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24A50">
      <w:pPr>
        <w:pStyle w:val="6"/>
        <w:keepNext w:val="0"/>
        <w:keepLines w:val="0"/>
        <w:widowControl/>
        <w:suppressLineNumbers w:val="0"/>
        <w:spacing w:before="0" w:beforeAutospacing="0" w:after="192" w:afterAutospacing="0" w:line="288" w:lineRule="atLeast"/>
        <w:ind w:left="0" w:right="0" w:firstLine="0"/>
        <w:rPr>
          <w:rFonts w:ascii="Arial" w:hAnsi="Arial" w:eastAsia="Arial" w:cs="Arial"/>
          <w:i w:val="0"/>
          <w:iCs w:val="0"/>
          <w:caps w:val="0"/>
          <w:color w:val="4D4D4D"/>
          <w:spacing w:val="0"/>
          <w:sz w:val="21"/>
          <w:szCs w:val="21"/>
        </w:rPr>
      </w:pPr>
      <w:r>
        <w:rPr>
          <w:rStyle w:val="9"/>
          <w:rFonts w:hint="default" w:ascii="Arial" w:hAnsi="Arial" w:eastAsia="Arial" w:cs="Arial"/>
          <w:b/>
          <w:bCs/>
          <w:i w:val="0"/>
          <w:iCs w:val="0"/>
          <w:caps w:val="0"/>
          <w:color w:val="4D4D4D"/>
          <w:spacing w:val="0"/>
          <w:sz w:val="21"/>
          <w:szCs w:val="21"/>
        </w:rPr>
        <w:t>目录</w:t>
      </w:r>
    </w:p>
    <w:p w14:paraId="1D8A00E4">
      <w:pPr>
        <w:pStyle w:val="6"/>
        <w:keepNext w:val="0"/>
        <w:keepLines w:val="0"/>
        <w:widowControl/>
        <w:suppressLineNumbers w:val="0"/>
        <w:pBdr>
          <w:left w:val="none" w:color="auto" w:sz="0" w:space="0"/>
        </w:pBdr>
        <w:spacing w:before="0" w:beforeAutospacing="0" w:after="24" w:afterAutospacing="0" w:line="288" w:lineRule="atLeast"/>
        <w:ind w:left="576"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EA1DB"/>
          <w:spacing w:val="0"/>
          <w:sz w:val="21"/>
          <w:szCs w:val="21"/>
          <w:u w:val="none"/>
        </w:rPr>
        <w:fldChar w:fldCharType="begin"/>
      </w:r>
      <w:r>
        <w:rPr>
          <w:rFonts w:hint="default" w:ascii="Arial" w:hAnsi="Arial" w:eastAsia="Arial" w:cs="Arial"/>
          <w:i w:val="0"/>
          <w:iCs w:val="0"/>
          <w:caps w:val="0"/>
          <w:color w:val="4EA1DB"/>
          <w:spacing w:val="0"/>
          <w:sz w:val="21"/>
          <w:szCs w:val="21"/>
          <w:u w:val="none"/>
        </w:rPr>
        <w:instrText xml:space="preserve"> HYPERLINK "file:///C:/Users/fxp/Desktop/%E6%96%B0%E5%BB%BA%20%E6%96%87%E6%9C%AC%E6%96%87%E6%A1%A3%20(4).html" \l "%E4%B8%80%E3%80%81%E4%BB%8B%E7%BB%8D" \t "C:/Users/fxp/Desktop/_self" </w:instrText>
      </w:r>
      <w:r>
        <w:rPr>
          <w:rFonts w:hint="default" w:ascii="Arial" w:hAnsi="Arial" w:eastAsia="Arial" w:cs="Arial"/>
          <w:i w:val="0"/>
          <w:iCs w:val="0"/>
          <w:caps w:val="0"/>
          <w:color w:val="4EA1DB"/>
          <w:spacing w:val="0"/>
          <w:sz w:val="21"/>
          <w:szCs w:val="21"/>
          <w:u w:val="none"/>
        </w:rPr>
        <w:fldChar w:fldCharType="separate"/>
      </w:r>
      <w:r>
        <w:rPr>
          <w:rStyle w:val="10"/>
          <w:rFonts w:hint="default" w:ascii="Arial" w:hAnsi="Arial" w:eastAsia="Arial" w:cs="Arial"/>
          <w:i w:val="0"/>
          <w:iCs w:val="0"/>
          <w:caps w:val="0"/>
          <w:color w:val="4EA1DB"/>
          <w:spacing w:val="0"/>
          <w:sz w:val="21"/>
          <w:szCs w:val="21"/>
          <w:u w:val="none"/>
        </w:rPr>
        <w:t>一、介绍</w:t>
      </w:r>
      <w:r>
        <w:rPr>
          <w:rFonts w:hint="default" w:ascii="Arial" w:hAnsi="Arial" w:eastAsia="Arial" w:cs="Arial"/>
          <w:i w:val="0"/>
          <w:iCs w:val="0"/>
          <w:caps w:val="0"/>
          <w:color w:val="4EA1DB"/>
          <w:spacing w:val="0"/>
          <w:sz w:val="21"/>
          <w:szCs w:val="21"/>
          <w:u w:val="none"/>
        </w:rPr>
        <w:fldChar w:fldCharType="end"/>
      </w:r>
    </w:p>
    <w:p w14:paraId="39607276">
      <w:pPr>
        <w:pStyle w:val="6"/>
        <w:keepNext w:val="0"/>
        <w:keepLines w:val="0"/>
        <w:widowControl/>
        <w:suppressLineNumbers w:val="0"/>
        <w:pBdr>
          <w:left w:val="none" w:color="auto" w:sz="0" w:space="0"/>
        </w:pBdr>
        <w:spacing w:before="0" w:beforeAutospacing="0" w:after="24" w:afterAutospacing="0" w:line="288" w:lineRule="atLeast"/>
        <w:ind w:left="576"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EA1DB"/>
          <w:spacing w:val="0"/>
          <w:sz w:val="21"/>
          <w:szCs w:val="21"/>
          <w:u w:val="none"/>
        </w:rPr>
        <w:fldChar w:fldCharType="begin"/>
      </w:r>
      <w:r>
        <w:rPr>
          <w:rFonts w:hint="default" w:ascii="Arial" w:hAnsi="Arial" w:eastAsia="Arial" w:cs="Arial"/>
          <w:i w:val="0"/>
          <w:iCs w:val="0"/>
          <w:caps w:val="0"/>
          <w:color w:val="4EA1DB"/>
          <w:spacing w:val="0"/>
          <w:sz w:val="21"/>
          <w:szCs w:val="21"/>
          <w:u w:val="none"/>
        </w:rPr>
        <w:instrText xml:space="preserve"> HYPERLINK "file:///C:/Users/fxp/Desktop/%E6%96%B0%E5%BB%BA%20%E6%96%87%E6%9C%AC%E6%96%87%E6%A1%A3%20(4).html" \l "t0" \t "C:/Users/fxp/Desktop/_self" </w:instrText>
      </w:r>
      <w:r>
        <w:rPr>
          <w:rFonts w:hint="default" w:ascii="Arial" w:hAnsi="Arial" w:eastAsia="Arial" w:cs="Arial"/>
          <w:i w:val="0"/>
          <w:iCs w:val="0"/>
          <w:caps w:val="0"/>
          <w:color w:val="4EA1DB"/>
          <w:spacing w:val="0"/>
          <w:sz w:val="21"/>
          <w:szCs w:val="21"/>
          <w:u w:val="none"/>
        </w:rPr>
        <w:fldChar w:fldCharType="separate"/>
      </w:r>
      <w:r>
        <w:rPr>
          <w:rStyle w:val="10"/>
          <w:rFonts w:hint="default" w:ascii="Arial" w:hAnsi="Arial" w:eastAsia="Arial" w:cs="Arial"/>
          <w:i w:val="0"/>
          <w:iCs w:val="0"/>
          <w:caps w:val="0"/>
          <w:color w:val="4EA1DB"/>
          <w:spacing w:val="0"/>
          <w:sz w:val="21"/>
          <w:szCs w:val="21"/>
          <w:u w:val="none"/>
        </w:rPr>
        <w:t>二、模块原理</w:t>
      </w:r>
      <w:r>
        <w:rPr>
          <w:rFonts w:hint="default" w:ascii="Arial" w:hAnsi="Arial" w:eastAsia="Arial" w:cs="Arial"/>
          <w:i w:val="0"/>
          <w:iCs w:val="0"/>
          <w:caps w:val="0"/>
          <w:color w:val="4EA1DB"/>
          <w:spacing w:val="0"/>
          <w:sz w:val="21"/>
          <w:szCs w:val="21"/>
          <w:u w:val="none"/>
        </w:rPr>
        <w:fldChar w:fldCharType="end"/>
      </w:r>
    </w:p>
    <w:p w14:paraId="50896697">
      <w:pPr>
        <w:pStyle w:val="6"/>
        <w:keepNext w:val="0"/>
        <w:keepLines w:val="0"/>
        <w:widowControl/>
        <w:suppressLineNumbers w:val="0"/>
        <w:pBdr>
          <w:left w:val="none" w:color="auto" w:sz="0" w:space="0"/>
        </w:pBdr>
        <w:spacing w:before="0" w:beforeAutospacing="0" w:after="24" w:afterAutospacing="0" w:line="288" w:lineRule="atLeast"/>
        <w:ind w:left="1152"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EA1DB"/>
          <w:spacing w:val="0"/>
          <w:sz w:val="21"/>
          <w:szCs w:val="21"/>
          <w:u w:val="none"/>
        </w:rPr>
        <w:fldChar w:fldCharType="begin"/>
      </w:r>
      <w:r>
        <w:rPr>
          <w:rFonts w:hint="default" w:ascii="Arial" w:hAnsi="Arial" w:eastAsia="Arial" w:cs="Arial"/>
          <w:i w:val="0"/>
          <w:iCs w:val="0"/>
          <w:caps w:val="0"/>
          <w:color w:val="4EA1DB"/>
          <w:spacing w:val="0"/>
          <w:sz w:val="21"/>
          <w:szCs w:val="21"/>
          <w:u w:val="none"/>
        </w:rPr>
        <w:instrText xml:space="preserve"> HYPERLINK "file:///C:/Users/fxp/Desktop/%E6%96%B0%E5%BB%BA%20%E6%96%87%E6%9C%AC%E6%96%87%E6%A1%A3%20(4).html" \l "t1" \t "C:/Users/fxp/Desktop/_self" </w:instrText>
      </w:r>
      <w:r>
        <w:rPr>
          <w:rFonts w:hint="default" w:ascii="Arial" w:hAnsi="Arial" w:eastAsia="Arial" w:cs="Arial"/>
          <w:i w:val="0"/>
          <w:iCs w:val="0"/>
          <w:caps w:val="0"/>
          <w:color w:val="4EA1DB"/>
          <w:spacing w:val="0"/>
          <w:sz w:val="21"/>
          <w:szCs w:val="21"/>
          <w:u w:val="none"/>
        </w:rPr>
        <w:fldChar w:fldCharType="separate"/>
      </w:r>
      <w:r>
        <w:rPr>
          <w:rStyle w:val="10"/>
          <w:rFonts w:hint="default" w:ascii="Arial" w:hAnsi="Arial" w:eastAsia="Arial" w:cs="Arial"/>
          <w:i w:val="0"/>
          <w:iCs w:val="0"/>
          <w:caps w:val="0"/>
          <w:color w:val="4EA1DB"/>
          <w:spacing w:val="0"/>
          <w:sz w:val="21"/>
          <w:szCs w:val="21"/>
          <w:u w:val="none"/>
        </w:rPr>
        <w:t>1.原理图</w:t>
      </w:r>
      <w:r>
        <w:rPr>
          <w:rFonts w:hint="default" w:ascii="Arial" w:hAnsi="Arial" w:eastAsia="Arial" w:cs="Arial"/>
          <w:i w:val="0"/>
          <w:iCs w:val="0"/>
          <w:caps w:val="0"/>
          <w:color w:val="4EA1DB"/>
          <w:spacing w:val="0"/>
          <w:sz w:val="21"/>
          <w:szCs w:val="21"/>
          <w:u w:val="none"/>
        </w:rPr>
        <w:fldChar w:fldCharType="end"/>
      </w:r>
    </w:p>
    <w:p w14:paraId="2C2B6AFA">
      <w:pPr>
        <w:pStyle w:val="6"/>
        <w:keepNext w:val="0"/>
        <w:keepLines w:val="0"/>
        <w:widowControl/>
        <w:suppressLineNumbers w:val="0"/>
        <w:pBdr>
          <w:left w:val="none" w:color="auto" w:sz="0" w:space="0"/>
        </w:pBdr>
        <w:spacing w:before="0" w:beforeAutospacing="0" w:after="24" w:afterAutospacing="0" w:line="288" w:lineRule="atLeast"/>
        <w:ind w:left="1152"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EA1DB"/>
          <w:spacing w:val="0"/>
          <w:sz w:val="21"/>
          <w:szCs w:val="21"/>
          <w:u w:val="none"/>
        </w:rPr>
        <w:fldChar w:fldCharType="begin"/>
      </w:r>
      <w:r>
        <w:rPr>
          <w:rFonts w:hint="default" w:ascii="Arial" w:hAnsi="Arial" w:eastAsia="Arial" w:cs="Arial"/>
          <w:i w:val="0"/>
          <w:iCs w:val="0"/>
          <w:caps w:val="0"/>
          <w:color w:val="4EA1DB"/>
          <w:spacing w:val="0"/>
          <w:sz w:val="21"/>
          <w:szCs w:val="21"/>
          <w:u w:val="none"/>
        </w:rPr>
        <w:instrText xml:space="preserve"> HYPERLINK "file:///C:/Users/fxp/Desktop/%E6%96%B0%E5%BB%BA%20%E6%96%87%E6%9C%AC%E6%96%87%E6%A1%A3%20(4).html" \l "t2" \t "C:/Users/fxp/Desktop/_self" </w:instrText>
      </w:r>
      <w:r>
        <w:rPr>
          <w:rFonts w:hint="default" w:ascii="Arial" w:hAnsi="Arial" w:eastAsia="Arial" w:cs="Arial"/>
          <w:i w:val="0"/>
          <w:iCs w:val="0"/>
          <w:caps w:val="0"/>
          <w:color w:val="4EA1DB"/>
          <w:spacing w:val="0"/>
          <w:sz w:val="21"/>
          <w:szCs w:val="21"/>
          <w:u w:val="none"/>
        </w:rPr>
        <w:fldChar w:fldCharType="separate"/>
      </w:r>
      <w:r>
        <w:rPr>
          <w:rStyle w:val="10"/>
          <w:rFonts w:hint="default" w:ascii="Arial" w:hAnsi="Arial" w:eastAsia="Arial" w:cs="Arial"/>
          <w:i w:val="0"/>
          <w:iCs w:val="0"/>
          <w:caps w:val="0"/>
          <w:color w:val="4EA1DB"/>
          <w:spacing w:val="0"/>
          <w:sz w:val="21"/>
          <w:szCs w:val="21"/>
          <w:u w:val="none"/>
        </w:rPr>
        <w:t>2.引脚描述</w:t>
      </w:r>
      <w:r>
        <w:rPr>
          <w:rFonts w:hint="default" w:ascii="Arial" w:hAnsi="Arial" w:eastAsia="Arial" w:cs="Arial"/>
          <w:i w:val="0"/>
          <w:iCs w:val="0"/>
          <w:caps w:val="0"/>
          <w:color w:val="4EA1DB"/>
          <w:spacing w:val="0"/>
          <w:sz w:val="21"/>
          <w:szCs w:val="21"/>
          <w:u w:val="none"/>
        </w:rPr>
        <w:fldChar w:fldCharType="end"/>
      </w:r>
    </w:p>
    <w:p w14:paraId="358D4522">
      <w:pPr>
        <w:pStyle w:val="6"/>
        <w:keepNext w:val="0"/>
        <w:keepLines w:val="0"/>
        <w:widowControl/>
        <w:suppressLineNumbers w:val="0"/>
        <w:pBdr>
          <w:left w:val="none" w:color="auto" w:sz="0" w:space="0"/>
        </w:pBdr>
        <w:spacing w:before="0" w:beforeAutospacing="0" w:after="24" w:afterAutospacing="0" w:line="288" w:lineRule="atLeast"/>
        <w:ind w:left="1152"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EA1DB"/>
          <w:spacing w:val="0"/>
          <w:sz w:val="21"/>
          <w:szCs w:val="21"/>
          <w:u w:val="none"/>
        </w:rPr>
        <w:fldChar w:fldCharType="begin"/>
      </w:r>
      <w:r>
        <w:rPr>
          <w:rFonts w:hint="default" w:ascii="Arial" w:hAnsi="Arial" w:eastAsia="Arial" w:cs="Arial"/>
          <w:i w:val="0"/>
          <w:iCs w:val="0"/>
          <w:caps w:val="0"/>
          <w:color w:val="4EA1DB"/>
          <w:spacing w:val="0"/>
          <w:sz w:val="21"/>
          <w:szCs w:val="21"/>
          <w:u w:val="none"/>
        </w:rPr>
        <w:instrText xml:space="preserve"> HYPERLINK "file:///C:/Users/fxp/Desktop/%E6%96%B0%E5%BB%BA%20%E6%96%87%E6%9C%AC%E6%96%87%E6%A1%A3%20(4).html" \l "t3" \t "C:/Users/fxp/Desktop/_self" </w:instrText>
      </w:r>
      <w:r>
        <w:rPr>
          <w:rFonts w:hint="default" w:ascii="Arial" w:hAnsi="Arial" w:eastAsia="Arial" w:cs="Arial"/>
          <w:i w:val="0"/>
          <w:iCs w:val="0"/>
          <w:caps w:val="0"/>
          <w:color w:val="4EA1DB"/>
          <w:spacing w:val="0"/>
          <w:sz w:val="21"/>
          <w:szCs w:val="21"/>
          <w:u w:val="none"/>
        </w:rPr>
        <w:fldChar w:fldCharType="separate"/>
      </w:r>
      <w:r>
        <w:rPr>
          <w:rStyle w:val="10"/>
          <w:rFonts w:hint="default" w:ascii="Arial" w:hAnsi="Arial" w:eastAsia="Arial" w:cs="Arial"/>
          <w:i w:val="0"/>
          <w:iCs w:val="0"/>
          <w:caps w:val="0"/>
          <w:color w:val="4EA1DB"/>
          <w:spacing w:val="0"/>
          <w:sz w:val="21"/>
          <w:szCs w:val="21"/>
          <w:u w:val="none"/>
        </w:rPr>
        <w:t>3.工作原理介绍</w:t>
      </w:r>
      <w:r>
        <w:rPr>
          <w:rFonts w:hint="default" w:ascii="Arial" w:hAnsi="Arial" w:eastAsia="Arial" w:cs="Arial"/>
          <w:i w:val="0"/>
          <w:iCs w:val="0"/>
          <w:caps w:val="0"/>
          <w:color w:val="4EA1DB"/>
          <w:spacing w:val="0"/>
          <w:sz w:val="21"/>
          <w:szCs w:val="21"/>
          <w:u w:val="none"/>
        </w:rPr>
        <w:fldChar w:fldCharType="end"/>
      </w:r>
    </w:p>
    <w:p w14:paraId="1445154A">
      <w:pPr>
        <w:pStyle w:val="3"/>
        <w:keepNext w:val="0"/>
        <w:keepLines w:val="0"/>
        <w:widowControl/>
        <w:suppressLineNumbers w:val="0"/>
        <w:spacing w:before="288" w:beforeAutospacing="0" w:after="96" w:afterAutospacing="0" w:line="360" w:lineRule="atLeast"/>
        <w:ind w:left="0" w:right="0" w:firstLine="0"/>
        <w:rPr>
          <w:rFonts w:hint="default" w:ascii="Arial" w:hAnsi="Arial" w:eastAsia="Arial" w:cs="Arial"/>
          <w:b/>
          <w:bCs/>
          <w:i w:val="0"/>
          <w:iCs w:val="0"/>
          <w:caps w:val="0"/>
          <w:color w:val="4F4F4F"/>
          <w:spacing w:val="0"/>
          <w:sz w:val="24"/>
          <w:szCs w:val="24"/>
        </w:rPr>
      </w:pPr>
      <w:bookmarkStart w:id="0" w:name="t0"/>
      <w:bookmarkEnd w:id="0"/>
      <w:r>
        <w:rPr>
          <w:rFonts w:hint="default" w:ascii="Arial" w:hAnsi="Arial" w:eastAsia="Arial" w:cs="Arial"/>
          <w:b/>
          <w:bCs/>
          <w:i w:val="0"/>
          <w:iCs w:val="0"/>
          <w:caps w:val="0"/>
          <w:color w:val="4F4F4F"/>
          <w:spacing w:val="0"/>
          <w:sz w:val="24"/>
          <w:szCs w:val="24"/>
        </w:rPr>
        <w:t>一、介绍</w:t>
      </w:r>
    </w:p>
    <w:p w14:paraId="21BDCDEB">
      <w:pPr>
        <w:pStyle w:val="6"/>
        <w:keepNext w:val="0"/>
        <w:keepLines w:val="0"/>
        <w:widowControl/>
        <w:suppressLineNumbers w:val="0"/>
        <w:spacing w:before="0" w:beforeAutospacing="0" w:after="192" w:afterAutospacing="0" w:line="288" w:lineRule="atLeast"/>
        <w:ind w:left="0"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D4D4D"/>
          <w:spacing w:val="0"/>
          <w:sz w:val="21"/>
          <w:szCs w:val="21"/>
        </w:rPr>
        <w:t>        </w:t>
      </w:r>
      <w:r>
        <w:rPr>
          <w:rFonts w:hint="default" w:ascii="Arial" w:hAnsi="Arial" w:eastAsia="Arial" w:cs="Arial"/>
          <w:i w:val="0"/>
          <w:iCs w:val="0"/>
          <w:caps w:val="0"/>
          <w:color w:val="2F2F2F"/>
          <w:spacing w:val="0"/>
          <w:sz w:val="21"/>
          <w:szCs w:val="21"/>
        </w:rPr>
        <w:t>继电器(Relay)，也称电驿，是一种电子控制器件，它具有控制系统（又称输入回路）和被控制系统（又称输出回路），通常应用于自动控制电路中，它实际上是用较小的电流去控制较大电流的一种“自动开关”。故在电路中起着自动调节、安全保护、转换电路等作用。</w:t>
      </w:r>
    </w:p>
    <w:p w14:paraId="1D9542E0">
      <w:pPr>
        <w:pStyle w:val="6"/>
        <w:keepNext w:val="0"/>
        <w:keepLines w:val="0"/>
        <w:widowControl/>
        <w:suppressLineNumbers w:val="0"/>
        <w:spacing w:before="0" w:beforeAutospacing="0" w:after="192" w:afterAutospacing="0" w:line="288" w:lineRule="atLeast"/>
        <w:ind w:left="0" w:right="0" w:firstLine="0"/>
        <w:jc w:val="center"/>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D4D4D"/>
          <w:spacing w:val="0"/>
          <w:sz w:val="21"/>
          <w:szCs w:val="21"/>
        </w:rPr>
        <w:drawing>
          <wp:inline distT="0" distB="0" distL="114300" distR="114300">
            <wp:extent cx="2020570" cy="1462405"/>
            <wp:effectExtent l="0" t="0" r="0" b="0"/>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4"/>
                    <a:srcRect l="8806" t="16973" r="6544" b="21758"/>
                    <a:stretch>
                      <a:fillRect/>
                    </a:stretch>
                  </pic:blipFill>
                  <pic:spPr>
                    <a:xfrm>
                      <a:off x="0" y="0"/>
                      <a:ext cx="2020570" cy="1462405"/>
                    </a:xfrm>
                    <a:prstGeom prst="rect">
                      <a:avLst/>
                    </a:prstGeom>
                    <a:noFill/>
                    <a:ln w="9525">
                      <a:noFill/>
                    </a:ln>
                  </pic:spPr>
                </pic:pic>
              </a:graphicData>
            </a:graphic>
          </wp:inline>
        </w:drawing>
      </w:r>
    </w:p>
    <w:p w14:paraId="63C322D4">
      <w:pPr>
        <w:pStyle w:val="6"/>
        <w:keepNext w:val="0"/>
        <w:keepLines w:val="0"/>
        <w:widowControl/>
        <w:suppressLineNumbers w:val="0"/>
        <w:spacing w:before="0" w:beforeAutospacing="0" w:after="192" w:afterAutospacing="0" w:line="288" w:lineRule="atLeast"/>
        <w:ind w:left="0"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D4D4D"/>
          <w:spacing w:val="0"/>
          <w:sz w:val="21"/>
          <w:szCs w:val="21"/>
        </w:rPr>
        <w:t>以下是</w:t>
      </w:r>
      <w:r>
        <w:rPr>
          <w:rFonts w:hint="default" w:ascii="Arial" w:hAnsi="Arial" w:eastAsia="Arial" w:cs="Arial"/>
          <w:i w:val="0"/>
          <w:iCs w:val="0"/>
          <w:caps w:val="0"/>
          <w:color w:val="4EA1DB"/>
          <w:spacing w:val="0"/>
          <w:sz w:val="21"/>
          <w:szCs w:val="21"/>
          <w:u w:val="none"/>
        </w:rPr>
        <w:fldChar w:fldCharType="begin"/>
      </w:r>
      <w:r>
        <w:rPr>
          <w:rFonts w:hint="default" w:ascii="Arial" w:hAnsi="Arial" w:eastAsia="Arial" w:cs="Arial"/>
          <w:i w:val="0"/>
          <w:iCs w:val="0"/>
          <w:caps w:val="0"/>
          <w:color w:val="4EA1DB"/>
          <w:spacing w:val="0"/>
          <w:sz w:val="21"/>
          <w:szCs w:val="21"/>
          <w:u w:val="none"/>
        </w:rPr>
        <w:instrText xml:space="preserve"> HYPERLINK "https://so.csdn.net/so/search?q=%E7%BB%A7%E7%94%B5%E5%99%A8%E6%A8%A1%E5%9D%97&amp;spm=1001.2101.3001.7020" \t "C:/Users/fxp/Desktop/_blank" </w:instrText>
      </w:r>
      <w:r>
        <w:rPr>
          <w:rFonts w:hint="default" w:ascii="Arial" w:hAnsi="Arial" w:eastAsia="Arial" w:cs="Arial"/>
          <w:i w:val="0"/>
          <w:iCs w:val="0"/>
          <w:caps w:val="0"/>
          <w:color w:val="4EA1DB"/>
          <w:spacing w:val="0"/>
          <w:sz w:val="21"/>
          <w:szCs w:val="21"/>
          <w:u w:val="none"/>
        </w:rPr>
        <w:fldChar w:fldCharType="separate"/>
      </w:r>
      <w:r>
        <w:rPr>
          <w:rStyle w:val="10"/>
          <w:rFonts w:hint="default" w:ascii="Arial" w:hAnsi="Arial" w:eastAsia="Arial" w:cs="Arial"/>
          <w:i w:val="0"/>
          <w:iCs w:val="0"/>
          <w:caps w:val="0"/>
          <w:color w:val="4EA1DB"/>
          <w:spacing w:val="0"/>
          <w:sz w:val="21"/>
          <w:szCs w:val="21"/>
          <w:u w:val="none"/>
        </w:rPr>
        <w:t>继电器模块</w:t>
      </w:r>
      <w:r>
        <w:rPr>
          <w:rFonts w:hint="default" w:ascii="Arial" w:hAnsi="Arial" w:eastAsia="Arial" w:cs="Arial"/>
          <w:i w:val="0"/>
          <w:iCs w:val="0"/>
          <w:caps w:val="0"/>
          <w:color w:val="4EA1DB"/>
          <w:spacing w:val="0"/>
          <w:sz w:val="21"/>
          <w:szCs w:val="21"/>
          <w:u w:val="none"/>
        </w:rPr>
        <w:fldChar w:fldCharType="end"/>
      </w:r>
      <w:r>
        <w:rPr>
          <w:rFonts w:hint="default" w:ascii="Arial" w:hAnsi="Arial" w:eastAsia="Arial" w:cs="Arial"/>
          <w:i w:val="0"/>
          <w:iCs w:val="0"/>
          <w:caps w:val="0"/>
          <w:color w:val="4D4D4D"/>
          <w:spacing w:val="0"/>
          <w:sz w:val="21"/>
          <w:szCs w:val="21"/>
        </w:rPr>
        <w:t>的参数：</w:t>
      </w:r>
    </w:p>
    <w:tbl>
      <w:tblPr>
        <w:tblStyle w:val="7"/>
        <w:tblW w:w="6960" w:type="dxa"/>
        <w:tblInd w:w="98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7"/>
        <w:gridCol w:w="4733"/>
      </w:tblGrid>
      <w:tr w14:paraId="500F05AB">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227" w:type="dxa"/>
            <w:tcBorders>
              <w:top w:val="single" w:color="DDDDDD" w:sz="4" w:space="0"/>
              <w:left w:val="single" w:color="DDDDDD" w:sz="4" w:space="0"/>
              <w:bottom w:val="single" w:color="DDDDDD" w:sz="4" w:space="0"/>
              <w:right w:val="single" w:color="DDDDDD" w:sz="4" w:space="0"/>
            </w:tcBorders>
            <w:shd w:val="clear" w:color="auto" w:fill="F1F1F1"/>
            <w:tcMar>
              <w:top w:w="96" w:type="dxa"/>
              <w:left w:w="96" w:type="dxa"/>
              <w:bottom w:w="96" w:type="dxa"/>
              <w:right w:w="96" w:type="dxa"/>
            </w:tcMar>
            <w:vAlign w:val="center"/>
          </w:tcPr>
          <w:p w14:paraId="648F96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型号</w:t>
            </w:r>
          </w:p>
        </w:tc>
        <w:tc>
          <w:tcPr>
            <w:tcW w:w="473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769D0C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SRD-05VDC-SL-C</w:t>
            </w:r>
          </w:p>
        </w:tc>
      </w:tr>
      <w:tr w14:paraId="628E0A42">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27"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79CD4E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FF0000"/>
                <w:sz w:val="16"/>
                <w:szCs w:val="16"/>
                <w:shd w:val="clear" w:fill="F1F1F1"/>
              </w:rPr>
              <w:t>工作电压</w:t>
            </w:r>
          </w:p>
        </w:tc>
        <w:tc>
          <w:tcPr>
            <w:tcW w:w="4733" w:type="dxa"/>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4A84C1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FF0000"/>
                <w:sz w:val="16"/>
                <w:szCs w:val="16"/>
              </w:rPr>
              <w:t>5V</w:t>
            </w:r>
          </w:p>
        </w:tc>
      </w:tr>
      <w:tr w14:paraId="13F04CEC">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27"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401543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最大负载</w:t>
            </w:r>
          </w:p>
        </w:tc>
        <w:tc>
          <w:tcPr>
            <w:tcW w:w="473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2A3E325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250V/10A</w:t>
            </w:r>
          </w:p>
        </w:tc>
      </w:tr>
      <w:tr w14:paraId="32F1A3FD">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227"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0BF3488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触发电流</w:t>
            </w:r>
          </w:p>
        </w:tc>
        <w:tc>
          <w:tcPr>
            <w:tcW w:w="4733" w:type="dxa"/>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5B8E946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5mA</w:t>
            </w:r>
          </w:p>
        </w:tc>
      </w:tr>
      <w:tr w14:paraId="4918DF97">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27"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5F32E1A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尺寸</w:t>
            </w:r>
          </w:p>
        </w:tc>
        <w:tc>
          <w:tcPr>
            <w:tcW w:w="473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3B6DF1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25mm×50mm×18.5mm</w:t>
            </w:r>
          </w:p>
        </w:tc>
      </w:tr>
    </w:tbl>
    <w:p w14:paraId="1185D77F">
      <w:pPr>
        <w:pStyle w:val="3"/>
        <w:keepNext w:val="0"/>
        <w:keepLines w:val="0"/>
        <w:widowControl/>
        <w:suppressLineNumbers w:val="0"/>
        <w:spacing w:before="288" w:beforeAutospacing="0" w:after="96" w:afterAutospacing="0" w:line="360" w:lineRule="atLeast"/>
        <w:ind w:left="0" w:right="0" w:firstLine="0"/>
        <w:rPr>
          <w:rFonts w:hint="default" w:ascii="Arial" w:hAnsi="Arial" w:eastAsia="Arial" w:cs="Arial"/>
          <w:b/>
          <w:bCs/>
          <w:i w:val="0"/>
          <w:iCs w:val="0"/>
          <w:caps w:val="0"/>
          <w:color w:val="4F4F4F"/>
          <w:spacing w:val="0"/>
          <w:sz w:val="24"/>
          <w:szCs w:val="24"/>
        </w:rPr>
      </w:pPr>
      <w:bookmarkStart w:id="1" w:name="t1"/>
      <w:bookmarkEnd w:id="1"/>
      <w:r>
        <w:rPr>
          <w:rFonts w:hint="default" w:ascii="Arial" w:hAnsi="Arial" w:eastAsia="Arial" w:cs="Arial"/>
          <w:b/>
          <w:bCs/>
          <w:i w:val="0"/>
          <w:iCs w:val="0"/>
          <w:caps w:val="0"/>
          <w:color w:val="4F4F4F"/>
          <w:spacing w:val="0"/>
          <w:sz w:val="24"/>
          <w:szCs w:val="24"/>
        </w:rPr>
        <w:t>二、模块原理</w:t>
      </w:r>
    </w:p>
    <w:p w14:paraId="29FFD84C">
      <w:pPr>
        <w:pStyle w:val="4"/>
        <w:keepNext w:val="0"/>
        <w:keepLines w:val="0"/>
        <w:widowControl/>
        <w:suppressLineNumbers w:val="0"/>
        <w:spacing w:before="288" w:beforeAutospacing="0" w:after="96" w:afterAutospacing="0" w:line="312" w:lineRule="atLeast"/>
        <w:ind w:left="0" w:right="0" w:firstLine="0"/>
        <w:rPr>
          <w:rFonts w:hint="default" w:ascii="Arial" w:hAnsi="Arial" w:eastAsia="Arial" w:cs="Arial"/>
          <w:b/>
          <w:bCs/>
          <w:i w:val="0"/>
          <w:iCs w:val="0"/>
          <w:caps w:val="0"/>
          <w:color w:val="4F4F4F"/>
          <w:spacing w:val="0"/>
          <w:sz w:val="21"/>
          <w:szCs w:val="21"/>
        </w:rPr>
      </w:pPr>
      <w:bookmarkStart w:id="2" w:name="t2"/>
      <w:bookmarkEnd w:id="2"/>
      <w:r>
        <w:rPr>
          <w:rFonts w:hint="default" w:ascii="Arial" w:hAnsi="Arial" w:eastAsia="Arial" w:cs="Arial"/>
          <w:b/>
          <w:bCs/>
          <w:i w:val="0"/>
          <w:iCs w:val="0"/>
          <w:caps w:val="0"/>
          <w:color w:val="4F4F4F"/>
          <w:spacing w:val="0"/>
          <w:sz w:val="21"/>
          <w:szCs w:val="21"/>
        </w:rPr>
        <w:t>1.原理图</w:t>
      </w:r>
    </w:p>
    <w:p w14:paraId="0C078ECE">
      <w:pPr>
        <w:pStyle w:val="6"/>
        <w:keepNext w:val="0"/>
        <w:keepLines w:val="0"/>
        <w:widowControl/>
        <w:suppressLineNumbers w:val="0"/>
        <w:spacing w:before="0" w:beforeAutospacing="0" w:after="192" w:afterAutospacing="0" w:line="288" w:lineRule="atLeast"/>
        <w:ind w:left="0" w:right="0" w:firstLine="0"/>
        <w:jc w:val="center"/>
        <w:rPr>
          <w:rFonts w:hint="default" w:ascii="Arial" w:hAnsi="Arial" w:eastAsia="Arial" w:cs="Arial"/>
          <w:i w:val="0"/>
          <w:iCs w:val="0"/>
          <w:caps w:val="0"/>
          <w:color w:val="4D4D4D"/>
          <w:spacing w:val="0"/>
          <w:sz w:val="21"/>
          <w:szCs w:val="21"/>
        </w:rPr>
      </w:pPr>
      <w:r>
        <w:drawing>
          <wp:inline distT="0" distB="0" distL="114300" distR="114300">
            <wp:extent cx="4450080" cy="152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450080" cy="1524000"/>
                    </a:xfrm>
                    <a:prstGeom prst="rect">
                      <a:avLst/>
                    </a:prstGeom>
                    <a:noFill/>
                    <a:ln>
                      <a:noFill/>
                    </a:ln>
                  </pic:spPr>
                </pic:pic>
              </a:graphicData>
            </a:graphic>
          </wp:inline>
        </w:drawing>
      </w:r>
    </w:p>
    <w:p w14:paraId="0C4330A5">
      <w:pPr>
        <w:pStyle w:val="4"/>
        <w:keepNext w:val="0"/>
        <w:keepLines w:val="0"/>
        <w:widowControl/>
        <w:suppressLineNumbers w:val="0"/>
        <w:spacing w:before="288" w:beforeAutospacing="0" w:after="96" w:afterAutospacing="0" w:line="312" w:lineRule="atLeast"/>
        <w:ind w:left="0" w:right="0" w:firstLine="0"/>
        <w:rPr>
          <w:rFonts w:hint="default" w:ascii="Arial" w:hAnsi="Arial" w:eastAsia="Arial" w:cs="Arial"/>
          <w:b/>
          <w:bCs/>
          <w:i w:val="0"/>
          <w:iCs w:val="0"/>
          <w:caps w:val="0"/>
          <w:color w:val="4F4F4F"/>
          <w:spacing w:val="0"/>
          <w:sz w:val="21"/>
          <w:szCs w:val="21"/>
        </w:rPr>
      </w:pPr>
      <w:bookmarkStart w:id="3" w:name="t3"/>
      <w:bookmarkEnd w:id="3"/>
      <w:r>
        <w:rPr>
          <w:rFonts w:hint="default" w:ascii="Arial" w:hAnsi="Arial" w:eastAsia="Arial" w:cs="Arial"/>
          <w:b/>
          <w:bCs/>
          <w:i w:val="0"/>
          <w:iCs w:val="0"/>
          <w:caps w:val="0"/>
          <w:color w:val="4F4F4F"/>
          <w:spacing w:val="0"/>
          <w:sz w:val="21"/>
          <w:szCs w:val="21"/>
        </w:rPr>
        <w:t>2.引脚描述</w:t>
      </w:r>
    </w:p>
    <w:p w14:paraId="5071C09A">
      <w:pPr>
        <w:pStyle w:val="6"/>
        <w:keepNext w:val="0"/>
        <w:keepLines w:val="0"/>
        <w:widowControl/>
        <w:suppressLineNumbers w:val="0"/>
        <w:spacing w:before="0" w:beforeAutospacing="0" w:after="192" w:afterAutospacing="0" w:line="288" w:lineRule="atLeast"/>
        <w:ind w:left="0" w:right="0" w:firstLine="0"/>
        <w:jc w:val="center"/>
        <w:rPr>
          <w:rFonts w:hint="default" w:ascii="Arial" w:hAnsi="Arial" w:eastAsia="Arial" w:cs="Arial"/>
          <w:i w:val="0"/>
          <w:iCs w:val="0"/>
          <w:caps w:val="0"/>
          <w:color w:val="4D4D4D"/>
          <w:spacing w:val="0"/>
          <w:sz w:val="21"/>
          <w:szCs w:val="21"/>
        </w:rPr>
      </w:pPr>
      <w:r>
        <w:drawing>
          <wp:inline distT="0" distB="0" distL="114300" distR="114300">
            <wp:extent cx="4038600" cy="28117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038600" cy="2811780"/>
                    </a:xfrm>
                    <a:prstGeom prst="rect">
                      <a:avLst/>
                    </a:prstGeom>
                    <a:noFill/>
                    <a:ln>
                      <a:noFill/>
                    </a:ln>
                  </pic:spPr>
                </pic:pic>
              </a:graphicData>
            </a:graphic>
          </wp:inline>
        </w:drawing>
      </w:r>
    </w:p>
    <w:tbl>
      <w:tblPr>
        <w:tblStyle w:val="7"/>
        <w:tblW w:w="5700" w:type="dxa"/>
        <w:jc w:val="center"/>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0"/>
        <w:gridCol w:w="3420"/>
      </w:tblGrid>
      <w:tr w14:paraId="12132CDE">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80" w:type="dxa"/>
            <w:tcBorders>
              <w:top w:val="single" w:color="DDDDDD" w:sz="4" w:space="0"/>
              <w:left w:val="single" w:color="DDDDDD" w:sz="4" w:space="0"/>
              <w:bottom w:val="single" w:color="DDDDDD" w:sz="4" w:space="0"/>
              <w:right w:val="single" w:color="DDDDDD" w:sz="4" w:space="0"/>
            </w:tcBorders>
            <w:shd w:val="clear" w:color="auto" w:fill="F1F1F1"/>
            <w:tcMar>
              <w:top w:w="96" w:type="dxa"/>
              <w:left w:w="96" w:type="dxa"/>
              <w:bottom w:w="96" w:type="dxa"/>
              <w:right w:w="96" w:type="dxa"/>
            </w:tcMar>
            <w:vAlign w:val="center"/>
          </w:tcPr>
          <w:p w14:paraId="0E7AE5A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引脚名称</w:t>
            </w:r>
          </w:p>
        </w:tc>
        <w:tc>
          <w:tcPr>
            <w:tcW w:w="342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3CAE6AD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描述</w:t>
            </w:r>
          </w:p>
        </w:tc>
      </w:tr>
      <w:tr w14:paraId="7E51F7A4">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8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37D02B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DC+</w:t>
            </w:r>
          </w:p>
        </w:tc>
        <w:tc>
          <w:tcPr>
            <w:tcW w:w="3420" w:type="dxa"/>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1A2A79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电源正极</w:t>
            </w:r>
          </w:p>
        </w:tc>
      </w:tr>
      <w:tr w14:paraId="30781D6B">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8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6B64888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DC-</w:t>
            </w:r>
          </w:p>
        </w:tc>
        <w:tc>
          <w:tcPr>
            <w:tcW w:w="342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2117BD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电源负极</w:t>
            </w:r>
          </w:p>
        </w:tc>
      </w:tr>
      <w:tr w14:paraId="4AAD2E4C">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8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205C12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IN</w:t>
            </w:r>
          </w:p>
        </w:tc>
        <w:tc>
          <w:tcPr>
            <w:tcW w:w="3420" w:type="dxa"/>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51C77C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控制信号</w:t>
            </w:r>
          </w:p>
        </w:tc>
      </w:tr>
      <w:tr w14:paraId="649E2CA1">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8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14BCC3E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NO</w:t>
            </w:r>
          </w:p>
        </w:tc>
        <w:tc>
          <w:tcPr>
            <w:tcW w:w="342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7B1A44F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常开接口</w:t>
            </w:r>
          </w:p>
        </w:tc>
      </w:tr>
      <w:tr w14:paraId="230C341A">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8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3D2AE1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COM</w:t>
            </w:r>
          </w:p>
        </w:tc>
        <w:tc>
          <w:tcPr>
            <w:tcW w:w="3420" w:type="dxa"/>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62B4CB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公共接口</w:t>
            </w:r>
          </w:p>
        </w:tc>
      </w:tr>
      <w:tr w14:paraId="5B918FD5">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8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51876AC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NC</w:t>
            </w:r>
          </w:p>
        </w:tc>
        <w:tc>
          <w:tcPr>
            <w:tcW w:w="342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7DD110F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常闭接口</w:t>
            </w:r>
          </w:p>
        </w:tc>
      </w:tr>
    </w:tbl>
    <w:p w14:paraId="63BB027C">
      <w:pPr>
        <w:pStyle w:val="4"/>
        <w:keepNext w:val="0"/>
        <w:keepLines w:val="0"/>
        <w:widowControl/>
        <w:suppressLineNumbers w:val="0"/>
        <w:spacing w:before="288" w:beforeAutospacing="0" w:after="96" w:afterAutospacing="0" w:line="312" w:lineRule="atLeast"/>
        <w:ind w:left="0" w:right="0" w:firstLine="0"/>
        <w:rPr>
          <w:rFonts w:hint="default" w:ascii="Arial" w:hAnsi="Arial" w:eastAsia="Arial" w:cs="Arial"/>
          <w:b/>
          <w:bCs/>
          <w:i w:val="0"/>
          <w:iCs w:val="0"/>
          <w:caps w:val="0"/>
          <w:color w:val="4F4F4F"/>
          <w:spacing w:val="0"/>
          <w:sz w:val="21"/>
          <w:szCs w:val="21"/>
        </w:rPr>
      </w:pPr>
      <w:bookmarkStart w:id="4" w:name="t4"/>
      <w:bookmarkEnd w:id="4"/>
    </w:p>
    <w:p w14:paraId="50001545">
      <w:pPr>
        <w:pStyle w:val="4"/>
        <w:keepNext w:val="0"/>
        <w:keepLines w:val="0"/>
        <w:widowControl/>
        <w:suppressLineNumbers w:val="0"/>
        <w:spacing w:before="288" w:beforeAutospacing="0" w:after="96" w:afterAutospacing="0" w:line="312" w:lineRule="atLeast"/>
        <w:ind w:left="0" w:right="0" w:firstLine="0"/>
        <w:rPr>
          <w:rFonts w:hint="default" w:ascii="Arial" w:hAnsi="Arial" w:eastAsia="Arial" w:cs="Arial"/>
          <w:b/>
          <w:bCs/>
          <w:i w:val="0"/>
          <w:iCs w:val="0"/>
          <w:caps w:val="0"/>
          <w:color w:val="4F4F4F"/>
          <w:spacing w:val="0"/>
          <w:sz w:val="21"/>
          <w:szCs w:val="21"/>
        </w:rPr>
      </w:pPr>
      <w:r>
        <w:rPr>
          <w:rFonts w:hint="default" w:ascii="Arial" w:hAnsi="Arial" w:eastAsia="Arial" w:cs="Arial"/>
          <w:b/>
          <w:bCs/>
          <w:i w:val="0"/>
          <w:iCs w:val="0"/>
          <w:caps w:val="0"/>
          <w:color w:val="4F4F4F"/>
          <w:spacing w:val="0"/>
          <w:sz w:val="21"/>
          <w:szCs w:val="21"/>
        </w:rPr>
        <w:t>3.工作原理介绍</w:t>
      </w:r>
      <w:bookmarkStart w:id="8" w:name="_GoBack"/>
      <w:bookmarkEnd w:id="8"/>
    </w:p>
    <w:p w14:paraId="08F0287A">
      <w:pPr>
        <w:pStyle w:val="6"/>
        <w:keepNext w:val="0"/>
        <w:keepLines w:val="0"/>
        <w:widowControl/>
        <w:suppressLineNumbers w:val="0"/>
        <w:spacing w:before="0" w:beforeAutospacing="0" w:after="192" w:afterAutospacing="0" w:line="288" w:lineRule="atLeast"/>
        <w:ind w:left="0" w:right="0" w:firstLine="0"/>
        <w:jc w:val="left"/>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2F2F2F"/>
          <w:spacing w:val="0"/>
          <w:sz w:val="21"/>
          <w:szCs w:val="21"/>
        </w:rPr>
        <w:t>    利用电磁效应，当线圈两端加以电压时，电磁铁会产生磁力，导致衔铁吸合，此时弹簧压缩，金属触点连接到常开的一侧。当线圈两端没有电压时，电磁吸力也随之消失，衔铁就会在弹簧的反作用下返回原来的位置，常闭的金属触点导通。</w:t>
      </w:r>
    </w:p>
    <w:p w14:paraId="00E736D6">
      <w:pPr>
        <w:pStyle w:val="6"/>
        <w:keepNext w:val="0"/>
        <w:keepLines w:val="0"/>
        <w:widowControl/>
        <w:suppressLineNumbers w:val="0"/>
        <w:spacing w:before="0" w:beforeAutospacing="0" w:after="192" w:afterAutospacing="0" w:line="288" w:lineRule="atLeast"/>
        <w:ind w:left="0" w:right="0" w:firstLine="0"/>
        <w:jc w:val="center"/>
        <w:rPr>
          <w:rFonts w:hint="default" w:ascii="Arial" w:hAnsi="Arial" w:eastAsia="Arial" w:cs="Arial"/>
          <w:i w:val="0"/>
          <w:iCs w:val="0"/>
          <w:caps w:val="0"/>
          <w:color w:val="4D4D4D"/>
          <w:spacing w:val="0"/>
          <w:sz w:val="21"/>
          <w:szCs w:val="21"/>
        </w:rPr>
      </w:pPr>
      <w:r>
        <w:drawing>
          <wp:inline distT="0" distB="0" distL="114300" distR="114300">
            <wp:extent cx="3642360" cy="238506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642360" cy="2385060"/>
                    </a:xfrm>
                    <a:prstGeom prst="rect">
                      <a:avLst/>
                    </a:prstGeom>
                    <a:noFill/>
                    <a:ln>
                      <a:noFill/>
                    </a:ln>
                  </pic:spPr>
                </pic:pic>
              </a:graphicData>
            </a:graphic>
          </wp:inline>
        </w:drawing>
      </w:r>
    </w:p>
    <w:p w14:paraId="30DCBBDD">
      <w:pPr>
        <w:pStyle w:val="6"/>
        <w:keepNext w:val="0"/>
        <w:keepLines w:val="0"/>
        <w:widowControl/>
        <w:suppressLineNumbers w:val="0"/>
        <w:spacing w:before="0" w:beforeAutospacing="0" w:after="192" w:afterAutospacing="0" w:line="288" w:lineRule="atLeast"/>
        <w:ind w:left="0" w:right="0" w:firstLine="0"/>
        <w:jc w:val="left"/>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D4D4D"/>
          <w:spacing w:val="0"/>
          <w:sz w:val="21"/>
          <w:szCs w:val="21"/>
        </w:rPr>
        <w:t>    </w:t>
      </w:r>
      <w:r>
        <w:rPr>
          <w:rFonts w:hint="default" w:ascii="Arial" w:hAnsi="Arial" w:eastAsia="Arial" w:cs="Arial"/>
          <w:i w:val="0"/>
          <w:iCs w:val="0"/>
          <w:caps w:val="0"/>
          <w:color w:val="2F2F2F"/>
          <w:spacing w:val="0"/>
          <w:sz w:val="21"/>
          <w:szCs w:val="21"/>
        </w:rPr>
        <w:t>继电器的驱动电流大概是50mA，而STM32的引脚输出电流大概在8mA，如果直接用IO口控制，驱动电流太小，继电器不会闭合。而三极管的作用就是类似开关控制，通过控制三极管的基极电流可以让三极管工作在截止和饱和导通状态，从而控制继电器闭合和断开。</w:t>
      </w:r>
      <w:bookmarkStart w:id="5" w:name="t9"/>
      <w:bookmarkEnd w:id="5"/>
      <w:bookmarkStart w:id="6" w:name="t10"/>
      <w:bookmarkEnd w:id="6"/>
      <w:bookmarkStart w:id="7" w:name="t11"/>
      <w:bookmarkEnd w:id="7"/>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Mono">
    <w:panose1 w:val="020B0609030804020204"/>
    <w:charset w:val="00"/>
    <w:family w:val="auto"/>
    <w:pitch w:val="default"/>
    <w:sig w:usb0="E70026FF" w:usb1="D200F9FB" w:usb2="02000028" w:usb3="00000000" w:csb0="600001DF" w:csb1="FFDF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xZTZhODU2OGFlNGZmZTVlMjBkNzY4N2Q1ZGU2MzEifQ=="/>
  </w:docVars>
  <w:rsids>
    <w:rsidRoot w:val="00000000"/>
    <w:rsid w:val="0FD22917"/>
    <w:rsid w:val="23B27A4B"/>
    <w:rsid w:val="3F482E4A"/>
    <w:rsid w:val="58DC7F4D"/>
    <w:rsid w:val="58DE1302"/>
    <w:rsid w:val="5B6D649B"/>
    <w:rsid w:val="634A39C9"/>
    <w:rsid w:val="635E5639"/>
    <w:rsid w:val="67787532"/>
    <w:rsid w:val="722738E7"/>
    <w:rsid w:val="75F969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2"/>
    <w:qFormat/>
    <w:uiPriority w:val="0"/>
    <w:pPr>
      <w:keepNext/>
      <w:keepLines/>
      <w:spacing w:before="100" w:beforeLines="100" w:after="100" w:afterLines="100" w:line="360" w:lineRule="auto"/>
      <w:jc w:val="center"/>
      <w:outlineLvl w:val="0"/>
    </w:pPr>
    <w:rPr>
      <w:rFonts w:ascii="Times New Roman" w:hAnsi="Times New Roman" w:eastAsia="黑体" w:cs="Times New Roman"/>
      <w:kern w:val="44"/>
      <w:sz w:val="30"/>
      <w:szCs w:val="20"/>
    </w:rPr>
  </w:style>
  <w:style w:type="paragraph" w:styleId="3">
    <w:name w:val="heading 3"/>
    <w:basedOn w:val="1"/>
    <w:next w:val="1"/>
    <w:link w:val="1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customStyle="1" w:styleId="11">
    <w:name w:val="标题 3 字符"/>
    <w:link w:val="3"/>
    <w:autoRedefine/>
    <w:semiHidden/>
    <w:qFormat/>
    <w:uiPriority w:val="9"/>
    <w:rPr>
      <w:rFonts w:ascii="Times New Roman" w:hAnsi="Times New Roman" w:eastAsia="黑体" w:cs="Times New Roman"/>
      <w:bCs/>
      <w:sz w:val="28"/>
      <w:szCs w:val="32"/>
    </w:rPr>
  </w:style>
  <w:style w:type="character" w:customStyle="1" w:styleId="12">
    <w:name w:val="标题 1 字符"/>
    <w:link w:val="2"/>
    <w:qFormat/>
    <w:locked/>
    <w:uiPriority w:val="99"/>
    <w:rPr>
      <w:rFonts w:ascii="Times New Roman" w:hAnsi="Times New Roman" w:eastAsia="黑体" w:cs="Times New Roman"/>
      <w:kern w:val="44"/>
      <w:sz w:val="3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663</Words>
  <Characters>2081</Characters>
  <Lines>0</Lines>
  <Paragraphs>0</Paragraphs>
  <TotalTime>17</TotalTime>
  <ScaleCrop>false</ScaleCrop>
  <LinksUpToDate>false</LinksUpToDate>
  <CharactersWithSpaces>2196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2024-04-12T04:06:00Z</dcterms:created>
  <dc:creator>fxp</dc:creator>
  <cp:lastModifiedBy>Wonderful</cp:lastModifiedBy>
  <dcterms:modified xsi:type="dcterms:W3CDTF">2024-11-09T10:57:26Z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367B0D68BB5C48E09C7DAE002FE9C72E_12</vt:lpwstr>
  </property>
</Properties>
</file>