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C4CF0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МИНИСТЕРСТВО НАУКИ И ВЫСШЕГО ОБРАЗОВАНИЯ РФ</w:t>
      </w:r>
    </w:p>
    <w:p w14:paraId="2870683C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Федеральное государственное автономное образовательное учреждение</w:t>
      </w:r>
    </w:p>
    <w:p w14:paraId="7B5B7F7D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высшего образования</w:t>
      </w:r>
    </w:p>
    <w:p w14:paraId="0036D95F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«Нижегородский государственный университет им. Н.И. Лобачевского»</w:t>
      </w:r>
    </w:p>
    <w:p w14:paraId="533DC7D5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Национальный исследовательский университет</w:t>
      </w:r>
    </w:p>
    <w:p w14:paraId="04282AAC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Институт информационных технологий, математики и механики</w:t>
      </w:r>
    </w:p>
    <w:p w14:paraId="74031D94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Кафедра алгебры, геометрии и дискретной математики</w:t>
      </w: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cr/>
      </w:r>
    </w:p>
    <w:p w14:paraId="328B3BFC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BF842CD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534950AB" w14:textId="77777777" w:rsidR="009828DC" w:rsidRPr="00453D80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615D0413" w14:textId="77777777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7C6BCBB" w14:textId="3EA880AB" w:rsidR="009828DC" w:rsidRPr="00857C51" w:rsidRDefault="009828DC" w:rsidP="009828D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ЛАБОРАТОРНАЯ РАБОТА</w:t>
      </w:r>
    </w:p>
    <w:p w14:paraId="2DCAD17F" w14:textId="166FAA9A" w:rsidR="006449A7" w:rsidRPr="00857C51" w:rsidRDefault="006449A7" w:rsidP="006449A7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“</w:t>
      </w:r>
      <w:r w:rsidR="009828DC" w:rsidRPr="00857C51">
        <w:rPr>
          <w:rFonts w:ascii="Times New Roman" w:hAnsi="Times New Roman" w:cs="Times New Roman"/>
          <w:b/>
          <w:color w:val="000000" w:themeColor="text1"/>
          <w:sz w:val="28"/>
        </w:rPr>
        <w:t>Численное решение задачи Коши для ОДУ</w:t>
      </w:r>
      <w:r w:rsidRPr="00857C51">
        <w:rPr>
          <w:rFonts w:ascii="Times New Roman" w:hAnsi="Times New Roman" w:cs="Times New Roman"/>
          <w:b/>
          <w:color w:val="000000" w:themeColor="text1"/>
          <w:sz w:val="28"/>
        </w:rPr>
        <w:t>”</w:t>
      </w:r>
    </w:p>
    <w:p w14:paraId="600B4443" w14:textId="2B4698C8" w:rsidR="009828DC" w:rsidRPr="00857C51" w:rsidRDefault="009828DC" w:rsidP="009828DC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4E5FED59" w14:textId="51214E1E" w:rsidR="009828DC" w:rsidRPr="00857C51" w:rsidRDefault="009828DC" w:rsidP="009828DC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5BEA620" w14:textId="7DF7C933" w:rsidR="009828DC" w:rsidRPr="00857C51" w:rsidRDefault="009828DC" w:rsidP="009828DC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1B750755" w14:textId="043599A6" w:rsidR="009828DC" w:rsidRPr="00857C51" w:rsidRDefault="009828DC" w:rsidP="009828DC">
      <w:pPr>
        <w:ind w:firstLine="5954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Выполнил:</w:t>
      </w:r>
    </w:p>
    <w:p w14:paraId="73A6FA61" w14:textId="0DA7CFFF" w:rsidR="009828DC" w:rsidRPr="00857C51" w:rsidRDefault="00857C51" w:rsidP="009828DC">
      <w:pPr>
        <w:ind w:firstLine="5954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студент группы 381706-2</w:t>
      </w:r>
    </w:p>
    <w:p w14:paraId="67E04569" w14:textId="081AEF7D" w:rsidR="009828DC" w:rsidRPr="00857C51" w:rsidRDefault="00857C51" w:rsidP="009828DC">
      <w:pPr>
        <w:ind w:firstLine="5954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</w:rPr>
        <w:t>Сокова</w:t>
      </w:r>
      <w:proofErr w:type="spellEnd"/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Анастасия Алексеевна</w:t>
      </w:r>
    </w:p>
    <w:p w14:paraId="21D3B5D2" w14:textId="3B6F4D57" w:rsidR="009828DC" w:rsidRPr="00857C51" w:rsidRDefault="009828DC" w:rsidP="009828DC">
      <w:pPr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Подпись ___________ </w:t>
      </w:r>
    </w:p>
    <w:p w14:paraId="51F3099D" w14:textId="77777777" w:rsidR="009828DC" w:rsidRPr="00857C51" w:rsidRDefault="009828DC" w:rsidP="009828DC">
      <w:pPr>
        <w:ind w:firstLine="5954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Проверил:</w:t>
      </w:r>
    </w:p>
    <w:p w14:paraId="73C49B15" w14:textId="77777777" w:rsidR="009828DC" w:rsidRPr="00857C51" w:rsidRDefault="009828DC" w:rsidP="009828DC">
      <w:pPr>
        <w:ind w:firstLine="5954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Морозов Кирилл Евгеньевич</w:t>
      </w:r>
    </w:p>
    <w:p w14:paraId="25EEB6D8" w14:textId="7D991B67" w:rsidR="009828DC" w:rsidRPr="00857C51" w:rsidRDefault="009828DC" w:rsidP="009828DC">
      <w:pPr>
        <w:ind w:firstLine="5954"/>
        <w:jc w:val="right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Подпись ___________</w:t>
      </w:r>
    </w:p>
    <w:p w14:paraId="75BD4117" w14:textId="7877072A" w:rsidR="000D0989" w:rsidRPr="00857C51" w:rsidRDefault="000D0989" w:rsidP="009828DC">
      <w:pPr>
        <w:ind w:firstLine="5954"/>
        <w:jc w:val="right"/>
        <w:rPr>
          <w:rFonts w:ascii="Times New Roman" w:hAnsi="Times New Roman" w:cs="Times New Roman"/>
          <w:color w:val="000000" w:themeColor="text1"/>
          <w:sz w:val="28"/>
        </w:rPr>
      </w:pPr>
    </w:p>
    <w:p w14:paraId="386B7472" w14:textId="0D5F0C5D" w:rsidR="000D0989" w:rsidRPr="00857C51" w:rsidRDefault="000D0989" w:rsidP="00857C51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126A0230" w14:textId="07E299F9" w:rsidR="000D0989" w:rsidRPr="00857C51" w:rsidRDefault="000D0989" w:rsidP="009828DC">
      <w:pPr>
        <w:ind w:firstLine="5954"/>
        <w:jc w:val="right"/>
        <w:rPr>
          <w:rFonts w:ascii="Times New Roman" w:hAnsi="Times New Roman" w:cs="Times New Roman"/>
          <w:color w:val="000000" w:themeColor="text1"/>
          <w:sz w:val="28"/>
        </w:rPr>
      </w:pPr>
    </w:p>
    <w:p w14:paraId="1B399138" w14:textId="0A84C7D2" w:rsidR="000D0989" w:rsidRPr="00857C51" w:rsidRDefault="000D0989" w:rsidP="009828DC">
      <w:pPr>
        <w:ind w:firstLine="5954"/>
        <w:jc w:val="right"/>
        <w:rPr>
          <w:rFonts w:ascii="Times New Roman" w:hAnsi="Times New Roman" w:cs="Times New Roman"/>
          <w:color w:val="000000" w:themeColor="text1"/>
          <w:sz w:val="28"/>
        </w:rPr>
      </w:pPr>
    </w:p>
    <w:p w14:paraId="56C676BB" w14:textId="77777777" w:rsidR="000D0989" w:rsidRPr="00857C51" w:rsidRDefault="000D0989" w:rsidP="00857C51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2EC461E4" w14:textId="25FD6937" w:rsidR="000D0989" w:rsidRPr="00857C51" w:rsidRDefault="000D0989" w:rsidP="00857C51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Нижний Новгород</w:t>
      </w:r>
      <w:r w:rsidR="00857C51" w:rsidRPr="00857C51">
        <w:rPr>
          <w:rFonts w:ascii="Times New Roman" w:hAnsi="Times New Roman" w:cs="Times New Roman"/>
          <w:color w:val="000000" w:themeColor="text1"/>
          <w:sz w:val="28"/>
        </w:rPr>
        <w:br/>
      </w:r>
      <w:r w:rsidRPr="00857C51">
        <w:rPr>
          <w:rFonts w:ascii="Times New Roman" w:hAnsi="Times New Roman" w:cs="Times New Roman"/>
          <w:color w:val="000000" w:themeColor="text1"/>
          <w:sz w:val="28"/>
        </w:rPr>
        <w:t>2020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2"/>
          <w:lang w:eastAsia="en-US"/>
        </w:rPr>
        <w:id w:val="13453089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07668A7" w14:textId="2610E550" w:rsidR="00252AA3" w:rsidRPr="00857C51" w:rsidRDefault="00252AA3" w:rsidP="00857C51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857C51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14:paraId="28CD6A36" w14:textId="77777777" w:rsidR="00857C51" w:rsidRPr="00857C51" w:rsidRDefault="00857C51" w:rsidP="00857C51">
          <w:pPr>
            <w:rPr>
              <w:sz w:val="28"/>
              <w:lang w:eastAsia="ru-RU"/>
            </w:rPr>
          </w:pPr>
        </w:p>
        <w:p w14:paraId="75310475" w14:textId="34059B02" w:rsidR="00CA2A1F" w:rsidRPr="00857C51" w:rsidRDefault="00252A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r w:rsidRPr="00857C51">
            <w:rPr>
              <w:rFonts w:ascii="Times New Roman" w:hAnsi="Times New Roman" w:cs="Times New Roman"/>
              <w:color w:val="000000" w:themeColor="text1"/>
              <w:sz w:val="28"/>
            </w:rPr>
            <w:fldChar w:fldCharType="begin"/>
          </w:r>
          <w:r w:rsidRPr="00857C51">
            <w:rPr>
              <w:rFonts w:ascii="Times New Roman" w:hAnsi="Times New Roman" w:cs="Times New Roman"/>
              <w:color w:val="000000" w:themeColor="text1"/>
              <w:sz w:val="28"/>
            </w:rPr>
            <w:instrText xml:space="preserve"> TOC \o "1-3" \h \z \u </w:instrText>
          </w:r>
          <w:r w:rsidRPr="00857C51">
            <w:rPr>
              <w:rFonts w:ascii="Times New Roman" w:hAnsi="Times New Roman" w:cs="Times New Roman"/>
              <w:color w:val="000000" w:themeColor="text1"/>
              <w:sz w:val="28"/>
            </w:rPr>
            <w:fldChar w:fldCharType="separate"/>
          </w:r>
          <w:hyperlink w:anchor="_Toc37851553" w:history="1">
            <w:r w:rsidR="00CA2A1F" w:rsidRPr="00857C5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</w:rPr>
              <w:t>Введение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_Toc37851553 \h </w:instrTex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7484FE80" w14:textId="0CEFAF9D" w:rsidR="00CA2A1F" w:rsidRPr="00857C51" w:rsidRDefault="00917B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37851554" w:history="1">
            <w:r w:rsidR="00CA2A1F" w:rsidRPr="00857C5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</w:rPr>
              <w:t>Метод Рунге-Кутты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_Toc37851554 \h </w:instrTex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2D247A66" w14:textId="3FECC6EB" w:rsidR="00CA2A1F" w:rsidRPr="00857C51" w:rsidRDefault="00917B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37851555" w:history="1">
            <w:r w:rsidR="00CA2A1F" w:rsidRPr="00857C5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</w:rPr>
              <w:t>Постановка задачи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_Toc37851555 \h </w:instrTex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B78654E" w14:textId="28018D9D" w:rsidR="00CA2A1F" w:rsidRPr="00857C51" w:rsidRDefault="00917B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37851556" w:history="1">
            <w:r w:rsidR="00CA2A1F" w:rsidRPr="00857C5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</w:rPr>
              <w:t>Руководство пользователя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</w:hyperlink>
          <w:r w:rsidR="00453D80">
            <w:rPr>
              <w:rFonts w:ascii="Times New Roman" w:hAnsi="Times New Roman" w:cs="Times New Roman"/>
              <w:noProof/>
              <w:color w:val="000000" w:themeColor="text1"/>
              <w:sz w:val="28"/>
            </w:rPr>
            <w:t>5</w:t>
          </w:r>
        </w:p>
        <w:p w14:paraId="04D361C4" w14:textId="3C31F580" w:rsidR="00CA2A1F" w:rsidRPr="00857C51" w:rsidRDefault="00917B4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37851557" w:history="1">
            <w:r w:rsidR="00CA2A1F" w:rsidRPr="00857C5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</w:rPr>
              <w:t>Руководство программиста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_Toc37851557 \h </w:instrTex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4691918C" w14:textId="75187229" w:rsidR="00F626C1" w:rsidRDefault="00917B49" w:rsidP="00F626C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hyperlink w:anchor="_Toc37851558" w:history="1">
            <w:r w:rsidR="00CA2A1F" w:rsidRPr="00857C5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Заключение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_Toc37851558 \h </w:instrTex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</w:t>
            </w:r>
            <w:r w:rsidR="00CA2A1F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6DCAC3D3" w14:textId="637DDA47" w:rsidR="00F626C1" w:rsidRDefault="00252AA3" w:rsidP="00F626C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color w:val="000000" w:themeColor="text1"/>
              <w:sz w:val="28"/>
            </w:rPr>
          </w:pPr>
          <w:r w:rsidRPr="00857C51">
            <w:rPr>
              <w:rFonts w:ascii="Times New Roman" w:hAnsi="Times New Roman" w:cs="Times New Roman"/>
              <w:b/>
              <w:bCs/>
              <w:color w:val="000000" w:themeColor="text1"/>
              <w:sz w:val="28"/>
            </w:rPr>
            <w:fldChar w:fldCharType="end"/>
          </w:r>
          <w:hyperlink w:anchor="_Toc37851558" w:history="1">
            <w:r w:rsidR="00F626C1" w:rsidRPr="00F626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u w:val="none"/>
              </w:rPr>
              <w:t>Список литературы</w:t>
            </w:r>
            <w:r w:rsidR="00F626C1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F626C1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F626C1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_Toc37851558 \h </w:instrText>
            </w:r>
            <w:r w:rsidR="00F626C1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F626C1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F626C1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</w:t>
            </w:r>
            <w:r w:rsidR="00F626C1" w:rsidRPr="00857C5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14:paraId="599974CE" w14:textId="56DB3DE0" w:rsidR="00252AA3" w:rsidRPr="00857C51" w:rsidRDefault="00917B49">
          <w:pPr>
            <w:rPr>
              <w:rFonts w:ascii="Times New Roman" w:hAnsi="Times New Roman" w:cs="Times New Roman"/>
              <w:color w:val="000000" w:themeColor="text1"/>
              <w:sz w:val="28"/>
            </w:rPr>
          </w:pPr>
        </w:p>
      </w:sdtContent>
    </w:sdt>
    <w:p w14:paraId="5331E003" w14:textId="089E061C" w:rsidR="000D0989" w:rsidRPr="00857C51" w:rsidRDefault="000D0989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315D1273" w14:textId="5A999B0B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1DDE9F5" w14:textId="49654A99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4DEBAD51" w14:textId="6564DF2E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9D2D0FC" w14:textId="57A83541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B0FD30E" w14:textId="5920B51F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6D15BF9" w14:textId="38C24702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102AF29E" w14:textId="5AAA5789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3ED0F31" w14:textId="486C9E45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A00A43F" w14:textId="55A9BCEF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BC1F191" w14:textId="0A5D323A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345C99F0" w14:textId="5F8A4EDF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800B42D" w14:textId="2E0D0328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443EE315" w14:textId="3B9A7665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2FBCCB65" w14:textId="78D3BF33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E5AFBBD" w14:textId="33787760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2F885F24" w14:textId="1DB6A393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2ADFA6D" w14:textId="676CC7AA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5334BB12" w14:textId="28F98B1D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85AAEC1" w14:textId="19EEE613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7CFD3712" w14:textId="1936BB62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63BF4C3B" w14:textId="3CDC6507" w:rsidR="00252AA3" w:rsidRPr="00857C51" w:rsidRDefault="00252AA3" w:rsidP="00252AA3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37DDA2CE" w14:textId="521FA780" w:rsidR="00252AA3" w:rsidRPr="00857C51" w:rsidRDefault="00252AA3" w:rsidP="00857C51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0" w:name="_Toc37851553"/>
      <w:r w:rsidRPr="00857C51">
        <w:rPr>
          <w:rFonts w:ascii="Times New Roman" w:hAnsi="Times New Roman" w:cs="Times New Roman"/>
          <w:color w:val="000000" w:themeColor="text1"/>
          <w:sz w:val="36"/>
        </w:rPr>
        <w:lastRenderedPageBreak/>
        <w:t>Введение</w:t>
      </w:r>
      <w:bookmarkEnd w:id="0"/>
    </w:p>
    <w:p w14:paraId="518BBAB0" w14:textId="77777777" w:rsidR="00857C51" w:rsidRPr="00857C51" w:rsidRDefault="00857C51" w:rsidP="00857C51">
      <w:pPr>
        <w:rPr>
          <w:sz w:val="24"/>
        </w:rPr>
      </w:pPr>
    </w:p>
    <w:p w14:paraId="50B05B50" w14:textId="3B5A5B34" w:rsidR="00252AA3" w:rsidRPr="00857C51" w:rsidRDefault="00252AA3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Обыкновенными дифференциальными уравнениями (ОДУ) называются уравнения,</w:t>
      </w:r>
    </w:p>
    <w:p w14:paraId="074BC7FC" w14:textId="77777777" w:rsidR="000C4431" w:rsidRPr="00857C51" w:rsidRDefault="00252AA3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которые содержат одну или несколько производных от искомой функции</w:t>
      </w:r>
      <w:r w:rsidR="00FE256E" w:rsidRPr="00857C51">
        <w:rPr>
          <w:rFonts w:ascii="Times New Roman" w:hAnsi="Times New Roman" w:cs="Times New Roman"/>
          <w:color w:val="000000" w:themeColor="text1"/>
          <w:sz w:val="28"/>
        </w:rPr>
        <w:t xml:space="preserve"> и имеют вид </w:t>
      </w:r>
      <w:r w:rsidR="00FE256E"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01A37635" wp14:editId="1330F1A0">
            <wp:extent cx="1787236" cy="299259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744" b="-84"/>
                    <a:stretch/>
                  </pic:blipFill>
                  <pic:spPr bwMode="auto">
                    <a:xfrm>
                      <a:off x="0" y="0"/>
                      <a:ext cx="1790967" cy="299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256E" w:rsidRPr="00857C51">
        <w:rPr>
          <w:rFonts w:ascii="Times New Roman" w:hAnsi="Times New Roman" w:cs="Times New Roman"/>
          <w:color w:val="000000" w:themeColor="text1"/>
          <w:sz w:val="28"/>
        </w:rPr>
        <w:t xml:space="preserve">,  где </w:t>
      </w:r>
      <w:r w:rsidR="00FE256E"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y</w:t>
      </w:r>
      <w:r w:rsidR="00FE256E" w:rsidRPr="00857C51">
        <w:rPr>
          <w:rFonts w:ascii="Times New Roman" w:hAnsi="Times New Roman" w:cs="Times New Roman"/>
          <w:color w:val="000000" w:themeColor="text1"/>
          <w:sz w:val="28"/>
        </w:rPr>
        <w:t>(</w:t>
      </w:r>
      <w:r w:rsidR="00FE256E"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x</w:t>
      </w:r>
      <w:r w:rsidR="00FE256E" w:rsidRPr="00857C51">
        <w:rPr>
          <w:rFonts w:ascii="Times New Roman" w:hAnsi="Times New Roman" w:cs="Times New Roman"/>
          <w:color w:val="000000" w:themeColor="text1"/>
          <w:sz w:val="28"/>
        </w:rPr>
        <w:t xml:space="preserve">) – неизвестная функция, </w:t>
      </w:r>
      <w:r w:rsidR="00FE256E"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a</w:t>
      </w:r>
      <w:r w:rsidR="00FE256E" w:rsidRPr="00857C51"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r w:rsidR="00FE256E"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n</w:t>
      </w:r>
      <w:r w:rsidR="00FE256E" w:rsidRPr="00857C51">
        <w:rPr>
          <w:rFonts w:ascii="Times New Roman" w:hAnsi="Times New Roman" w:cs="Times New Roman"/>
          <w:color w:val="000000" w:themeColor="text1"/>
          <w:sz w:val="28"/>
        </w:rPr>
        <w:t>) – порядок дифференциального уравнения.</w:t>
      </w:r>
    </w:p>
    <w:p w14:paraId="7D2E391E" w14:textId="1E464E8A" w:rsidR="000C4431" w:rsidRPr="00857C51" w:rsidRDefault="00FE256E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23C5C" w:rsidRPr="00857C51">
        <w:rPr>
          <w:rFonts w:ascii="Times New Roman" w:hAnsi="Times New Roman" w:cs="Times New Roman"/>
          <w:color w:val="000000" w:themeColor="text1"/>
          <w:sz w:val="28"/>
        </w:rPr>
        <w:t>Классическим решением дифференциального уравнения называется n раз дифференцируемая функция y(x), удовлетворяющая уравнению во всех точках своей области определения. Обычно существует целое множество таких функций, и для выбора одного из них требуется наложить на него дополнительное условие</w:t>
      </w:r>
      <w:r w:rsidR="000C4431" w:rsidRPr="00857C51">
        <w:rPr>
          <w:rFonts w:ascii="Times New Roman" w:hAnsi="Times New Roman" w:cs="Times New Roman"/>
          <w:color w:val="000000" w:themeColor="text1"/>
          <w:sz w:val="28"/>
        </w:rPr>
        <w:t xml:space="preserve">, в нашем случае это будет </w:t>
      </w:r>
      <w:r w:rsidR="000C4431"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4E052FB0" wp14:editId="38035193">
            <wp:extent cx="4763001" cy="32305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001" cy="3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A34D" w14:textId="77777777" w:rsidR="000C4431" w:rsidRPr="00857C51" w:rsidRDefault="000C4431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Тогда, все вместе – дифференциальное уравнение, вместе с начальными условиями называется задачей Коши</w:t>
      </w:r>
    </w:p>
    <w:p w14:paraId="37E4E704" w14:textId="6509F8FC" w:rsidR="00C77DFC" w:rsidRPr="00857C51" w:rsidRDefault="000C4431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15D349DA" wp14:editId="65C4F3DB">
            <wp:extent cx="4680166" cy="82834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166" cy="8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C5C" w:rsidRPr="00857C51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01ABD013" w14:textId="44F1E18E" w:rsidR="00FE256E" w:rsidRPr="00857C51" w:rsidRDefault="00FE256E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</w:p>
    <w:p w14:paraId="0E66CCE5" w14:textId="1FDFDFAE" w:rsidR="000C4431" w:rsidRPr="00857C51" w:rsidRDefault="000C4431" w:rsidP="000C4431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Все методы решения задачи Коши для ОДУ делятся на точные, приближенные и численные. С появлением ЭВМ численные методы стали основным способом решения ОДУ. Они используют алгоритм вычисления значений искомого решения</w:t>
      </w:r>
      <w:r w:rsidR="00263214" w:rsidRPr="0026321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на некотором дискретном множестве значений аргумента, и дают приближенные (а иногда точные) значения частных решений задач в виде таблицы. </w:t>
      </w:r>
    </w:p>
    <w:p w14:paraId="0E71B036" w14:textId="77777777" w:rsidR="00252AA3" w:rsidRPr="00857C51" w:rsidRDefault="00252AA3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</w:p>
    <w:p w14:paraId="537FC9A5" w14:textId="77879530" w:rsidR="00252AA3" w:rsidRPr="00857C51" w:rsidRDefault="00252AA3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Рассматриваются две группы численных методов решения задачи Коши</w:t>
      </w:r>
      <w:r w:rsidR="000C4431" w:rsidRPr="00857C5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5A2936" w:rsidRPr="00857C51">
        <w:rPr>
          <w:rFonts w:ascii="Times New Roman" w:hAnsi="Times New Roman" w:cs="Times New Roman"/>
          <w:color w:val="000000" w:themeColor="text1"/>
          <w:sz w:val="28"/>
        </w:rPr>
        <w:t>- одношаговые</w:t>
      </w:r>
      <w:r w:rsidR="000C4431" w:rsidRPr="00857C51">
        <w:rPr>
          <w:rFonts w:ascii="Times New Roman" w:hAnsi="Times New Roman" w:cs="Times New Roman"/>
          <w:color w:val="000000" w:themeColor="text1"/>
          <w:sz w:val="28"/>
        </w:rPr>
        <w:t xml:space="preserve"> и многошаговые.</w:t>
      </w:r>
    </w:p>
    <w:p w14:paraId="27733858" w14:textId="77777777" w:rsidR="00200FA6" w:rsidRPr="00857C51" w:rsidRDefault="00200FA6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</w:p>
    <w:p w14:paraId="67ED12E1" w14:textId="345F5313" w:rsidR="00252AA3" w:rsidRPr="00857C51" w:rsidRDefault="000C4431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В одношаговых методах</w:t>
      </w:r>
      <w:r w:rsidR="00252AA3" w:rsidRPr="00857C51">
        <w:rPr>
          <w:rFonts w:ascii="Times New Roman" w:hAnsi="Times New Roman" w:cs="Times New Roman"/>
          <w:color w:val="000000" w:themeColor="text1"/>
          <w:sz w:val="28"/>
        </w:rPr>
        <w:t xml:space="preserve"> для нахождения решения в некоторой точке отрезка используется</w:t>
      </w:r>
      <w:r w:rsidR="00263214" w:rsidRPr="0026321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252AA3" w:rsidRPr="00857C51">
        <w:rPr>
          <w:rFonts w:ascii="Times New Roman" w:hAnsi="Times New Roman" w:cs="Times New Roman"/>
          <w:color w:val="000000" w:themeColor="text1"/>
          <w:sz w:val="28"/>
        </w:rPr>
        <w:t>информация в одной предыдущей точке (методы Эйлера, Рунге–Кутты).</w:t>
      </w:r>
    </w:p>
    <w:p w14:paraId="7DF60621" w14:textId="77777777" w:rsidR="001106A3" w:rsidRPr="00857C51" w:rsidRDefault="001106A3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</w:p>
    <w:p w14:paraId="0CFA37E7" w14:textId="233B987F" w:rsidR="00252AA3" w:rsidRPr="00857C51" w:rsidRDefault="000C4431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В многошаговых же</w:t>
      </w:r>
      <w:r w:rsidR="00252AA3" w:rsidRPr="00857C51">
        <w:rPr>
          <w:rFonts w:ascii="Times New Roman" w:hAnsi="Times New Roman" w:cs="Times New Roman"/>
          <w:color w:val="000000" w:themeColor="text1"/>
          <w:sz w:val="28"/>
        </w:rPr>
        <w:t xml:space="preserve"> для отыскания решения в некоторой точке используется</w:t>
      </w:r>
    </w:p>
    <w:p w14:paraId="102E3591" w14:textId="16FBE40D" w:rsidR="000C4431" w:rsidRPr="00857C51" w:rsidRDefault="00252AA3" w:rsidP="00252AA3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информация о решении в нескольких предыдущих точках (метод Адамса).</w:t>
      </w:r>
      <w:r w:rsidR="00FE256E" w:rsidRPr="00857C51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01D27647" w14:textId="4802CA75" w:rsidR="006C4C32" w:rsidRPr="00857C51" w:rsidRDefault="006C4C32" w:rsidP="006C4C32">
      <w:pPr>
        <w:pStyle w:val="1"/>
        <w:rPr>
          <w:rFonts w:ascii="Times New Roman" w:hAnsi="Times New Roman" w:cs="Times New Roman"/>
          <w:i/>
          <w:color w:val="000000" w:themeColor="text1"/>
        </w:rPr>
      </w:pPr>
      <w:bookmarkStart w:id="1" w:name="_Toc37851554"/>
      <w:r w:rsidRPr="00857C51">
        <w:rPr>
          <w:rFonts w:ascii="Times New Roman" w:hAnsi="Times New Roman" w:cs="Times New Roman"/>
          <w:i/>
          <w:color w:val="000000" w:themeColor="text1"/>
        </w:rPr>
        <w:t>Метод Рунге-Кутты</w:t>
      </w:r>
      <w:bookmarkEnd w:id="1"/>
      <w:r w:rsidR="00263214">
        <w:rPr>
          <w:rFonts w:ascii="Times New Roman" w:hAnsi="Times New Roman" w:cs="Times New Roman"/>
          <w:i/>
          <w:color w:val="000000" w:themeColor="text1"/>
        </w:rPr>
        <w:br/>
      </w:r>
    </w:p>
    <w:p w14:paraId="1352B0C9" w14:textId="2ED7E58B" w:rsidR="006C4C32" w:rsidRPr="00857C51" w:rsidRDefault="006C4C32" w:rsidP="006C4C3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Метод Рунге-Кутты – наиболее популярный метод решения задачи Коши. Этот метод</w:t>
      </w:r>
      <w:r w:rsidR="00263214" w:rsidRPr="0026321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>позволяет строить формулы расчета приближенного решения практически любого</w:t>
      </w:r>
      <w:r w:rsidR="00263214" w:rsidRPr="0026321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>порядка точности</w:t>
      </w:r>
      <w:r w:rsidR="00872BB3" w:rsidRPr="00857C51">
        <w:rPr>
          <w:rFonts w:ascii="Times New Roman" w:hAnsi="Times New Roman" w:cs="Times New Roman"/>
          <w:color w:val="000000" w:themeColor="text1"/>
          <w:sz w:val="28"/>
        </w:rPr>
        <w:t>, но наибольшей популярностью пользуется версия 4 порядк</w:t>
      </w:r>
      <w:r w:rsidR="00CA5238" w:rsidRPr="00857C51">
        <w:rPr>
          <w:rFonts w:ascii="Times New Roman" w:hAnsi="Times New Roman" w:cs="Times New Roman"/>
          <w:color w:val="000000" w:themeColor="text1"/>
          <w:sz w:val="28"/>
        </w:rPr>
        <w:t>а</w:t>
      </w:r>
      <w:r w:rsidR="00872BB3" w:rsidRPr="00857C51"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26EF3361" w14:textId="77777777" w:rsidR="006C4C32" w:rsidRPr="00857C51" w:rsidRDefault="006C4C32" w:rsidP="006C4C3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</w:p>
    <w:p w14:paraId="6C39C74A" w14:textId="703304BC" w:rsidR="006C4C32" w:rsidRPr="00857C51" w:rsidRDefault="006C4C32" w:rsidP="006C4C3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Рассмотрим задачу Коши для системы второго порядка:</w:t>
      </w:r>
    </w:p>
    <w:p w14:paraId="7049842C" w14:textId="346E7CFE" w:rsidR="00CA5238" w:rsidRPr="00857C51" w:rsidRDefault="00CA5238" w:rsidP="006C4C3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453DD26C" wp14:editId="6FBE5A44">
            <wp:extent cx="1225955" cy="1027151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5955" cy="102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8372" w14:textId="135A5889" w:rsidR="00CA5238" w:rsidRPr="00857C51" w:rsidRDefault="00857C51" w:rsidP="006C4C3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CA5238" w:rsidRPr="00857C51">
        <w:rPr>
          <w:rFonts w:ascii="Times New Roman" w:hAnsi="Times New Roman" w:cs="Times New Roman"/>
          <w:color w:val="000000" w:themeColor="text1"/>
          <w:sz w:val="28"/>
        </w:rPr>
        <w:t>Поскольку правые части системы зависят от всех искомых функций (в данном случае от y₁, y₂), то приращения для y₁(x) и y₂(x) на каждом этапе вычисляются одновременно. Тогда метод Рунге-Кутты четвертого порядка точности для системы имеет вид:</w:t>
      </w:r>
    </w:p>
    <w:p w14:paraId="28714994" w14:textId="18DA4135" w:rsidR="00CA5238" w:rsidRPr="00857C51" w:rsidRDefault="00CA5238" w:rsidP="006C4C3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47B8DEDE" wp14:editId="2AA3B41F">
            <wp:extent cx="3042285" cy="455537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026" r="12311" b="2646"/>
                    <a:stretch/>
                  </pic:blipFill>
                  <pic:spPr bwMode="auto">
                    <a:xfrm>
                      <a:off x="0" y="0"/>
                      <a:ext cx="3042920" cy="4556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7C51" w:rsidRPr="00857C51">
        <w:rPr>
          <w:rFonts w:ascii="Times New Roman" w:hAnsi="Times New Roman" w:cs="Times New Roman"/>
          <w:color w:val="000000" w:themeColor="text1"/>
          <w:sz w:val="28"/>
        </w:rPr>
        <w:br/>
      </w:r>
    </w:p>
    <w:p w14:paraId="01EAE611" w14:textId="0C034D66" w:rsidR="00CA5238" w:rsidRPr="00857C51" w:rsidRDefault="00402A0B" w:rsidP="00857C51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2" w:name="_Toc37851555"/>
      <w:r w:rsidRPr="00857C51">
        <w:rPr>
          <w:rFonts w:ascii="Times New Roman" w:hAnsi="Times New Roman" w:cs="Times New Roman"/>
          <w:color w:val="000000" w:themeColor="text1"/>
          <w:sz w:val="36"/>
        </w:rPr>
        <w:t>Постановка задачи</w:t>
      </w:r>
      <w:bookmarkEnd w:id="2"/>
      <w:r w:rsidR="00857C51" w:rsidRPr="00857C51">
        <w:rPr>
          <w:rFonts w:ascii="Times New Roman" w:hAnsi="Times New Roman" w:cs="Times New Roman"/>
          <w:color w:val="000000" w:themeColor="text1"/>
          <w:sz w:val="36"/>
        </w:rPr>
        <w:br/>
      </w:r>
    </w:p>
    <w:p w14:paraId="5475D4CD" w14:textId="78318C4A" w:rsidR="009F3D53" w:rsidRPr="00857C51" w:rsidRDefault="009F3D53" w:rsidP="009F3D53">
      <w:pPr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Целью данной работы является изучение и решение задачи Коши для автономного ОДУ второго порядка при помощи компьютера</w:t>
      </w:r>
      <w:r w:rsidR="00263214">
        <w:rPr>
          <w:rFonts w:ascii="Times New Roman" w:hAnsi="Times New Roman" w:cs="Times New Roman"/>
          <w:color w:val="000000" w:themeColor="text1"/>
          <w:sz w:val="28"/>
        </w:rPr>
        <w:t>, написание соответствующего ПО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и вывод фазового портрета. </w:t>
      </w:r>
    </w:p>
    <w:p w14:paraId="79BE1B69" w14:textId="77777777" w:rsidR="00857C51" w:rsidRDefault="00857C51" w:rsidP="00857C51">
      <w:pPr>
        <w:pStyle w:val="1"/>
        <w:rPr>
          <w:rFonts w:ascii="Times New Roman" w:hAnsi="Times New Roman" w:cs="Times New Roman"/>
          <w:color w:val="000000" w:themeColor="text1"/>
          <w:sz w:val="40"/>
        </w:rPr>
      </w:pPr>
      <w:bookmarkStart w:id="3" w:name="_Toc37851556"/>
    </w:p>
    <w:p w14:paraId="05528583" w14:textId="77777777" w:rsidR="00857C51" w:rsidRDefault="00857C51" w:rsidP="00857C51"/>
    <w:p w14:paraId="49D895B9" w14:textId="77777777" w:rsidR="00857C51" w:rsidRPr="00857C51" w:rsidRDefault="00857C51" w:rsidP="00857C51"/>
    <w:p w14:paraId="2F847021" w14:textId="48F1A7C5" w:rsidR="009F3D53" w:rsidRPr="00857C51" w:rsidRDefault="009F3D53" w:rsidP="00857C51">
      <w:pPr>
        <w:pStyle w:val="1"/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857C51">
        <w:rPr>
          <w:rFonts w:ascii="Times New Roman" w:hAnsi="Times New Roman" w:cs="Times New Roman"/>
          <w:color w:val="000000" w:themeColor="text1"/>
          <w:sz w:val="36"/>
        </w:rPr>
        <w:lastRenderedPageBreak/>
        <w:t>Руководство пользователя</w:t>
      </w:r>
      <w:bookmarkEnd w:id="3"/>
    </w:p>
    <w:p w14:paraId="130A5499" w14:textId="572421AF" w:rsidR="009F3D53" w:rsidRPr="00857C51" w:rsidRDefault="00857C51" w:rsidP="00857C51">
      <w:pPr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1. </w:t>
      </w:r>
      <w:r w:rsidR="009F3D53" w:rsidRPr="00857C51">
        <w:rPr>
          <w:rFonts w:ascii="Times New Roman" w:hAnsi="Times New Roman" w:cs="Times New Roman"/>
          <w:color w:val="000000" w:themeColor="text1"/>
          <w:sz w:val="28"/>
        </w:rPr>
        <w:t>При запуске пользователю будет предложено ввести параметры ДУ, задать отрезок интегрирования и шаг.</w:t>
      </w:r>
    </w:p>
    <w:p w14:paraId="064273FB" w14:textId="608C97C9" w:rsidR="009F3D53" w:rsidRPr="00857C51" w:rsidRDefault="009F3D53" w:rsidP="004D2B09">
      <w:pPr>
        <w:pStyle w:val="a6"/>
        <w:ind w:hanging="720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3503D8F9" wp14:editId="47A3F367">
            <wp:extent cx="5558040" cy="1273175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37"/>
                    <a:stretch/>
                  </pic:blipFill>
                  <pic:spPr bwMode="auto">
                    <a:xfrm>
                      <a:off x="0" y="0"/>
                      <a:ext cx="5558040" cy="127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70036" w14:textId="5FDF8476" w:rsidR="009F3D53" w:rsidRPr="00857C51" w:rsidRDefault="00857C51" w:rsidP="00857C51">
      <w:pPr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2. </w:t>
      </w:r>
      <w:r w:rsidR="009F3D53" w:rsidRPr="00857C51">
        <w:rPr>
          <w:rFonts w:ascii="Times New Roman" w:hAnsi="Times New Roman" w:cs="Times New Roman"/>
          <w:color w:val="000000" w:themeColor="text1"/>
          <w:sz w:val="28"/>
        </w:rPr>
        <w:t>После ввода, появится координатная плоскость, где будет изображ</w:t>
      </w:r>
      <w:r>
        <w:rPr>
          <w:rFonts w:ascii="Times New Roman" w:hAnsi="Times New Roman" w:cs="Times New Roman"/>
          <w:color w:val="000000" w:themeColor="text1"/>
          <w:sz w:val="28"/>
        </w:rPr>
        <w:t>ен получившийся фазовый портрет</w:t>
      </w:r>
      <w:r w:rsidR="009F3D53" w:rsidRPr="00857C51">
        <w:rPr>
          <w:rFonts w:ascii="Times New Roman" w:hAnsi="Times New Roman" w:cs="Times New Roman"/>
          <w:color w:val="000000" w:themeColor="text1"/>
          <w:sz w:val="28"/>
        </w:rPr>
        <w:t xml:space="preserve"> или </w:t>
      </w:r>
      <w:r w:rsidR="004C5202" w:rsidRPr="00857C51">
        <w:rPr>
          <w:rFonts w:ascii="Times New Roman" w:hAnsi="Times New Roman" w:cs="Times New Roman"/>
          <w:color w:val="000000" w:themeColor="text1"/>
          <w:sz w:val="28"/>
        </w:rPr>
        <w:t xml:space="preserve">фазовая траектория. </w:t>
      </w:r>
    </w:p>
    <w:p w14:paraId="36E4DCD3" w14:textId="0E133E1D" w:rsidR="004C5202" w:rsidRPr="00857C51" w:rsidRDefault="004C5202" w:rsidP="004C5202">
      <w:pPr>
        <w:pStyle w:val="a6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7FE6A622" wp14:editId="1750E924">
            <wp:extent cx="5269381" cy="2875915"/>
            <wp:effectExtent l="0" t="0" r="762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1" r="11205" b="11443"/>
                    <a:stretch/>
                  </pic:blipFill>
                  <pic:spPr bwMode="auto">
                    <a:xfrm>
                      <a:off x="0" y="0"/>
                      <a:ext cx="5270269" cy="28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ABB81" w14:textId="77777777" w:rsidR="007E754E" w:rsidRPr="00857C51" w:rsidRDefault="007E754E" w:rsidP="004C5202">
      <w:pPr>
        <w:pStyle w:val="a6"/>
        <w:rPr>
          <w:rFonts w:ascii="Times New Roman" w:hAnsi="Times New Roman" w:cs="Times New Roman"/>
          <w:color w:val="000000" w:themeColor="text1"/>
          <w:sz w:val="28"/>
        </w:rPr>
      </w:pPr>
    </w:p>
    <w:p w14:paraId="03A82D0D" w14:textId="45077F48" w:rsidR="004C5202" w:rsidRPr="00857C51" w:rsidRDefault="00857C51" w:rsidP="00857C51">
      <w:pPr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8"/>
        </w:rPr>
        <w:t>И</w:t>
      </w:r>
      <w:r w:rsidR="004C5202" w:rsidRPr="00857C51">
        <w:rPr>
          <w:rFonts w:ascii="Times New Roman" w:hAnsi="Times New Roman" w:cs="Times New Roman"/>
          <w:color w:val="000000" w:themeColor="text1"/>
          <w:sz w:val="28"/>
        </w:rPr>
        <w:t>меется специальная кнопка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для очистки поля</w:t>
      </w:r>
      <w:r w:rsidR="004C5202" w:rsidRPr="00857C51">
        <w:rPr>
          <w:rFonts w:ascii="Times New Roman" w:hAnsi="Times New Roman" w:cs="Times New Roman"/>
          <w:color w:val="000000" w:themeColor="text1"/>
          <w:sz w:val="28"/>
        </w:rPr>
        <w:t>. Возвращаемся к первому пункту.</w:t>
      </w:r>
    </w:p>
    <w:p w14:paraId="6E05D311" w14:textId="444C7715" w:rsidR="004C5202" w:rsidRPr="00857C51" w:rsidRDefault="00857C51" w:rsidP="00857C51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</w:rPr>
      </w:pPr>
      <w:bookmarkStart w:id="4" w:name="_Toc37851557"/>
      <w:r w:rsidRPr="00857C51">
        <w:rPr>
          <w:rFonts w:ascii="Times New Roman" w:hAnsi="Times New Roman" w:cs="Times New Roman"/>
          <w:color w:val="000000" w:themeColor="text1"/>
          <w:sz w:val="40"/>
        </w:rPr>
        <w:br/>
      </w:r>
      <w:r w:rsidR="004C5202" w:rsidRPr="00857C51">
        <w:rPr>
          <w:rFonts w:ascii="Times New Roman" w:hAnsi="Times New Roman" w:cs="Times New Roman"/>
          <w:color w:val="000000" w:themeColor="text1"/>
          <w:sz w:val="40"/>
        </w:rPr>
        <w:t>Руководство программиста</w:t>
      </w:r>
      <w:bookmarkEnd w:id="4"/>
    </w:p>
    <w:p w14:paraId="47BD0625" w14:textId="77777777" w:rsidR="004C5202" w:rsidRPr="00857C51" w:rsidRDefault="004C5202" w:rsidP="004C520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Для выполнения поставленной задачи, то есть для разработки графического</w:t>
      </w:r>
    </w:p>
    <w:p w14:paraId="39A196A7" w14:textId="77777777" w:rsidR="004C5202" w:rsidRPr="00857C51" w:rsidRDefault="004C5202" w:rsidP="004C520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дружелюбного интерфейса была выбрана среда программирования </w:t>
      </w: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</w:rPr>
        <w:t>Microsoft</w:t>
      </w:r>
      <w:proofErr w:type="spellEnd"/>
    </w:p>
    <w:p w14:paraId="433ED41A" w14:textId="25885CCB" w:rsidR="004C5202" w:rsidRPr="00857C51" w:rsidRDefault="004C5202" w:rsidP="004C520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</w:rPr>
        <w:t>Visual</w:t>
      </w:r>
      <w:proofErr w:type="spellEnd"/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</w:rPr>
        <w:t>Studio</w:t>
      </w:r>
      <w:proofErr w:type="spellEnd"/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201</w:t>
      </w:r>
      <w:r w:rsidR="00D230B5" w:rsidRPr="00857C51">
        <w:rPr>
          <w:rFonts w:ascii="Times New Roman" w:hAnsi="Times New Roman" w:cs="Times New Roman"/>
          <w:color w:val="000000" w:themeColor="text1"/>
          <w:sz w:val="28"/>
        </w:rPr>
        <w:t>9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, поддерживающая платформу </w:t>
      </w: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</w:rPr>
        <w:t>Windows</w:t>
      </w:r>
      <w:proofErr w:type="spellEnd"/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</w:rPr>
        <w:t>Form</w:t>
      </w:r>
      <w:proofErr w:type="spellEnd"/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на языке С++.</w:t>
      </w:r>
    </w:p>
    <w:p w14:paraId="2608BE37" w14:textId="73878603" w:rsidR="00D230B5" w:rsidRPr="00857C51" w:rsidRDefault="00D230B5" w:rsidP="004C520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</w:p>
    <w:p w14:paraId="312D178D" w14:textId="6E075AA4" w:rsidR="004278FA" w:rsidRPr="00857C51" w:rsidRDefault="004278FA" w:rsidP="004C520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В файле </w:t>
      </w:r>
      <w:r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Form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>.</w:t>
      </w:r>
      <w:r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CS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реализована графическая составляющая нашей программы.</w:t>
      </w:r>
    </w:p>
    <w:p w14:paraId="2B2D3E5D" w14:textId="5BE23130" w:rsidR="004278FA" w:rsidRPr="00857C51" w:rsidRDefault="004278FA" w:rsidP="004C520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В файле </w:t>
      </w: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runge</w:t>
      </w:r>
      <w:proofErr w:type="spellEnd"/>
      <w:r w:rsidRPr="00857C51">
        <w:rPr>
          <w:rFonts w:ascii="Times New Roman" w:hAnsi="Times New Roman" w:cs="Times New Roman"/>
          <w:color w:val="000000" w:themeColor="text1"/>
          <w:sz w:val="28"/>
        </w:rPr>
        <w:t>-</w:t>
      </w: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kutta</w:t>
      </w:r>
      <w:proofErr w:type="spellEnd"/>
      <w:r w:rsidRPr="00857C51">
        <w:rPr>
          <w:rFonts w:ascii="Times New Roman" w:hAnsi="Times New Roman" w:cs="Times New Roman"/>
          <w:color w:val="000000" w:themeColor="text1"/>
          <w:sz w:val="28"/>
        </w:rPr>
        <w:t>.</w:t>
      </w:r>
      <w:r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h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реализованы вычисления. </w:t>
      </w:r>
    </w:p>
    <w:p w14:paraId="0F85D49C" w14:textId="53BD3767" w:rsidR="004278FA" w:rsidRPr="00857C51" w:rsidRDefault="004278FA" w:rsidP="004C520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В частности, функция </w:t>
      </w:r>
      <w:r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>_</w:t>
      </w:r>
      <w:r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K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выполняет вычисления в </w:t>
      </w:r>
      <w:r w:rsidR="00463AEA" w:rsidRPr="00857C51">
        <w:rPr>
          <w:rFonts w:ascii="Times New Roman" w:hAnsi="Times New Roman" w:cs="Times New Roman"/>
          <w:color w:val="000000" w:themeColor="text1"/>
          <w:sz w:val="28"/>
        </w:rPr>
        <w:t>соответствии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с методом Р</w:t>
      </w:r>
      <w:r w:rsidR="00455932" w:rsidRPr="00857C51">
        <w:rPr>
          <w:rFonts w:ascii="Times New Roman" w:hAnsi="Times New Roman" w:cs="Times New Roman"/>
          <w:color w:val="000000" w:themeColor="text1"/>
          <w:sz w:val="28"/>
        </w:rPr>
        <w:t>у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>нге-Кутта</w:t>
      </w:r>
      <w:r w:rsidR="00463AEA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D107DC4" w14:textId="480725B3" w:rsidR="004278FA" w:rsidRPr="00857C51" w:rsidRDefault="004278FA" w:rsidP="00857C5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6CA83A2" wp14:editId="0228D24C">
            <wp:extent cx="4265992" cy="4290842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992" cy="429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6A4C" w14:textId="73567A7E" w:rsidR="00455932" w:rsidRPr="00857C51" w:rsidRDefault="00455932" w:rsidP="004C5202">
      <w:pPr>
        <w:pStyle w:val="a5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А функция </w:t>
      </w:r>
      <w:proofErr w:type="spellStart"/>
      <w:r w:rsidRPr="00857C51">
        <w:rPr>
          <w:rFonts w:ascii="Times New Roman" w:hAnsi="Times New Roman" w:cs="Times New Roman"/>
          <w:color w:val="000000" w:themeColor="text1"/>
          <w:sz w:val="28"/>
          <w:lang w:val="en-US"/>
        </w:rPr>
        <w:t>func</w:t>
      </w:r>
      <w:proofErr w:type="spellEnd"/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реализует часто </w:t>
      </w:r>
      <w:r w:rsidR="00857C51">
        <w:rPr>
          <w:rFonts w:ascii="Times New Roman" w:hAnsi="Times New Roman" w:cs="Times New Roman"/>
          <w:color w:val="000000" w:themeColor="text1"/>
          <w:sz w:val="28"/>
        </w:rPr>
        <w:t>используемое вычисление функции:</w:t>
      </w:r>
      <w:r w:rsidR="00857C51">
        <w:rPr>
          <w:rFonts w:ascii="Times New Roman" w:hAnsi="Times New Roman" w:cs="Times New Roman"/>
          <w:color w:val="000000" w:themeColor="text1"/>
          <w:sz w:val="28"/>
        </w:rPr>
        <w:br/>
      </w:r>
    </w:p>
    <w:p w14:paraId="270FB096" w14:textId="17D64159" w:rsidR="00455932" w:rsidRPr="00857C51" w:rsidRDefault="00455932" w:rsidP="00857C51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 wp14:anchorId="5DF0747C" wp14:editId="6CB19A3A">
            <wp:extent cx="4116889" cy="5549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6889" cy="55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0165" w14:textId="0178F174" w:rsidR="00455932" w:rsidRPr="00857C51" w:rsidRDefault="00857C51" w:rsidP="00857C51">
      <w:pPr>
        <w:pStyle w:val="1"/>
        <w:ind w:right="-2"/>
        <w:jc w:val="center"/>
        <w:rPr>
          <w:rFonts w:ascii="Times New Roman" w:hAnsi="Times New Roman" w:cs="Times New Roman"/>
          <w:color w:val="000000" w:themeColor="text1"/>
          <w:sz w:val="36"/>
        </w:rPr>
      </w:pPr>
      <w:bookmarkStart w:id="5" w:name="_Toc37851558"/>
      <w:r>
        <w:rPr>
          <w:rFonts w:ascii="Times New Roman" w:hAnsi="Times New Roman" w:cs="Times New Roman"/>
          <w:color w:val="000000" w:themeColor="text1"/>
          <w:sz w:val="36"/>
        </w:rPr>
        <w:br/>
      </w:r>
      <w:r>
        <w:rPr>
          <w:rFonts w:ascii="Times New Roman" w:hAnsi="Times New Roman" w:cs="Times New Roman"/>
          <w:color w:val="000000" w:themeColor="text1"/>
          <w:sz w:val="36"/>
        </w:rPr>
        <w:br/>
      </w:r>
      <w:r w:rsidR="00455932" w:rsidRPr="00857C51">
        <w:rPr>
          <w:rFonts w:ascii="Times New Roman" w:hAnsi="Times New Roman" w:cs="Times New Roman"/>
          <w:color w:val="000000" w:themeColor="text1"/>
          <w:sz w:val="36"/>
        </w:rPr>
        <w:t>Заключение</w:t>
      </w:r>
      <w:bookmarkStart w:id="6" w:name="_GoBack"/>
      <w:bookmarkEnd w:id="5"/>
      <w:bookmarkEnd w:id="6"/>
    </w:p>
    <w:p w14:paraId="38A2C2E4" w14:textId="6CDF3615" w:rsidR="00455932" w:rsidRDefault="00455932" w:rsidP="00455932">
      <w:pPr>
        <w:rPr>
          <w:rFonts w:ascii="Times New Roman" w:hAnsi="Times New Roman" w:cs="Times New Roman"/>
          <w:color w:val="000000" w:themeColor="text1"/>
          <w:sz w:val="28"/>
        </w:rPr>
      </w:pPr>
      <w:r w:rsidRPr="00857C51">
        <w:rPr>
          <w:rFonts w:ascii="Times New Roman" w:hAnsi="Times New Roman" w:cs="Times New Roman"/>
          <w:color w:val="000000" w:themeColor="text1"/>
          <w:sz w:val="28"/>
        </w:rPr>
        <w:t>В процессе работы был изучен метод Рунге-Кутта, построение фазовых траекторий, и реализован</w:t>
      </w:r>
      <w:r w:rsidR="00463AEA">
        <w:rPr>
          <w:rFonts w:ascii="Times New Roman" w:hAnsi="Times New Roman" w:cs="Times New Roman"/>
          <w:color w:val="000000" w:themeColor="text1"/>
          <w:sz w:val="28"/>
        </w:rPr>
        <w:t>о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соответствующ</w:t>
      </w:r>
      <w:r w:rsidR="00057AED" w:rsidRPr="00857C51">
        <w:rPr>
          <w:rFonts w:ascii="Times New Roman" w:hAnsi="Times New Roman" w:cs="Times New Roman"/>
          <w:color w:val="000000" w:themeColor="text1"/>
          <w:sz w:val="28"/>
        </w:rPr>
        <w:t>е</w:t>
      </w:r>
      <w:r w:rsidR="00463AEA">
        <w:rPr>
          <w:rFonts w:ascii="Times New Roman" w:hAnsi="Times New Roman" w:cs="Times New Roman"/>
          <w:color w:val="000000" w:themeColor="text1"/>
          <w:sz w:val="28"/>
        </w:rPr>
        <w:t>е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прикладн</w:t>
      </w:r>
      <w:r w:rsidR="00057AED" w:rsidRPr="00857C51">
        <w:rPr>
          <w:rFonts w:ascii="Times New Roman" w:hAnsi="Times New Roman" w:cs="Times New Roman"/>
          <w:color w:val="000000" w:themeColor="text1"/>
          <w:sz w:val="28"/>
        </w:rPr>
        <w:t>ое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 xml:space="preserve"> программ</w:t>
      </w:r>
      <w:r w:rsidR="00057AED" w:rsidRPr="00857C51">
        <w:rPr>
          <w:rFonts w:ascii="Times New Roman" w:hAnsi="Times New Roman" w:cs="Times New Roman"/>
          <w:color w:val="000000" w:themeColor="text1"/>
          <w:sz w:val="28"/>
        </w:rPr>
        <w:t>ное обеспечение</w:t>
      </w:r>
      <w:r w:rsidRPr="00857C51">
        <w:rPr>
          <w:rFonts w:ascii="Times New Roman" w:hAnsi="Times New Roman" w:cs="Times New Roman"/>
          <w:color w:val="000000" w:themeColor="text1"/>
          <w:sz w:val="28"/>
        </w:rPr>
        <w:t>.</w:t>
      </w:r>
      <w:r w:rsidR="00F626C1">
        <w:rPr>
          <w:rFonts w:ascii="Times New Roman" w:hAnsi="Times New Roman" w:cs="Times New Roman"/>
          <w:color w:val="000000" w:themeColor="text1"/>
          <w:sz w:val="28"/>
        </w:rPr>
        <w:br/>
      </w:r>
    </w:p>
    <w:p w14:paraId="4A2AA735" w14:textId="615D8587" w:rsidR="00F626C1" w:rsidRDefault="00F626C1" w:rsidP="00F626C1">
      <w:pPr>
        <w:jc w:val="center"/>
        <w:rPr>
          <w:rFonts w:ascii="Times New Roman" w:hAnsi="Times New Roman" w:cs="Times New Roman"/>
          <w:color w:val="000000" w:themeColor="text1"/>
          <w:sz w:val="36"/>
        </w:rPr>
      </w:pPr>
      <w:r w:rsidRPr="00F626C1">
        <w:rPr>
          <w:rFonts w:ascii="Times New Roman" w:hAnsi="Times New Roman" w:cs="Times New Roman"/>
          <w:color w:val="000000" w:themeColor="text1"/>
          <w:sz w:val="36"/>
        </w:rPr>
        <w:t>Список литературы</w:t>
      </w:r>
    </w:p>
    <w:p w14:paraId="5C4836EF" w14:textId="77777777" w:rsidR="00F626C1" w:rsidRPr="00F626C1" w:rsidRDefault="00F626C1" w:rsidP="00F626C1">
      <w:pPr>
        <w:rPr>
          <w:rFonts w:ascii="Times New Roman" w:hAnsi="Times New Roman" w:cs="Times New Roman"/>
          <w:color w:val="000000" w:themeColor="text1"/>
          <w:sz w:val="28"/>
        </w:rPr>
      </w:pPr>
      <w:r w:rsidRPr="00F626C1">
        <w:rPr>
          <w:rFonts w:ascii="Times New Roman" w:hAnsi="Times New Roman" w:cs="Times New Roman"/>
          <w:color w:val="000000" w:themeColor="text1"/>
          <w:sz w:val="28"/>
        </w:rPr>
        <w:t>1. Тихонов А.Н., Васильева А.Б., Свешников А.Г. Дифференциальные уравнения. – М.: Наука, 1985.</w:t>
      </w:r>
    </w:p>
    <w:p w14:paraId="5BD86DC0" w14:textId="59705C4B" w:rsidR="00F626C1" w:rsidRPr="00F626C1" w:rsidRDefault="00F626C1" w:rsidP="00F626C1">
      <w:pPr>
        <w:rPr>
          <w:rFonts w:ascii="Times New Roman" w:hAnsi="Times New Roman" w:cs="Times New Roman"/>
          <w:color w:val="000000" w:themeColor="text1"/>
          <w:sz w:val="28"/>
        </w:rPr>
      </w:pPr>
      <w:r w:rsidRPr="00F626C1">
        <w:rPr>
          <w:rFonts w:ascii="Times New Roman" w:hAnsi="Times New Roman" w:cs="Times New Roman"/>
          <w:color w:val="000000" w:themeColor="text1"/>
          <w:sz w:val="28"/>
        </w:rPr>
        <w:t>2. Меркулова Н.Н., Михайлов М.Д. Методы приближенных вычислений. – Томск: изд. ТГУ, ч. II, 2007. – 288 с.</w:t>
      </w:r>
    </w:p>
    <w:sectPr w:rsidR="00F626C1" w:rsidRPr="00F626C1" w:rsidSect="00857C51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178A8"/>
    <w:multiLevelType w:val="hybridMultilevel"/>
    <w:tmpl w:val="A94AF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653D6"/>
    <w:multiLevelType w:val="hybridMultilevel"/>
    <w:tmpl w:val="A6B62A9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6F743F"/>
    <w:multiLevelType w:val="hybridMultilevel"/>
    <w:tmpl w:val="F514A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4E"/>
    <w:rsid w:val="00023C5C"/>
    <w:rsid w:val="00057AED"/>
    <w:rsid w:val="00065B5D"/>
    <w:rsid w:val="000C4431"/>
    <w:rsid w:val="000D0989"/>
    <w:rsid w:val="001106A3"/>
    <w:rsid w:val="0015135F"/>
    <w:rsid w:val="001C254E"/>
    <w:rsid w:val="00200FA6"/>
    <w:rsid w:val="00252AA3"/>
    <w:rsid w:val="00263214"/>
    <w:rsid w:val="00402A0B"/>
    <w:rsid w:val="004278FA"/>
    <w:rsid w:val="00453D80"/>
    <w:rsid w:val="00455932"/>
    <w:rsid w:val="00463AEA"/>
    <w:rsid w:val="004C5202"/>
    <w:rsid w:val="004D2B09"/>
    <w:rsid w:val="005738E1"/>
    <w:rsid w:val="005A2936"/>
    <w:rsid w:val="006449A7"/>
    <w:rsid w:val="006C4C32"/>
    <w:rsid w:val="007E754E"/>
    <w:rsid w:val="00857C51"/>
    <w:rsid w:val="00872BB3"/>
    <w:rsid w:val="00917B49"/>
    <w:rsid w:val="009828DC"/>
    <w:rsid w:val="009B34A2"/>
    <w:rsid w:val="009F3D53"/>
    <w:rsid w:val="00AE6DA8"/>
    <w:rsid w:val="00C600DE"/>
    <w:rsid w:val="00C77DFC"/>
    <w:rsid w:val="00CA2A1F"/>
    <w:rsid w:val="00CA5238"/>
    <w:rsid w:val="00D230B5"/>
    <w:rsid w:val="00EF6F37"/>
    <w:rsid w:val="00F626C1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A87CF"/>
  <w15:chartTrackingRefBased/>
  <w15:docId w15:val="{B66CF205-5B1F-4D42-8EC8-237F39F5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2A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52A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2AA3"/>
    <w:pPr>
      <w:spacing w:after="100"/>
    </w:pPr>
  </w:style>
  <w:style w:type="character" w:styleId="a4">
    <w:name w:val="Hyperlink"/>
    <w:basedOn w:val="a0"/>
    <w:uiPriority w:val="99"/>
    <w:unhideWhenUsed/>
    <w:rsid w:val="00252AA3"/>
    <w:rPr>
      <w:color w:val="0563C1" w:themeColor="hyperlink"/>
      <w:u w:val="single"/>
    </w:rPr>
  </w:style>
  <w:style w:type="paragraph" w:styleId="a5">
    <w:name w:val="No Spacing"/>
    <w:uiPriority w:val="1"/>
    <w:qFormat/>
    <w:rsid w:val="00252AA3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A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Бражников Евгений</dc:creator>
  <cp:keywords/>
  <dc:description/>
  <cp:lastModifiedBy>MiChAeL SkRiLLeXzZ</cp:lastModifiedBy>
  <cp:revision>33</cp:revision>
  <dcterms:created xsi:type="dcterms:W3CDTF">2020-04-15T08:45:00Z</dcterms:created>
  <dcterms:modified xsi:type="dcterms:W3CDTF">2020-04-15T13:51:00Z</dcterms:modified>
</cp:coreProperties>
</file>