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;Arial" w:hAnsi="Liberation Sans;Arial" w:cs="Liberation Sans;Arial"/>
          <w:b/>
          <w:b/>
          <w:bCs/>
          <w:sz w:val="24"/>
          <w:szCs w:val="24"/>
        </w:rPr>
      </w:pPr>
      <w:r>
        <w:rPr>
          <w:rFonts w:cs="Liberation Sans;Arial" w:ascii="Liberation Sans;Arial" w:hAnsi="Liberation Sans;Arial"/>
          <w:b/>
          <w:bCs/>
          <w:sz w:val="24"/>
          <w:szCs w:val="24"/>
        </w:rPr>
        <w:t>Если используем Оперу</w:t>
      </w:r>
    </w:p>
    <w:p>
      <w:pPr>
        <w:pStyle w:val="Normal"/>
        <w:bidi w:val="0"/>
        <w:jc w:val="left"/>
        <w:rPr/>
      </w:pPr>
      <w:r>
        <w:rPr>
          <w:rFonts w:cs="Liberation Sans;Arial" w:ascii="Liberation Sans;Arial" w:hAnsi="Liberation Sans;Arial"/>
          <w:sz w:val="24"/>
          <w:szCs w:val="24"/>
        </w:rPr>
        <w:t xml:space="preserve">1. Установить расширения для Opera </w:t>
      </w:r>
      <w:r>
        <w:rPr>
          <w:rFonts w:cs="Liberation Sans;Arial" w:ascii="Liberation Sans;Arial" w:hAnsi="Liberation Sans;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Install Chrome Extensions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Style13"/>
            <w:rFonts w:cs="Liberation Sans;Arial" w:ascii="Liberation Sans;Arial" w:hAnsi="Liberation Sans;Arial"/>
            <w:b w:val="false"/>
            <w:bCs w:val="false"/>
            <w:sz w:val="24"/>
            <w:szCs w:val="24"/>
          </w:rPr>
          <w:t>https://addons.opera.com/ru/extensions/details/install-chrome-extensions/</w:t>
        </w:r>
      </w:hyperlink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 xml:space="preserve">2. Установить расширение из магазина Chrome </w:t>
      </w:r>
      <w:r>
        <w:rPr>
          <w:rFonts w:cs="Liberation Sans;Arial" w:ascii="Liberation Sans;Arial" w:hAnsi="Liberation Sans;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LocalStorage Manager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hyperlink r:id="rId3">
        <w:r>
          <w:rPr>
            <w:rStyle w:val="Style13"/>
            <w:rFonts w:cs="Liberation Sans;Arial" w:ascii="Liberation Sans;Arial" w:hAnsi="Liberation Sans;Arial"/>
            <w:b w:val="false"/>
            <w:bCs w:val="false"/>
            <w:sz w:val="24"/>
            <w:szCs w:val="24"/>
          </w:rPr>
          <w:t>https://chrome.google.com/webstore/detail/localstorage-manager/fkhoimdhngkiicbjobkinobjkoefhkap</w:t>
        </w:r>
      </w:hyperlink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 xml:space="preserve">3. Заходим в </w:t>
      </w:r>
      <w:r>
        <w:rPr>
          <w:rFonts w:cs="Liberation Sans;Arial" w:ascii="Liberation Sans;Arial" w:hAnsi="Liberation Sans;Arial"/>
          <w:b/>
          <w:bCs/>
          <w:sz w:val="24"/>
          <w:szCs w:val="24"/>
        </w:rPr>
        <w:t>opera://extensions/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>* В правом верхнем углу активируем «Режим разработчика»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>* Нажимаем кнопку «Загрузить распакованное расширение»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>* На диске выбираем папку с расширением «imei_info_parser».</w:t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;Arial" w:hAnsi="Liberation Sans;Arial" w:cs="Liberation Sans;Arial"/>
          <w:b w:val="false"/>
          <w:b w:val="false"/>
          <w:bCs w:val="false"/>
          <w:sz w:val="24"/>
          <w:szCs w:val="24"/>
        </w:rPr>
      </w:pPr>
      <w:r>
        <w:rPr>
          <w:rFonts w:cs="Liberation Sans;Arial" w:ascii="Liberation Sans;Arial" w:hAnsi="Liberation Sans;Arial"/>
          <w:b w:val="false"/>
          <w:bCs w:val="false"/>
          <w:sz w:val="24"/>
          <w:szCs w:val="24"/>
        </w:rPr>
        <w:t>Если используем Chrome — 1й шаг не нужен.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oto Serif CJK SC" w:cs="Lohit Devanagari"/>
      <w:b/>
      <w:bCs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ddons.opera.com/ru/extensions/details/install-chrome-extensions/" TargetMode="External"/><Relationship Id="rId3" Type="http://schemas.openxmlformats.org/officeDocument/2006/relationships/hyperlink" Target="https://chrome.google.com/webstore/detail/localstorage-manager/fkhoimdhngkiicbjobkinobjkoefhka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LibreOffice/6.3.5.2$Linux_X86_64 LibreOffice_project/30$Build-2</Application>
  <Pages>1</Pages>
  <Words>54</Words>
  <Characters>509</Characters>
  <CharactersWithSpaces>554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2020-04-24T09:48:46Z</dcterms:created>
  <dc:creator/>
  <dc:description/>
  <dc:language>ru-RU</dc:language>
  <cp:lastModifiedBy/>
  <cp:lastPrinted>1995-11-21T17:41:00Z</cp:lastPrinted>
  <dcterms:modified xsi:type="dcterms:W3CDTF">2020-04-24T12:55:37Z</dcterms:modified>
  <cp:revision>3</cp:revision>
  <dc:subject/>
  <dc:title/>
</cp:coreProperties>
</file>