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Smart</w:t>
      </w:r>
      <w:r>
        <w:t xml:space="preserve"> </w:t>
      </w:r>
      <w:r>
        <w:t xml:space="preserve">Campus</w:t>
      </w:r>
      <w:r>
        <w:t xml:space="preserve"> </w:t>
      </w:r>
      <w:r>
        <w:t xml:space="preserve">Wi-Fi</w:t>
      </w:r>
      <w:r>
        <w:t xml:space="preserve"> </w:t>
      </w:r>
      <w:r>
        <w:t xml:space="preserve">Monitoring</w:t>
      </w:r>
      <w:r>
        <w:t xml:space="preserve"> </w:t>
      </w:r>
      <w:r>
        <w:t xml:space="preserve">&amp;</w:t>
      </w:r>
      <w:r>
        <w:t xml:space="preserve"> </w:t>
      </w:r>
      <w:r>
        <w:t xml:space="preserve">Network</w:t>
      </w:r>
      <w:r>
        <w:t xml:space="preserve"> </w:t>
      </w:r>
      <w:r>
        <w:t xml:space="preserve">Health</w:t>
      </w:r>
      <w:r>
        <w:t xml:space="preserve"> </w:t>
      </w:r>
      <w:r>
        <w:t xml:space="preserve">Dashboard</w:t>
      </w:r>
    </w:p>
    <w:p>
      <w:pPr>
        <w:pStyle w:val="Subtitle"/>
      </w:pPr>
      <w:r>
        <w:t xml:space="preserve">Project</w:t>
      </w:r>
      <w:r>
        <w:t xml:space="preserve"> </w:t>
      </w:r>
      <w:r>
        <w:t xml:space="preserve">explanation</w:t>
      </w:r>
      <w:r>
        <w:t xml:space="preserve"> </w:t>
      </w:r>
      <w:r>
        <w:t xml:space="preserve">document</w:t>
      </w:r>
    </w:p>
    <w:bookmarkStart w:id="20" w:name="what-the-project-is"/>
    <w:p>
      <w:pPr>
        <w:pStyle w:val="Heading1"/>
      </w:pPr>
      <w:r>
        <w:t xml:space="preserve">1. What the project is</w:t>
      </w:r>
    </w:p>
    <w:p>
      <w:pPr>
        <w:pStyle w:val="FirstParagraph"/>
      </w:pPr>
      <w:r>
        <w:t xml:space="preserve">This web application lets students and staff run a Wi-Fi speed test from their campus location, see a health score, and report problems with the result attached. The IT team monitors network health across buildings, works through complaints, is warned about outages automatically, and gets analytics and intelligent insights.</w:t>
      </w:r>
    </w:p>
    <w:p>
      <w:pPr>
        <w:pStyle w:val="BodyText"/>
      </w:pPr>
      <w:r>
        <w:t xml:space="preserve">It is a TypeScript monorepo with three parts that share one language and one set of rules:</w:t>
      </w:r>
    </w:p>
    <w:tbl>
      <w:tblPr>
        <w:tblStyle w:val="Table"/>
        <w:tblW w:type="pct" w:w="5000"/>
        <w:tblLook w:firstRow="1" w:lastRow="0" w:firstColumn="0" w:lastColumn="0" w:noHBand="0" w:noVBand="0" w:val="0020"/>
        <w:jc w:val="start"/>
        <w:tblBorders>
          <w:top w:val="single" w:sz="4" w:color="C3CCD9"/>
          <w:left w:val="single" w:sz="4" w:color="C3CCD9"/>
          <w:bottom w:val="single" w:sz="4" w:color="C3CCD9"/>
          <w:right w:val="single" w:sz="4" w:color="C3CCD9"/>
          <w:insideH w:val="single" w:sz="4" w:color="C3CCD9"/>
          <w:insideV w:val="single" w:sz="4" w:color="C3CCD9"/>
        </w:tblBorders>
      </w:tblPr>
      <w:tblGrid>
        <w:gridCol w:w="2640"/>
        <w:gridCol w:w="2640"/>
        <w:gridCol w:w="2640"/>
      </w:tblGrid>
      <w:tr>
        <w:trPr>
          <w:tblHeader w:val="true"/>
        </w:trPr>
        <w:tc>
          <w:tcPr/>
          <w:p>
            <w:pPr>
              <w:pStyle w:val="Compact"/>
              <w:jc w:val="left"/>
            </w:pPr>
            <w:r>
              <w:t xml:space="preserve">Part</w:t>
            </w:r>
          </w:p>
        </w:tc>
        <w:tc>
          <w:tcPr/>
          <w:p>
            <w:pPr>
              <w:pStyle w:val="Compact"/>
              <w:jc w:val="left"/>
            </w:pPr>
            <w:r>
              <w:t xml:space="preserve">Folder</w:t>
            </w:r>
          </w:p>
        </w:tc>
        <w:tc>
          <w:tcPr/>
          <w:p>
            <w:pPr>
              <w:pStyle w:val="Compact"/>
              <w:jc w:val="left"/>
            </w:pPr>
            <w:r>
              <w:t xml:space="preserve">Technology</w:t>
            </w:r>
          </w:p>
        </w:tc>
      </w:tr>
      <w:tr>
        <w:tc>
          <w:tcPr/>
          <w:p>
            <w:pPr>
              <w:pStyle w:val="Compact"/>
              <w:jc w:val="left"/>
            </w:pPr>
            <w:r>
              <w:t xml:space="preserve">Shared rules and types</w:t>
            </w:r>
          </w:p>
        </w:tc>
        <w:tc>
          <w:tcPr/>
          <w:p>
            <w:pPr>
              <w:pStyle w:val="Compact"/>
              <w:jc w:val="left"/>
            </w:pPr>
            <w:r>
              <w:rPr>
                <w:rStyle w:val="VerbatimChar"/>
              </w:rPr>
              <w:t xml:space="preserve">packages/shared</w:t>
            </w:r>
          </w:p>
        </w:tc>
        <w:tc>
          <w:tcPr/>
          <w:p>
            <w:pPr>
              <w:pStyle w:val="Compact"/>
              <w:jc w:val="left"/>
            </w:pPr>
            <w:r>
              <w:t xml:space="preserve">TypeScript, Zod</w:t>
            </w:r>
          </w:p>
        </w:tc>
      </w:tr>
      <w:tr>
        <w:tc>
          <w:tcPr/>
          <w:p>
            <w:pPr>
              <w:pStyle w:val="Compact"/>
              <w:jc w:val="left"/>
            </w:pPr>
            <w:r>
              <w:t xml:space="preserve">Backend API</w:t>
            </w:r>
          </w:p>
        </w:tc>
        <w:tc>
          <w:tcPr/>
          <w:p>
            <w:pPr>
              <w:pStyle w:val="Compact"/>
              <w:jc w:val="left"/>
            </w:pPr>
            <w:r>
              <w:rPr>
                <w:rStyle w:val="VerbatimChar"/>
              </w:rPr>
              <w:t xml:space="preserve">apps/server</w:t>
            </w:r>
          </w:p>
        </w:tc>
        <w:tc>
          <w:tcPr/>
          <w:p>
            <w:pPr>
              <w:pStyle w:val="Compact"/>
              <w:jc w:val="left"/>
            </w:pPr>
            <w:r>
              <w:t xml:space="preserve">Node.js, Express, SQLite (better-sqlite3), Server-Sent Events</w:t>
            </w:r>
          </w:p>
        </w:tc>
      </w:tr>
      <w:tr>
        <w:tc>
          <w:tcPr/>
          <w:p>
            <w:pPr>
              <w:pStyle w:val="Compact"/>
              <w:jc w:val="left"/>
            </w:pPr>
            <w:r>
              <w:t xml:space="preserve">Frontend</w:t>
            </w:r>
          </w:p>
        </w:tc>
        <w:tc>
          <w:tcPr/>
          <w:p>
            <w:pPr>
              <w:pStyle w:val="Compact"/>
              <w:jc w:val="left"/>
            </w:pPr>
            <w:r>
              <w:rPr>
                <w:rStyle w:val="VerbatimChar"/>
              </w:rPr>
              <w:t xml:space="preserve">apps/web</w:t>
            </w:r>
          </w:p>
        </w:tc>
        <w:tc>
          <w:tcPr/>
          <w:p>
            <w:pPr>
              <w:pStyle w:val="Compact"/>
              <w:jc w:val="left"/>
            </w:pPr>
            <w:r>
              <w:t xml:space="preserve">React 18, Vite, Tailwind CSS, TanStack Query, Recharts</w:t>
            </w:r>
          </w:p>
        </w:tc>
      </w:tr>
    </w:tbl>
    <w:p>
      <w:pPr>
        <w:pStyle w:val="BodyText"/>
      </w:pPr>
      <w:r>
        <w:rPr>
          <w:rStyle w:val="VerbatimChar"/>
        </w:rPr>
        <w:t xml:space="preserve">npm run setup &amp;&amp; npm start</w:t>
      </w:r>
      <w:r>
        <w:t xml:space="preserve"> </w:t>
      </w:r>
      <w:r>
        <w:t xml:space="preserve">gives a working system on</w:t>
      </w:r>
      <w:r>
        <w:t xml:space="preserve"> </w:t>
      </w:r>
      <w:r>
        <w:rPr>
          <w:rStyle w:val="VerbatimChar"/>
        </w:rPr>
        <w:t xml:space="preserve">http://localhost:3000</w:t>
      </w:r>
      <w:r>
        <w:t xml:space="preserve"> </w:t>
      </w:r>
      <w:r>
        <w:t xml:space="preserve">with demo data. No cloud services are used.</w:t>
      </w:r>
    </w:p>
    <w:bookmarkEnd w:id="20"/>
    <w:bookmarkStart w:id="21" w:name="important-folders-and-files"/>
    <w:p>
      <w:pPr>
        <w:pStyle w:val="Heading1"/>
      </w:pPr>
      <w:r>
        <w:t xml:space="preserve">2. Important folders and files</w:t>
      </w:r>
    </w:p>
    <w:p>
      <w:pPr>
        <w:pStyle w:val="SourceCode"/>
      </w:pPr>
      <w:r>
        <w:rPr>
          <w:rStyle w:val="VerbatimChar"/>
        </w:rPr>
        <w:t xml:space="preserve">campus-wifi-monitor/</w:t>
      </w:r>
      <w:r>
        <w:br/>
      </w:r>
      <w:r>
        <w:rPr>
          <w:rStyle w:val="VerbatimChar"/>
        </w:rPr>
        <w:t xml:space="preserve">├─ package.json              npm workspaces + all root scripts (setup, start, test, simulate…)</w:t>
      </w:r>
      <w:r>
        <w:br/>
      </w:r>
      <w:r>
        <w:rPr>
          <w:rStyle w:val="VerbatimChar"/>
        </w:rPr>
        <w:t xml:space="preserve">├─ .eslintrc.cjs             lint rules incl. the clean-architecture boundary rule</w:t>
      </w:r>
      <w:r>
        <w:br/>
      </w:r>
      <w:r>
        <w:rPr>
          <w:rStyle w:val="VerbatimChar"/>
        </w:rPr>
        <w:t xml:space="preserve">├─ .env.example              configuration (port, timezone, quick mode, optional local LLM)</w:t>
      </w:r>
      <w:r>
        <w:br/>
      </w:r>
      <w:r>
        <w:rPr>
          <w:rStyle w:val="VerbatimChar"/>
        </w:rPr>
        <w:t xml:space="preserve">├─ docs/                     this document + the architecture blueprint</w:t>
      </w:r>
      <w:r>
        <w:br/>
      </w:r>
      <w:r>
        <w:rPr>
          <w:rStyle w:val="VerbatimChar"/>
        </w:rPr>
        <w:t xml:space="preserve">├─ data/                     SQLite database file (created at runtime)</w:t>
      </w:r>
      <w:r>
        <w:br/>
      </w:r>
      <w:r>
        <w:rPr>
          <w:rStyle w:val="VerbatimChar"/>
        </w:rPr>
        <w:t xml:space="preserve">├─ packages/shared/src/</w:t>
      </w:r>
      <w:r>
        <w:br/>
      </w:r>
      <w:r>
        <w:rPr>
          <w:rStyle w:val="VerbatimChar"/>
        </w:rPr>
        <w:t xml:space="preserve">│  ├─ constants.ts           roles, statuses, complaint categories, status colours, role→permission table</w:t>
      </w:r>
      <w:r>
        <w:br/>
      </w:r>
      <w:r>
        <w:rPr>
          <w:rStyle w:val="VerbatimChar"/>
        </w:rPr>
        <w:t xml:space="preserve">│  ├─ schemas/index.ts       Zod validation schemas used by BOTH server and web forms</w:t>
      </w:r>
      <w:r>
        <w:br/>
      </w:r>
      <w:r>
        <w:rPr>
          <w:rStyle w:val="VerbatimChar"/>
        </w:rPr>
        <w:t xml:space="preserve">│  ├─ types.ts               API data shapes (DTOs)</w:t>
      </w:r>
      <w:r>
        <w:br/>
      </w:r>
      <w:r>
        <w:rPr>
          <w:rStyle w:val="VerbatimChar"/>
        </w:rPr>
        <w:t xml:space="preserve">│  └─ domain/                pure business logic — no database, no clock, no network</w:t>
      </w:r>
      <w:r>
        <w:br/>
      </w:r>
      <w:r>
        <w:rPr>
          <w:rStyle w:val="VerbatimChar"/>
        </w:rPr>
        <w:t xml:space="preserve">│     ├─ health.ts           health score + Excellent/Good/Fair/Poor/Critical</w:t>
      </w:r>
      <w:r>
        <w:br/>
      </w:r>
      <w:r>
        <w:rPr>
          <w:rStyle w:val="VerbatimChar"/>
        </w:rPr>
        <w:t xml:space="preserve">│     ├─ locationHealth.ts   recency-weighted score for a location</w:t>
      </w:r>
      <w:r>
        <w:br/>
      </w:r>
      <w:r>
        <w:rPr>
          <w:rStyle w:val="VerbatimChar"/>
        </w:rPr>
        <w:t xml:space="preserve">│     ├─ outage.ts           outage rules R1–R3 and recovery</w:t>
      </w:r>
      <w:r>
        <w:br/>
      </w:r>
      <w:r>
        <w:rPr>
          <w:rStyle w:val="VerbatimChar"/>
        </w:rPr>
        <w:t xml:space="preserve">│     ├─ complaintFlow.ts    complaint state machine</w:t>
      </w:r>
      <w:r>
        <w:br/>
      </w:r>
      <w:r>
        <w:rPr>
          <w:rStyle w:val="VerbatimChar"/>
        </w:rPr>
        <w:t xml:space="preserve">│     ├─ anomaly.ts          anomaly, problem and trend detection</w:t>
      </w:r>
      <w:r>
        <w:br/>
      </w:r>
      <w:r>
        <w:rPr>
          <w:rStyle w:val="VerbatimChar"/>
        </w:rPr>
        <w:t xml:space="preserve">│     ├─ classifier.ts       complaint text classifier</w:t>
      </w:r>
      <w:r>
        <w:br/>
      </w:r>
      <w:r>
        <w:rPr>
          <w:rStyle w:val="VerbatimChar"/>
        </w:rPr>
        <w:t xml:space="preserve">│     ├─ prediction.ts       outage-risk score + peak-usage forecast</w:t>
      </w:r>
      <w:r>
        <w:br/>
      </w:r>
      <w:r>
        <w:rPr>
          <w:rStyle w:val="VerbatimChar"/>
        </w:rPr>
        <w:t xml:space="preserve">│     ├─ priority.ts         "inspect first" ranking</w:t>
      </w:r>
      <w:r>
        <w:br/>
      </w:r>
      <w:r>
        <w:rPr>
          <w:rStyle w:val="VerbatimChar"/>
        </w:rPr>
        <w:t xml:space="preserve">│     ├─ summary.ts          AI network summary sentences</w:t>
      </w:r>
      <w:r>
        <w:br/>
      </w:r>
      <w:r>
        <w:rPr>
          <w:rStyle w:val="VerbatimChar"/>
        </w:rPr>
        <w:t xml:space="preserve">│     └─ __tests__/          unit tests (incl. the brief's own examples)</w:t>
      </w:r>
      <w:r>
        <w:br/>
      </w:r>
      <w:r>
        <w:rPr>
          <w:rStyle w:val="VerbatimChar"/>
        </w:rPr>
        <w:t xml:space="preserve">├─ apps/server/</w:t>
      </w:r>
      <w:r>
        <w:br/>
      </w:r>
      <w:r>
        <w:rPr>
          <w:rStyle w:val="VerbatimChar"/>
        </w:rPr>
        <w:t xml:space="preserve">│  ├─ migrations/            001_init.sql (schema), 002_…sql</w:t>
      </w:r>
      <w:r>
        <w:br/>
      </w:r>
      <w:r>
        <w:rPr>
          <w:rStyle w:val="VerbatimChar"/>
        </w:rPr>
        <w:t xml:space="preserve">│  ├─ scripts/               migrate, seed, reset, simulate, simulate-outage, simulate-recover</w:t>
      </w:r>
      <w:r>
        <w:br/>
      </w:r>
      <w:r>
        <w:rPr>
          <w:rStyle w:val="VerbatimChar"/>
        </w:rPr>
        <w:t xml:space="preserve">│  ├─ tests/api.test.ts      API integration tests (in-memory database)</w:t>
      </w:r>
      <w:r>
        <w:br/>
      </w:r>
      <w:r>
        <w:rPr>
          <w:rStyle w:val="VerbatimChar"/>
        </w:rPr>
        <w:t xml:space="preserve">│  └─ src/</w:t>
      </w:r>
      <w:r>
        <w:br/>
      </w:r>
      <w:r>
        <w:rPr>
          <w:rStyle w:val="VerbatimChar"/>
        </w:rPr>
        <w:t xml:space="preserve">│     ├─ index.ts            starts the server, scheduler; prints LAN URLs</w:t>
      </w:r>
      <w:r>
        <w:br/>
      </w:r>
      <w:r>
        <w:rPr>
          <w:rStyle w:val="VerbatimChar"/>
        </w:rPr>
        <w:t xml:space="preserve">│     ├─ config.ts           reads .env</w:t>
      </w:r>
      <w:r>
        <w:br/>
      </w:r>
      <w:r>
        <w:rPr>
          <w:rStyle w:val="VerbatimChar"/>
        </w:rPr>
        <w:t xml:space="preserve">│     ├─ container.ts        wires every repository and service together (dependency injection)</w:t>
      </w:r>
      <w:r>
        <w:br/>
      </w:r>
      <w:r>
        <w:rPr>
          <w:rStyle w:val="VerbatimChar"/>
        </w:rPr>
        <w:t xml:space="preserve">│     ├─ http/               Express app, middleware (auth, RBAC, CSRF, rate limits, errors), all API routes</w:t>
      </w:r>
      <w:r>
        <w:br/>
      </w:r>
      <w:r>
        <w:rPr>
          <w:rStyle w:val="VerbatimChar"/>
        </w:rPr>
        <w:t xml:space="preserve">│     ├─ infrastructure/     database, password/JWT, SSE hub, scheduler jobs, optional Ollama adapter</w:t>
      </w:r>
      <w:r>
        <w:br/>
      </w:r>
      <w:r>
        <w:rPr>
          <w:rStyle w:val="VerbatimChar"/>
        </w:rPr>
        <w:t xml:space="preserve">│     ├─ shared/             errors, clock/timezone helpers, ports</w:t>
      </w:r>
      <w:r>
        <w:br/>
      </w:r>
      <w:r>
        <w:rPr>
          <w:rStyle w:val="VerbatimChar"/>
        </w:rPr>
        <w:t xml:space="preserve">│     └─ modules/&lt;name&gt;/     one folder per feature:</w:t>
      </w:r>
      <w:r>
        <w:br/>
      </w:r>
      <w:r>
        <w:rPr>
          <w:rStyle w:val="VerbatimChar"/>
        </w:rPr>
        <w:t xml:space="preserve">│          application/      use cases / services (business workflow)</w:t>
      </w:r>
      <w:r>
        <w:br/>
      </w:r>
      <w:r>
        <w:rPr>
          <w:rStyle w:val="VerbatimChar"/>
        </w:rPr>
        <w:t xml:space="preserve">│          infrastructure/   SQL repository for that feature</w:t>
      </w:r>
      <w:r>
        <w:br/>
      </w:r>
      <w:r>
        <w:rPr>
          <w:rStyle w:val="VerbatimChar"/>
        </w:rPr>
        <w:t xml:space="preserve">│          http/             (speedtest probe routes)</w:t>
      </w:r>
      <w:r>
        <w:br/>
      </w:r>
      <w:r>
        <w:rPr>
          <w:rStyle w:val="VerbatimChar"/>
        </w:rPr>
        <w:t xml:space="preserve">└─ apps/web/</w:t>
      </w:r>
      <w:r>
        <w:br/>
      </w:r>
      <w:r>
        <w:rPr>
          <w:rStyle w:val="VerbatimChar"/>
        </w:rPr>
        <w:t xml:space="preserve">   ├─ e2e/                   Playwright end-to-end test</w:t>
      </w:r>
      <w:r>
        <w:br/>
      </w:r>
      <w:r>
        <w:rPr>
          <w:rStyle w:val="VerbatimChar"/>
        </w:rPr>
        <w:t xml:space="preserve">   └─ src/</w:t>
      </w:r>
      <w:r>
        <w:br/>
      </w:r>
      <w:r>
        <w:rPr>
          <w:rStyle w:val="VerbatimChar"/>
        </w:rPr>
        <w:t xml:space="preserve">      ├─ api/                fetch wrapper + one query hook per endpoint</w:t>
      </w:r>
      <w:r>
        <w:br/>
      </w:r>
      <w:r>
        <w:rPr>
          <w:rStyle w:val="VerbatimChar"/>
        </w:rPr>
        <w:t xml:space="preserve">      ├─ auth/               session provider, route guards by permission</w:t>
      </w:r>
      <w:r>
        <w:br/>
      </w:r>
      <w:r>
        <w:rPr>
          <w:rStyle w:val="VerbatimChar"/>
        </w:rPr>
        <w:t xml:space="preserve">      ├─ realtime/           live updates (EventSource → refresh data, toasts)</w:t>
      </w:r>
      <w:r>
        <w:br/>
      </w:r>
      <w:r>
        <w:rPr>
          <w:rStyle w:val="VerbatimChar"/>
        </w:rPr>
        <w:t xml:space="preserve">      ├─ components/         layout, buttons, cards, badges, modal, chart frame, location picker</w:t>
      </w:r>
      <w:r>
        <w:br/>
      </w:r>
      <w:r>
        <w:rPr>
          <w:rStyle w:val="VerbatimChar"/>
        </w:rPr>
        <w:t xml:space="preserve">      ├─ lib/format.ts       number/date formatting</w:t>
      </w:r>
      <w:r>
        <w:br/>
      </w:r>
      <w:r>
        <w:rPr>
          <w:rStyle w:val="VerbatimChar"/>
        </w:rPr>
        <w:t xml:space="preserve">      └─ features/           one folder per screen group:</w:t>
      </w:r>
      <w:r>
        <w:br/>
      </w:r>
      <w:r>
        <w:rPr>
          <w:rStyle w:val="VerbatimChar"/>
        </w:rPr>
        <w:t xml:space="preserve">           speedtest/        engine/ (ping, download, upload, runner), gauge, result card</w:t>
      </w:r>
      <w:r>
        <w:br/>
      </w:r>
      <w:r>
        <w:rPr>
          <w:rStyle w:val="VerbatimChar"/>
        </w:rPr>
        <w:t xml:space="preserve">           status/           campus status board and heatmap</w:t>
      </w:r>
      <w:r>
        <w:br/>
      </w:r>
      <w:r>
        <w:rPr>
          <w:rStyle w:val="VerbatimChar"/>
        </w:rPr>
        <w:t xml:space="preserve">           history/          test history</w:t>
      </w:r>
      <w:r>
        <w:br/>
      </w:r>
      <w:r>
        <w:rPr>
          <w:rStyle w:val="VerbatimChar"/>
        </w:rPr>
        <w:t xml:space="preserve">           complaints/       new complaint, my complaints, IT queue, detail + workflow</w:t>
      </w:r>
      <w:r>
        <w:br/>
      </w:r>
      <w:r>
        <w:rPr>
          <w:rStyle w:val="VerbatimChar"/>
        </w:rPr>
        <w:t xml:space="preserve">           outages/          outages and maintenance</w:t>
      </w:r>
      <w:r>
        <w:br/>
      </w:r>
      <w:r>
        <w:rPr>
          <w:rStyle w:val="VerbatimChar"/>
        </w:rPr>
        <w:t xml:space="preserve">           dashboard/        IT dashboard, insights, recommendations, AI summary</w:t>
      </w:r>
      <w:r>
        <w:br/>
      </w:r>
      <w:r>
        <w:rPr>
          <w:rStyle w:val="VerbatimChar"/>
        </w:rPr>
        <w:t xml:space="preserve">           locations/        location detail for IT</w:t>
      </w:r>
      <w:r>
        <w:br/>
      </w:r>
      <w:r>
        <w:rPr>
          <w:rStyle w:val="VerbatimChar"/>
        </w:rPr>
        <w:t xml:space="preserve">           analytics/        analytics charts, compare &amp; reports</w:t>
      </w:r>
      <w:r>
        <w:br/>
      </w:r>
      <w:r>
        <w:rPr>
          <w:rStyle w:val="VerbatimChar"/>
        </w:rPr>
        <w:t xml:space="preserve">           admin/            users &amp; roles, locations, thresholds, activity log, share-on-Wi-Fi QR</w:t>
      </w:r>
      <w:r>
        <w:br/>
      </w:r>
      <w:r>
        <w:rPr>
          <w:rStyle w:val="VerbatimChar"/>
        </w:rPr>
        <w:t xml:space="preserve">           notifications/    bell, notifications page, toasts</w:t>
      </w:r>
    </w:p>
    <w:p>
      <w:pPr>
        <w:pStyle w:val="FirstParagraph"/>
      </w:pPr>
      <w:r>
        <w:t xml:space="preserve">Module folders on the server (</w:t>
      </w:r>
      <w:r>
        <w:rPr>
          <w:rStyle w:val="VerbatimChar"/>
        </w:rPr>
        <w:t xml:space="preserve">modules/*</w:t>
      </w:r>
      <w:r>
        <w:t xml:space="preserve">):</w:t>
      </w:r>
      <w:r>
        <w:t xml:space="preserve"> </w:t>
      </w:r>
      <w:r>
        <w:rPr>
          <w:rStyle w:val="VerbatimChar"/>
        </w:rPr>
        <w:t xml:space="preserve">auth</w:t>
      </w:r>
      <w:r>
        <w:t xml:space="preserve">,</w:t>
      </w:r>
      <w:r>
        <w:t xml:space="preserve"> </w:t>
      </w:r>
      <w:r>
        <w:rPr>
          <w:rStyle w:val="VerbatimChar"/>
        </w:rPr>
        <w:t xml:space="preserve">users</w:t>
      </w:r>
      <w:r>
        <w:t xml:space="preserve">,</w:t>
      </w:r>
      <w:r>
        <w:t xml:space="preserve"> </w:t>
      </w:r>
      <w:r>
        <w:rPr>
          <w:rStyle w:val="VerbatimChar"/>
        </w:rPr>
        <w:t xml:space="preserve">locations</w:t>
      </w:r>
      <w:r>
        <w:t xml:space="preserve">,</w:t>
      </w:r>
      <w:r>
        <w:t xml:space="preserve"> </w:t>
      </w:r>
      <w:r>
        <w:rPr>
          <w:rStyle w:val="VerbatimChar"/>
        </w:rPr>
        <w:t xml:space="preserve">speedtest</w:t>
      </w:r>
      <w:r>
        <w:t xml:space="preserve">,</w:t>
      </w:r>
      <w:r>
        <w:t xml:space="preserve"> </w:t>
      </w:r>
      <w:r>
        <w:rPr>
          <w:rStyle w:val="VerbatimChar"/>
        </w:rPr>
        <w:t xml:space="preserve">tests</w:t>
      </w:r>
      <w:r>
        <w:t xml:space="preserve">,</w:t>
      </w:r>
      <w:r>
        <w:t xml:space="preserve"> </w:t>
      </w:r>
      <w:r>
        <w:rPr>
          <w:rStyle w:val="VerbatimChar"/>
        </w:rPr>
        <w:t xml:space="preserve">complaints</w:t>
      </w:r>
      <w:r>
        <w:t xml:space="preserve">,</w:t>
      </w:r>
      <w:r>
        <w:t xml:space="preserve"> </w:t>
      </w:r>
      <w:r>
        <w:rPr>
          <w:rStyle w:val="VerbatimChar"/>
        </w:rPr>
        <w:t xml:space="preserve">outages</w:t>
      </w:r>
      <w:r>
        <w:t xml:space="preserve">,</w:t>
      </w:r>
      <w:r>
        <w:t xml:space="preserve"> </w:t>
      </w:r>
      <w:r>
        <w:rPr>
          <w:rStyle w:val="VerbatimChar"/>
        </w:rPr>
        <w:t xml:space="preserve">maintenance</w:t>
      </w:r>
      <w:r>
        <w:t xml:space="preserve">,</w:t>
      </w:r>
      <w:r>
        <w:t xml:space="preserve"> </w:t>
      </w:r>
      <w:r>
        <w:rPr>
          <w:rStyle w:val="VerbatimChar"/>
        </w:rPr>
        <w:t xml:space="preserve">notifications</w:t>
      </w:r>
      <w:r>
        <w:t xml:space="preserve">,</w:t>
      </w:r>
      <w:r>
        <w:t xml:space="preserve"> </w:t>
      </w:r>
      <w:r>
        <w:rPr>
          <w:rStyle w:val="VerbatimChar"/>
        </w:rPr>
        <w:t xml:space="preserve">analytics</w:t>
      </w:r>
      <w:r>
        <w:t xml:space="preserve"> </w:t>
      </w:r>
      <w:r>
        <w:t xml:space="preserve">(dashboard + analytics),</w:t>
      </w:r>
      <w:r>
        <w:t xml:space="preserve"> </w:t>
      </w:r>
      <w:r>
        <w:rPr>
          <w:rStyle w:val="VerbatimChar"/>
        </w:rPr>
        <w:t xml:space="preserve">insights</w:t>
      </w:r>
      <w:r>
        <w:t xml:space="preserve">,</w:t>
      </w:r>
      <w:r>
        <w:t xml:space="preserve"> </w:t>
      </w:r>
      <w:r>
        <w:rPr>
          <w:rStyle w:val="VerbatimChar"/>
        </w:rPr>
        <w:t xml:space="preserve">settings</w:t>
      </w:r>
      <w:r>
        <w:t xml:space="preserve">,</w:t>
      </w:r>
      <w:r>
        <w:t xml:space="preserve"> </w:t>
      </w:r>
      <w:r>
        <w:rPr>
          <w:rStyle w:val="VerbatimChar"/>
        </w:rPr>
        <w:t xml:space="preserve">activity</w:t>
      </w:r>
      <w:r>
        <w:t xml:space="preserve">. HTTP routes for all modules are grouped by module in</w:t>
      </w:r>
      <w:r>
        <w:t xml:space="preserve"> </w:t>
      </w:r>
      <w:r>
        <w:rPr>
          <w:rStyle w:val="VerbatimChar"/>
        </w:rPr>
        <w:t xml:space="preserve">apps/server/src/http/routes.ts</w:t>
      </w:r>
      <w:r>
        <w:t xml:space="preserve">, so the whole API contract can be read in one file.</w:t>
      </w:r>
    </w:p>
    <w:bookmarkEnd w:id="21"/>
    <w:bookmarkStart w:id="22" w:name="how-the-speed-test-feature-works"/>
    <w:p>
      <w:pPr>
        <w:pStyle w:val="Heading1"/>
      </w:pPr>
      <w:r>
        <w:t xml:space="preserve">3. How the speed-test feature works</w:t>
      </w:r>
    </w:p>
    <w:p>
      <w:pPr>
        <w:pStyle w:val="FirstParagraph"/>
      </w:pPr>
      <w:r>
        <w:t xml:space="preserve">The test runs in the browser and measures the link between the device and the campus server.</w:t>
      </w:r>
    </w:p>
    <w:tbl>
      <w:tblPr>
        <w:tblStyle w:val="Table"/>
        <w:tblW w:type="pct" w:w="5000"/>
        <w:tblLook w:firstRow="1" w:lastRow="0" w:firstColumn="0" w:lastColumn="0" w:noHBand="0" w:noVBand="0" w:val="0020"/>
        <w:jc w:val="start"/>
        <w:tblBorders>
          <w:top w:val="single" w:sz="4" w:color="C3CCD9"/>
          <w:left w:val="single" w:sz="4" w:color="C3CCD9"/>
          <w:bottom w:val="single" w:sz="4" w:color="C3CCD9"/>
          <w:right w:val="single" w:sz="4" w:color="C3CCD9"/>
          <w:insideH w:val="single" w:sz="4" w:color="C3CCD9"/>
          <w:insideV w:val="single" w:sz="4" w:color="C3CCD9"/>
        </w:tblBorders>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File</w:t>
            </w:r>
          </w:p>
        </w:tc>
        <w:tc>
          <w:tcPr/>
          <w:p>
            <w:pPr>
              <w:pStyle w:val="Compact"/>
              <w:jc w:val="left"/>
            </w:pPr>
            <w:r>
              <w:t xml:space="preserve">What happens</w:t>
            </w:r>
          </w:p>
        </w:tc>
      </w:tr>
      <w:tr>
        <w:tc>
          <w:tcPr/>
          <w:p>
            <w:pPr>
              <w:pStyle w:val="Compact"/>
              <w:jc w:val="left"/>
            </w:pPr>
            <w:r>
              <w:t xml:space="preserve">1. Ping</w:t>
            </w:r>
          </w:p>
        </w:tc>
        <w:tc>
          <w:tcPr/>
          <w:p>
            <w:pPr>
              <w:pStyle w:val="Compact"/>
              <w:jc w:val="left"/>
            </w:pPr>
            <w:r>
              <w:rPr>
                <w:rStyle w:val="VerbatimChar"/>
              </w:rPr>
              <w:t xml:space="preserve">apps/web/src/features/speedtest/engine/ping.ts</w:t>
            </w:r>
          </w:p>
        </w:tc>
        <w:tc>
          <w:tcPr/>
          <w:p>
            <w:pPr>
              <w:pStyle w:val="Compact"/>
              <w:jc w:val="left"/>
            </w:pPr>
            <w:r>
              <w:t xml:space="preserve">20 small requests to</w:t>
            </w:r>
            <w:r>
              <w:t xml:space="preserve"> </w:t>
            </w:r>
            <w:r>
              <w:rPr>
                <w:rStyle w:val="VerbatimChar"/>
              </w:rPr>
              <w:t xml:space="preserve">GET /api/speedtest/ping</w:t>
            </w:r>
            <w:r>
              <w:t xml:space="preserve">, 50 ms apart, each with a 1.5 s timeout. Ping = median round-trip time (first warm-up sample dropped); jitter = average change between consecutive samples; packet loss = timed-out probes ÷ probes.</w:t>
            </w:r>
          </w:p>
        </w:tc>
      </w:tr>
      <w:tr>
        <w:tc>
          <w:tcPr/>
          <w:p>
            <w:pPr>
              <w:pStyle w:val="Compact"/>
              <w:jc w:val="left"/>
            </w:pPr>
            <w:r>
              <w:t xml:space="preserve">2. Download</w:t>
            </w:r>
          </w:p>
        </w:tc>
        <w:tc>
          <w:tcPr/>
          <w:p>
            <w:pPr>
              <w:pStyle w:val="Compact"/>
              <w:jc w:val="left"/>
            </w:pPr>
            <w:r>
              <w:rPr>
                <w:rStyle w:val="VerbatimChar"/>
              </w:rPr>
              <w:t xml:space="preserve">engine/download.ts</w:t>
            </w:r>
          </w:p>
        </w:tc>
        <w:tc>
          <w:tcPr/>
          <w:p>
            <w:pPr>
              <w:pStyle w:val="Compact"/>
              <w:jc w:val="left"/>
            </w:pPr>
            <w:r>
              <w:t xml:space="preserve">4 parallel streams from</w:t>
            </w:r>
            <w:r>
              <w:t xml:space="preserve"> </w:t>
            </w:r>
            <w:r>
              <w:rPr>
                <w:rStyle w:val="VerbatimChar"/>
              </w:rPr>
              <w:t xml:space="preserve">GET /api/speedtest/download?bytes=8MiB</w:t>
            </w:r>
            <w:r>
              <w:t xml:space="preserve"> </w:t>
            </w:r>
            <w:r>
              <w:t xml:space="preserve">for 8 s. The first 1.5 s (TCP slow-start) is ignored. Mbps = bytes × 8 ÷ seconds ÷ 10⁶.</w:t>
            </w:r>
          </w:p>
        </w:tc>
      </w:tr>
      <w:tr>
        <w:tc>
          <w:tcPr/>
          <w:p>
            <w:pPr>
              <w:pStyle w:val="Compact"/>
              <w:jc w:val="left"/>
            </w:pPr>
            <w:r>
              <w:t xml:space="preserve">3. Upload</w:t>
            </w:r>
          </w:p>
        </w:tc>
        <w:tc>
          <w:tcPr/>
          <w:p>
            <w:pPr>
              <w:pStyle w:val="Compact"/>
              <w:jc w:val="left"/>
            </w:pPr>
            <w:r>
              <w:rPr>
                <w:rStyle w:val="VerbatimChar"/>
              </w:rPr>
              <w:t xml:space="preserve">engine/upload.ts</w:t>
            </w:r>
          </w:p>
        </w:tc>
        <w:tc>
          <w:tcPr/>
          <w:p>
            <w:pPr>
              <w:pStyle w:val="Compact"/>
              <w:jc w:val="left"/>
            </w:pPr>
            <w:r>
              <w:t xml:space="preserve">3 parallel uploads of random 2 MiB blocks to</w:t>
            </w:r>
            <w:r>
              <w:t xml:space="preserve"> </w:t>
            </w:r>
            <w:r>
              <w:rPr>
                <w:rStyle w:val="VerbatimChar"/>
              </w:rPr>
              <w:t xml:space="preserve">POST /api/speedtest/upload</w:t>
            </w:r>
            <w:r>
              <w:t xml:space="preserve"> </w:t>
            </w:r>
            <w:r>
              <w:t xml:space="preserve">for 6 s, first 1 s ignored.</w:t>
            </w:r>
          </w:p>
        </w:tc>
      </w:tr>
      <w:tr>
        <w:tc>
          <w:tcPr/>
          <w:p>
            <w:pPr>
              <w:pStyle w:val="Compact"/>
              <w:jc w:val="left"/>
            </w:pPr>
            <w:r>
              <w:t xml:space="preserve">Orchestration</w:t>
            </w:r>
          </w:p>
        </w:tc>
        <w:tc>
          <w:tcPr/>
          <w:p>
            <w:pPr>
              <w:pStyle w:val="Compact"/>
              <w:jc w:val="left"/>
            </w:pPr>
            <w:r>
              <w:rPr>
                <w:rStyle w:val="VerbatimChar"/>
              </w:rPr>
              <w:t xml:space="preserve">engine/runner.ts</w:t>
            </w:r>
          </w:p>
        </w:tc>
        <w:tc>
          <w:tcPr/>
          <w:p>
            <w:pPr>
              <w:pStyle w:val="Compact"/>
              <w:jc w:val="left"/>
            </w:pPr>
            <w:r>
              <w:t xml:space="preserve">Runs the phases in order, reports live values to the gauge, and maps failures to reasons.</w:t>
            </w:r>
          </w:p>
        </w:tc>
      </w:tr>
      <w:tr>
        <w:tc>
          <w:tcPr/>
          <w:p>
            <w:pPr>
              <w:pStyle w:val="Compact"/>
              <w:jc w:val="left"/>
            </w:pPr>
            <w:r>
              <w:t xml:space="preserve">Server probes</w:t>
            </w:r>
          </w:p>
        </w:tc>
        <w:tc>
          <w:tcPr/>
          <w:p>
            <w:pPr>
              <w:pStyle w:val="Compact"/>
              <w:jc w:val="left"/>
            </w:pPr>
            <w:r>
              <w:rPr>
                <w:rStyle w:val="VerbatimChar"/>
              </w:rPr>
              <w:t xml:space="preserve">apps/server/src/modules/speedtest/http/speedtest.routes.ts</w:t>
            </w:r>
          </w:p>
        </w:tc>
        <w:tc>
          <w:tcPr/>
          <w:p>
            <w:pPr>
              <w:pStyle w:val="Compact"/>
              <w:jc w:val="left"/>
            </w:pPr>
            <w:r>
              <w:t xml:space="preserve">Ping returns 204; download streams incompressible random bytes (never compressed or cached); upload counts and discards bytes.</w:t>
            </w:r>
          </w:p>
        </w:tc>
      </w:tr>
    </w:tbl>
    <w:p>
      <w:pPr>
        <w:pStyle w:val="BodyText"/>
      </w:pPr>
      <w:r>
        <w:t xml:space="preserve">When finished, the page sends the raw numbers to</w:t>
      </w:r>
      <w:r>
        <w:t xml:space="preserve"> </w:t>
      </w:r>
      <w:r>
        <w:rPr>
          <w:rStyle w:val="VerbatimChar"/>
        </w:rPr>
        <w:t xml:space="preserve">POST /api/tests</w:t>
      </w:r>
      <w:r>
        <w:t xml:space="preserve">. The</w:t>
      </w:r>
      <w:r>
        <w:t xml:space="preserve"> </w:t>
      </w:r>
      <w:r>
        <w:rPr>
          <w:bCs/>
          <w:b/>
        </w:rPr>
        <w:t xml:space="preserve">server</w:t>
      </w:r>
      <w:r>
        <w:t xml:space="preserve"> </w:t>
      </w:r>
      <w:r>
        <w:t xml:space="preserve">(not the browser) calculates the score, so results cannot be faked. If a test cannot complete (no ping answers, or download/upload fails), the page shows</w:t>
      </w:r>
      <w:r>
        <w:t xml:space="preserve"> </w:t>
      </w:r>
      <w:r>
        <w:rPr>
          <w:iCs/>
          <w:i/>
        </w:rPr>
        <w:t xml:space="preserve">“</w:t>
      </w:r>
      <w:r>
        <w:rPr>
          <w:iCs/>
          <w:i/>
        </w:rPr>
        <w:t xml:space="preserve">Speed test could not be completed. Please check your connection and try again.</w:t>
      </w:r>
      <w:r>
        <w:rPr>
          <w:iCs/>
          <w:i/>
        </w:rPr>
        <w:t xml:space="preserve">”</w:t>
      </w:r>
      <w:r>
        <w:t xml:space="preserve">. Only a failure record is stored, never an incorrect result. If the server is unreachable, the failure is queued and sent later.</w:t>
      </w:r>
    </w:p>
    <w:bookmarkEnd w:id="22"/>
    <w:bookmarkStart w:id="23" w:name="X446244be9ca17e810ddfcc2dbabb848e33874e7"/>
    <w:p>
      <w:pPr>
        <w:pStyle w:val="Heading1"/>
      </w:pPr>
      <w:r>
        <w:t xml:space="preserve">4. Where network health calculations are implemented</w:t>
      </w:r>
    </w:p>
    <w:p>
      <w:pPr>
        <w:numPr>
          <w:ilvl w:val="0"/>
          <w:numId w:val="1001"/>
        </w:numPr>
        <w:pStyle w:val="Compact"/>
      </w:pPr>
      <w:r>
        <w:rPr>
          <w:rStyle w:val="VerbatimChar"/>
          <w:bCs/>
          <w:b/>
        </w:rPr>
        <w:t xml:space="preserve">packages/shared/src/domain/health.ts</w:t>
      </w:r>
      <w:r>
        <w:t xml:space="preserve">: converts download, upload, ping and packet loss into sub-scores (logarithmic for speeds, linear for ping/loss), combines them with configurable weights (30 / 15 / 30 / 25 %), subtracts a penalty for recent failures and open complaints, and maps the result to Excellent ≥ 90, Good ≥ 70, Fair ≥ 50, Poor ≥ 30, Critical below 30. The brief’s examples are unit tests: 36 / 14 Mbps, 28 ms, 1 % →</w:t>
      </w:r>
      <w:r>
        <w:t xml:space="preserve"> </w:t>
      </w:r>
      <w:r>
        <w:rPr>
          <w:bCs/>
          <w:b/>
        </w:rPr>
        <w:t xml:space="preserve">Good</w:t>
      </w:r>
      <w:r>
        <w:t xml:space="preserve">; 5.2 / 1.8 Mbps, 190 ms, 10 % →</w:t>
      </w:r>
      <w:r>
        <w:t xml:space="preserve"> </w:t>
      </w:r>
      <w:r>
        <w:rPr>
          <w:bCs/>
          <w:b/>
        </w:rPr>
        <w:t xml:space="preserve">Poor (≈ 34)</w:t>
      </w:r>
      <w:r>
        <w:t xml:space="preserve">.</w:t>
      </w:r>
    </w:p>
    <w:p>
      <w:pPr>
        <w:numPr>
          <w:ilvl w:val="0"/>
          <w:numId w:val="1001"/>
        </w:numPr>
        <w:pStyle w:val="Compact"/>
      </w:pPr>
      <w:r>
        <w:rPr>
          <w:rStyle w:val="VerbatimChar"/>
          <w:bCs/>
          <w:b/>
        </w:rPr>
        <w:t xml:space="preserve">packages/shared/src/domain/locationHealth.ts</w:t>
      </w:r>
      <w:r>
        <w:t xml:space="preserve">: the current status of a location. It uses a recency-weighted average of its last tests (30-minute half-life), marks the status</w:t>
      </w:r>
      <w:r>
        <w:t xml:space="preserve"> </w:t>
      </w:r>
      <w:r>
        <w:t xml:space="preserve">“</w:t>
      </w:r>
      <w:r>
        <w:t xml:space="preserve">stale</w:t>
      </w:r>
      <w:r>
        <w:t xml:space="preserve">”</w:t>
      </w:r>
      <w:r>
        <w:t xml:space="preserve"> </w:t>
      </w:r>
      <w:r>
        <w:t xml:space="preserve">when there are no recent tests, and</w:t>
      </w:r>
      <w:r>
        <w:t xml:space="preserve"> </w:t>
      </w:r>
      <w:r>
        <w:t xml:space="preserve">“</w:t>
      </w:r>
      <w:r>
        <w:t xml:space="preserve">unknown</w:t>
      </w:r>
      <w:r>
        <w:t xml:space="preserve">”</w:t>
      </w:r>
      <w:r>
        <w:t xml:space="preserve"> </w:t>
      </w:r>
      <w:r>
        <w:t xml:space="preserve">when there is no data.</w:t>
      </w:r>
    </w:p>
    <w:p>
      <w:pPr>
        <w:numPr>
          <w:ilvl w:val="0"/>
          <w:numId w:val="1001"/>
        </w:numPr>
        <w:pStyle w:val="Compact"/>
      </w:pPr>
      <w:r>
        <w:rPr>
          <w:bCs/>
          <w:b/>
        </w:rPr>
        <w:t xml:space="preserve">Called from</w:t>
      </w:r>
      <w:r>
        <w:t xml:space="preserve"> </w:t>
      </w:r>
      <w:r>
        <w:rPr>
          <w:rStyle w:val="VerbatimChar"/>
        </w:rPr>
        <w:t xml:space="preserve">apps/server/src/modules/tests/application/TestService.ts</w:t>
      </w:r>
      <w:r>
        <w:t xml:space="preserve"> </w:t>
      </w:r>
      <w:r>
        <w:t xml:space="preserve">(on every submitted test) and</w:t>
      </w:r>
      <w:r>
        <w:t xml:space="preserve"> </w:t>
      </w:r>
      <w:r>
        <w:rPr>
          <w:rStyle w:val="VerbatimChar"/>
        </w:rPr>
        <w:t xml:space="preserve">modules/locations/application/LocationService.ts</w:t>
      </w:r>
      <w:r>
        <w:t xml:space="preserve"> </w:t>
      </w:r>
      <w:r>
        <w:t xml:space="preserve">(status refresh, degraded/recovered notifications).</w:t>
      </w:r>
    </w:p>
    <w:p>
      <w:pPr>
        <w:numPr>
          <w:ilvl w:val="0"/>
          <w:numId w:val="1001"/>
        </w:numPr>
        <w:pStyle w:val="Compact"/>
      </w:pPr>
      <w:r>
        <w:t xml:space="preserve">Administrators change every threshold on</w:t>
      </w:r>
      <w:r>
        <w:t xml:space="preserve"> </w:t>
      </w:r>
      <w:r>
        <w:rPr>
          <w:bCs/>
          <w:b/>
        </w:rPr>
        <w:t xml:space="preserve">Health thresholds</w:t>
      </w:r>
      <w:r>
        <w:t xml:space="preserve">. That page previews scores with the</w:t>
      </w:r>
      <w:r>
        <w:t xml:space="preserve"> </w:t>
      </w:r>
      <w:r>
        <w:rPr>
          <w:iCs/>
          <w:i/>
        </w:rPr>
        <w:t xml:space="preserve">same</w:t>
      </w:r>
      <w:r>
        <w:t xml:space="preserve"> </w:t>
      </w:r>
      <w:r>
        <w:t xml:space="preserve">function the server uses.</w:t>
      </w:r>
    </w:p>
    <w:bookmarkEnd w:id="23"/>
    <w:bookmarkStart w:id="24" w:name="X215779d636dff3b85806c28b03b30dc7cbb4368"/>
    <w:p>
      <w:pPr>
        <w:pStyle w:val="Heading1"/>
      </w:pPr>
      <w:r>
        <w:t xml:space="preserve">5. Where the AI / intelligent features are implemented</w:t>
      </w:r>
    </w:p>
    <w:p>
      <w:pPr>
        <w:pStyle w:val="FirstParagraph"/>
      </w:pPr>
      <w:r>
        <w:t xml:space="preserve">All features run locally and deterministically (explainable, no training, no internet). The maths lives in</w:t>
      </w:r>
      <w:r>
        <w:t xml:space="preserve"> </w:t>
      </w:r>
      <w:r>
        <w:rPr>
          <w:rStyle w:val="VerbatimChar"/>
        </w:rPr>
        <w:t xml:space="preserve">packages/shared/src/domain/</w:t>
      </w:r>
      <w:r>
        <w:t xml:space="preserve">;</w:t>
      </w:r>
      <w:r>
        <w:t xml:space="preserve"> </w:t>
      </w:r>
      <w:r>
        <w:rPr>
          <w:rStyle w:val="VerbatimChar"/>
        </w:rPr>
        <w:t xml:space="preserve">apps/server/src/modules/insights/application/InsightsService.ts</w:t>
      </w:r>
      <w:r>
        <w:t xml:space="preserve"> </w:t>
      </w:r>
      <w:r>
        <w:t xml:space="preserve">runs it on new tests and every 5 minutes, and stores results in the</w:t>
      </w:r>
      <w:r>
        <w:t xml:space="preserve"> </w:t>
      </w:r>
      <w:r>
        <w:rPr>
          <w:rStyle w:val="VerbatimChar"/>
        </w:rPr>
        <w:t xml:space="preserve">insights</w:t>
      </w:r>
      <w:r>
        <w:t xml:space="preserve"> </w:t>
      </w:r>
      <w:r>
        <w:t xml:space="preserve">table.</w:t>
      </w:r>
    </w:p>
    <w:tbl>
      <w:tblPr>
        <w:tblStyle w:val="Table"/>
        <w:tblW w:type="pct" w:w="5000"/>
        <w:tblLook w:firstRow="1" w:lastRow="0" w:firstColumn="0" w:lastColumn="0" w:noHBand="0" w:noVBand="0" w:val="0020"/>
        <w:jc w:val="start"/>
        <w:tblBorders>
          <w:top w:val="single" w:sz="4" w:color="C3CCD9"/>
          <w:left w:val="single" w:sz="4" w:color="C3CCD9"/>
          <w:bottom w:val="single" w:sz="4" w:color="C3CCD9"/>
          <w:right w:val="single" w:sz="4" w:color="C3CCD9"/>
          <w:insideH w:val="single" w:sz="4" w:color="C3CCD9"/>
          <w:insideV w:val="single" w:sz="4" w:color="C3CCD9"/>
        </w:tblBorders>
      </w:tblPr>
      <w:tblGrid>
        <w:gridCol w:w="2640"/>
        <w:gridCol w:w="2640"/>
        <w:gridCol w:w="2640"/>
      </w:tblGrid>
      <w:tr>
        <w:trPr>
          <w:tblHeader w:val="true"/>
        </w:trPr>
        <w:tc>
          <w:tcPr/>
          <w:p>
            <w:pPr>
              <w:pStyle w:val="Compact"/>
              <w:jc w:val="left"/>
            </w:pPr>
            <w:r>
              <w:t xml:space="preserve">Brief feature</w:t>
            </w:r>
          </w:p>
        </w:tc>
        <w:tc>
          <w:tcPr/>
          <w:p>
            <w:pPr>
              <w:pStyle w:val="Compact"/>
              <w:jc w:val="left"/>
            </w:pPr>
            <w:r>
              <w:t xml:space="preserve">Method</w:t>
            </w:r>
          </w:p>
        </w:tc>
        <w:tc>
          <w:tcPr/>
          <w:p>
            <w:pPr>
              <w:pStyle w:val="Compact"/>
              <w:jc w:val="left"/>
            </w:pPr>
            <w:r>
              <w:t xml:space="preserve">File</w:t>
            </w:r>
          </w:p>
        </w:tc>
      </w:tr>
      <w:tr>
        <w:tc>
          <w:tcPr/>
          <w:p>
            <w:pPr>
              <w:pStyle w:val="Compact"/>
              <w:jc w:val="left"/>
            </w:pPr>
            <w:r>
              <w:t xml:space="preserve">Automatic problem detection</w:t>
            </w:r>
          </w:p>
        </w:tc>
        <w:tc>
          <w:tcPr/>
          <w:p>
            <w:pPr>
              <w:pStyle w:val="Compact"/>
              <w:jc w:val="left"/>
            </w:pPr>
            <w:r>
              <w:t xml:space="preserve">≥ 3 of the last 5 tests Poor/Critical →</w:t>
            </w:r>
            <w:r>
              <w:t xml:space="preserve"> </w:t>
            </w:r>
            <w:r>
              <w:t xml:space="preserve">“</w:t>
            </w:r>
            <w:r>
              <w:t xml:space="preserve">Possible network problem detected in {location}.</w:t>
            </w:r>
            <w:r>
              <w:t xml:space="preserve">”</w:t>
            </w:r>
          </w:p>
        </w:tc>
        <w:tc>
          <w:tcPr/>
          <w:p>
            <w:pPr>
              <w:pStyle w:val="Compact"/>
              <w:jc w:val="left"/>
            </w:pPr>
            <w:r>
              <w:rPr>
                <w:rStyle w:val="VerbatimChar"/>
              </w:rPr>
              <w:t xml:space="preserve">anomaly.ts</w:t>
            </w:r>
            <w:r>
              <w:t xml:space="preserve"> </w:t>
            </w:r>
            <w:r>
              <w:t xml:space="preserve">(</w:t>
            </w:r>
            <w:r>
              <w:rPr>
                <w:rStyle w:val="VerbatimChar"/>
              </w:rPr>
              <w:t xml:space="preserve">detectProblem</w:t>
            </w:r>
            <w:r>
              <w:t xml:space="preserve">)</w:t>
            </w:r>
          </w:p>
        </w:tc>
      </w:tr>
      <w:tr>
        <w:tc>
          <w:tcPr/>
          <w:p>
            <w:pPr>
              <w:pStyle w:val="Compact"/>
              <w:jc w:val="left"/>
            </w:pPr>
            <w:r>
              <w:t xml:space="preserve">Performance trend detection</w:t>
            </w:r>
          </w:p>
        </w:tc>
        <w:tc>
          <w:tcPr/>
          <w:p>
            <w:pPr>
              <w:pStyle w:val="Compact"/>
              <w:jc w:val="left"/>
            </w:pPr>
            <w:r>
              <w:t xml:space="preserve">Last 3 scores &lt; 75 % of the 14-day average →</w:t>
            </w:r>
            <w:r>
              <w:t xml:space="preserve"> </w:t>
            </w:r>
            <w:r>
              <w:t xml:space="preserve">“</w:t>
            </w:r>
            <w:r>
              <w:t xml:space="preserve">Network performance is lower than the usual average for this location.</w:t>
            </w:r>
            <w:r>
              <w:t xml:space="preserve">”</w:t>
            </w:r>
          </w:p>
        </w:tc>
        <w:tc>
          <w:tcPr/>
          <w:p>
            <w:pPr>
              <w:pStyle w:val="Compact"/>
              <w:jc w:val="left"/>
            </w:pPr>
            <w:r>
              <w:rPr>
                <w:rStyle w:val="VerbatimChar"/>
              </w:rPr>
              <w:t xml:space="preserve">anomaly.ts</w:t>
            </w:r>
            <w:r>
              <w:t xml:space="preserve"> </w:t>
            </w:r>
            <w:r>
              <w:t xml:space="preserve">(</w:t>
            </w:r>
            <w:r>
              <w:rPr>
                <w:rStyle w:val="VerbatimChar"/>
              </w:rPr>
              <w:t xml:space="preserve">detectTrendDrop</w:t>
            </w:r>
            <w:r>
              <w:t xml:space="preserve">)</w:t>
            </w:r>
          </w:p>
        </w:tc>
      </w:tr>
      <w:tr>
        <w:tc>
          <w:tcPr/>
          <w:p>
            <w:pPr>
              <w:pStyle w:val="Compact"/>
              <w:jc w:val="left"/>
            </w:pPr>
            <w:r>
              <w:t xml:space="preserve">Network anomaly detection</w:t>
            </w:r>
          </w:p>
        </w:tc>
        <w:tc>
          <w:tcPr/>
          <w:p>
            <w:pPr>
              <w:pStyle w:val="Compact"/>
              <w:jc w:val="left"/>
            </w:pPr>
            <w:r>
              <w:t xml:space="preserve">Robust z-score (median/MAD) against the same hour ±1 over 14 days</w:t>
            </w:r>
          </w:p>
        </w:tc>
        <w:tc>
          <w:tcPr/>
          <w:p>
            <w:pPr>
              <w:pStyle w:val="Compact"/>
              <w:jc w:val="left"/>
            </w:pPr>
            <w:r>
              <w:rPr>
                <w:rStyle w:val="VerbatimChar"/>
              </w:rPr>
              <w:t xml:space="preserve">anomaly.ts</w:t>
            </w:r>
          </w:p>
        </w:tc>
      </w:tr>
      <w:tr>
        <w:tc>
          <w:tcPr/>
          <w:p>
            <w:pPr>
              <w:pStyle w:val="Compact"/>
              <w:jc w:val="left"/>
            </w:pPr>
            <w:r>
              <w:t xml:space="preserve">Complaint classification</w:t>
            </w:r>
          </w:p>
        </w:tc>
        <w:tc>
          <w:tcPr/>
          <w:p>
            <w:pPr>
              <w:pStyle w:val="Compact"/>
              <w:jc w:val="left"/>
            </w:pPr>
            <w:r>
              <w:t xml:space="preserve">Weighted keyword/phrase matching with a confidence score; suggests the category live while typing and shows IT an</w:t>
            </w:r>
            <w:r>
              <w:t xml:space="preserve"> </w:t>
            </w:r>
            <w:r>
              <w:t xml:space="preserve">“</w:t>
            </w:r>
            <w:r>
              <w:t xml:space="preserve">AI suggests</w:t>
            </w:r>
            <w:r>
              <w:t xml:space="preserve">”</w:t>
            </w:r>
            <w:r>
              <w:t xml:space="preserve"> </w:t>
            </w:r>
            <w:r>
              <w:t xml:space="preserve">chip</w:t>
            </w:r>
          </w:p>
        </w:tc>
        <w:tc>
          <w:tcPr/>
          <w:p>
            <w:pPr>
              <w:pStyle w:val="Compact"/>
              <w:jc w:val="left"/>
            </w:pPr>
            <w:r>
              <w:rPr>
                <w:rStyle w:val="VerbatimChar"/>
              </w:rPr>
              <w:t xml:space="preserve">classifier.ts</w:t>
            </w:r>
          </w:p>
        </w:tc>
      </w:tr>
      <w:tr>
        <w:tc>
          <w:tcPr/>
          <w:p>
            <w:pPr>
              <w:pStyle w:val="Compact"/>
              <w:jc w:val="left"/>
            </w:pPr>
            <w:r>
              <w:t xml:space="preserve">Outage prediction</w:t>
            </w:r>
          </w:p>
        </w:tc>
        <w:tc>
          <w:tcPr/>
          <w:p>
            <w:pPr>
              <w:pStyle w:val="Compact"/>
              <w:jc w:val="left"/>
            </w:pPr>
            <w:r>
              <w:t xml:space="preserve">Risk 0–100 from score trend (regression slope), failure rate, complaints and anomalies</w:t>
            </w:r>
          </w:p>
        </w:tc>
        <w:tc>
          <w:tcPr/>
          <w:p>
            <w:pPr>
              <w:pStyle w:val="Compact"/>
              <w:jc w:val="left"/>
            </w:pPr>
            <w:r>
              <w:rPr>
                <w:rStyle w:val="VerbatimChar"/>
              </w:rPr>
              <w:t xml:space="preserve">prediction.ts</w:t>
            </w:r>
            <w:r>
              <w:t xml:space="preserve"> </w:t>
            </w:r>
            <w:r>
              <w:t xml:space="preserve">(</w:t>
            </w:r>
            <w:r>
              <w:rPr>
                <w:rStyle w:val="VerbatimChar"/>
              </w:rPr>
              <w:t xml:space="preserve">outageRisk</w:t>
            </w:r>
            <w:r>
              <w:t xml:space="preserve">)</w:t>
            </w:r>
          </w:p>
        </w:tc>
      </w:tr>
      <w:tr>
        <w:tc>
          <w:tcPr/>
          <w:p>
            <w:pPr>
              <w:pStyle w:val="Compact"/>
              <w:jc w:val="left"/>
            </w:pPr>
            <w:r>
              <w:t xml:space="preserve">Peak usage prediction</w:t>
            </w:r>
          </w:p>
        </w:tc>
        <w:tc>
          <w:tcPr/>
          <w:p>
            <w:pPr>
              <w:pStyle w:val="Compact"/>
              <w:jc w:val="left"/>
            </w:pPr>
            <w:r>
              <w:t xml:space="preserve">Hour-of-week profile over 28 days, smoothed, low-score hours flagged as dips for the next 24 h</w:t>
            </w:r>
          </w:p>
        </w:tc>
        <w:tc>
          <w:tcPr/>
          <w:p>
            <w:pPr>
              <w:pStyle w:val="Compact"/>
              <w:jc w:val="left"/>
            </w:pPr>
            <w:r>
              <w:rPr>
                <w:rStyle w:val="VerbatimChar"/>
              </w:rPr>
              <w:t xml:space="preserve">prediction.ts</w:t>
            </w:r>
            <w:r>
              <w:t xml:space="preserve"> </w:t>
            </w:r>
            <w:r>
              <w:t xml:space="preserve">(</w:t>
            </w:r>
            <w:r>
              <w:rPr>
                <w:rStyle w:val="VerbatimChar"/>
              </w:rPr>
              <w:t xml:space="preserve">forecastNext24h</w:t>
            </w:r>
            <w:r>
              <w:t xml:space="preserve">)</w:t>
            </w:r>
          </w:p>
        </w:tc>
      </w:tr>
      <w:tr>
        <w:tc>
          <w:tcPr/>
          <w:p>
            <w:pPr>
              <w:pStyle w:val="Compact"/>
              <w:jc w:val="left"/>
            </w:pPr>
            <w:r>
              <w:t xml:space="preserve">AI network summary</w:t>
            </w:r>
          </w:p>
        </w:tc>
        <w:tc>
          <w:tcPr/>
          <w:p>
            <w:pPr>
              <w:pStyle w:val="Compact"/>
              <w:jc w:val="left"/>
            </w:pPr>
            <w:r>
              <w:t xml:space="preserve">Finds recurring poor hour-ranges and writes sentences such as</w:t>
            </w:r>
            <w:r>
              <w:t xml:space="preserve"> </w:t>
            </w:r>
            <w:r>
              <w:t xml:space="preserve">“</w:t>
            </w:r>
            <w:r>
              <w:t xml:space="preserve">Library Floor 2 experienced high latency and poor download speed between 12 PM and 2 PM for the last three days.</w:t>
            </w:r>
            <w:r>
              <w:t xml:space="preserve">”</w:t>
            </w:r>
            <w:r>
              <w:t xml:space="preserve"> </w:t>
            </w:r>
            <w:r>
              <w:t xml:space="preserve">Optional local Ollama only rewords the text and never adds facts.</w:t>
            </w:r>
          </w:p>
        </w:tc>
        <w:tc>
          <w:tcPr/>
          <w:p>
            <w:pPr>
              <w:pStyle w:val="Compact"/>
              <w:jc w:val="left"/>
            </w:pPr>
            <w:r>
              <w:rPr>
                <w:rStyle w:val="VerbatimChar"/>
              </w:rPr>
              <w:t xml:space="preserve">summary.ts</w:t>
            </w:r>
            <w:r>
              <w:t xml:space="preserve">,</w:t>
            </w:r>
            <w:r>
              <w:t xml:space="preserve"> </w:t>
            </w:r>
            <w:r>
              <w:rPr>
                <w:rStyle w:val="VerbatimChar"/>
              </w:rPr>
              <w:t xml:space="preserve">infrastructure/llm/llm.ts</w:t>
            </w:r>
          </w:p>
        </w:tc>
      </w:tr>
      <w:tr>
        <w:tc>
          <w:tcPr/>
          <w:p>
            <w:pPr>
              <w:pStyle w:val="Compact"/>
              <w:jc w:val="left"/>
            </w:pPr>
            <w:r>
              <w:t xml:space="preserve">Problem location detection &amp; improvement recommendation</w:t>
            </w:r>
          </w:p>
        </w:tc>
        <w:tc>
          <w:tcPr/>
          <w:p>
            <w:pPr>
              <w:pStyle w:val="Compact"/>
              <w:jc w:val="left"/>
            </w:pPr>
            <w:r>
              <w:t xml:space="preserve">Priority = current badness + share of poor tests + complaint volume + outages/recurring days → ranked</w:t>
            </w:r>
            <w:r>
              <w:t xml:space="preserve"> </w:t>
            </w:r>
            <w:r>
              <w:t xml:space="preserve">“</w:t>
            </w:r>
            <w:r>
              <w:t xml:space="preserve">Inspect first</w:t>
            </w:r>
            <w:r>
              <w:t xml:space="preserve">”</w:t>
            </w:r>
            <w:r>
              <w:t xml:space="preserve"> </w:t>
            </w:r>
            <w:r>
              <w:t xml:space="preserve">list with reasons</w:t>
            </w:r>
          </w:p>
        </w:tc>
        <w:tc>
          <w:tcPr/>
          <w:p>
            <w:pPr>
              <w:pStyle w:val="Compact"/>
              <w:jc w:val="left"/>
            </w:pPr>
            <w:r>
              <w:rPr>
                <w:rStyle w:val="VerbatimChar"/>
              </w:rPr>
              <w:t xml:space="preserve">priority.ts</w:t>
            </w:r>
          </w:p>
        </w:tc>
      </w:tr>
      <w:tr>
        <w:tc>
          <w:tcPr/>
          <w:p>
            <w:pPr>
              <w:pStyle w:val="Compact"/>
              <w:jc w:val="left"/>
            </w:pPr>
            <w:r>
              <w:t xml:space="preserve">Outage detection (core)</w:t>
            </w:r>
          </w:p>
        </w:tc>
        <w:tc>
          <w:tcPr/>
          <w:p>
            <w:pPr>
              <w:pStyle w:val="Compact"/>
              <w:jc w:val="left"/>
            </w:pPr>
            <w:r>
              <w:t xml:space="preserve">R1: ≥ 3 users, same complaint, same place, 30 min. R2: ≥ 3 unreachable tests from ≥ 2 users in 15 min. R3: last 3 tests Critical. Auto-recovers after 2 good tests.</w:t>
            </w:r>
          </w:p>
        </w:tc>
        <w:tc>
          <w:tcPr/>
          <w:p>
            <w:pPr>
              <w:pStyle w:val="Compact"/>
              <w:jc w:val="left"/>
            </w:pPr>
            <w:r>
              <w:rPr>
                <w:rStyle w:val="VerbatimChar"/>
              </w:rPr>
              <w:t xml:space="preserve">outage.ts</w:t>
            </w:r>
            <w:r>
              <w:t xml:space="preserve">,</w:t>
            </w:r>
            <w:r>
              <w:t xml:space="preserve"> </w:t>
            </w:r>
            <w:r>
              <w:rPr>
                <w:rStyle w:val="VerbatimChar"/>
              </w:rPr>
              <w:t xml:space="preserve">modules/outages/application/OutageService.ts</w:t>
            </w:r>
          </w:p>
        </w:tc>
      </w:tr>
    </w:tbl>
    <w:bookmarkEnd w:id="24"/>
    <w:bookmarkStart w:id="25" w:name="X0bf14638b3a78fb76f02a525db76f81905b47b0"/>
    <w:p>
      <w:pPr>
        <w:pStyle w:val="Heading1"/>
      </w:pPr>
      <w:r>
        <w:t xml:space="preserve">6. How frontend, backend, database and other components connect</w:t>
      </w:r>
    </w:p>
    <w:p>
      <w:pPr>
        <w:pStyle w:val="SourceCode"/>
      </w:pPr>
      <w:r>
        <w:rPr>
          <w:rStyle w:val="VerbatimChar"/>
        </w:rPr>
        <w:t xml:space="preserve">Browser (React app)</w:t>
      </w:r>
      <w:r>
        <w:br/>
      </w:r>
      <w:r>
        <w:rPr>
          <w:rStyle w:val="VerbatimChar"/>
        </w:rPr>
        <w:t xml:space="preserve">  │  fetch /api/...  (JSON, session cookie, CSRF header)</w:t>
      </w:r>
      <w:r>
        <w:br/>
      </w:r>
      <w:r>
        <w:rPr>
          <w:rStyle w:val="VerbatimChar"/>
        </w:rPr>
        <w:t xml:space="preserve">  │  EventSource /api/events  (live updates)</w:t>
      </w:r>
      <w:r>
        <w:br/>
      </w:r>
      <w:r>
        <w:rPr>
          <w:rStyle w:val="VerbatimChar"/>
        </w:rPr>
        <w:t xml:space="preserve">  ▼</w:t>
      </w:r>
      <w:r>
        <w:br/>
      </w:r>
      <w:r>
        <w:rPr>
          <w:rStyle w:val="VerbatimChar"/>
        </w:rPr>
        <w:t xml:space="preserve">Express server  ── http/middleware: auth → permission check → validation (Zod)</w:t>
      </w:r>
      <w:r>
        <w:br/>
      </w:r>
      <w:r>
        <w:rPr>
          <w:rStyle w:val="VerbatimChar"/>
        </w:rPr>
        <w:t xml:space="preserve">  │</w:t>
      </w:r>
      <w:r>
        <w:br/>
      </w:r>
      <w:r>
        <w:rPr>
          <w:rStyle w:val="VerbatimChar"/>
        </w:rPr>
        <w:t xml:space="preserve">  ├─ modules/*/application   services: SubmitSpeedTest pipeline, complaints workflow, outages, insights…</w:t>
      </w:r>
      <w:r>
        <w:br/>
      </w:r>
      <w:r>
        <w:rPr>
          <w:rStyle w:val="VerbatimChar"/>
        </w:rPr>
        <w:t xml:space="preserve">  │        uses pure rules from packages/shared/domain</w:t>
      </w:r>
      <w:r>
        <w:br/>
      </w:r>
      <w:r>
        <w:rPr>
          <w:rStyle w:val="VerbatimChar"/>
        </w:rPr>
        <w:t xml:space="preserve">  ├─ modules/*/infrastructure SQL repositories (prepared statements)</w:t>
      </w:r>
      <w:r>
        <w:br/>
      </w:r>
      <w:r>
        <w:rPr>
          <w:rStyle w:val="VerbatimChar"/>
        </w:rPr>
        <w:t xml:space="preserve">  │        ▼</w:t>
      </w:r>
      <w:r>
        <w:br/>
      </w:r>
      <w:r>
        <w:rPr>
          <w:rStyle w:val="VerbatimChar"/>
        </w:rPr>
        <w:t xml:space="preserve">  │     SQLite database file  data/campus-wifi.db</w:t>
      </w:r>
      <w:r>
        <w:br/>
      </w:r>
      <w:r>
        <w:rPr>
          <w:rStyle w:val="VerbatimChar"/>
        </w:rPr>
        <w:t xml:space="preserve">  ├─ SSE hub  → pushes dashboard.updated / notification / outage.opened… to connected browsers</w:t>
      </w:r>
      <w:r>
        <w:br/>
      </w:r>
      <w:r>
        <w:rPr>
          <w:rStyle w:val="VerbatimChar"/>
        </w:rPr>
        <w:t xml:space="preserve">  └─ Scheduler (every 60 s / 5 min) → refresh statuses, evaluate outages, insights, maintenance notices</w:t>
      </w:r>
    </w:p>
    <w:p>
      <w:pPr>
        <w:pStyle w:val="FirstParagraph"/>
      </w:pPr>
      <w:r>
        <w:rPr>
          <w:bCs/>
          <w:b/>
        </w:rPr>
        <w:t xml:space="preserve">Request example (speed test):</w:t>
      </w:r>
      <w:r>
        <w:t xml:space="preserve"> </w:t>
      </w:r>
      <w:r>
        <w:t xml:space="preserve">the browser measures →</w:t>
      </w:r>
      <w:r>
        <w:t xml:space="preserve"> </w:t>
      </w:r>
      <w:r>
        <w:rPr>
          <w:rStyle w:val="VerbatimChar"/>
        </w:rPr>
        <w:t xml:space="preserve">POST /api/tests</w:t>
      </w:r>
      <w:r>
        <w:t xml:space="preserve"> </w:t>
      </w:r>
      <w:r>
        <w:t xml:space="preserve">→ validation →</w:t>
      </w:r>
      <w:r>
        <w:t xml:space="preserve"> </w:t>
      </w:r>
      <w:r>
        <w:rPr>
          <w:rStyle w:val="VerbatimChar"/>
        </w:rPr>
        <w:t xml:space="preserve">TestService.submit</w:t>
      </w:r>
      <w:r>
        <w:t xml:space="preserve"> </w:t>
      </w:r>
      <w:r>
        <w:t xml:space="preserve">calculates the health score → saves the row → refreshes the location status → checks outage rules → runs insights → commits the transaction → the SSE hub tells every open dashboard to refresh. That is why the IT dashboard and heatmap update without reloading.</w:t>
      </w:r>
    </w:p>
    <w:p>
      <w:pPr>
        <w:pStyle w:val="BodyText"/>
      </w:pPr>
      <w:r>
        <w:rPr>
          <w:bCs/>
          <w:b/>
        </w:rPr>
        <w:t xml:space="preserve">Security:</w:t>
      </w:r>
      <w:r>
        <w:t xml:space="preserve"> </w:t>
      </w:r>
      <w:r>
        <w:t xml:space="preserve">passwords are hashed with bcrypt. The session is an httpOnly cookie (JWT, 8 h). Every route requires sign-in except login/register/health, and each route checks a permission from the fixed role table (</w:t>
      </w:r>
      <w:r>
        <w:rPr>
          <w:rStyle w:val="VerbatimChar"/>
        </w:rPr>
        <w:t xml:space="preserve">constants.ts</w:t>
      </w:r>
      <w:r>
        <w:t xml:space="preserve">). All inputs are validated with Zod, all SQL uses bound parameters, and there are rate limits on login, tests and complaints. Every staff/admin action is written to the activity log.</w:t>
      </w:r>
    </w:p>
    <w:p>
      <w:pPr>
        <w:pStyle w:val="BodyText"/>
      </w:pPr>
      <w:r>
        <w:rPr>
          <w:bCs/>
          <w:b/>
        </w:rPr>
        <w:t xml:space="preserve">Shared code:</w:t>
      </w:r>
      <w:r>
        <w:t xml:space="preserve"> </w:t>
      </w:r>
      <w:r>
        <w:t xml:space="preserve">the same Zod schemas validate forms in the browser and requests on the server, and the same health function scores tests on the server and previews thresholds in the admin page.</w:t>
      </w:r>
    </w:p>
    <w:bookmarkEnd w:id="25"/>
    <w:bookmarkStart w:id="26" w:name="users-and-roles"/>
    <w:p>
      <w:pPr>
        <w:pStyle w:val="Heading1"/>
      </w:pPr>
      <w:r>
        <w:t xml:space="preserve">7. Users and roles</w:t>
      </w:r>
    </w:p>
    <w:tbl>
      <w:tblPr>
        <w:tblStyle w:val="Table"/>
        <w:tblW w:type="pct" w:w="5000"/>
        <w:tblLook w:firstRow="1" w:lastRow="0" w:firstColumn="0" w:lastColumn="0" w:noHBand="0" w:noVBand="0" w:val="0020"/>
        <w:jc w:val="start"/>
        <w:tblBorders>
          <w:top w:val="single" w:sz="4" w:color="C3CCD9"/>
          <w:left w:val="single" w:sz="4" w:color="C3CCD9"/>
          <w:bottom w:val="single" w:sz="4" w:color="C3CCD9"/>
          <w:right w:val="single" w:sz="4" w:color="C3CCD9"/>
          <w:insideH w:val="single" w:sz="4" w:color="C3CCD9"/>
          <w:insideV w:val="single" w:sz="4" w:color="C3CCD9"/>
        </w:tblBorders>
      </w:tblPr>
      <w:tblGrid>
        <w:gridCol w:w="3960"/>
        <w:gridCol w:w="3960"/>
      </w:tblGrid>
      <w:tr>
        <w:trPr>
          <w:tblHeader w:val="true"/>
        </w:trPr>
        <w:tc>
          <w:tcPr/>
          <w:p>
            <w:pPr>
              <w:pStyle w:val="Compact"/>
              <w:jc w:val="left"/>
            </w:pPr>
            <w:r>
              <w:t xml:space="preserve">Role</w:t>
            </w:r>
          </w:p>
        </w:tc>
        <w:tc>
          <w:tcPr/>
          <w:p>
            <w:pPr>
              <w:pStyle w:val="Compact"/>
              <w:jc w:val="left"/>
            </w:pPr>
            <w:r>
              <w:t xml:space="preserve">Can do</w:t>
            </w:r>
          </w:p>
        </w:tc>
      </w:tr>
      <w:tr>
        <w:tc>
          <w:tcPr/>
          <w:p>
            <w:pPr>
              <w:pStyle w:val="Compact"/>
              <w:jc w:val="left"/>
            </w:pPr>
            <w:r>
              <w:t xml:space="preserve">Student / Staff</w:t>
            </w:r>
          </w:p>
        </w:tc>
        <w:tc>
          <w:tcPr/>
          <w:p>
            <w:pPr>
              <w:pStyle w:val="Compact"/>
              <w:jc w:val="left"/>
            </w:pPr>
            <w:r>
              <w:t xml:space="preserve">Select location, run speed test, view result and history, submit complaints, view outages and campus status</w:t>
            </w:r>
          </w:p>
        </w:tc>
      </w:tr>
      <w:tr>
        <w:tc>
          <w:tcPr/>
          <w:p>
            <w:pPr>
              <w:pStyle w:val="Compact"/>
              <w:jc w:val="left"/>
            </w:pPr>
            <w:r>
              <w:t xml:space="preserve">IT Support Staff</w:t>
            </w:r>
          </w:p>
        </w:tc>
        <w:tc>
          <w:tcPr/>
          <w:p>
            <w:pPr>
              <w:pStyle w:val="Compact"/>
              <w:jc w:val="left"/>
            </w:pPr>
            <w:r>
              <w:t xml:space="preserve">All of the above, plus view all tests and complaints, review/assign, investigate/resolve (when assignee), add notes, schedule maintenance, resolve outages, dashboard, insights, analytics, compare buildings, recurring problems</w:t>
            </w:r>
          </w:p>
        </w:tc>
      </w:tr>
      <w:tr>
        <w:tc>
          <w:tcPr/>
          <w:p>
            <w:pPr>
              <w:pStyle w:val="Compact"/>
              <w:jc w:val="left"/>
            </w:pPr>
            <w:r>
              <w:t xml:space="preserve">Network / IT Manager</w:t>
            </w:r>
          </w:p>
        </w:tc>
        <w:tc>
          <w:tcPr/>
          <w:p>
            <w:pPr>
              <w:pStyle w:val="Compact"/>
              <w:jc w:val="left"/>
            </w:pPr>
            <w:r>
              <w:t xml:space="preserve">All of the above, plus manage locations, IT staff activity, reports/CSV, activity log, read thresholds</w:t>
            </w:r>
          </w:p>
        </w:tc>
      </w:tr>
      <w:tr>
        <w:tc>
          <w:tcPr/>
          <w:p>
            <w:pPr>
              <w:pStyle w:val="Compact"/>
              <w:jc w:val="left"/>
            </w:pPr>
            <w:r>
              <w:t xml:space="preserve">Administrator</w:t>
            </w:r>
          </w:p>
        </w:tc>
        <w:tc>
          <w:tcPr/>
          <w:p>
            <w:pPr>
              <w:pStyle w:val="Compact"/>
              <w:jc w:val="left"/>
            </w:pPr>
            <w:r>
              <w:t xml:space="preserve">Everything, plus manage users and roles, suspend accounts, configure health thresholds and outage rules, share-on-Wi-Fi QR code</w:t>
            </w:r>
          </w:p>
        </w:tc>
      </w:tr>
    </w:tbl>
    <w:bookmarkEnd w:id="26"/>
    <w:bookmarkStart w:id="27" w:name="testing"/>
    <w:p>
      <w:pPr>
        <w:pStyle w:val="Heading1"/>
      </w:pPr>
      <w:r>
        <w:t xml:space="preserve">8. Testing</w:t>
      </w:r>
    </w:p>
    <w:p>
      <w:pPr>
        <w:numPr>
          <w:ilvl w:val="0"/>
          <w:numId w:val="1002"/>
        </w:numPr>
        <w:pStyle w:val="Compact"/>
      </w:pPr>
      <w:r>
        <w:rPr>
          <w:rStyle w:val="VerbatimChar"/>
        </w:rPr>
        <w:t xml:space="preserve">npm test</w:t>
      </w:r>
      <w:r>
        <w:t xml:space="preserve">: 33 automated tests covering the domain rules (including the brief’s examples), the API (authentication, permissions, the complaint workflow, outage open/recover, maintenance suppression, analytics, insights) and the speed-test engine.</w:t>
      </w:r>
    </w:p>
    <w:p>
      <w:pPr>
        <w:numPr>
          <w:ilvl w:val="0"/>
          <w:numId w:val="1002"/>
        </w:numPr>
        <w:pStyle w:val="Compact"/>
      </w:pPr>
      <w:r>
        <w:rPr>
          <w:rStyle w:val="VerbatimChar"/>
        </w:rPr>
        <w:t xml:space="preserve">npm run test:e2e</w:t>
      </w:r>
      <w:r>
        <w:t xml:space="preserve">: a browser test in which a student runs a test and files a complaint, IT moves it to Resolved, the dashboard count changes, the student is notified, and the manager opens analytics.</w:t>
      </w:r>
    </w:p>
    <w:bookmarkEnd w:id="27"/>
    <w:sectPr>
      <w:pgMar w:bottom="1020" w:left="1020" w:right="1020" w:top="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0"/>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4223B"/>
      <w:sz w:val="44"/>
      <w:szCs w:val="36"/>
    </w:rPr>
  </w:style>
  <w:style w:styleId="Subtitle" w:type="paragraph">
    <w:name w:val="Subtitle"/>
    <w:basedOn w:val="Title"/>
    <w:next w:val="BodyText"/>
    <w:qFormat/>
    <w:pPr>
      <w:keepNext/>
      <w:keepLines/>
      <w:spacing w:after="240" w:before="240"/>
      <w:jc w:val="center"/>
    </w:pPr>
    <w:rPr>
      <w:rFonts w:ascii="Calibri" w:hAnsi="Calibri"/>
      <w:color w:val="14223B"/>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5"/>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Campus Wi-Fi Monitoring &amp; Network Health Dashboard</dc:title>
  <dc:creator/>
  <cp:keywords/>
  <dcterms:created xsi:type="dcterms:W3CDTF">2026-10-01T07:13:41Z</dcterms:created>
  <dcterms:modified xsi:type="dcterms:W3CDTF">2026-10-01T07:13:41Z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Project explanation document</vt:lpwstr>
  </property>
</Properties>
</file>