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3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340.0" w:type="dxa"/>
              <w:left w:w="300.0" w:type="dxa"/>
              <w:bottom w:w="34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br w:type="textWrapping"/>
              <w:br w:type="textWrapping"/>
              <w:t xml:space="preserve">Outlook Job Manager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24"/>
                <w:szCs w:val="24"/>
                <w:rtl w:val="0"/>
              </w:rPr>
              <w:t xml:space="preserve">Automated Job Email Extraction to Google Sheets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color w:val="aacfea"/>
                <w:sz w:val="22"/>
                <w:szCs w:val="22"/>
                <w:rtl w:val="0"/>
              </w:rPr>
              <w:t xml:space="preserve">N8N Automation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color w:val="5580aa"/>
                <w:sz w:val="20"/>
                <w:szCs w:val="20"/>
                <w:rtl w:val="0"/>
              </w:rPr>
              <w:t xml:space="preserve">━━━━━━━━━━━━━━━━━━━━━━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color w:val="aacfea"/>
                <w:sz w:val="20"/>
                <w:szCs w:val="20"/>
                <w:rtl w:val="0"/>
              </w:rPr>
              <w:t xml:space="preserve">Microsoft Outlook  •  OpenAI GPT-4o-mini  •  Google Sheets  •  N8N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Microsoft Outlook — every minute (new email received)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N8N (Published  v1.0)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Microsoft Outlook OAuth2, OpenAI GPT-4o-mini, Google Sheets OAuth2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GPT-4o-mini (×2 agents)  email classification + data extraction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Extracted job details saved to Google Sheets: 'Outlook Mail's Data'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5–10 seconds per email | Duplicate prevention via Job Description matching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The Outlook Job Manager is an n8n automation workflow that monitors a Microsoft Outlook inbox every minute, uses AI to identify job vacancy emails, extracts structured job data from each vacancy, and saves the results to a Google Sheet. The workflow eliminates manual scanning of job-related emails, ensuring every relevant vacancy is captured, structured, and stored automatically without any human involvement.</w:t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Two GPT-4o-mini AI agents handle the intelligent processing: the first classifies whether an email is a job vacancy or not, and the second extracts the eight key data fields from confirmed vacancies. Non-vacancy emails  including internal emails, invoices, newsletters, and replies  are filtered out before any AI processing, keeping the system efficient.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Automation Flow : End to 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70" w:before="140" w:lineRule="auto"/>
        <w:rPr/>
      </w:pPr>
      <w:r w:rsidDel="00000000" w:rsidR="00000000" w:rsidRPr="00000000">
        <w:rPr>
          <w:b w:val="1"/>
          <w:bCs w:val="1"/>
          <w:color w:val="2e5da6"/>
          <w:sz w:val="21"/>
          <w:szCs w:val="21"/>
          <w:rtl w:val="0"/>
        </w:rPr>
        <w:t xml:space="preserve">Automation Flow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70.0" w:type="dxa"/>
              <w:bottom w:w="10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Outlook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100.0" w:type="dxa"/>
              <w:left w:w="70.0" w:type="dxa"/>
              <w:bottom w:w="10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Get Email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70.0" w:type="dxa"/>
              <w:bottom w:w="10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Filter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100.0" w:type="dxa"/>
              <w:left w:w="70.0" w:type="dxa"/>
              <w:bottom w:w="10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Get Email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70.0" w:type="dxa"/>
              <w:bottom w:w="10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AI: Classify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100.0" w:type="dxa"/>
              <w:left w:w="70.0" w:type="dxa"/>
              <w:bottom w:w="10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Filter Non-Vacancy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70.0" w:type="dxa"/>
              <w:bottom w:w="10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AI: Extract Job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100.0" w:type="dxa"/>
              <w:left w:w="70.0" w:type="dxa"/>
              <w:bottom w:w="10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acfea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Save to Google Sheets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84620" cy="2724150"/>
            <wp:effectExtent b="0" l="0" r="0" t="0"/>
            <wp:docPr descr="Outlook Job Manager — Full N8N Workflow (Published)" id="2" name="image4.jpg"/>
            <a:graphic>
              <a:graphicData uri="http://schemas.openxmlformats.org/drawingml/2006/picture">
                <pic:pic>
                  <pic:nvPicPr>
                    <pic:cNvPr descr="Outlook Job Manager — Full N8N Workflow (Published)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Outlook Job Manager — Full N8N Workflow (Published)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AI Agents : Roles &amp; Models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3510"/>
        <w:gridCol w:w="3600"/>
        <w:tblGridChange w:id="0">
          <w:tblGrid>
            <w:gridCol w:w="2250"/>
            <w:gridCol w:w="351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Classification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Reads email subject &amp; body to determine if it is a job vacancy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Returns: VACANCY or NOT_VACANCY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Extraction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Reads vacancy email and extracts all structured job data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Returns: structured JSON with 8 job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How It Works — Step by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1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Microsoft Outlook Trigger: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workflow fires every minute, checking for new emails in the Outlook inbox via Microsoft Outlook OAuth2 authentication.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2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Get Message Detail: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 email details are fetched — subject, body, sender, and metadata — using the Get Message node.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3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Filter Internal: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Emails sent from internal addresses (@helixons.nl) are excluded immediately. This prevents internal communications from being processed as job vacancies.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4 — Get Folder of 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Outlook folder the email arrived in is retrieved, which is later stored as the Source Folder field in the sheet.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5 — AI Classification (Checking if mail is a vacancy):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first GPT-4o-mini agent reads the email subject and body and classifies it as either VACANCY or NOT_VACANCY using a structured output parser to ensure a clean, parseable response.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6 — Filter Non-Vacancy Mails: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Emails classified as NOT_VACANCY are dropped here. Only confirmed vacancies proceed to the extraction stage.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7 — AI Data Extraction (Extracting Data From Mail):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second GPT-4o-mini agent reads the vacancy email and extracts eight structured fields — Job Title, Client, Location, Job Description, Rate/Salary, Closing Date, Source Folder, and Sender Email. Missing fields return 'NAN'.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8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Split Out: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Extracted data is split into individual items ready for sheet insertion.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9 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Append to Google Sheets: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vacancy is appended as a new row to the 'Outlook Mail's Data' Google Sheet. If a record with the same Job Description already exists, it is updated rather than duplicated.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AI Classification Rules : VACANCY vs NOT_VACANCY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5"/>
        <w:gridCol w:w="5025"/>
        <w:tblGridChange w:id="0">
          <w:tblGrid>
            <w:gridCol w:w="4335"/>
            <w:gridCol w:w="5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VACANCY :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NOT_VACANCY — 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Job titles, roles, or positions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Job descriptions or 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Salary, rates, or compensation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Requests for candidates or CVs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Invoices or payment receipts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Meeting invites or calendar events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Newsletters or marketing emails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Reply emails ('Thanks', 'Noted',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Extracted Job Fields : Google Sheets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5"/>
        <w:gridCol w:w="7305"/>
        <w:tblGridChange w:id="0">
          <w:tblGrid>
            <w:gridCol w:w="2055"/>
            <w:gridCol w:w="7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The role or position advertised in the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Client /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The company, agency, or project the role is associated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City, country, or remote status of the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Job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Summary of responsibilities and requirements; also used for duplicate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Rate /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Compensation details  hourly rate, daily rate, or annual 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Closing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Application deadline extracted from the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Source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The Outlook folder from which the email was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Sender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The email address of the person or organisation who sent the vacancy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Any field not found in the email is returned as 'NAN'  ensuring the sheet row is always complete and no empty cells break downstream processes.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Example : Input Email &amp; Extracted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70" w:before="140" w:lineRule="auto"/>
        <w:rPr/>
      </w:pPr>
      <w:r w:rsidDel="00000000" w:rsidR="00000000" w:rsidRPr="00000000">
        <w:rPr>
          <w:b w:val="1"/>
          <w:bCs w:val="1"/>
          <w:color w:val="2e5da6"/>
          <w:sz w:val="21"/>
          <w:szCs w:val="21"/>
          <w:rtl w:val="0"/>
        </w:rPr>
        <w:t xml:space="preserve">Input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recruiter@agency.com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Senior Developer Amsterdam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Body: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Hiring Full Stack Developer, €600/day, Closes Feb 15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70" w:before="140" w:lineRule="auto"/>
        <w:rPr/>
      </w:pPr>
      <w:r w:rsidDel="00000000" w:rsidR="00000000" w:rsidRPr="00000000">
        <w:rPr>
          <w:b w:val="1"/>
          <w:bCs w:val="1"/>
          <w:color w:val="2e5da6"/>
          <w:sz w:val="21"/>
          <w:szCs w:val="21"/>
          <w:rtl w:val="0"/>
        </w:rPr>
        <w:br w:type="textWrapping"/>
        <w:t xml:space="preserve">Output  Row Saved to Google Sheets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9"/>
        <w:gridCol w:w="1424"/>
        <w:gridCol w:w="1470"/>
        <w:gridCol w:w="1184"/>
        <w:gridCol w:w="1698"/>
        <w:gridCol w:w="2215"/>
        <w:tblGridChange w:id="0">
          <w:tblGrid>
            <w:gridCol w:w="1369"/>
            <w:gridCol w:w="1424"/>
            <w:gridCol w:w="1470"/>
            <w:gridCol w:w="1184"/>
            <w:gridCol w:w="1698"/>
            <w:gridCol w:w="2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Closing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Senior Full 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Amsterdam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€600/day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Feb 15,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recruiter@agency.com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Required Credentials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6585"/>
        <w:tblGridChange w:id="0">
          <w:tblGrid>
            <w:gridCol w:w="2775"/>
            <w:gridCol w:w="6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Microsoft Outlook 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Authenticate to read emails and access Outlook folders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OpenAI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Access GPT-4o-mini for email classification and data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Sheets 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Authenticate to append and update rows in the target spreadsheet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Troubleshooting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6435"/>
        <w:tblGridChange w:id="0">
          <w:tblGrid>
            <w:gridCol w:w="2925"/>
            <w:gridCol w:w="6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 emails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Check Outlook trigger is active and credentials are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All emails marked NOT_VACANCY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Verify email body content is being read correctly in the Get Message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Too many NAN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Check email format  some senders may use image-only emails without parseable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Duplicate entries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Ensure Job Description field matching is enabled in the Google Sheets append node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bookmarkStart w:colFirst="0" w:colLast="0" w:name="_edcny7n9n0tn" w:id="0"/>
      <w:bookmarkEnd w:id="0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6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Maintenance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Monthly: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Review data quality in Google Sheets check for unexpected NAN values, missed vacancies, or incorrectly classified emails.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Quarterly: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Review AI classification accuracy  adjust the system prompt if new email formats are producing incorrect VACANCY / NOT_VACANCY results.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As Needed: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Update extraction prompts when new vacancy email formats are detected that produce incomplete or malformed field extraction.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System Architecture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3210"/>
        <w:gridCol w:w="3405"/>
        <w:tblGridChange w:id="0">
          <w:tblGrid>
            <w:gridCol w:w="2745"/>
            <w:gridCol w:w="3210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N8N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Outlook Inbox Emails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Every 1 Minute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All Senders / All Folders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Filter Internal (@helixons.nl)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AI: Classify as VACANCY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Filter Non-Vacancy Emails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AI: Extract 8 Job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Split Out &amp; Append to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Structured Job Record in 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8 Fields Per Vacancy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Duplicates Prevented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NAN for Missing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70" w:before="140" w:lineRule="auto"/>
        <w:rPr/>
      </w:pPr>
      <w:r w:rsidDel="00000000" w:rsidR="00000000" w:rsidRPr="00000000">
        <w:rPr>
          <w:b w:val="1"/>
          <w:bCs w:val="1"/>
          <w:color w:val="2e5da6"/>
          <w:sz w:val="21"/>
          <w:szCs w:val="21"/>
          <w:rtl w:val="0"/>
        </w:rPr>
        <w:t xml:space="preserve">Technical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Workflow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0169d097b99abd86140ed74424abfacd63cb6eaa65c1383d6f7a415ba1a0a554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1.0  |  Status: Published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Processing Speed: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5–10 seconds per email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Duplicate Prevention: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Job Description field matching  existing records are updated, not duplicated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Missing Data Handling: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Returns 'NAN' for any field not found in the email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color w:val="cccccc"/>
          <w:sz w:val="18"/>
          <w:szCs w:val="18"/>
          <w:rtl w:val="0"/>
        </w:rPr>
        <w:t xml:space="preserve">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17"/>
          <w:szCs w:val="17"/>
          <w:rtl w:val="0"/>
        </w:rPr>
        <w:t xml:space="preserve">End of Document  —  Outlook Job Manager | N8N Automation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5286375</wp:posOffset>
          </wp:positionH>
          <wp:positionV relativeFrom="paragraph">
            <wp:posOffset>161925</wp:posOffset>
          </wp:positionV>
          <wp:extent cx="1285875" cy="1905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1000"/>
                  </a:blip>
                  <a:srcRect b="48577" l="10000" r="7000" t="36119"/>
                  <a:stretch>
                    <a:fillRect/>
                  </a:stretch>
                </pic:blipFill>
                <pic:spPr>
                  <a:xfrm>
                    <a:off x="0" y="0"/>
                    <a:ext cx="1285875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-247649</wp:posOffset>
          </wp:positionH>
          <wp:positionV relativeFrom="paragraph">
            <wp:posOffset>-257174</wp:posOffset>
          </wp:positionV>
          <wp:extent cx="838200" cy="2667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84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8200" cy="266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5695950</wp:posOffset>
          </wp:positionH>
          <wp:positionV relativeFrom="paragraph">
            <wp:posOffset>-180974</wp:posOffset>
          </wp:positionV>
          <wp:extent cx="923925" cy="19050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8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925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