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8A157" w14:textId="77777777" w:rsidR="00D71DEF" w:rsidRDefault="00D71DEF">
      <w:pPr>
        <w:widowControl w:val="0"/>
        <w:pBdr>
          <w:top w:val="nil"/>
          <w:left w:val="nil"/>
          <w:bottom w:val="nil"/>
          <w:right w:val="nil"/>
          <w:between w:val="nil"/>
        </w:pBdr>
        <w:spacing w:line="276" w:lineRule="auto"/>
        <w:rPr>
          <w:color w:val="000000"/>
          <w:sz w:val="22"/>
          <w:szCs w:val="22"/>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71DEF" w14:paraId="3497A9E1" w14:textId="77777777">
        <w:trPr>
          <w:trHeight w:val="4470"/>
        </w:trPr>
        <w:tc>
          <w:tcPr>
            <w:tcW w:w="9360" w:type="dxa"/>
            <w:tcBorders>
              <w:top w:val="single" w:sz="4" w:space="0" w:color="CCCCCC"/>
              <w:left w:val="single" w:sz="4" w:space="0" w:color="CCCCCC"/>
              <w:bottom w:val="single" w:sz="4" w:space="0" w:color="CCCCCC"/>
              <w:right w:val="single" w:sz="4" w:space="0" w:color="CCCCCC"/>
            </w:tcBorders>
            <w:shd w:val="clear" w:color="auto" w:fill="1F3864"/>
            <w:tcMar>
              <w:top w:w="340" w:type="dxa"/>
              <w:left w:w="300" w:type="dxa"/>
              <w:bottom w:w="340" w:type="dxa"/>
              <w:right w:w="300" w:type="dxa"/>
            </w:tcMar>
          </w:tcPr>
          <w:p w14:paraId="33B22B52" w14:textId="77777777" w:rsidR="00D71DEF" w:rsidRDefault="00000000">
            <w:pPr>
              <w:jc w:val="center"/>
            </w:pPr>
            <w:r>
              <w:rPr>
                <w:b/>
                <w:bCs/>
                <w:color w:val="FFFFFF"/>
                <w:sz w:val="48"/>
                <w:szCs w:val="48"/>
              </w:rPr>
              <w:br/>
            </w:r>
            <w:r>
              <w:rPr>
                <w:b/>
                <w:bCs/>
                <w:color w:val="FFFFFF"/>
                <w:sz w:val="48"/>
                <w:szCs w:val="48"/>
              </w:rPr>
              <w:br/>
            </w:r>
            <w:proofErr w:type="spellStart"/>
            <w:r>
              <w:rPr>
                <w:b/>
                <w:bCs/>
                <w:color w:val="FFFFFF"/>
                <w:sz w:val="48"/>
                <w:szCs w:val="48"/>
              </w:rPr>
              <w:t>Octoparse</w:t>
            </w:r>
            <w:proofErr w:type="spellEnd"/>
            <w:r>
              <w:rPr>
                <w:b/>
                <w:bCs/>
                <w:color w:val="FFFFFF"/>
                <w:sz w:val="48"/>
                <w:szCs w:val="48"/>
              </w:rPr>
              <w:t xml:space="preserve"> AI</w:t>
            </w:r>
          </w:p>
          <w:p w14:paraId="5534C2C7" w14:textId="77777777" w:rsidR="00D71DEF" w:rsidRDefault="00000000">
            <w:pPr>
              <w:jc w:val="center"/>
            </w:pPr>
            <w:r>
              <w:rPr>
                <w:b/>
                <w:bCs/>
                <w:color w:val="AACFEA"/>
                <w:sz w:val="28"/>
                <w:szCs w:val="28"/>
              </w:rPr>
              <w:t>Robotic Process Automation (RPA)</w:t>
            </w:r>
          </w:p>
          <w:p w14:paraId="64212BE6" w14:textId="77777777" w:rsidR="00D71DEF" w:rsidRDefault="00000000">
            <w:pPr>
              <w:jc w:val="center"/>
            </w:pPr>
            <w:r>
              <w:rPr>
                <w:color w:val="AACFEA"/>
                <w:sz w:val="22"/>
                <w:szCs w:val="22"/>
              </w:rPr>
              <w:t>Project Documentation</w:t>
            </w:r>
          </w:p>
          <w:p w14:paraId="679E0E10" w14:textId="77777777" w:rsidR="00D71DEF" w:rsidRDefault="00000000">
            <w:pPr>
              <w:jc w:val="center"/>
            </w:pPr>
            <w:r>
              <w:rPr>
                <w:color w:val="5580AA"/>
                <w:sz w:val="20"/>
                <w:szCs w:val="20"/>
              </w:rPr>
              <w:t>━━━━━━━━━━━━━━━━━━━━━━</w:t>
            </w:r>
          </w:p>
          <w:p w14:paraId="358E7127" w14:textId="77777777" w:rsidR="00D71DEF" w:rsidRDefault="00000000">
            <w:pPr>
              <w:jc w:val="center"/>
            </w:pPr>
            <w:proofErr w:type="spellStart"/>
            <w:proofErr w:type="gramStart"/>
            <w:r>
              <w:rPr>
                <w:color w:val="AACFEA"/>
                <w:sz w:val="20"/>
                <w:szCs w:val="20"/>
              </w:rPr>
              <w:t>Octoparse</w:t>
            </w:r>
            <w:proofErr w:type="spellEnd"/>
            <w:r>
              <w:rPr>
                <w:color w:val="AACFEA"/>
                <w:sz w:val="20"/>
                <w:szCs w:val="20"/>
              </w:rPr>
              <w:t xml:space="preserve">  •</w:t>
            </w:r>
            <w:proofErr w:type="gramEnd"/>
            <w:r>
              <w:rPr>
                <w:color w:val="AACFEA"/>
                <w:sz w:val="20"/>
                <w:szCs w:val="20"/>
              </w:rPr>
              <w:t xml:space="preserve">  Google </w:t>
            </w:r>
            <w:proofErr w:type="gramStart"/>
            <w:r>
              <w:rPr>
                <w:color w:val="AACFEA"/>
                <w:sz w:val="20"/>
                <w:szCs w:val="20"/>
              </w:rPr>
              <w:t>Sheets  •</w:t>
            </w:r>
            <w:proofErr w:type="gramEnd"/>
            <w:r>
              <w:rPr>
                <w:color w:val="AACFEA"/>
                <w:sz w:val="20"/>
                <w:szCs w:val="20"/>
              </w:rPr>
              <w:t xml:space="preserve">  CAPTCHA </w:t>
            </w:r>
            <w:proofErr w:type="gramStart"/>
            <w:r>
              <w:rPr>
                <w:color w:val="AACFEA"/>
                <w:sz w:val="20"/>
                <w:szCs w:val="20"/>
              </w:rPr>
              <w:t>Solver  •</w:t>
            </w:r>
            <w:proofErr w:type="gramEnd"/>
            <w:r>
              <w:rPr>
                <w:color w:val="AACFEA"/>
                <w:sz w:val="20"/>
                <w:szCs w:val="20"/>
              </w:rPr>
              <w:t xml:space="preserve">  RPA Automation</w:t>
            </w:r>
          </w:p>
        </w:tc>
      </w:tr>
    </w:tbl>
    <w:p w14:paraId="395CE5DE" w14:textId="77777777" w:rsidR="00D71DEF" w:rsidRDefault="00000000">
      <w:r>
        <w:br/>
      </w:r>
      <w:r>
        <w:br/>
      </w:r>
      <w:r>
        <w:br/>
      </w:r>
      <w:r>
        <w:br/>
      </w:r>
      <w:r>
        <w:br/>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D71DEF" w14:paraId="6223CF46"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3BEB5A47" w14:textId="77777777" w:rsidR="00D71DEF" w:rsidRDefault="00000000">
            <w:r>
              <w:rPr>
                <w:b/>
                <w:bCs/>
                <w:color w:val="1F3864"/>
              </w:rPr>
              <w:t>Trigger</w:t>
            </w:r>
          </w:p>
        </w:tc>
        <w:tc>
          <w:tcPr>
            <w:tcW w:w="71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4EF32D75" w14:textId="77777777" w:rsidR="00D71DEF" w:rsidRDefault="00000000">
            <w:r>
              <w:t>Automated   data read from Google Sheets to initiate each RPA run</w:t>
            </w:r>
          </w:p>
        </w:tc>
      </w:tr>
      <w:tr w:rsidR="00D71DEF" w14:paraId="220FFA42"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12D38E3E" w14:textId="77777777" w:rsidR="00D71DEF" w:rsidRDefault="00000000">
            <w:r>
              <w:rPr>
                <w:b/>
                <w:bCs/>
                <w:color w:val="1F3864"/>
              </w:rPr>
              <w:t>Platform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5904A3E2" w14:textId="77777777" w:rsidR="00D71DEF" w:rsidRDefault="00000000">
            <w:proofErr w:type="spellStart"/>
            <w:r>
              <w:t>Octoparse</w:t>
            </w:r>
            <w:proofErr w:type="spellEnd"/>
            <w:r>
              <w:t xml:space="preserve"> AI (Robotic Process Automation)</w:t>
            </w:r>
          </w:p>
        </w:tc>
      </w:tr>
      <w:tr w:rsidR="00D71DEF" w14:paraId="21CF7CED"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5A0071B1" w14:textId="77777777" w:rsidR="00D71DEF" w:rsidRDefault="00000000">
            <w:r>
              <w:rPr>
                <w:b/>
                <w:bCs/>
                <w:color w:val="1F3864"/>
              </w:rPr>
              <w:t>Integrations</w:t>
            </w:r>
          </w:p>
        </w:tc>
        <w:tc>
          <w:tcPr>
            <w:tcW w:w="71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5E168A96" w14:textId="77777777" w:rsidR="00D71DEF" w:rsidRDefault="00000000">
            <w:r>
              <w:t xml:space="preserve">Google Sheets, </w:t>
            </w:r>
            <w:proofErr w:type="spellStart"/>
            <w:r>
              <w:t>Octoparse</w:t>
            </w:r>
            <w:proofErr w:type="spellEnd"/>
            <w:r>
              <w:t xml:space="preserve"> RPA Engine, CAPTCHA Solver</w:t>
            </w:r>
          </w:p>
        </w:tc>
      </w:tr>
      <w:tr w:rsidR="00D71DEF" w14:paraId="39F7851B"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2FF8612C" w14:textId="77777777" w:rsidR="00D71DEF" w:rsidRDefault="00000000">
            <w:r>
              <w:rPr>
                <w:b/>
                <w:bCs/>
                <w:color w:val="1F3864"/>
              </w:rPr>
              <w:t>Automation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66B49CFD" w14:textId="77777777" w:rsidR="00D71DEF" w:rsidRDefault="00000000">
            <w:r>
              <w:t>Form filling, parameter selection, date entry, CAPTCHA solving   fully automated</w:t>
            </w:r>
          </w:p>
        </w:tc>
      </w:tr>
      <w:tr w:rsidR="00D71DEF" w14:paraId="0E85B424" w14:textId="77777777">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67BA2590" w14:textId="77777777" w:rsidR="00D71DEF" w:rsidRDefault="00000000">
            <w:r>
              <w:rPr>
                <w:b/>
                <w:bCs/>
                <w:color w:val="1F3864"/>
              </w:rPr>
              <w:t>Output</w:t>
            </w:r>
          </w:p>
        </w:tc>
        <w:tc>
          <w:tcPr>
            <w:tcW w:w="71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tcPr>
          <w:p w14:paraId="6B3FED76" w14:textId="77777777" w:rsidR="00D71DEF" w:rsidRDefault="00000000">
            <w:r>
              <w:t>Submission reference number extracted and written back to Google Sheets</w:t>
            </w:r>
          </w:p>
        </w:tc>
      </w:tr>
      <w:tr w:rsidR="00D71DEF" w14:paraId="62E947E8"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3A5C8EB0" w14:textId="77777777" w:rsidR="00D71DEF" w:rsidRDefault="00000000">
            <w:r>
              <w:rPr>
                <w:b/>
                <w:bCs/>
                <w:color w:val="1F3864"/>
              </w:rPr>
              <w:t>Status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tcPr>
          <w:p w14:paraId="0BDAC5F7" w14:textId="77777777" w:rsidR="00D71DEF" w:rsidRDefault="00000000">
            <w:r>
              <w:t>Core RPA automation complete   integration phase in progress</w:t>
            </w:r>
          </w:p>
        </w:tc>
      </w:tr>
    </w:tbl>
    <w:p w14:paraId="2A786B72" w14:textId="77777777" w:rsidR="00D71DEF" w:rsidRDefault="00000000">
      <w:r>
        <w:br/>
      </w:r>
      <w:r>
        <w:br/>
      </w:r>
      <w:r>
        <w:br/>
      </w:r>
      <w:r>
        <w:br/>
      </w:r>
    </w:p>
    <w:p w14:paraId="68BEB7EC" w14:textId="77777777" w:rsidR="00D71DEF" w:rsidRDefault="00000000">
      <w:pPr>
        <w:spacing w:before="200" w:after="100"/>
      </w:pPr>
      <w:r>
        <w:rPr>
          <w:b/>
          <w:bCs/>
          <w:color w:val="1F3864"/>
          <w:sz w:val="26"/>
          <w:szCs w:val="26"/>
        </w:rPr>
        <w:t>Project Overview</w:t>
      </w:r>
    </w:p>
    <w:p w14:paraId="77A2CBD2" w14:textId="77777777" w:rsidR="00D71DEF" w:rsidRDefault="00000000">
      <w:pPr>
        <w:spacing w:before="60" w:after="60"/>
      </w:pPr>
      <w:r>
        <w:t xml:space="preserve">This project is a Robotic Process Automation (RPA) system built using </w:t>
      </w:r>
      <w:proofErr w:type="spellStart"/>
      <w:r>
        <w:t>Octoparse</w:t>
      </w:r>
      <w:proofErr w:type="spellEnd"/>
      <w:r>
        <w:t xml:space="preserve"> AI. It automates the end-to-end process of submitting web forms on behalf of a client, tasks that were previously done manually, one by one. The bot reads input data directly from Google Sheets, fills in the form fields, selects parameters, enters dates, solves </w:t>
      </w:r>
      <w:proofErr w:type="spellStart"/>
      <w:r>
        <w:t>CAPTCHAs</w:t>
      </w:r>
      <w:proofErr w:type="spellEnd"/>
      <w:r>
        <w:t xml:space="preserve"> autonomously, submits the form, and writes the returned reference number back to Google Sheets.</w:t>
      </w:r>
    </w:p>
    <w:p w14:paraId="3B72377E" w14:textId="77777777" w:rsidR="00D71DEF" w:rsidRDefault="00D71DEF"/>
    <w:p w14:paraId="27C7AE86" w14:textId="77777777" w:rsidR="00D71DEF" w:rsidRDefault="00000000">
      <w:pPr>
        <w:spacing w:before="60" w:after="60"/>
      </w:pPr>
      <w:r>
        <w:t>The core RPA automation is fully operational and demonstrated. The current phase focuses on completing the integration, connecting the automation to run automatically from Google Sheets without any manual trigger, making the entire pipeline hands-free.</w:t>
      </w:r>
      <w:r>
        <w:br/>
      </w:r>
      <w:r>
        <w:br/>
      </w:r>
      <w:r>
        <w:br/>
      </w:r>
      <w:r>
        <w:lastRenderedPageBreak/>
        <w:br/>
      </w:r>
    </w:p>
    <w:p w14:paraId="327F04AD" w14:textId="77777777" w:rsidR="00D71DEF" w:rsidRDefault="00D71DEF"/>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71DEF" w14:paraId="031EB407"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4DE32AF4" w14:textId="77777777" w:rsidR="00D71DEF" w:rsidRDefault="00000000">
            <w:pPr>
              <w:jc w:val="center"/>
            </w:pPr>
            <w:r>
              <w:rPr>
                <w:b/>
                <w:bCs/>
                <w:color w:val="FFFFFF"/>
                <w:sz w:val="24"/>
                <w:szCs w:val="24"/>
              </w:rPr>
              <w:t>1</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60" w:type="dxa"/>
              <w:bottom w:w="80" w:type="dxa"/>
              <w:right w:w="150" w:type="dxa"/>
            </w:tcMar>
            <w:vAlign w:val="center"/>
          </w:tcPr>
          <w:p w14:paraId="1EF39EC5" w14:textId="77777777" w:rsidR="00D71DEF" w:rsidRDefault="00000000">
            <w:r>
              <w:rPr>
                <w:b/>
                <w:bCs/>
                <w:color w:val="FFFFFF"/>
                <w:sz w:val="22"/>
                <w:szCs w:val="22"/>
              </w:rPr>
              <w:t>What the RPA Automates</w:t>
            </w:r>
          </w:p>
        </w:tc>
      </w:tr>
    </w:tbl>
    <w:p w14:paraId="4BED1675" w14:textId="77777777" w:rsidR="00D71DEF" w:rsidRDefault="00D71DEF"/>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D71DEF" w14:paraId="308F9B4C" w14:textId="77777777">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61835CE6" w14:textId="77777777" w:rsidR="00D71DEF" w:rsidRDefault="00000000">
            <w:pPr>
              <w:jc w:val="center"/>
            </w:pPr>
            <w:r>
              <w:rPr>
                <w:b/>
                <w:bCs/>
                <w:color w:val="FFFFFF"/>
                <w:sz w:val="20"/>
                <w:szCs w:val="20"/>
              </w:rPr>
              <w:t>Automated Action</w:t>
            </w:r>
          </w:p>
        </w:tc>
        <w:tc>
          <w:tcPr>
            <w:tcW w:w="61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078FBE99" w14:textId="77777777" w:rsidR="00D71DEF" w:rsidRDefault="00000000">
            <w:r>
              <w:rPr>
                <w:b/>
                <w:bCs/>
                <w:color w:val="FFFFFF"/>
                <w:sz w:val="20"/>
                <w:szCs w:val="20"/>
              </w:rPr>
              <w:t>Description</w:t>
            </w:r>
          </w:p>
        </w:tc>
      </w:tr>
      <w:tr w:rsidR="00D71DEF" w14:paraId="630F070F" w14:textId="77777777">
        <w:tc>
          <w:tcPr>
            <w:tcW w:w="3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1045706E" w14:textId="77777777" w:rsidR="00D71DEF" w:rsidRDefault="00000000">
            <w:r>
              <w:rPr>
                <w:b/>
                <w:bCs/>
                <w:color w:val="1F3864"/>
              </w:rPr>
              <w:t>Form Submission</w:t>
            </w:r>
          </w:p>
        </w:tc>
        <w:tc>
          <w:tcPr>
            <w:tcW w:w="61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52F6D9D1" w14:textId="77777777" w:rsidR="00D71DEF" w:rsidRDefault="00000000">
            <w:proofErr w:type="spellStart"/>
            <w:r>
              <w:rPr>
                <w:color w:val="222222"/>
              </w:rPr>
              <w:t>Octoparse</w:t>
            </w:r>
            <w:proofErr w:type="spellEnd"/>
            <w:r>
              <w:rPr>
                <w:color w:val="222222"/>
              </w:rPr>
              <w:t xml:space="preserve"> autonomously opens the target form and begins the submission flow without any human input</w:t>
            </w:r>
          </w:p>
        </w:tc>
      </w:tr>
      <w:tr w:rsidR="00D71DEF" w14:paraId="64A7B07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28EA603" w14:textId="77777777" w:rsidR="00D71DEF" w:rsidRDefault="00000000">
            <w:r>
              <w:rPr>
                <w:b/>
                <w:bCs/>
                <w:color w:val="1F3864"/>
              </w:rPr>
              <w:t>Field Writing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5839995" w14:textId="77777777" w:rsidR="00D71DEF" w:rsidRDefault="00000000">
            <w:r>
              <w:rPr>
                <w:color w:val="222222"/>
              </w:rPr>
              <w:t>RPA agent writes data (names, IDs, references, etc.) into form text fields automatically</w:t>
            </w:r>
          </w:p>
        </w:tc>
      </w:tr>
      <w:tr w:rsidR="00D71DEF" w14:paraId="018C685D" w14:textId="77777777">
        <w:tc>
          <w:tcPr>
            <w:tcW w:w="3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102975B6" w14:textId="77777777" w:rsidR="00D71DEF" w:rsidRDefault="00000000">
            <w:r>
              <w:rPr>
                <w:b/>
                <w:bCs/>
                <w:color w:val="1F3864"/>
              </w:rPr>
              <w:t>Parameter Selection</w:t>
            </w:r>
          </w:p>
        </w:tc>
        <w:tc>
          <w:tcPr>
            <w:tcW w:w="61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21958E9A" w14:textId="77777777" w:rsidR="00D71DEF" w:rsidRDefault="00000000">
            <w:r>
              <w:rPr>
                <w:color w:val="222222"/>
              </w:rPr>
              <w:t>Dropdown menus and selection fields are populated by the bot based on the input data from Google Sheets</w:t>
            </w:r>
          </w:p>
        </w:tc>
      </w:tr>
      <w:tr w:rsidR="00D71DEF" w14:paraId="787137C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28C7707" w14:textId="77777777" w:rsidR="00D71DEF" w:rsidRDefault="00000000">
            <w:r>
              <w:rPr>
                <w:b/>
                <w:bCs/>
                <w:color w:val="1F3864"/>
              </w:rPr>
              <w:t>Date Entry</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61BF06B5" w14:textId="77777777" w:rsidR="00D71DEF" w:rsidRDefault="00000000">
            <w:r>
              <w:rPr>
                <w:color w:val="222222"/>
              </w:rPr>
              <w:t>Date fields are filled in automatically   correct dates selected from calendar pickers or text inputs</w:t>
            </w:r>
          </w:p>
        </w:tc>
      </w:tr>
      <w:tr w:rsidR="00D71DEF" w14:paraId="5C5B8DB8" w14:textId="77777777">
        <w:tc>
          <w:tcPr>
            <w:tcW w:w="3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2A7700ED" w14:textId="77777777" w:rsidR="00D71DEF" w:rsidRDefault="00000000">
            <w:r>
              <w:rPr>
                <w:b/>
                <w:bCs/>
                <w:color w:val="1F3864"/>
              </w:rPr>
              <w:t>CAPTCHA Solving</w:t>
            </w:r>
          </w:p>
        </w:tc>
        <w:tc>
          <w:tcPr>
            <w:tcW w:w="61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326B6056" w14:textId="77777777" w:rsidR="00D71DEF" w:rsidRDefault="00000000">
            <w:r>
              <w:rPr>
                <w:color w:val="222222"/>
              </w:rPr>
              <w:t>The bot solves CAPTCHA challenges autonomously mid-flow   the most critical step enabling end-to-end automation</w:t>
            </w:r>
          </w:p>
        </w:tc>
      </w:tr>
      <w:tr w:rsidR="00D71DEF" w14:paraId="06E27B72"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3F58BAD0" w14:textId="77777777" w:rsidR="00D71DEF" w:rsidRDefault="00000000">
            <w:r>
              <w:rPr>
                <w:b/>
                <w:bCs/>
                <w:color w:val="1F3864"/>
              </w:rPr>
              <w:t>Reference Extraction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4A0397C7" w14:textId="77777777" w:rsidR="00D71DEF" w:rsidRDefault="00000000">
            <w:r>
              <w:rPr>
                <w:color w:val="222222"/>
              </w:rPr>
              <w:t>After successful submission, the confirmation/reference number is scraped from the page response</w:t>
            </w:r>
          </w:p>
        </w:tc>
      </w:tr>
      <w:tr w:rsidR="00D71DEF" w14:paraId="68B18FA1" w14:textId="77777777">
        <w:tc>
          <w:tcPr>
            <w:tcW w:w="3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39A68933" w14:textId="77777777" w:rsidR="00D71DEF" w:rsidRDefault="00000000">
            <w:r>
              <w:rPr>
                <w:b/>
                <w:bCs/>
                <w:color w:val="1F3864"/>
              </w:rPr>
              <w:t>Sheet Write-Back</w:t>
            </w:r>
          </w:p>
        </w:tc>
        <w:tc>
          <w:tcPr>
            <w:tcW w:w="61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44EA39A0" w14:textId="77777777" w:rsidR="00D71DEF" w:rsidRDefault="00000000">
            <w:r>
              <w:rPr>
                <w:color w:val="222222"/>
              </w:rPr>
              <w:t>The extracted reference number is written back to the corresponding row in Google Sheets automatically</w:t>
            </w:r>
          </w:p>
        </w:tc>
      </w:tr>
    </w:tbl>
    <w:p w14:paraId="7EE011E4" w14:textId="77777777" w:rsidR="00D71DEF" w:rsidRDefault="00D71DEF"/>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71DEF" w14:paraId="17B12103"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751B4213" w14:textId="77777777" w:rsidR="00D71DEF" w:rsidRDefault="00000000">
            <w:pPr>
              <w:jc w:val="center"/>
            </w:pPr>
            <w:r>
              <w:rPr>
                <w:b/>
                <w:bCs/>
                <w:color w:val="FFFFFF"/>
                <w:sz w:val="24"/>
                <w:szCs w:val="24"/>
              </w:rPr>
              <w:t>2</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60" w:type="dxa"/>
              <w:bottom w:w="80" w:type="dxa"/>
              <w:right w:w="150" w:type="dxa"/>
            </w:tcMar>
            <w:vAlign w:val="center"/>
          </w:tcPr>
          <w:p w14:paraId="31C2C29F" w14:textId="77777777" w:rsidR="00D71DEF" w:rsidRDefault="00000000">
            <w:r>
              <w:rPr>
                <w:b/>
                <w:bCs/>
                <w:color w:val="FFFFFF"/>
                <w:sz w:val="22"/>
                <w:szCs w:val="22"/>
              </w:rPr>
              <w:t>Automation Flow   End to End</w:t>
            </w:r>
          </w:p>
        </w:tc>
      </w:tr>
    </w:tbl>
    <w:p w14:paraId="014C1C01" w14:textId="77777777" w:rsidR="00D71DEF" w:rsidRDefault="00D71DEF"/>
    <w:p w14:paraId="5FDAF068" w14:textId="77777777" w:rsidR="00D71DEF" w:rsidRDefault="00000000">
      <w:pPr>
        <w:spacing w:before="140" w:after="70"/>
      </w:pPr>
      <w:r>
        <w:rPr>
          <w:b/>
          <w:bCs/>
          <w:color w:val="2E5DA6"/>
          <w:sz w:val="21"/>
          <w:szCs w:val="21"/>
        </w:rPr>
        <w:t>Automation Flow</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1170"/>
        <w:gridCol w:w="1170"/>
        <w:gridCol w:w="1170"/>
        <w:gridCol w:w="1170"/>
        <w:gridCol w:w="1170"/>
        <w:gridCol w:w="1170"/>
        <w:gridCol w:w="1170"/>
      </w:tblGrid>
      <w:tr w:rsidR="00D71DEF" w14:paraId="4E84C390" w14:textId="77777777">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70" w:type="dxa"/>
              <w:bottom w:w="100" w:type="dxa"/>
              <w:right w:w="70" w:type="dxa"/>
            </w:tcMar>
            <w:vAlign w:val="center"/>
          </w:tcPr>
          <w:p w14:paraId="6D45BFC3" w14:textId="77777777" w:rsidR="00D71DEF" w:rsidRDefault="00000000">
            <w:pPr>
              <w:jc w:val="center"/>
            </w:pPr>
            <w:r>
              <w:rPr>
                <w:b/>
                <w:bCs/>
                <w:color w:val="AACFEA"/>
                <w:sz w:val="17"/>
                <w:szCs w:val="17"/>
              </w:rPr>
              <w:t>1</w:t>
            </w:r>
          </w:p>
          <w:p w14:paraId="27DA9C6B" w14:textId="77777777" w:rsidR="00D71DEF" w:rsidRDefault="00000000">
            <w:pPr>
              <w:jc w:val="center"/>
            </w:pPr>
            <w:r>
              <w:rPr>
                <w:b/>
                <w:bCs/>
                <w:color w:val="FFFFFF"/>
                <w:sz w:val="16"/>
                <w:szCs w:val="16"/>
              </w:rPr>
              <w:t>Read Google Sheet Row</w:t>
            </w:r>
          </w:p>
        </w:tc>
        <w:tc>
          <w:tcPr>
            <w:tcW w:w="1170" w:type="dxa"/>
            <w:tcBorders>
              <w:top w:val="single" w:sz="4" w:space="0" w:color="CCCCCC"/>
              <w:left w:val="single" w:sz="4" w:space="0" w:color="CCCCCC"/>
              <w:bottom w:val="single" w:sz="4" w:space="0" w:color="CCCCCC"/>
              <w:right w:val="single" w:sz="4" w:space="0" w:color="CCCCCC"/>
            </w:tcBorders>
            <w:shd w:val="clear" w:color="auto" w:fill="2E5DA6"/>
            <w:tcMar>
              <w:top w:w="100" w:type="dxa"/>
              <w:left w:w="70" w:type="dxa"/>
              <w:bottom w:w="100" w:type="dxa"/>
              <w:right w:w="70" w:type="dxa"/>
            </w:tcMar>
            <w:vAlign w:val="center"/>
          </w:tcPr>
          <w:p w14:paraId="08AF8306" w14:textId="77777777" w:rsidR="00D71DEF" w:rsidRDefault="00000000">
            <w:pPr>
              <w:jc w:val="center"/>
            </w:pPr>
            <w:r>
              <w:rPr>
                <w:b/>
                <w:bCs/>
                <w:color w:val="AACFEA"/>
                <w:sz w:val="17"/>
                <w:szCs w:val="17"/>
              </w:rPr>
              <w:t>2</w:t>
            </w:r>
          </w:p>
          <w:p w14:paraId="504241F7" w14:textId="77777777" w:rsidR="00D71DEF" w:rsidRDefault="00000000">
            <w:pPr>
              <w:jc w:val="center"/>
            </w:pPr>
            <w:r>
              <w:rPr>
                <w:b/>
                <w:bCs/>
                <w:color w:val="FFFFFF"/>
                <w:sz w:val="16"/>
                <w:szCs w:val="16"/>
              </w:rPr>
              <w:t>Open Target Web Form</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70" w:type="dxa"/>
              <w:bottom w:w="100" w:type="dxa"/>
              <w:right w:w="70" w:type="dxa"/>
            </w:tcMar>
            <w:vAlign w:val="center"/>
          </w:tcPr>
          <w:p w14:paraId="18E970D5" w14:textId="77777777" w:rsidR="00D71DEF" w:rsidRDefault="00000000">
            <w:pPr>
              <w:jc w:val="center"/>
            </w:pPr>
            <w:r>
              <w:rPr>
                <w:b/>
                <w:bCs/>
                <w:color w:val="AACFEA"/>
                <w:sz w:val="17"/>
                <w:szCs w:val="17"/>
              </w:rPr>
              <w:t>3</w:t>
            </w:r>
          </w:p>
          <w:p w14:paraId="4E9A5586" w14:textId="77777777" w:rsidR="00D71DEF" w:rsidRDefault="00000000">
            <w:pPr>
              <w:jc w:val="center"/>
            </w:pPr>
            <w:r>
              <w:rPr>
                <w:b/>
                <w:bCs/>
                <w:color w:val="FFFFFF"/>
                <w:sz w:val="16"/>
                <w:szCs w:val="16"/>
              </w:rPr>
              <w:t>Fill Fields &amp; Select Params</w:t>
            </w:r>
          </w:p>
        </w:tc>
        <w:tc>
          <w:tcPr>
            <w:tcW w:w="1170" w:type="dxa"/>
            <w:tcBorders>
              <w:top w:val="single" w:sz="4" w:space="0" w:color="CCCCCC"/>
              <w:left w:val="single" w:sz="4" w:space="0" w:color="CCCCCC"/>
              <w:bottom w:val="single" w:sz="4" w:space="0" w:color="CCCCCC"/>
              <w:right w:val="single" w:sz="4" w:space="0" w:color="CCCCCC"/>
            </w:tcBorders>
            <w:shd w:val="clear" w:color="auto" w:fill="2E5DA6"/>
            <w:tcMar>
              <w:top w:w="100" w:type="dxa"/>
              <w:left w:w="70" w:type="dxa"/>
              <w:bottom w:w="100" w:type="dxa"/>
              <w:right w:w="70" w:type="dxa"/>
            </w:tcMar>
            <w:vAlign w:val="center"/>
          </w:tcPr>
          <w:p w14:paraId="11CFCDB9" w14:textId="77777777" w:rsidR="00D71DEF" w:rsidRDefault="00000000">
            <w:pPr>
              <w:jc w:val="center"/>
            </w:pPr>
            <w:r>
              <w:rPr>
                <w:b/>
                <w:bCs/>
                <w:color w:val="AACFEA"/>
                <w:sz w:val="17"/>
                <w:szCs w:val="17"/>
              </w:rPr>
              <w:t>4</w:t>
            </w:r>
          </w:p>
          <w:p w14:paraId="6C13F617" w14:textId="77777777" w:rsidR="00D71DEF" w:rsidRDefault="00000000">
            <w:pPr>
              <w:jc w:val="center"/>
            </w:pPr>
            <w:r>
              <w:rPr>
                <w:b/>
                <w:bCs/>
                <w:color w:val="FFFFFF"/>
                <w:sz w:val="16"/>
                <w:szCs w:val="16"/>
              </w:rPr>
              <w:t>Enter Dates Automatically</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70" w:type="dxa"/>
              <w:bottom w:w="100" w:type="dxa"/>
              <w:right w:w="70" w:type="dxa"/>
            </w:tcMar>
            <w:vAlign w:val="center"/>
          </w:tcPr>
          <w:p w14:paraId="54D4BFEC" w14:textId="77777777" w:rsidR="00D71DEF" w:rsidRDefault="00000000">
            <w:pPr>
              <w:jc w:val="center"/>
            </w:pPr>
            <w:r>
              <w:rPr>
                <w:b/>
                <w:bCs/>
                <w:color w:val="AACFEA"/>
                <w:sz w:val="17"/>
                <w:szCs w:val="17"/>
              </w:rPr>
              <w:t>5</w:t>
            </w:r>
          </w:p>
          <w:p w14:paraId="00D3AC69" w14:textId="77777777" w:rsidR="00D71DEF" w:rsidRDefault="00000000">
            <w:pPr>
              <w:jc w:val="center"/>
            </w:pPr>
            <w:r>
              <w:rPr>
                <w:b/>
                <w:bCs/>
                <w:color w:val="FFFFFF"/>
                <w:sz w:val="16"/>
                <w:szCs w:val="16"/>
              </w:rPr>
              <w:t>Solve CAPTCHA</w:t>
            </w:r>
          </w:p>
        </w:tc>
        <w:tc>
          <w:tcPr>
            <w:tcW w:w="1170" w:type="dxa"/>
            <w:tcBorders>
              <w:top w:val="single" w:sz="4" w:space="0" w:color="CCCCCC"/>
              <w:left w:val="single" w:sz="4" w:space="0" w:color="CCCCCC"/>
              <w:bottom w:val="single" w:sz="4" w:space="0" w:color="CCCCCC"/>
              <w:right w:val="single" w:sz="4" w:space="0" w:color="CCCCCC"/>
            </w:tcBorders>
            <w:shd w:val="clear" w:color="auto" w:fill="2E5DA6"/>
            <w:tcMar>
              <w:top w:w="100" w:type="dxa"/>
              <w:left w:w="70" w:type="dxa"/>
              <w:bottom w:w="100" w:type="dxa"/>
              <w:right w:w="70" w:type="dxa"/>
            </w:tcMar>
            <w:vAlign w:val="center"/>
          </w:tcPr>
          <w:p w14:paraId="5389EC4B" w14:textId="77777777" w:rsidR="00D71DEF" w:rsidRDefault="00000000">
            <w:pPr>
              <w:jc w:val="center"/>
            </w:pPr>
            <w:r>
              <w:rPr>
                <w:b/>
                <w:bCs/>
                <w:color w:val="AACFEA"/>
                <w:sz w:val="17"/>
                <w:szCs w:val="17"/>
              </w:rPr>
              <w:t>6</w:t>
            </w:r>
          </w:p>
          <w:p w14:paraId="6D3AE345" w14:textId="77777777" w:rsidR="00D71DEF" w:rsidRDefault="00000000">
            <w:pPr>
              <w:jc w:val="center"/>
            </w:pPr>
            <w:r>
              <w:rPr>
                <w:b/>
                <w:bCs/>
                <w:color w:val="FFFFFF"/>
                <w:sz w:val="16"/>
                <w:szCs w:val="16"/>
              </w:rPr>
              <w:t>Submit Form</w:t>
            </w:r>
          </w:p>
        </w:tc>
        <w:tc>
          <w:tcPr>
            <w:tcW w:w="117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70" w:type="dxa"/>
              <w:bottom w:w="100" w:type="dxa"/>
              <w:right w:w="70" w:type="dxa"/>
            </w:tcMar>
            <w:vAlign w:val="center"/>
          </w:tcPr>
          <w:p w14:paraId="072DB433" w14:textId="77777777" w:rsidR="00D71DEF" w:rsidRDefault="00000000">
            <w:pPr>
              <w:jc w:val="center"/>
            </w:pPr>
            <w:r>
              <w:rPr>
                <w:b/>
                <w:bCs/>
                <w:color w:val="AACFEA"/>
                <w:sz w:val="17"/>
                <w:szCs w:val="17"/>
              </w:rPr>
              <w:t>7</w:t>
            </w:r>
          </w:p>
          <w:p w14:paraId="7F66ABD1" w14:textId="77777777" w:rsidR="00D71DEF" w:rsidRDefault="00000000">
            <w:pPr>
              <w:jc w:val="center"/>
            </w:pPr>
            <w:r>
              <w:rPr>
                <w:b/>
                <w:bCs/>
                <w:color w:val="FFFFFF"/>
                <w:sz w:val="16"/>
                <w:szCs w:val="16"/>
              </w:rPr>
              <w:t>Extract Reference No.</w:t>
            </w:r>
          </w:p>
        </w:tc>
        <w:tc>
          <w:tcPr>
            <w:tcW w:w="1170" w:type="dxa"/>
            <w:tcBorders>
              <w:top w:val="single" w:sz="4" w:space="0" w:color="CCCCCC"/>
              <w:left w:val="single" w:sz="4" w:space="0" w:color="CCCCCC"/>
              <w:bottom w:val="single" w:sz="4" w:space="0" w:color="CCCCCC"/>
              <w:right w:val="single" w:sz="4" w:space="0" w:color="CCCCCC"/>
            </w:tcBorders>
            <w:shd w:val="clear" w:color="auto" w:fill="2E5DA6"/>
            <w:tcMar>
              <w:top w:w="100" w:type="dxa"/>
              <w:left w:w="70" w:type="dxa"/>
              <w:bottom w:w="100" w:type="dxa"/>
              <w:right w:w="70" w:type="dxa"/>
            </w:tcMar>
            <w:vAlign w:val="center"/>
          </w:tcPr>
          <w:p w14:paraId="20DA5FF9" w14:textId="77777777" w:rsidR="00D71DEF" w:rsidRDefault="00000000">
            <w:pPr>
              <w:jc w:val="center"/>
            </w:pPr>
            <w:r>
              <w:rPr>
                <w:b/>
                <w:bCs/>
                <w:color w:val="AACFEA"/>
                <w:sz w:val="17"/>
                <w:szCs w:val="17"/>
              </w:rPr>
              <w:t>8</w:t>
            </w:r>
          </w:p>
          <w:p w14:paraId="74A08E6C" w14:textId="77777777" w:rsidR="00D71DEF" w:rsidRDefault="00000000">
            <w:pPr>
              <w:jc w:val="center"/>
            </w:pPr>
            <w:r>
              <w:rPr>
                <w:b/>
                <w:bCs/>
                <w:color w:val="FFFFFF"/>
                <w:sz w:val="16"/>
                <w:szCs w:val="16"/>
              </w:rPr>
              <w:t>Write Back to Sheet</w:t>
            </w:r>
          </w:p>
        </w:tc>
      </w:tr>
    </w:tbl>
    <w:p w14:paraId="564F4EBE" w14:textId="77777777" w:rsidR="00D71DEF" w:rsidRDefault="00D71DEF"/>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71DEF" w14:paraId="6D0D2750"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3B8CAA49" w14:textId="77777777" w:rsidR="00D71DEF" w:rsidRDefault="00000000">
            <w:pPr>
              <w:jc w:val="center"/>
            </w:pPr>
            <w:r>
              <w:rPr>
                <w:b/>
                <w:bCs/>
                <w:color w:val="FFFFFF"/>
                <w:sz w:val="24"/>
                <w:szCs w:val="24"/>
              </w:rPr>
              <w:t>3</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60" w:type="dxa"/>
              <w:bottom w:w="80" w:type="dxa"/>
              <w:right w:w="150" w:type="dxa"/>
            </w:tcMar>
            <w:vAlign w:val="center"/>
          </w:tcPr>
          <w:p w14:paraId="1E6D9581" w14:textId="77777777" w:rsidR="00D71DEF" w:rsidRDefault="00000000">
            <w:r>
              <w:rPr>
                <w:b/>
                <w:bCs/>
                <w:color w:val="FFFFFF"/>
                <w:sz w:val="22"/>
                <w:szCs w:val="22"/>
              </w:rPr>
              <w:t>How It Works   Step by Step</w:t>
            </w:r>
          </w:p>
        </w:tc>
      </w:tr>
    </w:tbl>
    <w:p w14:paraId="2CAA23C5" w14:textId="77777777" w:rsidR="00D71DEF" w:rsidRDefault="00D71DEF"/>
    <w:p w14:paraId="162B1236" w14:textId="77777777" w:rsidR="00D71DEF" w:rsidRDefault="00000000">
      <w:pPr>
        <w:numPr>
          <w:ilvl w:val="0"/>
          <w:numId w:val="1"/>
        </w:numPr>
        <w:pBdr>
          <w:top w:val="nil"/>
          <w:left w:val="nil"/>
          <w:bottom w:val="nil"/>
          <w:right w:val="nil"/>
          <w:between w:val="nil"/>
        </w:pBdr>
        <w:spacing w:before="55" w:after="55"/>
      </w:pPr>
      <w:r>
        <w:rPr>
          <w:b/>
          <w:bCs/>
          <w:color w:val="000000"/>
        </w:rPr>
        <w:t xml:space="preserve">Step 1 </w:t>
      </w:r>
      <w:r>
        <w:rPr>
          <w:b/>
          <w:bCs/>
        </w:rPr>
        <w:t xml:space="preserve"> </w:t>
      </w:r>
      <w:r>
        <w:rPr>
          <w:b/>
          <w:bCs/>
          <w:color w:val="000000"/>
        </w:rPr>
        <w:t xml:space="preserve"> Read Google Sheet: </w:t>
      </w:r>
      <w:r>
        <w:rPr>
          <w:color w:val="000000"/>
        </w:rPr>
        <w:t>The automation picks up the next pending row from Google Sheets, reading all required input data (names, IDs, parameters, dates) for the submission.</w:t>
      </w:r>
    </w:p>
    <w:p w14:paraId="0D666CB3" w14:textId="77777777" w:rsidR="00D71DEF" w:rsidRDefault="00000000">
      <w:pPr>
        <w:numPr>
          <w:ilvl w:val="0"/>
          <w:numId w:val="1"/>
        </w:numPr>
        <w:pBdr>
          <w:top w:val="nil"/>
          <w:left w:val="nil"/>
          <w:bottom w:val="nil"/>
          <w:right w:val="nil"/>
          <w:between w:val="nil"/>
        </w:pBdr>
        <w:spacing w:before="55" w:after="55"/>
      </w:pPr>
      <w:r>
        <w:rPr>
          <w:b/>
          <w:bCs/>
          <w:color w:val="000000"/>
        </w:rPr>
        <w:t xml:space="preserve">Step 2 </w:t>
      </w:r>
      <w:r>
        <w:rPr>
          <w:b/>
          <w:bCs/>
        </w:rPr>
        <w:t xml:space="preserve"> </w:t>
      </w:r>
      <w:r>
        <w:rPr>
          <w:b/>
          <w:bCs/>
          <w:color w:val="000000"/>
        </w:rPr>
        <w:t xml:space="preserve"> Open Target Form: </w:t>
      </w:r>
      <w:proofErr w:type="spellStart"/>
      <w:r>
        <w:rPr>
          <w:color w:val="000000"/>
        </w:rPr>
        <w:t>Octoparse</w:t>
      </w:r>
      <w:proofErr w:type="spellEnd"/>
      <w:r>
        <w:rPr>
          <w:color w:val="000000"/>
        </w:rPr>
        <w:t xml:space="preserve"> launches a real browser session and navigates to the target web form URL, exactly as a human would.</w:t>
      </w:r>
    </w:p>
    <w:p w14:paraId="2D64C2A8" w14:textId="77777777" w:rsidR="00D71DEF" w:rsidRDefault="00000000">
      <w:pPr>
        <w:numPr>
          <w:ilvl w:val="0"/>
          <w:numId w:val="1"/>
        </w:numPr>
        <w:pBdr>
          <w:top w:val="nil"/>
          <w:left w:val="nil"/>
          <w:bottom w:val="nil"/>
          <w:right w:val="nil"/>
          <w:between w:val="nil"/>
        </w:pBdr>
        <w:spacing w:before="55" w:after="55"/>
      </w:pPr>
      <w:r>
        <w:rPr>
          <w:b/>
          <w:bCs/>
          <w:color w:val="000000"/>
        </w:rPr>
        <w:t xml:space="preserve">Step 3 </w:t>
      </w:r>
      <w:r>
        <w:rPr>
          <w:b/>
          <w:bCs/>
        </w:rPr>
        <w:t xml:space="preserve"> </w:t>
      </w:r>
      <w:r>
        <w:rPr>
          <w:b/>
          <w:bCs/>
          <w:color w:val="000000"/>
        </w:rPr>
        <w:t xml:space="preserve"> Fill Form Fields: </w:t>
      </w:r>
      <w:r>
        <w:rPr>
          <w:color w:val="000000"/>
        </w:rPr>
        <w:t xml:space="preserve">The bot writes the required data into each text field of the form </w:t>
      </w:r>
      <w:r>
        <w:t xml:space="preserve"> </w:t>
      </w:r>
      <w:r>
        <w:rPr>
          <w:color w:val="000000"/>
        </w:rPr>
        <w:t xml:space="preserve"> names, reference numbers, identifiers </w:t>
      </w:r>
      <w:r>
        <w:t xml:space="preserve"> </w:t>
      </w:r>
      <w:r>
        <w:rPr>
          <w:color w:val="000000"/>
        </w:rPr>
        <w:t xml:space="preserve"> sourced directly from the Google Sheet row.</w:t>
      </w:r>
    </w:p>
    <w:p w14:paraId="0D8C6048" w14:textId="77777777" w:rsidR="00D71DEF" w:rsidRDefault="00000000">
      <w:pPr>
        <w:numPr>
          <w:ilvl w:val="0"/>
          <w:numId w:val="1"/>
        </w:numPr>
        <w:pBdr>
          <w:top w:val="nil"/>
          <w:left w:val="nil"/>
          <w:bottom w:val="nil"/>
          <w:right w:val="nil"/>
          <w:between w:val="nil"/>
        </w:pBdr>
        <w:spacing w:before="55" w:after="55"/>
      </w:pPr>
      <w:r>
        <w:rPr>
          <w:b/>
          <w:bCs/>
          <w:color w:val="000000"/>
        </w:rPr>
        <w:t xml:space="preserve">Step 4 </w:t>
      </w:r>
      <w:r>
        <w:rPr>
          <w:b/>
          <w:bCs/>
        </w:rPr>
        <w:t xml:space="preserve"> </w:t>
      </w:r>
      <w:r>
        <w:rPr>
          <w:b/>
          <w:bCs/>
          <w:color w:val="000000"/>
        </w:rPr>
        <w:t xml:space="preserve"> Select Parameters: </w:t>
      </w:r>
      <w:r>
        <w:rPr>
          <w:color w:val="000000"/>
        </w:rPr>
        <w:t>Dropdown menus and selection controls are populated automatically. The correct options are chosen based on the input data without any manual intervention.</w:t>
      </w:r>
    </w:p>
    <w:p w14:paraId="5D5654F0" w14:textId="77777777" w:rsidR="00D71DEF" w:rsidRDefault="00000000">
      <w:pPr>
        <w:numPr>
          <w:ilvl w:val="0"/>
          <w:numId w:val="1"/>
        </w:numPr>
        <w:pBdr>
          <w:top w:val="nil"/>
          <w:left w:val="nil"/>
          <w:bottom w:val="nil"/>
          <w:right w:val="nil"/>
          <w:between w:val="nil"/>
        </w:pBdr>
        <w:spacing w:before="55" w:after="55"/>
      </w:pPr>
      <w:r>
        <w:rPr>
          <w:b/>
          <w:bCs/>
          <w:color w:val="000000"/>
        </w:rPr>
        <w:t xml:space="preserve">Step 5 </w:t>
      </w:r>
      <w:r>
        <w:rPr>
          <w:b/>
          <w:bCs/>
        </w:rPr>
        <w:t xml:space="preserve"> </w:t>
      </w:r>
      <w:r>
        <w:rPr>
          <w:b/>
          <w:bCs/>
          <w:color w:val="000000"/>
        </w:rPr>
        <w:t xml:space="preserve"> Enter Dates: </w:t>
      </w:r>
      <w:r>
        <w:rPr>
          <w:color w:val="000000"/>
        </w:rPr>
        <w:t>Date fields are filled in precisely. Whether calendar pickers or typed date inputs, the bot selects or enters the correct dates from the source data.</w:t>
      </w:r>
    </w:p>
    <w:p w14:paraId="54057086" w14:textId="77777777" w:rsidR="00D71DEF" w:rsidRDefault="00000000">
      <w:pPr>
        <w:numPr>
          <w:ilvl w:val="0"/>
          <w:numId w:val="1"/>
        </w:numPr>
        <w:pBdr>
          <w:top w:val="nil"/>
          <w:left w:val="nil"/>
          <w:bottom w:val="nil"/>
          <w:right w:val="nil"/>
          <w:between w:val="nil"/>
        </w:pBdr>
        <w:spacing w:before="55" w:after="55"/>
      </w:pPr>
      <w:r>
        <w:rPr>
          <w:b/>
          <w:bCs/>
          <w:color w:val="000000"/>
        </w:rPr>
        <w:t xml:space="preserve">Step 6 </w:t>
      </w:r>
      <w:r>
        <w:rPr>
          <w:b/>
          <w:bCs/>
        </w:rPr>
        <w:t xml:space="preserve"> </w:t>
      </w:r>
      <w:r>
        <w:rPr>
          <w:b/>
          <w:bCs/>
          <w:color w:val="000000"/>
        </w:rPr>
        <w:t xml:space="preserve"> Solve CAPTCHA: </w:t>
      </w:r>
      <w:r>
        <w:rPr>
          <w:color w:val="000000"/>
        </w:rPr>
        <w:t xml:space="preserve">When a CAPTCHA challenge appears mid-form, </w:t>
      </w:r>
      <w:proofErr w:type="spellStart"/>
      <w:r>
        <w:rPr>
          <w:color w:val="000000"/>
        </w:rPr>
        <w:t>Octoparse's</w:t>
      </w:r>
      <w:proofErr w:type="spellEnd"/>
      <w:r>
        <w:rPr>
          <w:color w:val="000000"/>
        </w:rPr>
        <w:t xml:space="preserve"> built-in CAPTCHA solver handles it autonomously </w:t>
      </w:r>
      <w:r>
        <w:t xml:space="preserve"> </w:t>
      </w:r>
      <w:r>
        <w:rPr>
          <w:color w:val="000000"/>
        </w:rPr>
        <w:t xml:space="preserve"> this is the most critical step that enables fully unattended automation.</w:t>
      </w:r>
    </w:p>
    <w:p w14:paraId="6FBAAFC0" w14:textId="77777777" w:rsidR="00D71DEF" w:rsidRDefault="00000000">
      <w:pPr>
        <w:numPr>
          <w:ilvl w:val="0"/>
          <w:numId w:val="1"/>
        </w:numPr>
        <w:pBdr>
          <w:top w:val="nil"/>
          <w:left w:val="nil"/>
          <w:bottom w:val="nil"/>
          <w:right w:val="nil"/>
          <w:between w:val="nil"/>
        </w:pBdr>
        <w:spacing w:before="55" w:after="55"/>
      </w:pPr>
      <w:r>
        <w:rPr>
          <w:b/>
          <w:bCs/>
          <w:color w:val="000000"/>
        </w:rPr>
        <w:t xml:space="preserve">Step 7 </w:t>
      </w:r>
      <w:r>
        <w:rPr>
          <w:b/>
          <w:bCs/>
        </w:rPr>
        <w:t xml:space="preserve"> </w:t>
      </w:r>
      <w:r>
        <w:rPr>
          <w:b/>
          <w:bCs/>
          <w:color w:val="000000"/>
        </w:rPr>
        <w:t xml:space="preserve"> Submit Form: </w:t>
      </w:r>
      <w:r>
        <w:rPr>
          <w:color w:val="000000"/>
        </w:rPr>
        <w:t>Once all fields are populated and CAPTCHA is solved, the bot clicks the submit button and waits for the confirmation page to load.</w:t>
      </w:r>
    </w:p>
    <w:p w14:paraId="67F5483E" w14:textId="77777777" w:rsidR="00D71DEF" w:rsidRDefault="00000000">
      <w:pPr>
        <w:numPr>
          <w:ilvl w:val="0"/>
          <w:numId w:val="1"/>
        </w:numPr>
        <w:pBdr>
          <w:top w:val="nil"/>
          <w:left w:val="nil"/>
          <w:bottom w:val="nil"/>
          <w:right w:val="nil"/>
          <w:between w:val="nil"/>
        </w:pBdr>
        <w:spacing w:before="55" w:after="55"/>
      </w:pPr>
      <w:r>
        <w:rPr>
          <w:b/>
          <w:bCs/>
          <w:color w:val="000000"/>
        </w:rPr>
        <w:t xml:space="preserve">Step 8 </w:t>
      </w:r>
      <w:r>
        <w:rPr>
          <w:b/>
          <w:bCs/>
        </w:rPr>
        <w:t xml:space="preserve"> </w:t>
      </w:r>
      <w:r>
        <w:rPr>
          <w:b/>
          <w:bCs/>
          <w:color w:val="000000"/>
        </w:rPr>
        <w:t xml:space="preserve"> Extract Reference Number: </w:t>
      </w:r>
      <w:r>
        <w:rPr>
          <w:color w:val="000000"/>
        </w:rPr>
        <w:t>The confirmation/reference number returned by the form after successful submission is scraped from the page by the bot.</w:t>
      </w:r>
    </w:p>
    <w:p w14:paraId="47E15727" w14:textId="77777777" w:rsidR="00D71DEF" w:rsidRDefault="00000000">
      <w:pPr>
        <w:numPr>
          <w:ilvl w:val="0"/>
          <w:numId w:val="1"/>
        </w:numPr>
        <w:pBdr>
          <w:top w:val="nil"/>
          <w:left w:val="nil"/>
          <w:bottom w:val="nil"/>
          <w:right w:val="nil"/>
          <w:between w:val="nil"/>
        </w:pBdr>
        <w:spacing w:before="55" w:after="55"/>
      </w:pPr>
      <w:r>
        <w:rPr>
          <w:b/>
          <w:bCs/>
          <w:color w:val="000000"/>
        </w:rPr>
        <w:lastRenderedPageBreak/>
        <w:t xml:space="preserve">Step 9 </w:t>
      </w:r>
      <w:r>
        <w:rPr>
          <w:b/>
          <w:bCs/>
        </w:rPr>
        <w:t xml:space="preserve"> </w:t>
      </w:r>
      <w:r>
        <w:rPr>
          <w:b/>
          <w:bCs/>
          <w:color w:val="000000"/>
        </w:rPr>
        <w:t xml:space="preserve"> Write Back to Google Sheets: </w:t>
      </w:r>
      <w:r>
        <w:rPr>
          <w:color w:val="000000"/>
        </w:rPr>
        <w:t>The extracted reference number is written into the corresponding row in Google Sheets, completing the record for that submission.</w:t>
      </w:r>
    </w:p>
    <w:p w14:paraId="2AD94AD6" w14:textId="77777777" w:rsidR="00D71DEF" w:rsidRDefault="00D71DEF"/>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71DEF" w14:paraId="219636C3"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6D18BB25" w14:textId="77777777" w:rsidR="00D71DEF" w:rsidRDefault="00000000">
            <w:pPr>
              <w:jc w:val="center"/>
            </w:pPr>
            <w:r>
              <w:rPr>
                <w:b/>
                <w:bCs/>
                <w:color w:val="FFFFFF"/>
                <w:sz w:val="24"/>
                <w:szCs w:val="24"/>
              </w:rPr>
              <w:t>4</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60" w:type="dxa"/>
              <w:bottom w:w="80" w:type="dxa"/>
              <w:right w:w="150" w:type="dxa"/>
            </w:tcMar>
            <w:vAlign w:val="center"/>
          </w:tcPr>
          <w:p w14:paraId="68D07E9D" w14:textId="77777777" w:rsidR="00D71DEF" w:rsidRDefault="00000000">
            <w:r>
              <w:rPr>
                <w:b/>
                <w:bCs/>
                <w:color w:val="FFFFFF"/>
                <w:sz w:val="22"/>
                <w:szCs w:val="22"/>
              </w:rPr>
              <w:t>CAPTCHA Solving   Key Technical Feature</w:t>
            </w:r>
          </w:p>
        </w:tc>
      </w:tr>
    </w:tbl>
    <w:p w14:paraId="1ABF95A2" w14:textId="77777777" w:rsidR="00D71DEF" w:rsidRDefault="00D71DEF"/>
    <w:p w14:paraId="42DC2392" w14:textId="77777777" w:rsidR="00D71DEF" w:rsidRDefault="00000000">
      <w:pPr>
        <w:spacing w:before="60" w:after="60"/>
      </w:pPr>
      <w:r>
        <w:t xml:space="preserve">CAPTCHA solving is the most technically significant feature of this automation. Standard RPA tools fail at CAPTCHA-protected forms because they cannot pass the human verification challenge. </w:t>
      </w:r>
      <w:proofErr w:type="spellStart"/>
      <w:r>
        <w:t>Octoparse</w:t>
      </w:r>
      <w:proofErr w:type="spellEnd"/>
      <w:r>
        <w:t xml:space="preserve"> AI's integrated solver handles this automatically mid-flow, enabling the bot to complete submissions on protected forms without any human intervention.</w:t>
      </w:r>
    </w:p>
    <w:p w14:paraId="124D68F7" w14:textId="77777777" w:rsidR="00D71DEF" w:rsidRDefault="00D71DEF"/>
    <w:p w14:paraId="3EC085CD" w14:textId="77777777" w:rsidR="00D71DEF" w:rsidRDefault="00000000">
      <w:pPr>
        <w:numPr>
          <w:ilvl w:val="0"/>
          <w:numId w:val="1"/>
        </w:numPr>
        <w:pBdr>
          <w:top w:val="nil"/>
          <w:left w:val="nil"/>
          <w:bottom w:val="nil"/>
          <w:right w:val="nil"/>
          <w:between w:val="nil"/>
        </w:pBdr>
        <w:spacing w:before="55" w:after="55"/>
      </w:pPr>
      <w:r>
        <w:rPr>
          <w:b/>
          <w:bCs/>
          <w:color w:val="000000"/>
        </w:rPr>
        <w:t xml:space="preserve">Autonomous solving: </w:t>
      </w:r>
      <w:r>
        <w:rPr>
          <w:color w:val="000000"/>
        </w:rPr>
        <w:t xml:space="preserve">The CAPTCHA is detected and solved by </w:t>
      </w:r>
      <w:proofErr w:type="spellStart"/>
      <w:r>
        <w:rPr>
          <w:color w:val="000000"/>
        </w:rPr>
        <w:t>Octoparse</w:t>
      </w:r>
      <w:proofErr w:type="spellEnd"/>
      <w:r>
        <w:rPr>
          <w:color w:val="000000"/>
        </w:rPr>
        <w:t xml:space="preserve"> without pausing the workflow or requiring a human to intervene.</w:t>
      </w:r>
    </w:p>
    <w:p w14:paraId="7AD9DA8B" w14:textId="77777777" w:rsidR="00D71DEF" w:rsidRDefault="00000000">
      <w:pPr>
        <w:numPr>
          <w:ilvl w:val="0"/>
          <w:numId w:val="1"/>
        </w:numPr>
        <w:pBdr>
          <w:top w:val="nil"/>
          <w:left w:val="nil"/>
          <w:bottom w:val="nil"/>
          <w:right w:val="nil"/>
          <w:between w:val="nil"/>
        </w:pBdr>
        <w:spacing w:before="55" w:after="55"/>
      </w:pPr>
      <w:r>
        <w:rPr>
          <w:b/>
          <w:bCs/>
          <w:color w:val="000000"/>
        </w:rPr>
        <w:t xml:space="preserve">Mid-flow handling: </w:t>
      </w:r>
      <w:r>
        <w:rPr>
          <w:color w:val="000000"/>
        </w:rPr>
        <w:t xml:space="preserve">CAPTCHA challenges appear at different points in the form depending on the site </w:t>
      </w:r>
      <w:r>
        <w:t xml:space="preserve"> </w:t>
      </w:r>
      <w:r>
        <w:rPr>
          <w:color w:val="000000"/>
        </w:rPr>
        <w:t xml:space="preserve"> </w:t>
      </w:r>
      <w:proofErr w:type="spellStart"/>
      <w:r>
        <w:rPr>
          <w:color w:val="000000"/>
        </w:rPr>
        <w:t>Octoparse</w:t>
      </w:r>
      <w:proofErr w:type="spellEnd"/>
      <w:r>
        <w:rPr>
          <w:color w:val="000000"/>
        </w:rPr>
        <w:t xml:space="preserve"> handles them wherever they appear in the flow.</w:t>
      </w:r>
    </w:p>
    <w:p w14:paraId="12A1F4DE" w14:textId="77777777" w:rsidR="00D71DEF" w:rsidRDefault="00000000">
      <w:pPr>
        <w:numPr>
          <w:ilvl w:val="0"/>
          <w:numId w:val="1"/>
        </w:numPr>
        <w:pBdr>
          <w:top w:val="nil"/>
          <w:left w:val="nil"/>
          <w:bottom w:val="nil"/>
          <w:right w:val="nil"/>
          <w:between w:val="nil"/>
        </w:pBdr>
        <w:spacing w:before="55" w:after="55"/>
      </w:pPr>
      <w:r>
        <w:rPr>
          <w:b/>
          <w:bCs/>
          <w:color w:val="000000"/>
        </w:rPr>
        <w:t xml:space="preserve">End-to-end unattended: </w:t>
      </w:r>
      <w:r>
        <w:rPr>
          <w:color w:val="000000"/>
        </w:rPr>
        <w:t>Without CAPTCHA solving, the automation would require a human to complete each submission. With it, the entire process runs completely unattended.</w:t>
      </w:r>
    </w:p>
    <w:p w14:paraId="6A3BB18D" w14:textId="77777777" w:rsidR="00D71DEF" w:rsidRDefault="00D71DEF"/>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71DEF" w14:paraId="58F1E237"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0F176450" w14:textId="77777777" w:rsidR="00D71DEF" w:rsidRDefault="00000000">
            <w:pPr>
              <w:jc w:val="center"/>
            </w:pPr>
            <w:r>
              <w:rPr>
                <w:b/>
                <w:bCs/>
                <w:color w:val="FFFFFF"/>
                <w:sz w:val="24"/>
                <w:szCs w:val="24"/>
              </w:rPr>
              <w:t>5</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60" w:type="dxa"/>
              <w:bottom w:w="80" w:type="dxa"/>
              <w:right w:w="150" w:type="dxa"/>
            </w:tcMar>
            <w:vAlign w:val="center"/>
          </w:tcPr>
          <w:p w14:paraId="0F700EBB" w14:textId="77777777" w:rsidR="00D71DEF" w:rsidRDefault="00000000">
            <w:r>
              <w:rPr>
                <w:b/>
                <w:bCs/>
                <w:color w:val="FFFFFF"/>
                <w:sz w:val="22"/>
                <w:szCs w:val="22"/>
              </w:rPr>
              <w:t>Google Sheets Integration</w:t>
            </w:r>
          </w:p>
        </w:tc>
      </w:tr>
    </w:tbl>
    <w:p w14:paraId="5280405B" w14:textId="77777777" w:rsidR="00D71DEF" w:rsidRDefault="00D71DEF"/>
    <w:p w14:paraId="1D31BDE0" w14:textId="77777777" w:rsidR="00D71DEF" w:rsidRDefault="00000000">
      <w:pPr>
        <w:spacing w:before="60" w:after="60"/>
      </w:pPr>
      <w:r>
        <w:t>Google Sheets serves as both the data source and the output store for every automation run.</w:t>
      </w:r>
    </w:p>
    <w:p w14:paraId="184DF38C" w14:textId="77777777" w:rsidR="00D71DEF" w:rsidRDefault="00D71DEF"/>
    <w:p w14:paraId="01850C0B" w14:textId="77777777" w:rsidR="00D71DEF" w:rsidRDefault="00000000">
      <w:pPr>
        <w:numPr>
          <w:ilvl w:val="0"/>
          <w:numId w:val="1"/>
        </w:numPr>
        <w:pBdr>
          <w:top w:val="nil"/>
          <w:left w:val="nil"/>
          <w:bottom w:val="nil"/>
          <w:right w:val="nil"/>
          <w:between w:val="nil"/>
        </w:pBdr>
        <w:spacing w:before="55" w:after="55"/>
      </w:pPr>
      <w:r>
        <w:rPr>
          <w:b/>
          <w:bCs/>
          <w:color w:val="000000"/>
        </w:rPr>
        <w:t xml:space="preserve">Input data: </w:t>
      </w:r>
      <w:r>
        <w:rPr>
          <w:color w:val="000000"/>
        </w:rPr>
        <w:t xml:space="preserve">Each row in the sheet contains all the fields required to complete one form </w:t>
      </w:r>
      <w:proofErr w:type="gramStart"/>
      <w:r>
        <w:rPr>
          <w:color w:val="000000"/>
        </w:rPr>
        <w:t>submission  names</w:t>
      </w:r>
      <w:proofErr w:type="gramEnd"/>
      <w:r>
        <w:rPr>
          <w:color w:val="000000"/>
        </w:rPr>
        <w:t>, IDs, parameters, and dates.</w:t>
      </w:r>
    </w:p>
    <w:p w14:paraId="682BAEBA" w14:textId="77777777" w:rsidR="00D71DEF" w:rsidRDefault="00000000">
      <w:pPr>
        <w:numPr>
          <w:ilvl w:val="0"/>
          <w:numId w:val="1"/>
        </w:numPr>
        <w:pBdr>
          <w:top w:val="nil"/>
          <w:left w:val="nil"/>
          <w:bottom w:val="nil"/>
          <w:right w:val="nil"/>
          <w:between w:val="nil"/>
        </w:pBdr>
        <w:spacing w:before="55" w:after="55"/>
      </w:pPr>
      <w:r>
        <w:rPr>
          <w:b/>
          <w:bCs/>
          <w:color w:val="000000"/>
        </w:rPr>
        <w:t xml:space="preserve">Automatic row reading: </w:t>
      </w:r>
      <w:r>
        <w:rPr>
          <w:color w:val="000000"/>
        </w:rPr>
        <w:t>The automation reads the next pending row from the sheet at the start of each run, without manual copy-paste.</w:t>
      </w:r>
    </w:p>
    <w:p w14:paraId="6EDB0044" w14:textId="77777777" w:rsidR="00D71DEF" w:rsidRDefault="00000000">
      <w:pPr>
        <w:numPr>
          <w:ilvl w:val="0"/>
          <w:numId w:val="1"/>
        </w:numPr>
        <w:pBdr>
          <w:top w:val="nil"/>
          <w:left w:val="nil"/>
          <w:bottom w:val="nil"/>
          <w:right w:val="nil"/>
          <w:between w:val="nil"/>
        </w:pBdr>
        <w:spacing w:before="55" w:after="55"/>
      </w:pPr>
      <w:r>
        <w:rPr>
          <w:b/>
          <w:bCs/>
          <w:color w:val="000000"/>
        </w:rPr>
        <w:t xml:space="preserve">Reference </w:t>
      </w:r>
      <w:proofErr w:type="gramStart"/>
      <w:r>
        <w:rPr>
          <w:b/>
          <w:bCs/>
          <w:color w:val="000000"/>
        </w:rPr>
        <w:t>write</w:t>
      </w:r>
      <w:proofErr w:type="gramEnd"/>
      <w:r>
        <w:rPr>
          <w:b/>
          <w:bCs/>
          <w:color w:val="000000"/>
        </w:rPr>
        <w:t xml:space="preserve">-back: </w:t>
      </w:r>
      <w:r>
        <w:rPr>
          <w:color w:val="000000"/>
        </w:rPr>
        <w:t>After successful submission, the reference number returned by the form is written back into the same row, completing the record.</w:t>
      </w:r>
    </w:p>
    <w:p w14:paraId="62A62F2E" w14:textId="77777777" w:rsidR="00D71DEF" w:rsidRDefault="00000000">
      <w:pPr>
        <w:numPr>
          <w:ilvl w:val="0"/>
          <w:numId w:val="1"/>
        </w:numPr>
        <w:pBdr>
          <w:top w:val="nil"/>
          <w:left w:val="nil"/>
          <w:bottom w:val="nil"/>
          <w:right w:val="nil"/>
          <w:between w:val="nil"/>
        </w:pBdr>
        <w:spacing w:before="55" w:after="55"/>
      </w:pPr>
      <w:r>
        <w:rPr>
          <w:b/>
          <w:bCs/>
          <w:color w:val="000000"/>
        </w:rPr>
        <w:t xml:space="preserve">Status tracking: </w:t>
      </w:r>
      <w:r>
        <w:rPr>
          <w:color w:val="000000"/>
        </w:rPr>
        <w:t>Completed rows are marked, ensuring the bot processes each submission only once and skips already-completed records.</w:t>
      </w:r>
      <w:r>
        <w:rPr>
          <w:color w:val="000000"/>
        </w:rPr>
        <w:br/>
      </w:r>
    </w:p>
    <w:p w14:paraId="1C6CE8EE" w14:textId="77777777" w:rsidR="00D71DEF" w:rsidRDefault="00D71DEF"/>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71DEF" w14:paraId="403C3A9E"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1930B78C" w14:textId="77777777" w:rsidR="00D71DEF" w:rsidRDefault="00000000">
            <w:pPr>
              <w:jc w:val="center"/>
            </w:pPr>
            <w:r>
              <w:rPr>
                <w:b/>
                <w:bCs/>
                <w:color w:val="FFFFFF"/>
                <w:sz w:val="24"/>
                <w:szCs w:val="24"/>
              </w:rPr>
              <w:t>6</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60" w:type="dxa"/>
              <w:bottom w:w="80" w:type="dxa"/>
              <w:right w:w="150" w:type="dxa"/>
            </w:tcMar>
            <w:vAlign w:val="center"/>
          </w:tcPr>
          <w:p w14:paraId="7CFE3B77" w14:textId="77777777" w:rsidR="00D71DEF" w:rsidRDefault="00000000">
            <w:r>
              <w:rPr>
                <w:b/>
                <w:bCs/>
                <w:color w:val="FFFFFF"/>
                <w:sz w:val="22"/>
                <w:szCs w:val="22"/>
              </w:rPr>
              <w:t>Current Status &amp; Next Steps</w:t>
            </w:r>
          </w:p>
        </w:tc>
      </w:tr>
    </w:tbl>
    <w:p w14:paraId="61A198F0" w14:textId="77777777" w:rsidR="00D71DEF" w:rsidRDefault="00D71DEF"/>
    <w:p w14:paraId="0F750B5A" w14:textId="77777777" w:rsidR="00D71DEF" w:rsidRDefault="00000000">
      <w:pPr>
        <w:spacing w:before="140" w:after="70"/>
      </w:pPr>
      <w:r>
        <w:rPr>
          <w:b/>
          <w:bCs/>
          <w:color w:val="2E5DA6"/>
          <w:sz w:val="21"/>
          <w:szCs w:val="21"/>
        </w:rPr>
        <w:t>What Is Complete</w:t>
      </w:r>
    </w:p>
    <w:p w14:paraId="18413F35" w14:textId="77777777" w:rsidR="00D71DEF" w:rsidRDefault="00000000">
      <w:pPr>
        <w:numPr>
          <w:ilvl w:val="0"/>
          <w:numId w:val="1"/>
        </w:numPr>
        <w:pBdr>
          <w:top w:val="nil"/>
          <w:left w:val="nil"/>
          <w:bottom w:val="nil"/>
          <w:right w:val="nil"/>
          <w:between w:val="nil"/>
        </w:pBdr>
        <w:spacing w:before="55" w:after="55"/>
      </w:pPr>
      <w:r>
        <w:rPr>
          <w:b/>
          <w:bCs/>
          <w:color w:val="000000"/>
        </w:rPr>
        <w:t xml:space="preserve">Core RPA automation: </w:t>
      </w:r>
      <w:r>
        <w:rPr>
          <w:color w:val="000000"/>
        </w:rPr>
        <w:t xml:space="preserve">Fully built and demonstrated </w:t>
      </w:r>
      <w:r>
        <w:t xml:space="preserve"> </w:t>
      </w:r>
      <w:r>
        <w:rPr>
          <w:color w:val="000000"/>
        </w:rPr>
        <w:t xml:space="preserve"> form filling, parameter selection, date entry, CAPTCHA solving, form submission, and reference number extraction all work end-to-end.</w:t>
      </w:r>
    </w:p>
    <w:p w14:paraId="1A22A0FC" w14:textId="77777777" w:rsidR="00D71DEF" w:rsidRDefault="00000000">
      <w:pPr>
        <w:numPr>
          <w:ilvl w:val="0"/>
          <w:numId w:val="1"/>
        </w:numPr>
        <w:pBdr>
          <w:top w:val="nil"/>
          <w:left w:val="nil"/>
          <w:bottom w:val="nil"/>
          <w:right w:val="nil"/>
          <w:between w:val="nil"/>
        </w:pBdr>
        <w:spacing w:before="55" w:after="55"/>
      </w:pPr>
      <w:r>
        <w:rPr>
          <w:b/>
          <w:bCs/>
          <w:color w:val="000000"/>
        </w:rPr>
        <w:t xml:space="preserve">Proof of concept: </w:t>
      </w:r>
      <w:r>
        <w:rPr>
          <w:color w:val="000000"/>
        </w:rPr>
        <w:t>The automation has been demonstrated live, processing a full submission cycle autonomously from start to finish.</w:t>
      </w:r>
    </w:p>
    <w:p w14:paraId="3D869706" w14:textId="77777777" w:rsidR="00D71DEF" w:rsidRDefault="00D71DEF"/>
    <w:p w14:paraId="6F5C92D9" w14:textId="77777777" w:rsidR="00D71DEF" w:rsidRDefault="00000000">
      <w:pPr>
        <w:spacing w:before="140" w:after="70"/>
      </w:pPr>
      <w:r>
        <w:rPr>
          <w:b/>
          <w:bCs/>
          <w:color w:val="2E5DA6"/>
          <w:sz w:val="21"/>
          <w:szCs w:val="21"/>
        </w:rPr>
        <w:t xml:space="preserve">Integration Phase   </w:t>
      </w:r>
      <w:proofErr w:type="gramStart"/>
      <w:r>
        <w:rPr>
          <w:b/>
          <w:bCs/>
          <w:color w:val="2E5DA6"/>
          <w:sz w:val="21"/>
          <w:szCs w:val="21"/>
        </w:rPr>
        <w:t>In</w:t>
      </w:r>
      <w:proofErr w:type="gramEnd"/>
      <w:r>
        <w:rPr>
          <w:b/>
          <w:bCs/>
          <w:color w:val="2E5DA6"/>
          <w:sz w:val="21"/>
          <w:szCs w:val="21"/>
        </w:rPr>
        <w:t xml:space="preserve"> Progress</w:t>
      </w:r>
    </w:p>
    <w:p w14:paraId="4D7A8E96" w14:textId="77777777" w:rsidR="00D71DEF" w:rsidRDefault="00000000">
      <w:pPr>
        <w:numPr>
          <w:ilvl w:val="0"/>
          <w:numId w:val="1"/>
        </w:numPr>
        <w:pBdr>
          <w:top w:val="nil"/>
          <w:left w:val="nil"/>
          <w:bottom w:val="nil"/>
          <w:right w:val="nil"/>
          <w:between w:val="nil"/>
        </w:pBdr>
        <w:spacing w:before="55" w:after="55"/>
      </w:pPr>
      <w:r>
        <w:rPr>
          <w:b/>
          <w:bCs/>
          <w:color w:val="000000"/>
        </w:rPr>
        <w:t xml:space="preserve">Google Sheets trigger: </w:t>
      </w:r>
      <w:r>
        <w:rPr>
          <w:color w:val="000000"/>
        </w:rPr>
        <w:t xml:space="preserve">Connecting the automation to fire automatically when a new row is added to Google Sheets </w:t>
      </w:r>
      <w:r>
        <w:t xml:space="preserve"> </w:t>
      </w:r>
      <w:r>
        <w:rPr>
          <w:color w:val="000000"/>
        </w:rPr>
        <w:t xml:space="preserve"> removing the need to manually start each run.</w:t>
      </w:r>
    </w:p>
    <w:p w14:paraId="71BCDECA" w14:textId="77777777" w:rsidR="00D71DEF" w:rsidRDefault="00000000">
      <w:pPr>
        <w:numPr>
          <w:ilvl w:val="0"/>
          <w:numId w:val="1"/>
        </w:numPr>
        <w:pBdr>
          <w:top w:val="nil"/>
          <w:left w:val="nil"/>
          <w:bottom w:val="nil"/>
          <w:right w:val="nil"/>
          <w:between w:val="nil"/>
        </w:pBdr>
        <w:spacing w:before="55" w:after="55"/>
      </w:pPr>
      <w:r>
        <w:rPr>
          <w:b/>
          <w:bCs/>
          <w:color w:val="000000"/>
        </w:rPr>
        <w:t xml:space="preserve">Batch processing: </w:t>
      </w:r>
      <w:r>
        <w:rPr>
          <w:color w:val="000000"/>
        </w:rPr>
        <w:t>Enabling the bot to process multiple rows from the sheet in sequence during a single automated run.</w:t>
      </w:r>
    </w:p>
    <w:p w14:paraId="75BBE477" w14:textId="77777777" w:rsidR="00D71DEF" w:rsidRDefault="00000000">
      <w:pPr>
        <w:numPr>
          <w:ilvl w:val="0"/>
          <w:numId w:val="1"/>
        </w:numPr>
        <w:pBdr>
          <w:top w:val="nil"/>
          <w:left w:val="nil"/>
          <w:bottom w:val="nil"/>
          <w:right w:val="nil"/>
          <w:between w:val="nil"/>
        </w:pBdr>
        <w:spacing w:before="55" w:after="55"/>
      </w:pPr>
      <w:r>
        <w:rPr>
          <w:b/>
          <w:bCs/>
          <w:color w:val="000000"/>
        </w:rPr>
        <w:t xml:space="preserve">End-to-end pipeline: </w:t>
      </w:r>
      <w:r>
        <w:rPr>
          <w:color w:val="000000"/>
        </w:rPr>
        <w:t xml:space="preserve">Once integration is complete, the entire workflow </w:t>
      </w:r>
      <w:r>
        <w:t xml:space="preserve"> </w:t>
      </w:r>
      <w:r>
        <w:rPr>
          <w:color w:val="000000"/>
        </w:rPr>
        <w:t xml:space="preserve"> from data entry in Google Sheets to reference number returned </w:t>
      </w:r>
      <w:r>
        <w:t xml:space="preserve"> </w:t>
      </w:r>
      <w:r>
        <w:rPr>
          <w:color w:val="000000"/>
        </w:rPr>
        <w:t xml:space="preserve"> will run fully automatically with zero human involvement.</w:t>
      </w:r>
    </w:p>
    <w:p w14:paraId="44389773" w14:textId="77777777" w:rsidR="00D71DEF" w:rsidRDefault="00D71DEF"/>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71DEF" w14:paraId="20DF7BFF"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4A16F81C" w14:textId="77777777" w:rsidR="00D71DEF" w:rsidRDefault="00000000">
            <w:pPr>
              <w:jc w:val="center"/>
            </w:pPr>
            <w:r>
              <w:rPr>
                <w:b/>
                <w:bCs/>
                <w:color w:val="FFFFFF"/>
                <w:sz w:val="24"/>
                <w:szCs w:val="24"/>
              </w:rPr>
              <w:t>7</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60" w:type="dxa"/>
              <w:bottom w:w="80" w:type="dxa"/>
              <w:right w:w="150" w:type="dxa"/>
            </w:tcMar>
            <w:vAlign w:val="center"/>
          </w:tcPr>
          <w:p w14:paraId="6E392223" w14:textId="77777777" w:rsidR="00D71DEF" w:rsidRDefault="00000000">
            <w:r>
              <w:rPr>
                <w:b/>
                <w:bCs/>
                <w:color w:val="FFFFFF"/>
                <w:sz w:val="22"/>
                <w:szCs w:val="22"/>
              </w:rPr>
              <w:t>Challenges &amp; How They Are Addressed</w:t>
            </w:r>
          </w:p>
        </w:tc>
      </w:tr>
    </w:tbl>
    <w:p w14:paraId="38A4B30A" w14:textId="77777777" w:rsidR="00D71DEF" w:rsidRDefault="00D71DEF"/>
    <w:p w14:paraId="21755276" w14:textId="77777777" w:rsidR="00D71DEF" w:rsidRDefault="00000000">
      <w:pPr>
        <w:numPr>
          <w:ilvl w:val="0"/>
          <w:numId w:val="1"/>
        </w:numPr>
        <w:pBdr>
          <w:top w:val="nil"/>
          <w:left w:val="nil"/>
          <w:bottom w:val="nil"/>
          <w:right w:val="nil"/>
          <w:between w:val="nil"/>
        </w:pBdr>
        <w:spacing w:before="55" w:after="55"/>
      </w:pPr>
      <w:r>
        <w:rPr>
          <w:b/>
          <w:bCs/>
          <w:color w:val="000000"/>
        </w:rPr>
        <w:lastRenderedPageBreak/>
        <w:t xml:space="preserve">CAPTCHA blocks standard automation tools from completing protected form submissions: </w:t>
      </w:r>
      <w:proofErr w:type="spellStart"/>
      <w:r>
        <w:rPr>
          <w:i/>
          <w:iCs/>
          <w:color w:val="444444"/>
        </w:rPr>
        <w:t>Octoparse</w:t>
      </w:r>
      <w:proofErr w:type="spellEnd"/>
      <w:r>
        <w:rPr>
          <w:i/>
          <w:iCs/>
          <w:color w:val="444444"/>
        </w:rPr>
        <w:t xml:space="preserve"> AI's built-in CAPTCHA solver handles challenges autonomously mid-flow, enabling the bot to submit protected forms without any human verification step.</w:t>
      </w:r>
    </w:p>
    <w:p w14:paraId="2CE94BD0" w14:textId="77777777" w:rsidR="00D71DEF" w:rsidRDefault="00000000">
      <w:pPr>
        <w:numPr>
          <w:ilvl w:val="0"/>
          <w:numId w:val="1"/>
        </w:numPr>
        <w:pBdr>
          <w:top w:val="nil"/>
          <w:left w:val="nil"/>
          <w:bottom w:val="nil"/>
          <w:right w:val="nil"/>
          <w:between w:val="nil"/>
        </w:pBdr>
        <w:spacing w:before="55" w:after="55"/>
      </w:pPr>
      <w:r>
        <w:rPr>
          <w:b/>
          <w:bCs/>
          <w:color w:val="000000"/>
        </w:rPr>
        <w:t xml:space="preserve">Form fields, dropdowns, and date pickers vary across different target forms: </w:t>
      </w:r>
      <w:proofErr w:type="spellStart"/>
      <w:r>
        <w:rPr>
          <w:i/>
          <w:iCs/>
          <w:color w:val="444444"/>
        </w:rPr>
        <w:t>Octoparse's</w:t>
      </w:r>
      <w:proofErr w:type="spellEnd"/>
      <w:r>
        <w:rPr>
          <w:i/>
          <w:iCs/>
          <w:color w:val="444444"/>
        </w:rPr>
        <w:t xml:space="preserve"> visual RPA builder allows each interaction   click, type, select, date-pick   to be configured precisely for the target form's structure, making the automation reliable and form-specific.</w:t>
      </w:r>
    </w:p>
    <w:p w14:paraId="0D0E4754" w14:textId="77777777" w:rsidR="00D71DEF" w:rsidRDefault="00000000">
      <w:pPr>
        <w:numPr>
          <w:ilvl w:val="0"/>
          <w:numId w:val="1"/>
        </w:numPr>
        <w:pBdr>
          <w:top w:val="nil"/>
          <w:left w:val="nil"/>
          <w:bottom w:val="nil"/>
          <w:right w:val="nil"/>
          <w:between w:val="nil"/>
        </w:pBdr>
        <w:spacing w:before="55" w:after="55"/>
      </w:pPr>
      <w:r>
        <w:rPr>
          <w:b/>
          <w:bCs/>
          <w:color w:val="000000"/>
        </w:rPr>
        <w:t xml:space="preserve">Reference numbers must be reliably extracted from confirmation pages: </w:t>
      </w:r>
      <w:proofErr w:type="spellStart"/>
      <w:r>
        <w:rPr>
          <w:i/>
          <w:iCs/>
          <w:color w:val="444444"/>
        </w:rPr>
        <w:t>Octoparse's</w:t>
      </w:r>
      <w:proofErr w:type="spellEnd"/>
      <w:r>
        <w:rPr>
          <w:i/>
          <w:iCs/>
          <w:color w:val="444444"/>
        </w:rPr>
        <w:t xml:space="preserve"> data extraction layer is configured to scrape the reference number from the specific element on the confirmation page, ensuring accurate capture even if page layout varies slightly.</w:t>
      </w:r>
    </w:p>
    <w:p w14:paraId="77D3100B" w14:textId="77777777" w:rsidR="00D71DEF" w:rsidRDefault="00000000">
      <w:pPr>
        <w:numPr>
          <w:ilvl w:val="0"/>
          <w:numId w:val="1"/>
        </w:numPr>
        <w:pBdr>
          <w:top w:val="nil"/>
          <w:left w:val="nil"/>
          <w:bottom w:val="nil"/>
          <w:right w:val="nil"/>
          <w:between w:val="nil"/>
        </w:pBdr>
        <w:spacing w:before="55" w:after="55"/>
      </w:pPr>
      <w:r>
        <w:rPr>
          <w:b/>
          <w:bCs/>
          <w:color w:val="000000"/>
        </w:rPr>
        <w:t xml:space="preserve">The automation must process multiple rows without manual restarts: </w:t>
      </w:r>
      <w:r>
        <w:rPr>
          <w:i/>
          <w:iCs/>
          <w:color w:val="444444"/>
        </w:rPr>
        <w:t>The integration phase will implement loop logic to iterate through all pending rows in Google Sheets in a single run, processing each submission sequentially and writing results back before moving to the next.</w:t>
      </w:r>
    </w:p>
    <w:p w14:paraId="771B6E7A" w14:textId="77777777" w:rsidR="00D71DEF" w:rsidRDefault="00D71DEF"/>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8660"/>
      </w:tblGrid>
      <w:tr w:rsidR="00D71DEF" w14:paraId="1A65FDA9" w14:textId="77777777">
        <w:tc>
          <w:tcPr>
            <w:tcW w:w="7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00" w:type="dxa"/>
              <w:bottom w:w="80" w:type="dxa"/>
              <w:right w:w="100" w:type="dxa"/>
            </w:tcMar>
            <w:vAlign w:val="center"/>
          </w:tcPr>
          <w:p w14:paraId="726A4184" w14:textId="77777777" w:rsidR="00D71DEF" w:rsidRDefault="00000000">
            <w:pPr>
              <w:jc w:val="center"/>
            </w:pPr>
            <w:r>
              <w:rPr>
                <w:b/>
                <w:bCs/>
                <w:color w:val="FFFFFF"/>
                <w:sz w:val="24"/>
                <w:szCs w:val="24"/>
              </w:rPr>
              <w:t>8</w:t>
            </w:r>
          </w:p>
        </w:tc>
        <w:tc>
          <w:tcPr>
            <w:tcW w:w="8660" w:type="dxa"/>
            <w:tcBorders>
              <w:top w:val="single" w:sz="4" w:space="0" w:color="CCCCCC"/>
              <w:left w:val="single" w:sz="4" w:space="0" w:color="CCCCCC"/>
              <w:bottom w:val="single" w:sz="4" w:space="0" w:color="CCCCCC"/>
              <w:right w:val="single" w:sz="4" w:space="0" w:color="CCCCCC"/>
            </w:tcBorders>
            <w:shd w:val="clear" w:color="auto" w:fill="2E5DA6"/>
            <w:tcMar>
              <w:top w:w="80" w:type="dxa"/>
              <w:left w:w="160" w:type="dxa"/>
              <w:bottom w:w="80" w:type="dxa"/>
              <w:right w:w="150" w:type="dxa"/>
            </w:tcMar>
            <w:vAlign w:val="center"/>
          </w:tcPr>
          <w:p w14:paraId="71606740" w14:textId="77777777" w:rsidR="00D71DEF" w:rsidRDefault="00000000">
            <w:r>
              <w:rPr>
                <w:b/>
                <w:bCs/>
                <w:color w:val="FFFFFF"/>
                <w:sz w:val="22"/>
                <w:szCs w:val="22"/>
              </w:rPr>
              <w:t>Tools &amp; Integrations</w:t>
            </w:r>
          </w:p>
        </w:tc>
      </w:tr>
    </w:tbl>
    <w:p w14:paraId="55C0F62A" w14:textId="77777777" w:rsidR="00D71DEF" w:rsidRDefault="00D71DEF"/>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D71DEF" w14:paraId="7C2F73FC" w14:textId="77777777">
        <w:tc>
          <w:tcPr>
            <w:tcW w:w="280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66B084D1" w14:textId="77777777" w:rsidR="00D71DEF" w:rsidRDefault="00000000">
            <w:pPr>
              <w:jc w:val="center"/>
            </w:pPr>
            <w:r>
              <w:rPr>
                <w:b/>
                <w:bCs/>
                <w:color w:val="FFFFFF"/>
                <w:sz w:val="20"/>
                <w:szCs w:val="20"/>
              </w:rPr>
              <w:t>Tool / Service</w:t>
            </w:r>
          </w:p>
        </w:tc>
        <w:tc>
          <w:tcPr>
            <w:tcW w:w="656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1CE444C8" w14:textId="77777777" w:rsidR="00D71DEF" w:rsidRDefault="00000000">
            <w:r>
              <w:rPr>
                <w:b/>
                <w:bCs/>
                <w:color w:val="FFFFFF"/>
                <w:sz w:val="20"/>
                <w:szCs w:val="20"/>
              </w:rPr>
              <w:t>Role in Workflow</w:t>
            </w:r>
          </w:p>
        </w:tc>
      </w:tr>
      <w:tr w:rsidR="00D71DEF" w14:paraId="043C91DF"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438187C1" w14:textId="77777777" w:rsidR="00D71DEF" w:rsidRDefault="00000000">
            <w:proofErr w:type="spellStart"/>
            <w:r>
              <w:rPr>
                <w:b/>
                <w:bCs/>
                <w:color w:val="1F3864"/>
              </w:rPr>
              <w:t>Octoparse</w:t>
            </w:r>
            <w:proofErr w:type="spellEnd"/>
            <w:r>
              <w:rPr>
                <w:b/>
                <w:bCs/>
                <w:color w:val="1F3864"/>
              </w:rPr>
              <w:t xml:space="preserve"> AI</w:t>
            </w:r>
          </w:p>
        </w:tc>
        <w:tc>
          <w:tcPr>
            <w:tcW w:w="65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5B41BEAB" w14:textId="77777777" w:rsidR="00D71DEF" w:rsidRDefault="00000000">
            <w:r>
              <w:rPr>
                <w:color w:val="222222"/>
              </w:rPr>
              <w:t>Core RPA engine   executes the automated browser workflow: form filling, clicking, date entry, and CAPTCHA solving</w:t>
            </w:r>
          </w:p>
        </w:tc>
      </w:tr>
      <w:tr w:rsidR="00D71DEF" w14:paraId="4354CBDE"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2B4D322" w14:textId="77777777" w:rsidR="00D71DEF" w:rsidRDefault="00000000">
            <w:r>
              <w:rPr>
                <w:b/>
                <w:bCs/>
                <w:color w:val="1F3864"/>
              </w:rPr>
              <w:t>Google Sheets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0E147EE5" w14:textId="77777777" w:rsidR="00D71DEF" w:rsidRDefault="00000000">
            <w:r>
              <w:rPr>
                <w:color w:val="222222"/>
              </w:rPr>
              <w:t>Data source and output store   provides input records for each run and receives the extracted reference numbers</w:t>
            </w:r>
          </w:p>
        </w:tc>
      </w:tr>
      <w:tr w:rsidR="00D71DEF" w14:paraId="28E0CC30" w14:textId="77777777">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271DD1BA" w14:textId="77777777" w:rsidR="00D71DEF" w:rsidRDefault="00000000">
            <w:r>
              <w:rPr>
                <w:b/>
                <w:bCs/>
                <w:color w:val="1F3864"/>
              </w:rPr>
              <w:t>CAPTCHA Solver</w:t>
            </w:r>
          </w:p>
        </w:tc>
        <w:tc>
          <w:tcPr>
            <w:tcW w:w="65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50" w:type="dxa"/>
              <w:bottom w:w="100" w:type="dxa"/>
              <w:right w:w="150" w:type="dxa"/>
            </w:tcMar>
            <w:vAlign w:val="center"/>
          </w:tcPr>
          <w:p w14:paraId="3E038A63" w14:textId="77777777" w:rsidR="00D71DEF" w:rsidRDefault="00000000">
            <w:r>
              <w:rPr>
                <w:color w:val="222222"/>
              </w:rPr>
              <w:t xml:space="preserve">Integrated solver within </w:t>
            </w:r>
            <w:proofErr w:type="spellStart"/>
            <w:r>
              <w:rPr>
                <w:color w:val="222222"/>
              </w:rPr>
              <w:t>Octoparse</w:t>
            </w:r>
            <w:proofErr w:type="spellEnd"/>
            <w:r>
              <w:rPr>
                <w:color w:val="222222"/>
              </w:rPr>
              <w:t xml:space="preserve">   automatically handles CAPTCHA challenges mid-submission without human intervention</w:t>
            </w:r>
          </w:p>
        </w:tc>
      </w:tr>
      <w:tr w:rsidR="00D71DEF" w14:paraId="63E8C56A"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53060735" w14:textId="77777777" w:rsidR="00D71DEF" w:rsidRDefault="00000000">
            <w:r>
              <w:rPr>
                <w:b/>
                <w:bCs/>
                <w:color w:val="1F3864"/>
              </w:rPr>
              <w:t>Browser Automation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50" w:type="dxa"/>
              <w:bottom w:w="100" w:type="dxa"/>
              <w:right w:w="150" w:type="dxa"/>
            </w:tcMar>
            <w:vAlign w:val="center"/>
          </w:tcPr>
          <w:p w14:paraId="294F57D1" w14:textId="77777777" w:rsidR="00D71DEF" w:rsidRDefault="00000000">
            <w:proofErr w:type="spellStart"/>
            <w:r>
              <w:rPr>
                <w:color w:val="222222"/>
              </w:rPr>
              <w:t>Octoparse</w:t>
            </w:r>
            <w:proofErr w:type="spellEnd"/>
            <w:r>
              <w:rPr>
                <w:color w:val="222222"/>
              </w:rPr>
              <w:t xml:space="preserve"> controls a real browser instance to interact with web forms exactly as a human would</w:t>
            </w:r>
          </w:p>
        </w:tc>
      </w:tr>
    </w:tbl>
    <w:p w14:paraId="73EA6133" w14:textId="77777777" w:rsidR="00D71DEF" w:rsidRDefault="00D71DEF"/>
    <w:p w14:paraId="019FDEBD" w14:textId="77777777" w:rsidR="00D71DEF" w:rsidRDefault="00000000">
      <w:pPr>
        <w:spacing w:before="200" w:after="100"/>
      </w:pPr>
      <w:r>
        <w:rPr>
          <w:b/>
          <w:bCs/>
          <w:color w:val="1F3864"/>
          <w:sz w:val="26"/>
          <w:szCs w:val="26"/>
        </w:rPr>
        <w:t>System Architecture Summary</w:t>
      </w:r>
    </w:p>
    <w:p w14:paraId="6D3099DA" w14:textId="77777777" w:rsidR="00D71DEF" w:rsidRDefault="00D71DEF"/>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D71DEF" w14:paraId="3D443946" w14:textId="77777777">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7C8B2BF1" w14:textId="77777777" w:rsidR="00D71DEF" w:rsidRDefault="00000000">
            <w:pPr>
              <w:jc w:val="center"/>
            </w:pPr>
            <w:r>
              <w:rPr>
                <w:b/>
                <w:bCs/>
                <w:color w:val="FFFFFF"/>
                <w:sz w:val="20"/>
                <w:szCs w:val="20"/>
              </w:rPr>
              <w:t>INPUT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0221A993" w14:textId="77777777" w:rsidR="00D71DEF" w:rsidRDefault="00000000">
            <w:pPr>
              <w:jc w:val="center"/>
            </w:pPr>
            <w:r>
              <w:rPr>
                <w:b/>
                <w:bCs/>
                <w:color w:val="FFFFFF"/>
                <w:sz w:val="20"/>
                <w:szCs w:val="20"/>
              </w:rPr>
              <w:t>OCTOPARSE RPA</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100" w:type="dxa"/>
              <w:left w:w="150" w:type="dxa"/>
              <w:bottom w:w="100" w:type="dxa"/>
              <w:right w:w="150" w:type="dxa"/>
            </w:tcMar>
            <w:vAlign w:val="center"/>
          </w:tcPr>
          <w:p w14:paraId="60732AF7" w14:textId="77777777" w:rsidR="00D71DEF" w:rsidRDefault="00000000">
            <w:pPr>
              <w:jc w:val="center"/>
            </w:pPr>
            <w:r>
              <w:rPr>
                <w:b/>
                <w:bCs/>
                <w:color w:val="FFFFFF"/>
                <w:sz w:val="20"/>
                <w:szCs w:val="20"/>
              </w:rPr>
              <w:t>OUTPUT</w:t>
            </w:r>
          </w:p>
        </w:tc>
      </w:tr>
      <w:tr w:rsidR="00D71DEF" w14:paraId="30A948FE" w14:textId="77777777">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40" w:type="dxa"/>
              <w:bottom w:w="120" w:type="dxa"/>
              <w:right w:w="140" w:type="dxa"/>
            </w:tcMar>
          </w:tcPr>
          <w:p w14:paraId="7D56005A" w14:textId="77777777" w:rsidR="00D71DEF" w:rsidRDefault="00000000">
            <w:r>
              <w:rPr>
                <w:sz w:val="18"/>
                <w:szCs w:val="18"/>
              </w:rPr>
              <w:t>• Google Sheets Row Data</w:t>
            </w:r>
          </w:p>
          <w:p w14:paraId="6758794D" w14:textId="77777777" w:rsidR="00D71DEF" w:rsidRDefault="00000000">
            <w:r>
              <w:rPr>
                <w:sz w:val="18"/>
                <w:szCs w:val="18"/>
              </w:rPr>
              <w:t>• Form Parameters</w:t>
            </w:r>
          </w:p>
          <w:p w14:paraId="48325B82" w14:textId="77777777" w:rsidR="00D71DEF" w:rsidRDefault="00000000">
            <w:r>
              <w:rPr>
                <w:sz w:val="18"/>
                <w:szCs w:val="18"/>
              </w:rPr>
              <w:t>• Dates &amp; Reference IDs</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40" w:type="dxa"/>
              <w:bottom w:w="120" w:type="dxa"/>
              <w:right w:w="140" w:type="dxa"/>
            </w:tcMar>
          </w:tcPr>
          <w:p w14:paraId="4EED7094" w14:textId="77777777" w:rsidR="00D71DEF" w:rsidRDefault="00000000">
            <w:r>
              <w:rPr>
                <w:sz w:val="18"/>
                <w:szCs w:val="18"/>
              </w:rPr>
              <w:t>• Read Google Sheet Row</w:t>
            </w:r>
          </w:p>
          <w:p w14:paraId="0604BC41" w14:textId="77777777" w:rsidR="00D71DEF" w:rsidRDefault="00000000">
            <w:r>
              <w:rPr>
                <w:sz w:val="18"/>
                <w:szCs w:val="18"/>
              </w:rPr>
              <w:t>• Open Target Form</w:t>
            </w:r>
          </w:p>
          <w:p w14:paraId="7EB6BEF5" w14:textId="77777777" w:rsidR="00D71DEF" w:rsidRDefault="00000000">
            <w:r>
              <w:rPr>
                <w:sz w:val="18"/>
                <w:szCs w:val="18"/>
              </w:rPr>
              <w:t>• Fill Fields &amp; Select Params</w:t>
            </w:r>
          </w:p>
          <w:p w14:paraId="43C8C9CB" w14:textId="77777777" w:rsidR="00D71DEF" w:rsidRDefault="00000000">
            <w:r>
              <w:rPr>
                <w:sz w:val="18"/>
                <w:szCs w:val="18"/>
              </w:rPr>
              <w:t>• Enter Dates Automatically</w:t>
            </w:r>
          </w:p>
          <w:p w14:paraId="08F25647" w14:textId="77777777" w:rsidR="00D71DEF" w:rsidRDefault="00000000">
            <w:r>
              <w:rPr>
                <w:sz w:val="18"/>
                <w:szCs w:val="18"/>
              </w:rPr>
              <w:t>• Solve CAPTCHA</w:t>
            </w:r>
          </w:p>
          <w:p w14:paraId="53E499FD" w14:textId="77777777" w:rsidR="00D71DEF" w:rsidRDefault="00000000">
            <w:r>
              <w:rPr>
                <w:sz w:val="18"/>
                <w:szCs w:val="18"/>
              </w:rPr>
              <w:t>• Submit &amp; Extract Reference</w:t>
            </w:r>
          </w:p>
        </w:tc>
        <w:tc>
          <w:tcPr>
            <w:tcW w:w="3120" w:type="dxa"/>
            <w:tcBorders>
              <w:top w:val="single" w:sz="4" w:space="0" w:color="CCCCCC"/>
              <w:left w:val="single" w:sz="4" w:space="0" w:color="CCCCCC"/>
              <w:bottom w:val="single" w:sz="4" w:space="0" w:color="CCCCCC"/>
              <w:right w:val="single" w:sz="4" w:space="0" w:color="CCCCCC"/>
            </w:tcBorders>
            <w:shd w:val="clear" w:color="auto" w:fill="D5E8F0"/>
            <w:tcMar>
              <w:top w:w="120" w:type="dxa"/>
              <w:left w:w="140" w:type="dxa"/>
              <w:bottom w:w="120" w:type="dxa"/>
              <w:right w:w="140" w:type="dxa"/>
            </w:tcMar>
          </w:tcPr>
          <w:p w14:paraId="03F46198" w14:textId="77777777" w:rsidR="00D71DEF" w:rsidRDefault="00000000">
            <w:r>
              <w:rPr>
                <w:sz w:val="18"/>
                <w:szCs w:val="18"/>
              </w:rPr>
              <w:t>• Form Successfully Submitted</w:t>
            </w:r>
          </w:p>
          <w:p w14:paraId="5150C029" w14:textId="77777777" w:rsidR="00D71DEF" w:rsidRDefault="00000000">
            <w:r>
              <w:rPr>
                <w:sz w:val="18"/>
                <w:szCs w:val="18"/>
              </w:rPr>
              <w:t>• Reference Number Captured</w:t>
            </w:r>
          </w:p>
          <w:p w14:paraId="21E8CAB9" w14:textId="77777777" w:rsidR="00D71DEF" w:rsidRDefault="00000000">
            <w:r>
              <w:rPr>
                <w:sz w:val="18"/>
                <w:szCs w:val="18"/>
              </w:rPr>
              <w:t>• Google Sheet Updated</w:t>
            </w:r>
          </w:p>
          <w:p w14:paraId="7AB5EF46" w14:textId="77777777" w:rsidR="00D71DEF" w:rsidRDefault="00000000">
            <w:r>
              <w:rPr>
                <w:sz w:val="18"/>
                <w:szCs w:val="18"/>
              </w:rPr>
              <w:t>• Full Process Logged</w:t>
            </w:r>
          </w:p>
        </w:tc>
      </w:tr>
    </w:tbl>
    <w:p w14:paraId="6961F5CA" w14:textId="77777777" w:rsidR="00D71DEF" w:rsidRDefault="00D71DEF"/>
    <w:p w14:paraId="6E1F2517" w14:textId="77777777" w:rsidR="00D71DEF" w:rsidRDefault="00000000">
      <w:pPr>
        <w:jc w:val="center"/>
      </w:pPr>
      <w:r>
        <w:rPr>
          <w:color w:val="CCCCCC"/>
          <w:sz w:val="18"/>
          <w:szCs w:val="18"/>
        </w:rPr>
        <w:t>━━━━━━━━━━━━━━━━━━━━━━━━━━━━━━━━━━━</w:t>
      </w:r>
    </w:p>
    <w:p w14:paraId="3BDED3F9" w14:textId="77777777" w:rsidR="00D71DEF" w:rsidRDefault="00000000">
      <w:pPr>
        <w:jc w:val="center"/>
      </w:pPr>
      <w:r>
        <w:rPr>
          <w:i/>
          <w:iCs/>
          <w:color w:val="888888"/>
          <w:sz w:val="17"/>
          <w:szCs w:val="17"/>
        </w:rPr>
        <w:t xml:space="preserve">End of Document     </w:t>
      </w:r>
      <w:proofErr w:type="spellStart"/>
      <w:r>
        <w:rPr>
          <w:i/>
          <w:iCs/>
          <w:color w:val="888888"/>
          <w:sz w:val="17"/>
          <w:szCs w:val="17"/>
        </w:rPr>
        <w:t>Octoparse</w:t>
      </w:r>
      <w:proofErr w:type="spellEnd"/>
      <w:r>
        <w:rPr>
          <w:i/>
          <w:iCs/>
          <w:color w:val="888888"/>
          <w:sz w:val="17"/>
          <w:szCs w:val="17"/>
        </w:rPr>
        <w:t xml:space="preserve"> AI | Robotic Process Automation</w:t>
      </w:r>
    </w:p>
    <w:sectPr w:rsidR="00D71DEF">
      <w:headerReference w:type="default" r:id="rId7"/>
      <w:footerReference w:type="default" r:id="rId8"/>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5A678" w14:textId="77777777" w:rsidR="00A42164" w:rsidRDefault="00A42164">
      <w:r>
        <w:separator/>
      </w:r>
    </w:p>
  </w:endnote>
  <w:endnote w:type="continuationSeparator" w:id="0">
    <w:p w14:paraId="70BC8C6A" w14:textId="77777777" w:rsidR="00A42164" w:rsidRDefault="00A42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644FBC3-788D-4E86-A614-548C5DD07CE8}"/>
  </w:font>
  <w:font w:name="Calibri">
    <w:panose1 w:val="020F0502020204030204"/>
    <w:charset w:val="00"/>
    <w:family w:val="swiss"/>
    <w:pitch w:val="variable"/>
    <w:sig w:usb0="E4002EFF" w:usb1="C200247B" w:usb2="00000009" w:usb3="00000000" w:csb0="000001FF" w:csb1="00000000"/>
    <w:embedRegular r:id="rId2" w:fontKey="{4262ED6E-CC58-4290-B7B4-36B215EE2127}"/>
  </w:font>
  <w:font w:name="Cambria">
    <w:panose1 w:val="02040503050406030204"/>
    <w:charset w:val="00"/>
    <w:family w:val="roman"/>
    <w:pitch w:val="variable"/>
    <w:sig w:usb0="E00006FF" w:usb1="420024FF" w:usb2="02000000" w:usb3="00000000" w:csb0="0000019F" w:csb1="00000000"/>
    <w:embedRegular r:id="rId3" w:fontKey="{7BA9F91F-A1E7-4A70-B2CC-14595E149D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87594" w14:textId="77777777" w:rsidR="00D71DEF" w:rsidRDefault="00000000">
    <w:r>
      <w:rPr>
        <w:noProof/>
      </w:rPr>
      <w:drawing>
        <wp:anchor distT="114300" distB="114300" distL="114300" distR="114300" simplePos="0" relativeHeight="251660288" behindDoc="0" locked="0" layoutInCell="1" hidden="0" allowOverlap="1" wp14:anchorId="32B50588" wp14:editId="1DF6D0D4">
          <wp:simplePos x="0" y="0"/>
          <wp:positionH relativeFrom="column">
            <wp:posOffset>5416550</wp:posOffset>
          </wp:positionH>
          <wp:positionV relativeFrom="paragraph">
            <wp:posOffset>130810</wp:posOffset>
          </wp:positionV>
          <wp:extent cx="1314450" cy="1778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rotWithShape="1">
                  <a:blip r:embed="rId1">
                    <a:alphaModFix amt="79000"/>
                    <a:extLst>
                      <a:ext uri="{28A0092B-C50C-407E-A947-70E740481C1C}">
                        <a14:useLocalDpi xmlns:a14="http://schemas.microsoft.com/office/drawing/2010/main" val="0"/>
                      </a:ext>
                    </a:extLst>
                  </a:blip>
                  <a:srcRect l="-776" t="3333" r="-46" b="3333"/>
                  <a:stretch>
                    <a:fillRect/>
                  </a:stretch>
                </pic:blipFill>
                <pic:spPr bwMode="auto">
                  <a:xfrm>
                    <a:off x="0" y="0"/>
                    <a:ext cx="1316300" cy="178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C93F4" w14:textId="77777777" w:rsidR="00A42164" w:rsidRDefault="00A42164">
      <w:r>
        <w:separator/>
      </w:r>
    </w:p>
  </w:footnote>
  <w:footnote w:type="continuationSeparator" w:id="0">
    <w:p w14:paraId="7602DA6A" w14:textId="77777777" w:rsidR="00A42164" w:rsidRDefault="00A42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B09E7" w14:textId="710F1179" w:rsidR="00D71DEF" w:rsidRDefault="00BB71A0">
    <w:r>
      <w:rPr>
        <w:noProof/>
      </w:rPr>
      <w:drawing>
        <wp:anchor distT="114300" distB="114300" distL="114300" distR="114300" simplePos="0" relativeHeight="251658240" behindDoc="0" locked="0" layoutInCell="1" hidden="0" allowOverlap="1" wp14:anchorId="668421BB" wp14:editId="32858A40">
          <wp:simplePos x="0" y="0"/>
          <wp:positionH relativeFrom="column">
            <wp:posOffset>5676900</wp:posOffset>
          </wp:positionH>
          <wp:positionV relativeFrom="paragraph">
            <wp:posOffset>-224790</wp:posOffset>
          </wp:positionV>
          <wp:extent cx="927100" cy="185420"/>
          <wp:effectExtent l="0" t="0" r="6350" b="508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927100" cy="185420"/>
                  </a:xfrm>
                  <a:prstGeom prst="rect">
                    <a:avLst/>
                  </a:prstGeom>
                  <a:ln/>
                </pic:spPr>
              </pic:pic>
            </a:graphicData>
          </a:graphic>
          <wp14:sizeRelV relativeFrom="margin">
            <wp14:pctHeight>0</wp14:pctHeight>
          </wp14:sizeRelV>
        </wp:anchor>
      </w:drawing>
    </w:r>
    <w:r w:rsidR="0000000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95132"/>
    <w:multiLevelType w:val="multilevel"/>
    <w:tmpl w:val="1F44F65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45499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DEF"/>
    <w:rsid w:val="00A42164"/>
    <w:rsid w:val="00BB71A0"/>
    <w:rsid w:val="00D71DEF"/>
    <w:rsid w:val="00F3090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9BB48"/>
  <w15:docId w15:val="{38E2EB35-9BBD-45F4-9551-79B0520D9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BB71A0"/>
    <w:pPr>
      <w:tabs>
        <w:tab w:val="center" w:pos="4513"/>
        <w:tab w:val="right" w:pos="9026"/>
      </w:tabs>
    </w:pPr>
  </w:style>
  <w:style w:type="character" w:customStyle="1" w:styleId="HeaderChar">
    <w:name w:val="Header Char"/>
    <w:basedOn w:val="DefaultParagraphFont"/>
    <w:link w:val="Header"/>
    <w:uiPriority w:val="99"/>
    <w:rsid w:val="00BB71A0"/>
  </w:style>
  <w:style w:type="paragraph" w:styleId="Footer">
    <w:name w:val="footer"/>
    <w:basedOn w:val="Normal"/>
    <w:link w:val="FooterChar"/>
    <w:uiPriority w:val="99"/>
    <w:unhideWhenUsed/>
    <w:rsid w:val="00BB71A0"/>
    <w:pPr>
      <w:tabs>
        <w:tab w:val="center" w:pos="4513"/>
        <w:tab w:val="right" w:pos="9026"/>
      </w:tabs>
    </w:pPr>
  </w:style>
  <w:style w:type="character" w:customStyle="1" w:styleId="FooterChar">
    <w:name w:val="Footer Char"/>
    <w:basedOn w:val="DefaultParagraphFont"/>
    <w:link w:val="Footer"/>
    <w:uiPriority w:val="99"/>
    <w:rsid w:val="00BB71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1277</Words>
  <Characters>7284</Characters>
  <Application>Microsoft Office Word</Application>
  <DocSecurity>0</DocSecurity>
  <Lines>60</Lines>
  <Paragraphs>17</Paragraphs>
  <ScaleCrop>false</ScaleCrop>
  <Company/>
  <LinksUpToDate>false</LinksUpToDate>
  <CharactersWithSpaces>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waqas liaqat</cp:lastModifiedBy>
  <cp:revision>2</cp:revision>
  <dcterms:created xsi:type="dcterms:W3CDTF">2026-06-27T11:29:00Z</dcterms:created>
  <dcterms:modified xsi:type="dcterms:W3CDTF">2026-06-27T11:30:00Z</dcterms:modified>
</cp:coreProperties>
</file>