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56"/>
        </w:rPr>
        <w:t>INTERACT HRM 2.0</w:t>
      </w:r>
    </w:p>
    <w:p>
      <w:pPr>
        <w:jc w:val="center"/>
      </w:pPr>
      <w:r>
        <w:rPr>
          <w:color w:val="0052CC"/>
          <w:sz w:val="40"/>
        </w:rPr>
        <w:t>Centralized Access Control</w:t>
      </w:r>
    </w:p>
    <w:p>
      <w:pPr>
        <w:jc w:val="center"/>
      </w:pPr>
      <w:r>
        <w:rPr>
          <w:color w:val="00B8A9"/>
          <w:sz w:val="32"/>
        </w:rPr>
        <w:t>Implementation Plan</w:t>
      </w:r>
    </w:p>
    <w:p/>
    <w:p>
      <w:pPr>
        <w:jc w:val="center"/>
      </w:pPr>
      <w:r>
        <w:rPr>
          <w:i/>
          <w:color w:val="718096"/>
          <w:sz w:val="22"/>
        </w:rPr>
        <w:t>System Control — One-Page Administration for Roles, Permissions &amp; Hierarchy</w:t>
      </w:r>
    </w:p>
    <w:p>
      <w:pPr>
        <w:jc w:val="center"/>
      </w:pPr>
      <w:r>
        <w:rPr>
          <w:color w:val="718096"/>
          <w:sz w:val="20"/>
        </w:rPr>
        <w:t>Version 1.1  |  June 2026  |  Interact Global</w:t>
      </w:r>
    </w:p>
    <w:p>
      <w:r>
        <w:br w:type="page"/>
      </w:r>
    </w:p>
    <w:p>
      <w:pPr>
        <w:pStyle w:val="Heading1"/>
      </w:pPr>
      <w:r>
        <w:t>Executive Summary</w:t>
      </w:r>
    </w:p>
    <w:p>
      <w:r>
        <w:t>This document defines the implementation plan for Interact HRM 2.0 Centralized Access Control — a single administrative interface (System Control) where Super Administrators configure roles, permissions, organizational hierarchy, and feature availability without recurring backend changes.</w:t>
      </w:r>
    </w:p>
    <w:p>
      <w:r>
        <w:t>The existing Roles &amp; Permissions page at /admin/roles-permissions is currently a static prototype. This plan transforms it into a live control center backed by MySQL, with dynamic menus, page guards, and API-level enforcement.</w:t>
      </w:r>
    </w:p>
    <w:p>
      <w:pPr>
        <w:pStyle w:val="Heading2"/>
      </w:pPr>
      <w:r>
        <w:t>Business Objectives</w:t>
      </w:r>
    </w:p>
    <w:p>
      <w:pPr>
        <w:pStyle w:val="ListNumber"/>
      </w:pPr>
      <w:r>
        <w:t>Create and edit roles (Manager, Team Lead, HR, and custom roles as the organization grows).</w:t>
      </w:r>
    </w:p>
    <w:p>
      <w:pPr>
        <w:pStyle w:val="ListNumber"/>
      </w:pPr>
      <w:r>
        <w:t>Assign feature access via permission checkboxes per role.</w:t>
      </w:r>
    </w:p>
    <w:p>
      <w:pPr>
        <w:pStyle w:val="ListNumber"/>
      </w:pPr>
      <w:r>
        <w:t>Assign employees to roles from a dropdown — access applies on next login.</w:t>
      </w:r>
    </w:p>
    <w:p>
      <w:pPr>
        <w:pStyle w:val="ListNumber"/>
      </w:pPr>
      <w:r>
        <w:t>Enable or disable features globally from the UI when business rules change.</w:t>
      </w:r>
    </w:p>
    <w:p>
      <w:pPr>
        <w:pStyle w:val="ListNumber"/>
      </w:pPr>
      <w:r>
        <w:t>Scale organization structure (departments, teams, new titles) entirely from the frontend.</w:t>
      </w:r>
    </w:p>
    <w:p>
      <w:r>
        <w:br w:type="page"/>
      </w:r>
    </w:p>
    <w:p>
      <w:pPr>
        <w:pStyle w:val="Heading1"/>
      </w:pPr>
      <w:r>
        <w:t>1. Design Principles</w:t>
      </w:r>
    </w:p>
    <w:p>
      <w:pPr>
        <w:pStyle w:val="Heading2"/>
      </w:pPr>
      <w:r>
        <w:t>1.1 Frontend-First, Code-Minimal Approach</w:t>
      </w:r>
    </w:p>
    <w:p>
      <w:r>
        <w:t>Developers register each new feature once in a central registry file. After deployment and sync, Super Administrators control visibility and access through the System Control UI — no additional role-specific code changes are required.</w:t>
      </w:r>
    </w:p>
    <w:p>
      <w:r>
        <w:t>Core rule: Features are data, not hardcoded role names scattered across the codebase.</w:t>
      </w:r>
    </w:p>
    <w:p>
      <w:pPr>
        <w:pStyle w:val="ListBullet"/>
        <w:ind w:left="360"/>
      </w:pPr>
      <w:r>
        <w:t>Avoid: if (role === "HOD") show monthly-attendance</w:t>
      </w:r>
    </w:p>
    <w:p>
      <w:pPr>
        <w:pStyle w:val="ListBullet"/>
        <w:ind w:left="360"/>
      </w:pPr>
      <w:r>
        <w:t>Prefer: if (hasPermission("attendance.monthly.view")) show link from database</w:t>
      </w:r>
    </w:p>
    <w:p>
      <w:pPr>
        <w:pStyle w:val="Heading2"/>
      </w:pPr>
      <w:r>
        <w:t>1.2 System Control Architecture</w:t>
      </w:r>
    </w:p>
    <w:p>
      <w:pPr>
        <w:spacing w:before="120" w:after="120"/>
        <w:ind w:left="432"/>
      </w:pPr>
      <w:r>
        <w:rPr>
          <w:rFonts w:ascii="Consolas" w:hAnsi="Consolas"/>
          <w:color w:val="1A202C"/>
          <w:sz w:val="18"/>
        </w:rPr>
        <w:t>System Control Center (/admin/roles-permissions)</w:t>
        <w:br/>
        <w:t xml:space="preserve">  Tab 1: Roles          — Create roles, clone templates</w:t>
        <w:br/>
        <w:t xml:space="preserve">  Tab 2: Permissions    — Role × feature checkmark matrix</w:t>
        <w:br/>
        <w:t xml:space="preserve">  Tab 3: Assign Users   — Org hierarchy (dept, manager, team)</w:t>
        <w:br/>
        <w:t xml:space="preserve">  Tab 4: Features       — Global enable/disable toggles</w:t>
        <w:br/>
        <w:t xml:space="preserve">  Tab 5: Settings       — Workflow defaults</w:t>
        <w:br/>
        <w:t xml:space="preserve">        ↓ saves to MySQL</w:t>
        <w:br/>
        <w:t xml:space="preserve">  hrm_roles | hrm_features | hrm_role_permissions | hrm_employees.role_id</w:t>
        <w:br/>
        <w:t xml:space="preserve">        ↓ read at login</w:t>
        <w:br/>
        <w:t xml:space="preserve">  Dynamic menu | Page guards | API permission checks</w:t>
      </w:r>
    </w:p>
    <w:p>
      <w:pPr>
        <w:pStyle w:val="Heading2"/>
      </w:pPr>
      <w:r>
        <w:t>1.3 The Three Pillars</w:t>
      </w:r>
    </w:p>
    <w:p>
      <w:pPr>
        <w:pStyle w:val="Heading3"/>
      </w:pPr>
      <w:r>
        <w:t>Pillar A — Feature Catalog</w:t>
      </w:r>
    </w:p>
    <w:p>
      <w:r>
        <w:t>Every screen, button, and API action is represented as a row in hrm_features. Examples include attendance.summary.view, leave.approve.manager, payroll.monthly.edit, and system.control.access. Features are grouped in the UI by module: Attendance, Leave, Payroll, Onboarding, Shifts, Reports, and System.</w:t>
      </w:r>
    </w:p>
    <w:p>
      <w:pPr>
        <w:pStyle w:val="Heading3"/>
      </w:pPr>
      <w:r>
        <w:t>Pillar B — Roles</w:t>
      </w:r>
    </w:p>
    <w:p>
      <w:r>
        <w:t>Roles are stored in hrm_roles and created from the UI. Built-in templates include Super Admin, CEO, HR, Manager, Team Lead, Officer, Accountant, and Recruiter. Custom roles (e.g., Night Shift Manager, Regional HOD) can be cloned from templates.</w:t>
      </w:r>
    </w:p>
    <w:p>
      <w:pPr>
        <w:pStyle w:val="ListBullet"/>
        <w:ind w:left="360"/>
      </w:pPr>
      <w:r>
        <w:t>display_name, slug, description</w:t>
      </w:r>
    </w:p>
    <w:p>
      <w:pPr>
        <w:pStyle w:val="ListBullet"/>
        <w:ind w:left="360"/>
      </w:pPr>
      <w:r>
        <w:t>hierarchy_level — for org chart ordering</w:t>
      </w:r>
    </w:p>
    <w:p>
      <w:pPr>
        <w:pStyle w:val="ListBullet"/>
        <w:ind w:left="360"/>
      </w:pPr>
      <w:r>
        <w:t>data_scope — ALL | DEPARTMENT | TEAM | SELF</w:t>
      </w:r>
    </w:p>
    <w:p>
      <w:pPr>
        <w:pStyle w:val="ListBullet"/>
        <w:ind w:left="360"/>
      </w:pPr>
      <w:r>
        <w:t>portal_type — ADMIN_SHELL | EMPLOYEE_SHELL | LEADER_SHELL</w:t>
      </w:r>
    </w:p>
    <w:p>
      <w:pPr>
        <w:pStyle w:val="ListBullet"/>
        <w:ind w:left="360"/>
      </w:pPr>
      <w:r>
        <w:t>is_system — prevents deletion of core roles</w:t>
      </w:r>
    </w:p>
    <w:p>
      <w:pPr>
        <w:pStyle w:val="Heading3"/>
      </w:pPr>
      <w:r>
        <w:t>Pillar C — User &amp; Org Assignment</w:t>
      </w:r>
    </w:p>
    <w:p>
      <w:r>
        <w:t>The Assign Users tab defines organizational placement — not just role dropdowns. It establishes Department → Manager, Team Lead → Team members, and Officer reporting chains. The Permissions tab controls feature access; Assign Users controls who sees which department or team data.</w:t>
      </w:r>
    </w:p>
    <w:p>
      <w:r>
        <w:br w:type="page"/>
      </w:r>
    </w:p>
    <w:p>
      <w:pPr>
        <w:pStyle w:val="Heading1"/>
      </w:pPr>
      <w:r>
        <w:t>2. System Control User Interface</w:t>
      </w:r>
    </w:p>
    <w:p>
      <w:r>
        <w:t>Recommend renaming the sidebar link from "Roles &amp; Permissions" to "System Control". Route may remain /admin/roles-permissions or migrate to /admin/system-control.</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Tab</w:t>
            </w:r>
          </w:p>
        </w:tc>
        <w:tc>
          <w:tcPr>
            <w:tcW w:type="dxa" w:w="4320"/>
            <w:shd w:fill="1A365D" w:val="clear"/>
          </w:tcPr>
          <w:p>
            <w:r>
              <w:rPr>
                <w:b/>
                <w:color w:val="FFFFFF"/>
                <w:sz w:val="20"/>
              </w:rPr>
              <w:t>Purpose</w:t>
            </w:r>
          </w:p>
        </w:tc>
      </w:tr>
      <w:tr>
        <w:tc>
          <w:tcPr>
            <w:tcW w:type="dxa" w:w="4320"/>
          </w:tcPr>
          <w:p>
            <w:r>
              <w:rPr>
                <w:sz w:val="20"/>
              </w:rPr>
              <w:t>Roles</w:t>
            </w:r>
          </w:p>
        </w:tc>
        <w:tc>
          <w:tcPr>
            <w:tcW w:type="dxa" w:w="4320"/>
          </w:tcPr>
          <w:p>
            <w:r>
              <w:rPr>
                <w:sz w:val="20"/>
              </w:rPr>
              <w:t>List and create roles; set portal type, data scope, hierarchy level; clone or delete.</w:t>
            </w:r>
          </w:p>
        </w:tc>
      </w:tr>
      <w:tr>
        <w:tc>
          <w:tcPr>
            <w:tcW w:type="dxa" w:w="4320"/>
          </w:tcPr>
          <w:p>
            <w:r>
              <w:rPr>
                <w:sz w:val="20"/>
              </w:rPr>
              <w:t>Permissions</w:t>
            </w:r>
          </w:p>
        </w:tc>
        <w:tc>
          <w:tcPr>
            <w:tcW w:type="dxa" w:w="4320"/>
          </w:tcPr>
          <w:p>
            <w:r>
              <w:rPr>
                <w:sz w:val="20"/>
              </w:rPr>
              <w:t>Role selector with accordion modules; checkmarks per feature; Save / Reset to template.</w:t>
            </w:r>
          </w:p>
        </w:tc>
      </w:tr>
      <w:tr>
        <w:tc>
          <w:tcPr>
            <w:tcW w:type="dxa" w:w="4320"/>
          </w:tcPr>
          <w:p>
            <w:r>
              <w:rPr>
                <w:sz w:val="20"/>
              </w:rPr>
              <w:t>Assign Users</w:t>
            </w:r>
          </w:p>
        </w:tc>
        <w:tc>
          <w:tcPr>
            <w:tcW w:type="dxa" w:w="4320"/>
          </w:tcPr>
          <w:p>
            <w:r>
              <w:rPr>
                <w:sz w:val="20"/>
              </w:rPr>
              <w:t>Hierarchy: department managers, team lead membership, employee role and reporting.</w:t>
            </w:r>
          </w:p>
        </w:tc>
      </w:tr>
      <w:tr>
        <w:tc>
          <w:tcPr>
            <w:tcW w:type="dxa" w:w="4320"/>
          </w:tcPr>
          <w:p>
            <w:r>
              <w:rPr>
                <w:sz w:val="20"/>
              </w:rPr>
              <w:t>Features</w:t>
            </w:r>
          </w:p>
        </w:tc>
        <w:tc>
          <w:tcPr>
            <w:tcW w:type="dxa" w:w="4320"/>
          </w:tcPr>
          <w:p>
            <w:r>
              <w:rPr>
                <w:sz w:val="20"/>
              </w:rPr>
              <w:t>Global toggles (biometric, Tungsten sync, two-step leave, Team Lead module).</w:t>
            </w:r>
          </w:p>
        </w:tc>
      </w:tr>
      <w:tr>
        <w:tc>
          <w:tcPr>
            <w:tcW w:type="dxa" w:w="4320"/>
          </w:tcPr>
          <w:p>
            <w:r>
              <w:rPr>
                <w:sz w:val="20"/>
              </w:rPr>
              <w:t>Settings</w:t>
            </w:r>
          </w:p>
        </w:tc>
        <w:tc>
          <w:tcPr>
            <w:tcW w:type="dxa" w:w="4320"/>
          </w:tcPr>
          <w:p>
            <w:r>
              <w:rPr>
                <w:sz w:val="20"/>
              </w:rPr>
              <w:t>Default role, leave workflow, session timeout, System Control access policy.</w:t>
            </w:r>
          </w:p>
        </w:tc>
      </w:tr>
    </w:tbl>
    <w:p/>
    <w:p>
      <w:pPr>
        <w:pStyle w:val="Heading2"/>
      </w:pPr>
      <w:r>
        <w:t>2.1 Permissions Tab (Detail)</w:t>
      </w:r>
    </w:p>
    <w:p>
      <w:r>
        <w:t>Super Admin selects a role, expands module groups (Attendance, Leave, Payroll, etc.), and toggles individual permissions. Quick actions include Select all in group, Clear all, and Copy from another role. Super Admin and CEO roles display all permissions as locked ON.</w:t>
      </w:r>
    </w:p>
    <w:p>
      <w:pPr>
        <w:pStyle w:val="Heading2"/>
      </w:pPr>
      <w:r>
        <w:t>2.2 Assign Users Tab (Detail)</w:t>
      </w:r>
    </w:p>
    <w:p>
      <w:r>
        <w:t>This section defines organizational hierarchy, not just system roles:</w:t>
      </w:r>
    </w:p>
    <w:p>
      <w:pPr>
        <w:pStyle w:val="ListNumber"/>
      </w:pPr>
      <w:r>
        <w:t>Department → Manager — assigns a department head with full department-scoped visibility.</w:t>
      </w:r>
    </w:p>
    <w:p>
      <w:pPr>
        <w:pStyle w:val="ListNumber"/>
      </w:pPr>
      <w:r>
        <w:t>Team Lead → Team members — groups officers; Team Lead has read-only team attendance view.</w:t>
      </w:r>
    </w:p>
    <w:p>
      <w:pPr>
        <w:pStyle w:val="ListNumber"/>
      </w:pPr>
      <w:r>
        <w:t>Officer → Department + Team Lead — places staff in department and reporting chain.</w:t>
      </w:r>
    </w:p>
    <w:p>
      <w:r>
        <w:t>Sub-views: Hierarchy view (org chart cards), Department &amp; Manager, Team Lead &amp; members, All employees (role, department, reports-to, team lead columns).</w:t>
      </w:r>
    </w:p>
    <w:p>
      <w:r>
        <w:br w:type="page"/>
      </w:r>
    </w:p>
    <w:p>
      <w:pPr>
        <w:pStyle w:val="Heading1"/>
      </w:pPr>
      <w:r>
        <w:t>3. Database Schema</w:t>
      </w:r>
    </w:p>
    <w:p>
      <w:pPr>
        <w:pStyle w:val="Heading2"/>
      </w:pPr>
      <w:r>
        <w:t>3.1 Core Tables</w:t>
      </w:r>
    </w:p>
    <w:p>
      <w:r>
        <w:t>The following tables form the foundation of centralized access control.</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Table</w:t>
            </w:r>
          </w:p>
        </w:tc>
        <w:tc>
          <w:tcPr>
            <w:tcW w:type="dxa" w:w="4320"/>
            <w:shd w:fill="1A365D" w:val="clear"/>
          </w:tcPr>
          <w:p>
            <w:r>
              <w:rPr>
                <w:b/>
                <w:color w:val="FFFFFF"/>
                <w:sz w:val="20"/>
              </w:rPr>
              <w:t>Purpose</w:t>
            </w:r>
          </w:p>
        </w:tc>
      </w:tr>
      <w:tr>
        <w:tc>
          <w:tcPr>
            <w:tcW w:type="dxa" w:w="4320"/>
          </w:tcPr>
          <w:p>
            <w:r>
              <w:rPr>
                <w:sz w:val="20"/>
              </w:rPr>
              <w:t>hrm_roles</w:t>
            </w:r>
          </w:p>
        </w:tc>
        <w:tc>
          <w:tcPr>
            <w:tcW w:type="dxa" w:w="4320"/>
          </w:tcPr>
          <w:p>
            <w:r>
              <w:rPr>
                <w:sz w:val="20"/>
              </w:rPr>
              <w:t>Role definitions: slug, portal_type, data_scope, hierarchy_level</w:t>
            </w:r>
          </w:p>
        </w:tc>
      </w:tr>
      <w:tr>
        <w:tc>
          <w:tcPr>
            <w:tcW w:type="dxa" w:w="4320"/>
          </w:tcPr>
          <w:p>
            <w:r>
              <w:rPr>
                <w:sz w:val="20"/>
              </w:rPr>
              <w:t>hrm_features</w:t>
            </w:r>
          </w:p>
        </w:tc>
        <w:tc>
          <w:tcPr>
            <w:tcW w:type="dxa" w:w="4320"/>
          </w:tcPr>
          <w:p>
            <w:r>
              <w:rPr>
                <w:sz w:val="20"/>
              </w:rPr>
              <w:t>Feature catalog: keys, routes, API bindings, global enable flag</w:t>
            </w:r>
          </w:p>
        </w:tc>
      </w:tr>
      <w:tr>
        <w:tc>
          <w:tcPr>
            <w:tcW w:type="dxa" w:w="4320"/>
          </w:tcPr>
          <w:p>
            <w:r>
              <w:rPr>
                <w:sz w:val="20"/>
              </w:rPr>
              <w:t>hrm_role_permissions</w:t>
            </w:r>
          </w:p>
        </w:tc>
        <w:tc>
          <w:tcPr>
            <w:tcW w:type="dxa" w:w="4320"/>
          </w:tcPr>
          <w:p>
            <w:r>
              <w:rPr>
                <w:sz w:val="20"/>
              </w:rPr>
              <w:t>Many-to-many: role_id × feature_key × allowed</w:t>
            </w:r>
          </w:p>
        </w:tc>
      </w:tr>
      <w:tr>
        <w:tc>
          <w:tcPr>
            <w:tcW w:type="dxa" w:w="4320"/>
          </w:tcPr>
          <w:p>
            <w:r>
              <w:rPr>
                <w:sz w:val="20"/>
              </w:rPr>
              <w:t>hrm_employees.role_id</w:t>
            </w:r>
          </w:p>
        </w:tc>
        <w:tc>
          <w:tcPr>
            <w:tcW w:type="dxa" w:w="4320"/>
          </w:tcPr>
          <w:p>
            <w:r>
              <w:rPr>
                <w:sz w:val="20"/>
              </w:rPr>
              <w:t>Links each employee to primary role</w:t>
            </w:r>
          </w:p>
        </w:tc>
      </w:tr>
      <w:tr>
        <w:tc>
          <w:tcPr>
            <w:tcW w:type="dxa" w:w="4320"/>
          </w:tcPr>
          <w:p>
            <w:r>
              <w:rPr>
                <w:sz w:val="20"/>
              </w:rPr>
              <w:t>hrm_teams / hrm_team_members</w:t>
            </w:r>
          </w:p>
        </w:tc>
        <w:tc>
          <w:tcPr>
            <w:tcW w:type="dxa" w:w="4320"/>
          </w:tcPr>
          <w:p>
            <w:r>
              <w:rPr>
                <w:sz w:val="20"/>
              </w:rPr>
              <w:t>Team Lead → officer membership (org hierarchy)</w:t>
            </w:r>
          </w:p>
        </w:tc>
      </w:tr>
    </w:tbl>
    <w:p/>
    <w:p>
      <w:pPr>
        <w:pStyle w:val="Heading2"/>
      </w:pPr>
      <w:r>
        <w:t>3.2 Optional Tables (Recommended)</w:t>
      </w:r>
    </w:p>
    <w:p>
      <w:pPr>
        <w:pStyle w:val="ListBullet"/>
        <w:ind w:left="360"/>
      </w:pPr>
      <w:r>
        <w:t>hrm_role_permission_audit — change log for compliance</w:t>
      </w:r>
    </w:p>
    <w:p>
      <w:pPr>
        <w:pStyle w:val="ListBullet"/>
        <w:ind w:left="360"/>
      </w:pPr>
      <w:r>
        <w:t>hrm_employee_roles — multi-role support (Phase 2)</w:t>
      </w:r>
    </w:p>
    <w:p>
      <w:pPr>
        <w:pStyle w:val="Heading2"/>
      </w:pPr>
      <w:r>
        <w:t>3.3 Seed Data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365D" w:val="clear"/>
          </w:tcPr>
          <w:p>
            <w:r>
              <w:rPr>
                <w:b/>
                <w:color w:val="FFFFFF"/>
                <w:sz w:val="20"/>
              </w:rPr>
              <w:t>Slug</w:t>
            </w:r>
          </w:p>
        </w:tc>
        <w:tc>
          <w:tcPr>
            <w:tcW w:type="dxa" w:w="1728"/>
            <w:shd w:fill="1A365D" w:val="clear"/>
          </w:tcPr>
          <w:p>
            <w:r>
              <w:rPr>
                <w:b/>
                <w:color w:val="FFFFFF"/>
                <w:sz w:val="20"/>
              </w:rPr>
              <w:t>Display Name</w:t>
            </w:r>
          </w:p>
        </w:tc>
        <w:tc>
          <w:tcPr>
            <w:tcW w:type="dxa" w:w="1728"/>
            <w:shd w:fill="1A365D" w:val="clear"/>
          </w:tcPr>
          <w:p>
            <w:r>
              <w:rPr>
                <w:b/>
                <w:color w:val="FFFFFF"/>
                <w:sz w:val="20"/>
              </w:rPr>
              <w:t>Portal</w:t>
            </w:r>
          </w:p>
        </w:tc>
        <w:tc>
          <w:tcPr>
            <w:tcW w:type="dxa" w:w="1728"/>
            <w:shd w:fill="1A365D" w:val="clear"/>
          </w:tcPr>
          <w:p>
            <w:r>
              <w:rPr>
                <w:b/>
                <w:color w:val="FFFFFF"/>
                <w:sz w:val="20"/>
              </w:rPr>
              <w:t>Scope</w:t>
            </w:r>
          </w:p>
        </w:tc>
        <w:tc>
          <w:tcPr>
            <w:tcW w:type="dxa" w:w="1728"/>
            <w:shd w:fill="1A365D" w:val="clear"/>
          </w:tcPr>
          <w:p>
            <w:r>
              <w:rPr>
                <w:b/>
                <w:color w:val="FFFFFF"/>
                <w:sz w:val="20"/>
              </w:rPr>
              <w:t>Level</w:t>
            </w:r>
          </w:p>
        </w:tc>
      </w:tr>
      <w:tr>
        <w:tc>
          <w:tcPr>
            <w:tcW w:type="dxa" w:w="1728"/>
          </w:tcPr>
          <w:p>
            <w:r>
              <w:rPr>
                <w:sz w:val="20"/>
              </w:rPr>
              <w:t>super_admin</w:t>
            </w:r>
          </w:p>
        </w:tc>
        <w:tc>
          <w:tcPr>
            <w:tcW w:type="dxa" w:w="1728"/>
          </w:tcPr>
          <w:p>
            <w:r>
              <w:rPr>
                <w:sz w:val="20"/>
              </w:rPr>
              <w:t>Super Admin</w:t>
            </w:r>
          </w:p>
        </w:tc>
        <w:tc>
          <w:tcPr>
            <w:tcW w:type="dxa" w:w="1728"/>
          </w:tcPr>
          <w:p>
            <w:r>
              <w:rPr>
                <w:sz w:val="20"/>
              </w:rPr>
              <w:t>admin</w:t>
            </w:r>
          </w:p>
        </w:tc>
        <w:tc>
          <w:tcPr>
            <w:tcW w:type="dxa" w:w="1728"/>
          </w:tcPr>
          <w:p>
            <w:r>
              <w:rPr>
                <w:sz w:val="20"/>
              </w:rPr>
              <w:t>all</w:t>
            </w:r>
          </w:p>
        </w:tc>
        <w:tc>
          <w:tcPr>
            <w:tcW w:type="dxa" w:w="1728"/>
          </w:tcPr>
          <w:p>
            <w:r>
              <w:rPr>
                <w:sz w:val="20"/>
              </w:rPr>
              <w:t>1</w:t>
            </w:r>
          </w:p>
        </w:tc>
      </w:tr>
      <w:tr>
        <w:tc>
          <w:tcPr>
            <w:tcW w:type="dxa" w:w="1728"/>
          </w:tcPr>
          <w:p>
            <w:r>
              <w:rPr>
                <w:sz w:val="20"/>
              </w:rPr>
              <w:t>ceo</w:t>
            </w:r>
          </w:p>
        </w:tc>
        <w:tc>
          <w:tcPr>
            <w:tcW w:type="dxa" w:w="1728"/>
          </w:tcPr>
          <w:p>
            <w:r>
              <w:rPr>
                <w:sz w:val="20"/>
              </w:rPr>
              <w:t>CEO</w:t>
            </w:r>
          </w:p>
        </w:tc>
        <w:tc>
          <w:tcPr>
            <w:tcW w:type="dxa" w:w="1728"/>
          </w:tcPr>
          <w:p>
            <w:r>
              <w:rPr>
                <w:sz w:val="20"/>
              </w:rPr>
              <w:t>admin</w:t>
            </w:r>
          </w:p>
        </w:tc>
        <w:tc>
          <w:tcPr>
            <w:tcW w:type="dxa" w:w="1728"/>
          </w:tcPr>
          <w:p>
            <w:r>
              <w:rPr>
                <w:sz w:val="20"/>
              </w:rPr>
              <w:t>all</w:t>
            </w:r>
          </w:p>
        </w:tc>
        <w:tc>
          <w:tcPr>
            <w:tcW w:type="dxa" w:w="1728"/>
          </w:tcPr>
          <w:p>
            <w:r>
              <w:rPr>
                <w:sz w:val="20"/>
              </w:rPr>
              <w:t>2</w:t>
            </w:r>
          </w:p>
        </w:tc>
      </w:tr>
      <w:tr>
        <w:tc>
          <w:tcPr>
            <w:tcW w:type="dxa" w:w="1728"/>
          </w:tcPr>
          <w:p>
            <w:r>
              <w:rPr>
                <w:sz w:val="20"/>
              </w:rPr>
              <w:t>hr</w:t>
            </w:r>
          </w:p>
        </w:tc>
        <w:tc>
          <w:tcPr>
            <w:tcW w:type="dxa" w:w="1728"/>
          </w:tcPr>
          <w:p>
            <w:r>
              <w:rPr>
                <w:sz w:val="20"/>
              </w:rPr>
              <w:t>HR</w:t>
            </w:r>
          </w:p>
        </w:tc>
        <w:tc>
          <w:tcPr>
            <w:tcW w:type="dxa" w:w="1728"/>
          </w:tcPr>
          <w:p>
            <w:r>
              <w:rPr>
                <w:sz w:val="20"/>
              </w:rPr>
              <w:t>admin</w:t>
            </w:r>
          </w:p>
        </w:tc>
        <w:tc>
          <w:tcPr>
            <w:tcW w:type="dxa" w:w="1728"/>
          </w:tcPr>
          <w:p>
            <w:r>
              <w:rPr>
                <w:sz w:val="20"/>
              </w:rPr>
              <w:t>all</w:t>
            </w:r>
          </w:p>
        </w:tc>
        <w:tc>
          <w:tcPr>
            <w:tcW w:type="dxa" w:w="1728"/>
          </w:tcPr>
          <w:p>
            <w:r>
              <w:rPr>
                <w:sz w:val="20"/>
              </w:rPr>
              <w:t>10</w:t>
            </w:r>
          </w:p>
        </w:tc>
      </w:tr>
      <w:tr>
        <w:tc>
          <w:tcPr>
            <w:tcW w:type="dxa" w:w="1728"/>
          </w:tcPr>
          <w:p>
            <w:r>
              <w:rPr>
                <w:sz w:val="20"/>
              </w:rPr>
              <w:t>manager</w:t>
            </w:r>
          </w:p>
        </w:tc>
        <w:tc>
          <w:tcPr>
            <w:tcW w:type="dxa" w:w="1728"/>
          </w:tcPr>
          <w:p>
            <w:r>
              <w:rPr>
                <w:sz w:val="20"/>
              </w:rPr>
              <w:t>Manager</w:t>
            </w:r>
          </w:p>
        </w:tc>
        <w:tc>
          <w:tcPr>
            <w:tcW w:type="dxa" w:w="1728"/>
          </w:tcPr>
          <w:p>
            <w:r>
              <w:rPr>
                <w:sz w:val="20"/>
              </w:rPr>
              <w:t>admin</w:t>
            </w:r>
          </w:p>
        </w:tc>
        <w:tc>
          <w:tcPr>
            <w:tcW w:type="dxa" w:w="1728"/>
          </w:tcPr>
          <w:p>
            <w:r>
              <w:rPr>
                <w:sz w:val="20"/>
              </w:rPr>
              <w:t>department</w:t>
            </w:r>
          </w:p>
        </w:tc>
        <w:tc>
          <w:tcPr>
            <w:tcW w:type="dxa" w:w="1728"/>
          </w:tcPr>
          <w:p>
            <w:r>
              <w:rPr>
                <w:sz w:val="20"/>
              </w:rPr>
              <w:t>20</w:t>
            </w:r>
          </w:p>
        </w:tc>
      </w:tr>
      <w:tr>
        <w:tc>
          <w:tcPr>
            <w:tcW w:type="dxa" w:w="1728"/>
          </w:tcPr>
          <w:p>
            <w:r>
              <w:rPr>
                <w:sz w:val="20"/>
              </w:rPr>
              <w:t>team_lead</w:t>
            </w:r>
          </w:p>
        </w:tc>
        <w:tc>
          <w:tcPr>
            <w:tcW w:type="dxa" w:w="1728"/>
          </w:tcPr>
          <w:p>
            <w:r>
              <w:rPr>
                <w:sz w:val="20"/>
              </w:rPr>
              <w:t>Team Lead</w:t>
            </w:r>
          </w:p>
        </w:tc>
        <w:tc>
          <w:tcPr>
            <w:tcW w:type="dxa" w:w="1728"/>
          </w:tcPr>
          <w:p>
            <w:r>
              <w:rPr>
                <w:sz w:val="20"/>
              </w:rPr>
              <w:t>leader</w:t>
            </w:r>
          </w:p>
        </w:tc>
        <w:tc>
          <w:tcPr>
            <w:tcW w:type="dxa" w:w="1728"/>
          </w:tcPr>
          <w:p>
            <w:r>
              <w:rPr>
                <w:sz w:val="20"/>
              </w:rPr>
              <w:t>team</w:t>
            </w:r>
          </w:p>
        </w:tc>
        <w:tc>
          <w:tcPr>
            <w:tcW w:type="dxa" w:w="1728"/>
          </w:tcPr>
          <w:p>
            <w:r>
              <w:rPr>
                <w:sz w:val="20"/>
              </w:rPr>
              <w:t>30</w:t>
            </w:r>
          </w:p>
        </w:tc>
      </w:tr>
      <w:tr>
        <w:tc>
          <w:tcPr>
            <w:tcW w:type="dxa" w:w="1728"/>
          </w:tcPr>
          <w:p>
            <w:r>
              <w:rPr>
                <w:sz w:val="20"/>
              </w:rPr>
              <w:t>officer</w:t>
            </w:r>
          </w:p>
        </w:tc>
        <w:tc>
          <w:tcPr>
            <w:tcW w:type="dxa" w:w="1728"/>
          </w:tcPr>
          <w:p>
            <w:r>
              <w:rPr>
                <w:sz w:val="20"/>
              </w:rPr>
              <w:t>Officer</w:t>
            </w:r>
          </w:p>
        </w:tc>
        <w:tc>
          <w:tcPr>
            <w:tcW w:type="dxa" w:w="1728"/>
          </w:tcPr>
          <w:p>
            <w:r>
              <w:rPr>
                <w:sz w:val="20"/>
              </w:rPr>
              <w:t>employee</w:t>
            </w:r>
          </w:p>
        </w:tc>
        <w:tc>
          <w:tcPr>
            <w:tcW w:type="dxa" w:w="1728"/>
          </w:tcPr>
          <w:p>
            <w:r>
              <w:rPr>
                <w:sz w:val="20"/>
              </w:rPr>
              <w:t>self</w:t>
            </w:r>
          </w:p>
        </w:tc>
        <w:tc>
          <w:tcPr>
            <w:tcW w:type="dxa" w:w="1728"/>
          </w:tcPr>
          <w:p>
            <w:r>
              <w:rPr>
                <w:sz w:val="20"/>
              </w:rPr>
              <w:t>90</w:t>
            </w:r>
          </w:p>
        </w:tc>
      </w:tr>
      <w:tr>
        <w:tc>
          <w:tcPr>
            <w:tcW w:type="dxa" w:w="1728"/>
          </w:tcPr>
          <w:p>
            <w:r>
              <w:rPr>
                <w:sz w:val="20"/>
              </w:rPr>
              <w:t>accountant</w:t>
            </w:r>
          </w:p>
        </w:tc>
        <w:tc>
          <w:tcPr>
            <w:tcW w:type="dxa" w:w="1728"/>
          </w:tcPr>
          <w:p>
            <w:r>
              <w:rPr>
                <w:sz w:val="20"/>
              </w:rPr>
              <w:t>Accountant</w:t>
            </w:r>
          </w:p>
        </w:tc>
        <w:tc>
          <w:tcPr>
            <w:tcW w:type="dxa" w:w="1728"/>
          </w:tcPr>
          <w:p>
            <w:r>
              <w:rPr>
                <w:sz w:val="20"/>
              </w:rPr>
              <w:t>admin</w:t>
            </w:r>
          </w:p>
        </w:tc>
        <w:tc>
          <w:tcPr>
            <w:tcW w:type="dxa" w:w="1728"/>
          </w:tcPr>
          <w:p>
            <w:r>
              <w:rPr>
                <w:sz w:val="20"/>
              </w:rPr>
              <w:t>all</w:t>
            </w:r>
          </w:p>
        </w:tc>
        <w:tc>
          <w:tcPr>
            <w:tcW w:type="dxa" w:w="1728"/>
          </w:tcPr>
          <w:p>
            <w:r>
              <w:rPr>
                <w:sz w:val="20"/>
              </w:rPr>
              <w:t>15</w:t>
            </w:r>
          </w:p>
        </w:tc>
      </w:tr>
      <w:tr>
        <w:tc>
          <w:tcPr>
            <w:tcW w:type="dxa" w:w="1728"/>
          </w:tcPr>
          <w:p>
            <w:r>
              <w:rPr>
                <w:sz w:val="20"/>
              </w:rPr>
              <w:t>recruiter</w:t>
            </w:r>
          </w:p>
        </w:tc>
        <w:tc>
          <w:tcPr>
            <w:tcW w:type="dxa" w:w="1728"/>
          </w:tcPr>
          <w:p>
            <w:r>
              <w:rPr>
                <w:sz w:val="20"/>
              </w:rPr>
              <w:t>Recruiter</w:t>
            </w:r>
          </w:p>
        </w:tc>
        <w:tc>
          <w:tcPr>
            <w:tcW w:type="dxa" w:w="1728"/>
          </w:tcPr>
          <w:p>
            <w:r>
              <w:rPr>
                <w:sz w:val="20"/>
              </w:rPr>
              <w:t>admin</w:t>
            </w:r>
          </w:p>
        </w:tc>
        <w:tc>
          <w:tcPr>
            <w:tcW w:type="dxa" w:w="1728"/>
          </w:tcPr>
          <w:p>
            <w:r>
              <w:rPr>
                <w:sz w:val="20"/>
              </w:rPr>
              <w:t>department</w:t>
            </w:r>
          </w:p>
        </w:tc>
        <w:tc>
          <w:tcPr>
            <w:tcW w:type="dxa" w:w="1728"/>
          </w:tcPr>
          <w:p>
            <w:r>
              <w:rPr>
                <w:sz w:val="20"/>
              </w:rPr>
              <w:t>25</w:t>
            </w:r>
          </w:p>
        </w:tc>
      </w:tr>
    </w:tbl>
    <w:p/>
    <w:p>
      <w:r>
        <w:br w:type="page"/>
      </w:r>
    </w:p>
    <w:p>
      <w:pPr>
        <w:pStyle w:val="Heading1"/>
      </w:pPr>
      <w:r>
        <w:t>4. Runtime Access Flow</w:t>
      </w:r>
    </w:p>
    <w:p>
      <w:pPr>
        <w:pStyle w:val="Heading2"/>
      </w:pPr>
      <w:r>
        <w:t>4.1 Login &amp; Session</w:t>
      </w:r>
    </w:p>
    <w:p>
      <w:pPr>
        <w:pStyle w:val="ListNumber"/>
      </w:pPr>
      <w:r>
        <w:t>User authenticates via /api/employee-login or admin login.</w:t>
      </w:r>
    </w:p>
    <w:p>
      <w:pPr>
        <w:pStyle w:val="ListNumber"/>
      </w:pPr>
      <w:r>
        <w:t>System loads employee record and joins hrm_roles via role_id.</w:t>
      </w:r>
    </w:p>
    <w:p>
      <w:pPr>
        <w:pStyle w:val="ListNumber"/>
      </w:pPr>
      <w:r>
        <w:t>GET /api/access-control/me returns role, permissions[], features_enabled[], and dynamic menu[].</w:t>
      </w:r>
    </w:p>
    <w:p>
      <w:pPr>
        <w:pStyle w:val="ListNumber"/>
      </w:pPr>
      <w:r>
        <w:t>Session stored in httpOnly cookie or server session (not localStorage alone).</w:t>
      </w:r>
    </w:p>
    <w:p>
      <w:pPr>
        <w:pStyle w:val="ListNumber"/>
      </w:pPr>
      <w:r>
        <w:t>User routed by portal_type: admin → layout-dashboard; leader → leader-dashboard; employee → employee-dashboard.</w:t>
      </w:r>
    </w:p>
    <w:p>
      <w:pPr>
        <w:pStyle w:val="Heading2"/>
      </w:pPr>
      <w:r>
        <w:t>4.2 Data Scope Filtering</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Scope</w:t>
            </w:r>
          </w:p>
        </w:tc>
        <w:tc>
          <w:tcPr>
            <w:tcW w:type="dxa" w:w="4320"/>
            <w:shd w:fill="1A365D" w:val="clear"/>
          </w:tcPr>
          <w:p>
            <w:r>
              <w:rPr>
                <w:b/>
                <w:color w:val="FFFFFF"/>
                <w:sz w:val="20"/>
              </w:rPr>
              <w:t>Query behavior</w:t>
            </w:r>
          </w:p>
        </w:tc>
      </w:tr>
      <w:tr>
        <w:tc>
          <w:tcPr>
            <w:tcW w:type="dxa" w:w="4320"/>
          </w:tcPr>
          <w:p>
            <w:r>
              <w:rPr>
                <w:sz w:val="20"/>
              </w:rPr>
              <w:t>all</w:t>
            </w:r>
          </w:p>
        </w:tc>
        <w:tc>
          <w:tcPr>
            <w:tcW w:type="dxa" w:w="4320"/>
          </w:tcPr>
          <w:p>
            <w:r>
              <w:rPr>
                <w:sz w:val="20"/>
              </w:rPr>
              <w:t>All employees and departments</w:t>
            </w:r>
          </w:p>
        </w:tc>
      </w:tr>
      <w:tr>
        <w:tc>
          <w:tcPr>
            <w:tcW w:type="dxa" w:w="4320"/>
          </w:tcPr>
          <w:p>
            <w:r>
              <w:rPr>
                <w:sz w:val="20"/>
              </w:rPr>
              <w:t>department</w:t>
            </w:r>
          </w:p>
        </w:tc>
        <w:tc>
          <w:tcPr>
            <w:tcW w:type="dxa" w:w="4320"/>
          </w:tcPr>
          <w:p>
            <w:r>
              <w:rPr>
                <w:sz w:val="20"/>
              </w:rPr>
              <w:t>Filtered to employee_jobs.department_id = user's department</w:t>
            </w:r>
          </w:p>
        </w:tc>
      </w:tr>
      <w:tr>
        <w:tc>
          <w:tcPr>
            <w:tcW w:type="dxa" w:w="4320"/>
          </w:tcPr>
          <w:p>
            <w:r>
              <w:rPr>
                <w:sz w:val="20"/>
              </w:rPr>
              <w:t>team</w:t>
            </w:r>
          </w:p>
        </w:tc>
        <w:tc>
          <w:tcPr>
            <w:tcW w:type="dxa" w:w="4320"/>
          </w:tcPr>
          <w:p>
            <w:r>
              <w:rPr>
                <w:sz w:val="20"/>
              </w:rPr>
              <w:t>Filtered to hrm_team_members for assigned Team Lead</w:t>
            </w:r>
          </w:p>
        </w:tc>
      </w:tr>
      <w:tr>
        <w:tc>
          <w:tcPr>
            <w:tcW w:type="dxa" w:w="4320"/>
          </w:tcPr>
          <w:p>
            <w:r>
              <w:rPr>
                <w:sz w:val="20"/>
              </w:rPr>
              <w:t>self</w:t>
            </w:r>
          </w:p>
        </w:tc>
        <w:tc>
          <w:tcPr>
            <w:tcW w:type="dxa" w:w="4320"/>
          </w:tcPr>
          <w:p>
            <w:r>
              <w:rPr>
                <w:sz w:val="20"/>
              </w:rPr>
              <w:t>Filtered to employee_id = current user only</w:t>
            </w:r>
          </w:p>
        </w:tc>
      </w:tr>
    </w:tbl>
    <w:p/>
    <w:p>
      <w:pPr>
        <w:pStyle w:val="Heading2"/>
      </w:pPr>
      <w:r>
        <w:t>4.3 Enforcement Layers</w:t>
      </w:r>
    </w:p>
    <w:p>
      <w:pPr>
        <w:pStyle w:val="ListBullet"/>
        <w:ind w:left="360"/>
      </w:pPr>
      <w:r>
        <w:t>Dynamic sidebar — menu built from /me response</w:t>
      </w:r>
    </w:p>
    <w:p>
      <w:pPr>
        <w:pStyle w:val="ListBullet"/>
        <w:ind w:left="360"/>
      </w:pPr>
      <w:r>
        <w:t>Page guard — useRequirePermission('feature.key') on each admin page</w:t>
      </w:r>
    </w:p>
    <w:p>
      <w:pPr>
        <w:pStyle w:val="ListBullet"/>
        <w:ind w:left="360"/>
      </w:pPr>
      <w:r>
        <w:t>API guard — requirePermission(req, 'feature.key') with 403 on denial</w:t>
      </w:r>
    </w:p>
    <w:p>
      <w:r>
        <w:br w:type="page"/>
      </w:r>
    </w:p>
    <w:p>
      <w:pPr>
        <w:pStyle w:val="Heading1"/>
      </w:pPr>
      <w:r>
        <w:t>5. Feature Registry</w:t>
      </w:r>
    </w:p>
    <w:p>
      <w:r>
        <w:t>Single source file: lib/access-control/feature-registry.ts. POST /api/access-control/sync-registry upserts keys into hrm_features without removing existing permission assignments. New features appear unchecked for all roles except Super Admin.</w:t>
      </w:r>
    </w:p>
    <w:p>
      <w:pPr>
        <w:pStyle w:val="Heading2"/>
      </w:pPr>
      <w:r>
        <w:t>5.1 Initial Feature Modules</w:t>
      </w:r>
    </w:p>
    <w:p>
      <w:pPr>
        <w:pStyle w:val="ListBullet"/>
        <w:ind w:left="360"/>
      </w:pPr>
      <w:r>
        <w:t>Dashboard &amp; Main — dashboard.view, admin.home.view</w:t>
      </w:r>
    </w:p>
    <w:p>
      <w:pPr>
        <w:pStyle w:val="ListBullet"/>
        <w:ind w:left="360"/>
      </w:pPr>
      <w:r>
        <w:t>Leave / PTO — leave.list.view, leave.approve.manager, leave.approve.hr, …</w:t>
      </w:r>
    </w:p>
    <w:p>
      <w:pPr>
        <w:pStyle w:val="ListBullet"/>
        <w:ind w:left="360"/>
      </w:pPr>
      <w:r>
        <w:t>Attendance — summary, manage, monthly, deduction export, Tungsten, employee report</w:t>
      </w:r>
    </w:p>
    <w:p>
      <w:pPr>
        <w:pStyle w:val="ListBullet"/>
        <w:ind w:left="360"/>
      </w:pPr>
      <w:r>
        <w:t>Onboarding &amp; People — employees.add, face.enroll, recruitment, …</w:t>
      </w:r>
    </w:p>
    <w:p>
      <w:pPr>
        <w:pStyle w:val="ListBullet"/>
        <w:ind w:left="360"/>
      </w:pPr>
      <w:r>
        <w:t>Shifts — scheduler and management view/edit</w:t>
      </w:r>
    </w:p>
    <w:p>
      <w:pPr>
        <w:pStyle w:val="ListBullet"/>
        <w:ind w:left="360"/>
      </w:pPr>
      <w:r>
        <w:t>Payroll &amp; Finance — monthly payroll, commissions, advance, loan</w:t>
      </w:r>
    </w:p>
    <w:p>
      <w:pPr>
        <w:pStyle w:val="ListBullet"/>
        <w:ind w:left="360"/>
      </w:pPr>
      <w:r>
        <w:t>Organization — departments, events, calendar, company policy</w:t>
      </w:r>
    </w:p>
    <w:p>
      <w:pPr>
        <w:pStyle w:val="ListBullet"/>
        <w:ind w:left="360"/>
      </w:pPr>
      <w:r>
        <w:t>Team Lead — team dashboard, team attendance/breaks/prayer (view only)</w:t>
      </w:r>
    </w:p>
    <w:p>
      <w:pPr>
        <w:pStyle w:val="ListBullet"/>
        <w:ind w:left="360"/>
      </w:pPr>
      <w:r>
        <w:t>System Control — roles, permissions, features, user assignment, audit</w:t>
      </w:r>
    </w:p>
    <w:p>
      <w:pPr>
        <w:pStyle w:val="ListBullet"/>
        <w:ind w:left="360"/>
      </w:pPr>
      <w:r>
        <w:t>Employee Portal — dashboard, time, leave, credentials (Officer shell)</w:t>
      </w:r>
    </w:p>
    <w:p>
      <w:pPr>
        <w:pStyle w:val="Heading2"/>
      </w:pPr>
      <w:r>
        <w:t>5.2 Default Role Templates</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Role</w:t>
            </w:r>
          </w:p>
        </w:tc>
        <w:tc>
          <w:tcPr>
            <w:tcW w:type="dxa" w:w="4320"/>
            <w:shd w:fill="1A365D" w:val="clear"/>
          </w:tcPr>
          <w:p>
            <w:r>
              <w:rPr>
                <w:b/>
                <w:color w:val="FFFFFF"/>
                <w:sz w:val="20"/>
              </w:rPr>
              <w:t>Suggested permissions</w:t>
            </w:r>
          </w:p>
        </w:tc>
      </w:tr>
      <w:tr>
        <w:tc>
          <w:tcPr>
            <w:tcW w:type="dxa" w:w="4320"/>
          </w:tcPr>
          <w:p>
            <w:r>
              <w:rPr>
                <w:sz w:val="20"/>
              </w:rPr>
              <w:t>Super Admin / CEO</w:t>
            </w:r>
          </w:p>
        </w:tc>
        <w:tc>
          <w:tcPr>
            <w:tcW w:type="dxa" w:w="4320"/>
          </w:tcPr>
          <w:p>
            <w:r>
              <w:rPr>
                <w:sz w:val="20"/>
              </w:rPr>
              <w:t>All features (system-enforced, not editable)</w:t>
            </w:r>
          </w:p>
        </w:tc>
      </w:tr>
      <w:tr>
        <w:tc>
          <w:tcPr>
            <w:tcW w:type="dxa" w:w="4320"/>
          </w:tcPr>
          <w:p>
            <w:r>
              <w:rPr>
                <w:sz w:val="20"/>
              </w:rPr>
              <w:t>HR</w:t>
            </w:r>
          </w:p>
        </w:tc>
        <w:tc>
          <w:tcPr>
            <w:tcW w:type="dxa" w:w="4320"/>
          </w:tcPr>
          <w:p>
            <w:r>
              <w:rPr>
                <w:sz w:val="20"/>
              </w:rPr>
              <w:t>Full HR ops; optional exclusion of system.roles.delete</w:t>
            </w:r>
          </w:p>
        </w:tc>
      </w:tr>
      <w:tr>
        <w:tc>
          <w:tcPr>
            <w:tcW w:type="dxa" w:w="4320"/>
          </w:tcPr>
          <w:p>
            <w:r>
              <w:rPr>
                <w:sz w:val="20"/>
              </w:rPr>
              <w:t>Manager</w:t>
            </w:r>
          </w:p>
        </w:tc>
        <w:tc>
          <w:tcPr>
            <w:tcW w:type="dxa" w:w="4320"/>
          </w:tcPr>
          <w:p>
            <w:r>
              <w:rPr>
                <w:sz w:val="20"/>
              </w:rPr>
              <w:t>Dept-scoped attendance view/edit, leave approve (manager), employee list</w:t>
            </w:r>
          </w:p>
        </w:tc>
      </w:tr>
      <w:tr>
        <w:tc>
          <w:tcPr>
            <w:tcW w:type="dxa" w:w="4320"/>
          </w:tcPr>
          <w:p>
            <w:r>
              <w:rPr>
                <w:sz w:val="20"/>
              </w:rPr>
              <w:t>Team Lead</w:t>
            </w:r>
          </w:p>
        </w:tc>
        <w:tc>
          <w:tcPr>
            <w:tcW w:type="dxa" w:w="4320"/>
          </w:tcPr>
          <w:p>
            <w:r>
              <w:rPr>
                <w:sz w:val="20"/>
              </w:rPr>
              <w:t>Portal self + team.* view permissions</w:t>
            </w:r>
          </w:p>
        </w:tc>
      </w:tr>
      <w:tr>
        <w:tc>
          <w:tcPr>
            <w:tcW w:type="dxa" w:w="4320"/>
          </w:tcPr>
          <w:p>
            <w:r>
              <w:rPr>
                <w:sz w:val="20"/>
              </w:rPr>
              <w:t>Officer</w:t>
            </w:r>
          </w:p>
        </w:tc>
        <w:tc>
          <w:tcPr>
            <w:tcW w:type="dxa" w:w="4320"/>
          </w:tcPr>
          <w:p>
            <w:r>
              <w:rPr>
                <w:sz w:val="20"/>
              </w:rPr>
              <w:t>portal.* self-service only</w:t>
            </w:r>
          </w:p>
        </w:tc>
      </w:tr>
      <w:tr>
        <w:tc>
          <w:tcPr>
            <w:tcW w:type="dxa" w:w="4320"/>
          </w:tcPr>
          <w:p>
            <w:r>
              <w:rPr>
                <w:sz w:val="20"/>
              </w:rPr>
              <w:t>Accountant</w:t>
            </w:r>
          </w:p>
        </w:tc>
        <w:tc>
          <w:tcPr>
            <w:tcW w:type="dxa" w:w="4320"/>
          </w:tcPr>
          <w:p>
            <w:r>
              <w:rPr>
                <w:sz w:val="20"/>
              </w:rPr>
              <w:t>Payroll modules + attendance.monthly.view</w:t>
            </w:r>
          </w:p>
        </w:tc>
      </w:tr>
      <w:tr>
        <w:tc>
          <w:tcPr>
            <w:tcW w:type="dxa" w:w="4320"/>
          </w:tcPr>
          <w:p>
            <w:r>
              <w:rPr>
                <w:sz w:val="20"/>
              </w:rPr>
              <w:t>Recruiter</w:t>
            </w:r>
          </w:p>
        </w:tc>
        <w:tc>
          <w:tcPr>
            <w:tcW w:type="dxa" w:w="4320"/>
          </w:tcPr>
          <w:p>
            <w:r>
              <w:rPr>
                <w:sz w:val="20"/>
              </w:rPr>
              <w:t>recruitment.*, employees.add, employees.list.view</w:t>
            </w:r>
          </w:p>
        </w:tc>
      </w:tr>
    </w:tbl>
    <w:p/>
    <w:p>
      <w:r>
        <w:br w:type="page"/>
      </w:r>
    </w:p>
    <w:p>
      <w:pPr>
        <w:pStyle w:val="Heading1"/>
      </w:pPr>
      <w:r>
        <w:t>6. API Endpoints</w:t>
      </w:r>
    </w:p>
    <w:p>
      <w:r>
        <w:t>All endpoints under /api/access-control/:</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Endpoint</w:t>
            </w:r>
          </w:p>
        </w:tc>
        <w:tc>
          <w:tcPr>
            <w:tcW w:type="dxa" w:w="4320"/>
            <w:shd w:fill="1A365D" w:val="clear"/>
          </w:tcPr>
          <w:p>
            <w:r>
              <w:rPr>
                <w:b/>
                <w:color w:val="FFFFFF"/>
                <w:sz w:val="20"/>
              </w:rPr>
              <w:t>Description</w:t>
            </w:r>
          </w:p>
        </w:tc>
      </w:tr>
      <w:tr>
        <w:tc>
          <w:tcPr>
            <w:tcW w:type="dxa" w:w="4320"/>
          </w:tcPr>
          <w:p>
            <w:r>
              <w:rPr>
                <w:sz w:val="20"/>
              </w:rPr>
              <w:t>GET /me</w:t>
            </w:r>
          </w:p>
        </w:tc>
        <w:tc>
          <w:tcPr>
            <w:tcW w:type="dxa" w:w="4320"/>
          </w:tcPr>
          <w:p>
            <w:r>
              <w:rPr>
                <w:sz w:val="20"/>
              </w:rPr>
              <w:t>Current user permissions and menu</w:t>
            </w:r>
          </w:p>
        </w:tc>
      </w:tr>
      <w:tr>
        <w:tc>
          <w:tcPr>
            <w:tcW w:type="dxa" w:w="4320"/>
          </w:tcPr>
          <w:p>
            <w:r>
              <w:rPr>
                <w:sz w:val="20"/>
              </w:rPr>
              <w:t>GET/POST/PUT/DELETE /roles</w:t>
            </w:r>
          </w:p>
        </w:tc>
        <w:tc>
          <w:tcPr>
            <w:tcW w:type="dxa" w:w="4320"/>
          </w:tcPr>
          <w:p>
            <w:r>
              <w:rPr>
                <w:sz w:val="20"/>
              </w:rPr>
              <w:t>Role CRUD</w:t>
            </w:r>
          </w:p>
        </w:tc>
      </w:tr>
      <w:tr>
        <w:tc>
          <w:tcPr>
            <w:tcW w:type="dxa" w:w="4320"/>
          </w:tcPr>
          <w:p>
            <w:r>
              <w:rPr>
                <w:sz w:val="20"/>
              </w:rPr>
              <w:t>GET/PUT /roles/:id/permissions</w:t>
            </w:r>
          </w:p>
        </w:tc>
        <w:tc>
          <w:tcPr>
            <w:tcW w:type="dxa" w:w="4320"/>
          </w:tcPr>
          <w:p>
            <w:r>
              <w:rPr>
                <w:sz w:val="20"/>
              </w:rPr>
              <w:t>Permission matrix for role</w:t>
            </w:r>
          </w:p>
        </w:tc>
      </w:tr>
      <w:tr>
        <w:tc>
          <w:tcPr>
            <w:tcW w:type="dxa" w:w="4320"/>
          </w:tcPr>
          <w:p>
            <w:r>
              <w:rPr>
                <w:sz w:val="20"/>
              </w:rPr>
              <w:t>GET /features</w:t>
            </w:r>
          </w:p>
        </w:tc>
        <w:tc>
          <w:tcPr>
            <w:tcW w:type="dxa" w:w="4320"/>
          </w:tcPr>
          <w:p>
            <w:r>
              <w:rPr>
                <w:sz w:val="20"/>
              </w:rPr>
              <w:t>Grouped feature list</w:t>
            </w:r>
          </w:p>
        </w:tc>
      </w:tr>
      <w:tr>
        <w:tc>
          <w:tcPr>
            <w:tcW w:type="dxa" w:w="4320"/>
          </w:tcPr>
          <w:p>
            <w:r>
              <w:rPr>
                <w:sz w:val="20"/>
              </w:rPr>
              <w:t>PUT /features/:key/toggle</w:t>
            </w:r>
          </w:p>
        </w:tc>
        <w:tc>
          <w:tcPr>
            <w:tcW w:type="dxa" w:w="4320"/>
          </w:tcPr>
          <w:p>
            <w:r>
              <w:rPr>
                <w:sz w:val="20"/>
              </w:rPr>
              <w:t>Global feature enable/disable</w:t>
            </w:r>
          </w:p>
        </w:tc>
      </w:tr>
      <w:tr>
        <w:tc>
          <w:tcPr>
            <w:tcW w:type="dxa" w:w="4320"/>
          </w:tcPr>
          <w:p>
            <w:r>
              <w:rPr>
                <w:sz w:val="20"/>
              </w:rPr>
              <w:t>GET/PUT /assignments</w:t>
            </w:r>
          </w:p>
        </w:tc>
        <w:tc>
          <w:tcPr>
            <w:tcW w:type="dxa" w:w="4320"/>
          </w:tcPr>
          <w:p>
            <w:r>
              <w:rPr>
                <w:sz w:val="20"/>
              </w:rPr>
              <w:t>Employee role and org assignments</w:t>
            </w:r>
          </w:p>
        </w:tc>
      </w:tr>
      <w:tr>
        <w:tc>
          <w:tcPr>
            <w:tcW w:type="dxa" w:w="4320"/>
          </w:tcPr>
          <w:p>
            <w:r>
              <w:rPr>
                <w:sz w:val="20"/>
              </w:rPr>
              <w:t>POST /sync-registry</w:t>
            </w:r>
          </w:p>
        </w:tc>
        <w:tc>
          <w:tcPr>
            <w:tcW w:type="dxa" w:w="4320"/>
          </w:tcPr>
          <w:p>
            <w:r>
              <w:rPr>
                <w:sz w:val="20"/>
              </w:rPr>
              <w:t>Sync feature-registry.ts → database</w:t>
            </w:r>
          </w:p>
        </w:tc>
      </w:tr>
      <w:tr>
        <w:tc>
          <w:tcPr>
            <w:tcW w:type="dxa" w:w="4320"/>
          </w:tcPr>
          <w:p>
            <w:r>
              <w:rPr>
                <w:sz w:val="20"/>
              </w:rPr>
              <w:t>GET /audit</w:t>
            </w:r>
          </w:p>
        </w:tc>
        <w:tc>
          <w:tcPr>
            <w:tcW w:type="dxa" w:w="4320"/>
          </w:tcPr>
          <w:p>
            <w:r>
              <w:rPr>
                <w:sz w:val="20"/>
              </w:rPr>
              <w:t>Permission change log</w:t>
            </w:r>
          </w:p>
        </w:tc>
      </w:tr>
    </w:tbl>
    <w:p/>
    <w:p>
      <w:pPr>
        <w:pStyle w:val="Heading1"/>
      </w:pPr>
      <w:r>
        <w:t>7. Migration from Current System</w:t>
      </w:r>
    </w:p>
    <w:p>
      <w:pPr>
        <w:pStyle w:val="ListNumber"/>
      </w:pPr>
      <w:r>
        <w:t>Create tables and seed roles/features.</w:t>
      </w:r>
    </w:p>
    <w:p>
      <w:pPr>
        <w:pStyle w:val="ListNumber"/>
      </w:pPr>
      <w:r>
        <w:t>Map hrm_employees.role strings → role_id (BOD/CEO→ceo, HOD→manager, Leader→team_lead, Officer→officer).</w:t>
      </w:r>
    </w:p>
    <w:p>
      <w:pPr>
        <w:pStyle w:val="ListNumber"/>
      </w:pPr>
      <w:r>
        <w:t>Replace static Roles &amp; Permissions page with System Control UI.</w:t>
      </w:r>
    </w:p>
    <w:p>
      <w:pPr>
        <w:pStyle w:val="ListNumber"/>
      </w:pPr>
      <w:r>
        <w:t>Add GET /api/access-control/me on login.</w:t>
      </w:r>
    </w:p>
    <w:p>
      <w:pPr>
        <w:pStyle w:val="ListNumber"/>
      </w:pPr>
      <w:r>
        <w:t>Switch layout-dashboard to dynamic menu (feature flag: USE_DYNAMIC_MENU).</w:t>
      </w:r>
    </w:p>
    <w:p>
      <w:pPr>
        <w:pStyle w:val="ListNumber"/>
      </w:pPr>
      <w:r>
        <w:t>Add requirePermission to critical APIs; roll out to all APIs over 2–3 sprints.</w:t>
      </w:r>
    </w:p>
    <w:p>
      <w:pPr>
        <w:pStyle w:val="ListNumber"/>
      </w:pPr>
      <w:r>
        <w:t>Link or retire hardcoded admin@interact.com credentials.</w:t>
      </w:r>
    </w:p>
    <w:p>
      <w:pPr>
        <w:pStyle w:val="Heading1"/>
      </w:pPr>
      <w:r>
        <w:t>8. Implementation Phases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65D" w:val="clear"/>
          </w:tcPr>
          <w:p>
            <w:r>
              <w:rPr>
                <w:b/>
                <w:color w:val="FFFFFF"/>
                <w:sz w:val="20"/>
              </w:rPr>
              <w:t>Phase</w:t>
            </w:r>
          </w:p>
        </w:tc>
        <w:tc>
          <w:tcPr>
            <w:tcW w:type="dxa" w:w="2880"/>
            <w:shd w:fill="1A365D" w:val="clear"/>
          </w:tcPr>
          <w:p>
            <w:r>
              <w:rPr>
                <w:b/>
                <w:color w:val="FFFFFF"/>
                <w:sz w:val="20"/>
              </w:rPr>
              <w:t>Duration</w:t>
            </w:r>
          </w:p>
        </w:tc>
        <w:tc>
          <w:tcPr>
            <w:tcW w:type="dxa" w:w="2880"/>
            <w:shd w:fill="1A365D" w:val="clear"/>
          </w:tcPr>
          <w:p>
            <w:r>
              <w:rPr>
                <w:b/>
                <w:color w:val="FFFFFF"/>
                <w:sz w:val="20"/>
              </w:rPr>
              <w:t>Deliverables</w:t>
            </w:r>
          </w:p>
        </w:tc>
      </w:tr>
      <w:tr>
        <w:tc>
          <w:tcPr>
            <w:tcW w:type="dxa" w:w="2880"/>
          </w:tcPr>
          <w:p>
            <w:r>
              <w:rPr>
                <w:sz w:val="20"/>
              </w:rPr>
              <w:t>Phase 1 — Foundation</w:t>
            </w:r>
          </w:p>
        </w:tc>
        <w:tc>
          <w:tcPr>
            <w:tcW w:type="dxa" w:w="2880"/>
          </w:tcPr>
          <w:p>
            <w:r>
              <w:rPr>
                <w:sz w:val="20"/>
              </w:rPr>
              <w:t>1–2 weeks</w:t>
            </w:r>
          </w:p>
        </w:tc>
        <w:tc>
          <w:tcPr>
            <w:tcW w:type="dxa" w:w="2880"/>
          </w:tcPr>
          <w:p>
            <w:r>
              <w:rPr>
                <w:sz w:val="20"/>
              </w:rPr>
              <w:t>SQL, registry, APIs, System Control UI (Roles, Permissions, Assign)</w:t>
            </w:r>
          </w:p>
        </w:tc>
      </w:tr>
      <w:tr>
        <w:tc>
          <w:tcPr>
            <w:tcW w:type="dxa" w:w="2880"/>
          </w:tcPr>
          <w:p>
            <w:r>
              <w:rPr>
                <w:sz w:val="20"/>
              </w:rPr>
              <w:t>Phase 2 — Dynamic UI</w:t>
            </w:r>
          </w:p>
        </w:tc>
        <w:tc>
          <w:tcPr>
            <w:tcW w:type="dxa" w:w="2880"/>
          </w:tcPr>
          <w:p>
            <w:r>
              <w:rPr>
                <w:sz w:val="20"/>
              </w:rPr>
              <w:t>1 week</w:t>
            </w:r>
          </w:p>
        </w:tc>
        <w:tc>
          <w:tcPr>
            <w:tcW w:type="dxa" w:w="2880"/>
          </w:tcPr>
          <w:p>
            <w:r>
              <w:rPr>
                <w:sz w:val="20"/>
              </w:rPr>
              <w:t>Dynamic sidebar, page guards, portal routing, feature toggles</w:t>
            </w:r>
          </w:p>
        </w:tc>
      </w:tr>
      <w:tr>
        <w:tc>
          <w:tcPr>
            <w:tcW w:type="dxa" w:w="2880"/>
          </w:tcPr>
          <w:p>
            <w:r>
              <w:rPr>
                <w:sz w:val="20"/>
              </w:rPr>
              <w:t>Phase 3 — API enforcement</w:t>
            </w:r>
          </w:p>
        </w:tc>
        <w:tc>
          <w:tcPr>
            <w:tcW w:type="dxa" w:w="2880"/>
          </w:tcPr>
          <w:p>
            <w:r>
              <w:rPr>
                <w:sz w:val="20"/>
              </w:rPr>
              <w:t>2 weeks</w:t>
            </w:r>
          </w:p>
        </w:tc>
        <w:tc>
          <w:tcPr>
            <w:tcW w:type="dxa" w:w="2880"/>
          </w:tcPr>
          <w:p>
            <w:r>
              <w:rPr>
                <w:sz w:val="20"/>
              </w:rPr>
              <w:t>requirePermission on all APIs, data scope helpers, audit log</w:t>
            </w:r>
          </w:p>
        </w:tc>
      </w:tr>
      <w:tr>
        <w:tc>
          <w:tcPr>
            <w:tcW w:type="dxa" w:w="2880"/>
          </w:tcPr>
          <w:p>
            <w:r>
              <w:rPr>
                <w:sz w:val="20"/>
              </w:rPr>
              <w:t>Phase 4 — Polish</w:t>
            </w:r>
          </w:p>
        </w:tc>
        <w:tc>
          <w:tcPr>
            <w:tcW w:type="dxa" w:w="2880"/>
          </w:tcPr>
          <w:p>
            <w:r>
              <w:rPr>
                <w:sz w:val="20"/>
              </w:rPr>
              <w:t>Ongoing</w:t>
            </w:r>
          </w:p>
        </w:tc>
        <w:tc>
          <w:tcPr>
            <w:tcW w:type="dxa" w:w="2880"/>
          </w:tcPr>
          <w:p>
            <w:r>
              <w:rPr>
                <w:sz w:val="20"/>
              </w:rPr>
              <w:t>Clone role, bulk assign, multi-role, settings tab, legacy cleanup</w:t>
            </w:r>
          </w:p>
        </w:tc>
      </w:tr>
    </w:tbl>
    <w:p/>
    <w:p>
      <w:pPr>
        <w:pStyle w:val="Heading1"/>
      </w:pPr>
      <w:r>
        <w:t>9. Developer vs Super Admin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65D" w:val="clear"/>
          </w:tcPr>
          <w:p>
            <w:r>
              <w:rPr>
                <w:b/>
                <w:color w:val="FFFFFF"/>
                <w:sz w:val="20"/>
              </w:rPr>
              <w:t>Task</w:t>
            </w:r>
          </w:p>
        </w:tc>
        <w:tc>
          <w:tcPr>
            <w:tcW w:type="dxa" w:w="2880"/>
            <w:shd w:fill="1A365D" w:val="clear"/>
          </w:tcPr>
          <w:p>
            <w:r>
              <w:rPr>
                <w:b/>
                <w:color w:val="FFFFFF"/>
                <w:sz w:val="20"/>
              </w:rPr>
              <w:t>Developer (code)</w:t>
            </w:r>
          </w:p>
        </w:tc>
        <w:tc>
          <w:tcPr>
            <w:tcW w:type="dxa" w:w="2880"/>
            <w:shd w:fill="1A365D" w:val="clear"/>
          </w:tcPr>
          <w:p>
            <w:r>
              <w:rPr>
                <w:b/>
                <w:color w:val="FFFFFF"/>
                <w:sz w:val="20"/>
              </w:rPr>
              <w:t>Super Admin (UI)</w:t>
            </w:r>
          </w:p>
        </w:tc>
      </w:tr>
      <w:tr>
        <w:tc>
          <w:tcPr>
            <w:tcW w:type="dxa" w:w="2880"/>
          </w:tcPr>
          <w:p>
            <w:r>
              <w:rPr>
                <w:sz w:val="20"/>
              </w:rPr>
              <w:t>Build new page</w:t>
            </w:r>
          </w:p>
        </w:tc>
        <w:tc>
          <w:tcPr>
            <w:tcW w:type="dxa" w:w="2880"/>
          </w:tcPr>
          <w:p>
            <w:r>
              <w:rPr>
                <w:sz w:val="20"/>
              </w:rPr>
              <w:t>Yes</w:t>
            </w:r>
          </w:p>
        </w:tc>
        <w:tc>
          <w:tcPr>
            <w:tcW w:type="dxa" w:w="2880"/>
          </w:tcPr>
          <w:p>
            <w:r>
              <w:rPr>
                <w:sz w:val="20"/>
              </w:rPr>
              <w:t>—</w:t>
            </w:r>
          </w:p>
        </w:tc>
      </w:tr>
      <w:tr>
        <w:tc>
          <w:tcPr>
            <w:tcW w:type="dxa" w:w="2880"/>
          </w:tcPr>
          <w:p>
            <w:r>
              <w:rPr>
                <w:sz w:val="20"/>
              </w:rPr>
              <w:t>Register feature key in registry</w:t>
            </w:r>
          </w:p>
        </w:tc>
        <w:tc>
          <w:tcPr>
            <w:tcW w:type="dxa" w:w="2880"/>
          </w:tcPr>
          <w:p>
            <w:r>
              <w:rPr>
                <w:sz w:val="20"/>
              </w:rPr>
              <w:t>Yes (one entry)</w:t>
            </w:r>
          </w:p>
        </w:tc>
        <w:tc>
          <w:tcPr>
            <w:tcW w:type="dxa" w:w="2880"/>
          </w:tcPr>
          <w:p>
            <w:r>
              <w:rPr>
                <w:sz w:val="20"/>
              </w:rPr>
              <w:t>—</w:t>
            </w:r>
          </w:p>
        </w:tc>
      </w:tr>
      <w:tr>
        <w:tc>
          <w:tcPr>
            <w:tcW w:type="dxa" w:w="2880"/>
          </w:tcPr>
          <w:p>
            <w:r>
              <w:rPr>
                <w:sz w:val="20"/>
              </w:rPr>
              <w:t>Sync registry to database</w:t>
            </w:r>
          </w:p>
        </w:tc>
        <w:tc>
          <w:tcPr>
            <w:tcW w:type="dxa" w:w="2880"/>
          </w:tcPr>
          <w:p>
            <w:r>
              <w:rPr>
                <w:sz w:val="20"/>
              </w:rPr>
              <w:t>Deploy / button</w:t>
            </w:r>
          </w:p>
        </w:tc>
        <w:tc>
          <w:tcPr>
            <w:tcW w:type="dxa" w:w="2880"/>
          </w:tcPr>
          <w:p>
            <w:r>
              <w:rPr>
                <w:sz w:val="20"/>
              </w:rPr>
              <w:t>Click Sync features</w:t>
            </w:r>
          </w:p>
        </w:tc>
      </w:tr>
      <w:tr>
        <w:tc>
          <w:tcPr>
            <w:tcW w:type="dxa" w:w="2880"/>
          </w:tcPr>
          <w:p>
            <w:r>
              <w:rPr>
                <w:sz w:val="20"/>
              </w:rPr>
              <w:t>Control who opens a page</w:t>
            </w:r>
          </w:p>
        </w:tc>
        <w:tc>
          <w:tcPr>
            <w:tcW w:type="dxa" w:w="2880"/>
          </w:tcPr>
          <w:p>
            <w:r>
              <w:rPr>
                <w:sz w:val="20"/>
              </w:rPr>
              <w:t>—</w:t>
            </w:r>
          </w:p>
        </w:tc>
        <w:tc>
          <w:tcPr>
            <w:tcW w:type="dxa" w:w="2880"/>
          </w:tcPr>
          <w:p>
            <w:r>
              <w:rPr>
                <w:sz w:val="20"/>
              </w:rPr>
              <w:t>Permission checkmarks</w:t>
            </w:r>
          </w:p>
        </w:tc>
      </w:tr>
      <w:tr>
        <w:tc>
          <w:tcPr>
            <w:tcW w:type="dxa" w:w="2880"/>
          </w:tcPr>
          <w:p>
            <w:r>
              <w:rPr>
                <w:sz w:val="20"/>
              </w:rPr>
              <w:t>Create custom role</w:t>
            </w:r>
          </w:p>
        </w:tc>
        <w:tc>
          <w:tcPr>
            <w:tcW w:type="dxa" w:w="2880"/>
          </w:tcPr>
          <w:p>
            <w:r>
              <w:rPr>
                <w:sz w:val="20"/>
              </w:rPr>
              <w:t>—</w:t>
            </w:r>
          </w:p>
        </w:tc>
        <w:tc>
          <w:tcPr>
            <w:tcW w:type="dxa" w:w="2880"/>
          </w:tcPr>
          <w:p>
            <w:r>
              <w:rPr>
                <w:sz w:val="20"/>
              </w:rPr>
              <w:t>Roles tab</w:t>
            </w:r>
          </w:p>
        </w:tc>
      </w:tr>
      <w:tr>
        <w:tc>
          <w:tcPr>
            <w:tcW w:type="dxa" w:w="2880"/>
          </w:tcPr>
          <w:p>
            <w:r>
              <w:rPr>
                <w:sz w:val="20"/>
              </w:rPr>
              <w:t>Assign employee to role</w:t>
            </w:r>
          </w:p>
        </w:tc>
        <w:tc>
          <w:tcPr>
            <w:tcW w:type="dxa" w:w="2880"/>
          </w:tcPr>
          <w:p>
            <w:r>
              <w:rPr>
                <w:sz w:val="20"/>
              </w:rPr>
              <w:t>—</w:t>
            </w:r>
          </w:p>
        </w:tc>
        <w:tc>
          <w:tcPr>
            <w:tcW w:type="dxa" w:w="2880"/>
          </w:tcPr>
          <w:p>
            <w:r>
              <w:rPr>
                <w:sz w:val="20"/>
              </w:rPr>
              <w:t>Assign Users tab</w:t>
            </w:r>
          </w:p>
        </w:tc>
      </w:tr>
      <w:tr>
        <w:tc>
          <w:tcPr>
            <w:tcW w:type="dxa" w:w="2880"/>
          </w:tcPr>
          <w:p>
            <w:r>
              <w:rPr>
                <w:sz w:val="20"/>
              </w:rPr>
              <w:t>Disable module company-wide</w:t>
            </w:r>
          </w:p>
        </w:tc>
        <w:tc>
          <w:tcPr>
            <w:tcW w:type="dxa" w:w="2880"/>
          </w:tcPr>
          <w:p>
            <w:r>
              <w:rPr>
                <w:sz w:val="20"/>
              </w:rPr>
              <w:t>—</w:t>
            </w:r>
          </w:p>
        </w:tc>
        <w:tc>
          <w:tcPr>
            <w:tcW w:type="dxa" w:w="2880"/>
          </w:tcPr>
          <w:p>
            <w:r>
              <w:rPr>
                <w:sz w:val="20"/>
              </w:rPr>
              <w:t>Features toggle</w:t>
            </w:r>
          </w:p>
        </w:tc>
      </w:tr>
      <w:tr>
        <w:tc>
          <w:tcPr>
            <w:tcW w:type="dxa" w:w="2880"/>
          </w:tcPr>
          <w:p>
            <w:r>
              <w:rPr>
                <w:sz w:val="20"/>
              </w:rPr>
              <w:t>Enable two-step leave</w:t>
            </w:r>
          </w:p>
        </w:tc>
        <w:tc>
          <w:tcPr>
            <w:tcW w:type="dxa" w:w="2880"/>
          </w:tcPr>
          <w:p>
            <w:r>
              <w:rPr>
                <w:sz w:val="20"/>
              </w:rPr>
              <w:t>—</w:t>
            </w:r>
          </w:p>
        </w:tc>
        <w:tc>
          <w:tcPr>
            <w:tcW w:type="dxa" w:w="2880"/>
          </w:tcPr>
          <w:p>
            <w:r>
              <w:rPr>
                <w:sz w:val="20"/>
              </w:rPr>
              <w:t>Settings tab</w:t>
            </w:r>
          </w:p>
        </w:tc>
      </w:tr>
    </w:tbl>
    <w:p/>
    <w:p>
      <w:pPr>
        <w:pStyle w:val="Heading1"/>
      </w:pPr>
      <w:r>
        <w:t>10. Success Criteria</w:t>
      </w:r>
    </w:p>
    <w:p>
      <w:pPr>
        <w:pStyle w:val="ListNumber"/>
      </w:pPr>
      <w:r>
        <w:t>Super Admin creates a cloned role in under 30 seconds.</w:t>
      </w:r>
    </w:p>
    <w:p>
      <w:pPr>
        <w:pStyle w:val="ListNumber"/>
      </w:pPr>
      <w:r>
        <w:t>Permission changes apply without deployment.</w:t>
      </w:r>
    </w:p>
    <w:p>
      <w:pPr>
        <w:pStyle w:val="ListNumber"/>
      </w:pPr>
      <w:r>
        <w:t>Employee menu updates on next login after role assignment.</w:t>
      </w:r>
    </w:p>
    <w:p>
      <w:pPr>
        <w:pStyle w:val="ListNumber"/>
      </w:pPr>
      <w:r>
        <w:t>API returns 403 when URL is accessed without permission.</w:t>
      </w:r>
    </w:p>
    <w:p>
      <w:pPr>
        <w:pStyle w:val="ListNumber"/>
      </w:pPr>
      <w:r>
        <w:t>Team Lead sees only team-scoped data, not company-wide records.</w:t>
      </w:r>
    </w:p>
    <w:p>
      <w:pPr>
        <w:pStyle w:val="Heading1"/>
      </w:pPr>
      <w:r>
        <w:t>11. Risks &amp; Mitigations</w:t>
      </w:r>
    </w:p>
    <w:tbl>
      <w:tblPr>
        <w:tblStyle w:val="TableGrid"/>
        <w:tblW w:type="auto" w:w="0"/>
        <w:jc w:val="center"/>
        <w:tblLook w:firstColumn="1" w:firstRow="1" w:lastColumn="0" w:lastRow="0" w:noHBand="0" w:noVBand="1" w:val="04A0"/>
      </w:tblPr>
      <w:tblGrid>
        <w:gridCol w:w="4320"/>
        <w:gridCol w:w="4320"/>
      </w:tblGrid>
      <w:tr>
        <w:tc>
          <w:tcPr>
            <w:tcW w:type="dxa" w:w="4320"/>
            <w:shd w:fill="1A365D" w:val="clear"/>
          </w:tcPr>
          <w:p>
            <w:r>
              <w:rPr>
                <w:b/>
                <w:color w:val="FFFFFF"/>
                <w:sz w:val="20"/>
              </w:rPr>
              <w:t>Risk</w:t>
            </w:r>
          </w:p>
        </w:tc>
        <w:tc>
          <w:tcPr>
            <w:tcW w:type="dxa" w:w="4320"/>
            <w:shd w:fill="1A365D" w:val="clear"/>
          </w:tcPr>
          <w:p>
            <w:r>
              <w:rPr>
                <w:b/>
                <w:color w:val="FFFFFF"/>
                <w:sz w:val="20"/>
              </w:rPr>
              <w:t>Mitigation</w:t>
            </w:r>
          </w:p>
        </w:tc>
      </w:tr>
      <w:tr>
        <w:tc>
          <w:tcPr>
            <w:tcW w:type="dxa" w:w="4320"/>
          </w:tcPr>
          <w:p>
            <w:r>
              <w:rPr>
                <w:sz w:val="20"/>
              </w:rPr>
              <w:t>Locking out all admins</w:t>
            </w:r>
          </w:p>
        </w:tc>
        <w:tc>
          <w:tcPr>
            <w:tcW w:type="dxa" w:w="4320"/>
          </w:tcPr>
          <w:p>
            <w:r>
              <w:rPr>
                <w:sz w:val="20"/>
              </w:rPr>
              <w:t>Super Admin is_system; break-glass env override</w:t>
            </w:r>
          </w:p>
        </w:tc>
      </w:tr>
      <w:tr>
        <w:tc>
          <w:tcPr>
            <w:tcW w:type="dxa" w:w="4320"/>
          </w:tcPr>
          <w:p>
            <w:r>
              <w:rPr>
                <w:sz w:val="20"/>
              </w:rPr>
              <w:t>Performance on every request</w:t>
            </w:r>
          </w:p>
        </w:tc>
        <w:tc>
          <w:tcPr>
            <w:tcW w:type="dxa" w:w="4320"/>
          </w:tcPr>
          <w:p>
            <w:r>
              <w:rPr>
                <w:sz w:val="20"/>
              </w:rPr>
              <w:t>Cache permissions in session/JWT; invalidate on change</w:t>
            </w:r>
          </w:p>
        </w:tc>
      </w:tr>
      <w:tr>
        <w:tc>
          <w:tcPr>
            <w:tcW w:type="dxa" w:w="4320"/>
          </w:tcPr>
          <w:p>
            <w:r>
              <w:rPr>
                <w:sz w:val="20"/>
              </w:rPr>
              <w:t>Checkbox overload</w:t>
            </w:r>
          </w:p>
        </w:tc>
        <w:tc>
          <w:tcPr>
            <w:tcW w:type="dxa" w:w="4320"/>
          </w:tcPr>
          <w:p>
            <w:r>
              <w:rPr>
                <w:sz w:val="20"/>
              </w:rPr>
              <w:t>Module grouping; clone role; apply template</w:t>
            </w:r>
          </w:p>
        </w:tc>
      </w:tr>
      <w:tr>
        <w:tc>
          <w:tcPr>
            <w:tcW w:type="dxa" w:w="4320"/>
          </w:tcPr>
          <w:p>
            <w:r>
              <w:rPr>
                <w:sz w:val="20"/>
              </w:rPr>
              <w:t>Frontend-only security</w:t>
            </w:r>
          </w:p>
        </w:tc>
        <w:tc>
          <w:tcPr>
            <w:tcW w:type="dxa" w:w="4320"/>
          </w:tcPr>
          <w:p>
            <w:r>
              <w:rPr>
                <w:sz w:val="20"/>
              </w:rPr>
              <w:t>Mandatory requirePermission on all APIs</w:t>
            </w:r>
          </w:p>
        </w:tc>
      </w:tr>
      <w:tr>
        <w:tc>
          <w:tcPr>
            <w:tcW w:type="dxa" w:w="4320"/>
          </w:tcPr>
          <w:p>
            <w:r>
              <w:rPr>
                <w:sz w:val="20"/>
              </w:rPr>
              <w:t>Legacy role === 'HOD' checks</w:t>
            </w:r>
          </w:p>
        </w:tc>
        <w:tc>
          <w:tcPr>
            <w:tcW w:type="dxa" w:w="4320"/>
          </w:tcPr>
          <w:p>
            <w:r>
              <w:rPr>
                <w:sz w:val="20"/>
              </w:rPr>
              <w:t>Phased migration to permission keys</w:t>
            </w:r>
          </w:p>
        </w:tc>
      </w:tr>
    </w:tbl>
    <w:p/>
    <w:p>
      <w:pPr>
        <w:pStyle w:val="Heading1"/>
      </w:pPr>
      <w:r>
        <w:t>12. Recommended Next Steps</w:t>
      </w:r>
    </w:p>
    <w:p>
      <w:pPr>
        <w:pStyle w:val="ListNumber"/>
      </w:pPr>
      <w:r>
        <w:t>Approve plan and execute Phase 1.</w:t>
      </w:r>
    </w:p>
    <w:p>
      <w:pPr>
        <w:pStyle w:val="ListNumber"/>
      </w:pPr>
      <w:r>
        <w:t>Create scripts/hrm_access_control.sql.</w:t>
      </w:r>
    </w:p>
    <w:p>
      <w:pPr>
        <w:pStyle w:val="ListNumber"/>
      </w:pPr>
      <w:r>
        <w:t>Implement lib/access-control/feature-registry.ts.</w:t>
      </w:r>
    </w:p>
    <w:p>
      <w:pPr>
        <w:pStyle w:val="ListNumber"/>
      </w:pPr>
      <w:r>
        <w:t>Build app/api/access-control/* routes.</w:t>
      </w:r>
    </w:p>
    <w:p>
      <w:pPr>
        <w:pStyle w:val="ListNumber"/>
      </w:pPr>
      <w:r>
        <w:t>Deploy System Control UI (MVP: Roles, Permissions, Assign Users).</w:t>
      </w:r>
    </w:p>
    <w:p/>
    <w:p>
      <w:r>
        <w:rPr>
          <w:i/>
          <w:color w:val="718096"/>
          <w:sz w:val="20"/>
        </w:rPr>
        <w:t>Related documentation: docs/HRM_Organizational_Hierarchy_Technical_Document.txt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52CC"/>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B8A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