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B81C6A" w14:textId="77777777" w:rsidR="00524125" w:rsidRPr="00DF240E" w:rsidRDefault="00524125" w:rsidP="00524125">
      <w:pPr>
        <w:tabs>
          <w:tab w:val="left" w:pos="5869"/>
        </w:tabs>
        <w:jc w:val="center"/>
        <w:rPr>
          <w:rFonts w:cs="Times New Roman"/>
        </w:rPr>
      </w:pPr>
      <w:proofErr w:type="spellStart"/>
      <w:r w:rsidRPr="00DF240E">
        <w:rPr>
          <w:rFonts w:cs="Times New Roman"/>
        </w:rPr>
        <w:t>NewCrop</w:t>
      </w:r>
      <w:proofErr w:type="spellEnd"/>
      <w:r w:rsidRPr="00DF240E">
        <w:rPr>
          <w:rFonts w:cs="Times New Roman"/>
        </w:rPr>
        <w:t xml:space="preserve"> Identity Proofing and Credentialing Service: Doctor’s Summary</w:t>
      </w:r>
    </w:p>
    <w:p w14:paraId="4126F66F" w14:textId="77777777" w:rsidR="00524125" w:rsidRDefault="00524125" w:rsidP="00524125">
      <w:pPr>
        <w:tabs>
          <w:tab w:val="left" w:pos="5869"/>
        </w:tabs>
        <w:rPr>
          <w:rFonts w:cs="Times New Roman"/>
        </w:rPr>
      </w:pPr>
      <w:r w:rsidRPr="00DF240E">
        <w:rPr>
          <w:rFonts w:cs="Times New Roman"/>
        </w:rPr>
        <w:t xml:space="preserve">Surescripts, the electronic pharmacy network, now requires identity proofing and credentialing </w:t>
      </w:r>
      <w:r w:rsidRPr="00DF240E">
        <w:rPr>
          <w:rFonts w:cs="Times New Roman"/>
          <w:i/>
        </w:rPr>
        <w:t>before you are able to transmit prescriptions.</w:t>
      </w:r>
      <w:r w:rsidRPr="00DF240E">
        <w:rPr>
          <w:rFonts w:cs="Times New Roman"/>
        </w:rPr>
        <w:t xml:space="preserve">    Identity </w:t>
      </w:r>
      <w:r w:rsidR="00311589">
        <w:rPr>
          <w:rFonts w:cs="Times New Roman"/>
        </w:rPr>
        <w:t>proofing is done through Verizon</w:t>
      </w:r>
      <w:r w:rsidRPr="00DF240E">
        <w:rPr>
          <w:rFonts w:cs="Times New Roman"/>
        </w:rPr>
        <w:t xml:space="preserve">’s Universal Identity Service (UIS). (This is a separate division of the company from mobile phones.)   NewCrop then confirms your license, practice, etc. Your EMR may allow prescription printing, but the following process </w:t>
      </w:r>
      <w:r w:rsidR="00311589" w:rsidRPr="00DF240E">
        <w:rPr>
          <w:rFonts w:cs="Times New Roman"/>
        </w:rPr>
        <w:t xml:space="preserve">must </w:t>
      </w:r>
      <w:r w:rsidR="00DB3C19">
        <w:rPr>
          <w:rFonts w:cs="Times New Roman"/>
        </w:rPr>
        <w:t xml:space="preserve">be </w:t>
      </w:r>
      <w:r w:rsidR="00311589" w:rsidRPr="00DF240E">
        <w:rPr>
          <w:rFonts w:cs="Times New Roman"/>
        </w:rPr>
        <w:t>completed</w:t>
      </w:r>
      <w:r w:rsidRPr="00DF240E">
        <w:rPr>
          <w:rFonts w:cs="Times New Roman"/>
        </w:rPr>
        <w:t xml:space="preserve"> before transmitting is activated.   (This summary is followed by a detailed step-by-step document.</w:t>
      </w:r>
      <w:r w:rsidR="00DF240E">
        <w:rPr>
          <w:rFonts w:cs="Times New Roman"/>
        </w:rPr>
        <w:t>)</w:t>
      </w:r>
      <w:r w:rsidRPr="00DF240E">
        <w:rPr>
          <w:rFonts w:cs="Times New Roman"/>
        </w:rPr>
        <w:t xml:space="preserve"> </w:t>
      </w:r>
    </w:p>
    <w:p w14:paraId="0EC8D7B2" w14:textId="26325006" w:rsidR="00DB3C19" w:rsidRPr="00DF240E" w:rsidRDefault="00DB3C19" w:rsidP="00524125">
      <w:pPr>
        <w:tabs>
          <w:tab w:val="left" w:pos="5869"/>
        </w:tabs>
        <w:rPr>
          <w:rFonts w:cs="Times New Roman"/>
        </w:rPr>
      </w:pPr>
      <w:r w:rsidRPr="00DB3C19">
        <w:rPr>
          <w:rFonts w:cs="Times New Roman"/>
          <w:b/>
          <w:u w:val="single"/>
        </w:rPr>
        <w:t>Question:</w:t>
      </w:r>
      <w:r>
        <w:rPr>
          <w:rFonts w:cs="Times New Roman"/>
        </w:rPr>
        <w:t xml:space="preserve"> Have you ever signed up for </w:t>
      </w:r>
      <w:bookmarkStart w:id="0" w:name="_GoBack"/>
      <w:r>
        <w:rPr>
          <w:rFonts w:cs="Times New Roman"/>
        </w:rPr>
        <w:t>EPCS</w:t>
      </w:r>
      <w:bookmarkEnd w:id="0"/>
      <w:r w:rsidR="00285C8F">
        <w:rPr>
          <w:rFonts w:cs="Times New Roman"/>
        </w:rPr>
        <w:t xml:space="preserve"> with Verizon</w:t>
      </w:r>
      <w:r>
        <w:rPr>
          <w:rFonts w:cs="Times New Roman"/>
        </w:rPr>
        <w:t xml:space="preserve"> with any other hospital/nursing home/office before? If so, please note that you are NOT allowed to use the same email address or cell phone number when you go through this process. Make sure you use your own personal email address (gmail works well for this process) and you cannot share email addresses with anyone else in the office. </w:t>
      </w:r>
    </w:p>
    <w:p w14:paraId="4A077332" w14:textId="77777777" w:rsidR="00524125" w:rsidRPr="00DF240E" w:rsidRDefault="00524125" w:rsidP="00524125">
      <w:pPr>
        <w:pStyle w:val="ListParagraph"/>
        <w:numPr>
          <w:ilvl w:val="0"/>
          <w:numId w:val="2"/>
        </w:numPr>
        <w:tabs>
          <w:tab w:val="left" w:pos="5869"/>
        </w:tabs>
        <w:rPr>
          <w:rFonts w:asciiTheme="minorHAnsi" w:hAnsiTheme="minorHAnsi"/>
          <w:sz w:val="22"/>
          <w:szCs w:val="22"/>
        </w:rPr>
      </w:pPr>
      <w:r w:rsidRPr="00DF240E">
        <w:rPr>
          <w:rFonts w:asciiTheme="minorHAnsi" w:hAnsiTheme="minorHAnsi"/>
          <w:sz w:val="22"/>
          <w:szCs w:val="22"/>
        </w:rPr>
        <w:t>Identity proofing</w:t>
      </w:r>
    </w:p>
    <w:p w14:paraId="1ADB3376" w14:textId="77777777" w:rsidR="00524125" w:rsidRPr="00DF240E" w:rsidRDefault="00524125" w:rsidP="00524125">
      <w:pPr>
        <w:pStyle w:val="ListParagraph"/>
        <w:numPr>
          <w:ilvl w:val="1"/>
          <w:numId w:val="2"/>
        </w:numPr>
        <w:tabs>
          <w:tab w:val="left" w:pos="5869"/>
        </w:tabs>
        <w:spacing w:before="100" w:beforeAutospacing="1" w:after="100" w:afterAutospacing="1"/>
        <w:rPr>
          <w:rFonts w:asciiTheme="minorHAnsi" w:hAnsiTheme="minorHAnsi"/>
          <w:sz w:val="22"/>
          <w:szCs w:val="22"/>
        </w:rPr>
      </w:pPr>
      <w:r w:rsidRPr="00DF240E">
        <w:rPr>
          <w:rFonts w:asciiTheme="minorHAnsi" w:hAnsiTheme="minorHAnsi"/>
          <w:sz w:val="22"/>
          <w:szCs w:val="22"/>
        </w:rPr>
        <w:t>NOTE: UIS confirms that you are who you say you are.  Thus, be sure and enter your personal information and address, not your practice information.</w:t>
      </w:r>
    </w:p>
    <w:p w14:paraId="6651F7BA" w14:textId="77777777" w:rsidR="00524125" w:rsidRPr="00DF240E" w:rsidRDefault="00524125" w:rsidP="00524125">
      <w:pPr>
        <w:pStyle w:val="ListParagraph"/>
        <w:numPr>
          <w:ilvl w:val="1"/>
          <w:numId w:val="2"/>
        </w:numPr>
        <w:tabs>
          <w:tab w:val="left" w:pos="5869"/>
        </w:tabs>
        <w:spacing w:before="100" w:beforeAutospacing="1" w:after="100" w:afterAutospacing="1"/>
        <w:rPr>
          <w:rFonts w:asciiTheme="minorHAnsi" w:hAnsiTheme="minorHAnsi"/>
          <w:sz w:val="22"/>
          <w:szCs w:val="22"/>
        </w:rPr>
      </w:pPr>
      <w:r w:rsidRPr="00DF240E">
        <w:rPr>
          <w:rFonts w:asciiTheme="minorHAnsi" w:hAnsiTheme="minorHAnsi"/>
          <w:sz w:val="22"/>
          <w:szCs w:val="22"/>
        </w:rPr>
        <w:t xml:space="preserve">Start be using this link to the Verizon UIS site.  </w:t>
      </w:r>
      <w:hyperlink r:id="rId5" w:history="1">
        <w:r w:rsidRPr="00DF240E">
          <w:rPr>
            <w:rStyle w:val="Hyperlink"/>
            <w:rFonts w:asciiTheme="minorHAnsi" w:hAnsiTheme="minorHAnsi"/>
            <w:sz w:val="22"/>
            <w:szCs w:val="22"/>
          </w:rPr>
          <w:t>https://universalid.verizon.com/uid/index.php/issuanceservice/registration/individual/41511098-65c2-4cfb-8ee5-6e021671a669/ZFR</w:t>
        </w:r>
      </w:hyperlink>
    </w:p>
    <w:p w14:paraId="71998DCF" w14:textId="77777777" w:rsidR="00524125" w:rsidRPr="00DF240E" w:rsidRDefault="00524125" w:rsidP="00524125">
      <w:pPr>
        <w:pStyle w:val="ListParagraph"/>
        <w:numPr>
          <w:ilvl w:val="1"/>
          <w:numId w:val="2"/>
        </w:numPr>
        <w:tabs>
          <w:tab w:val="left" w:pos="5869"/>
        </w:tabs>
        <w:spacing w:before="100" w:beforeAutospacing="1" w:after="100" w:afterAutospacing="1"/>
        <w:rPr>
          <w:rFonts w:asciiTheme="minorHAnsi" w:hAnsiTheme="minorHAnsi"/>
          <w:sz w:val="22"/>
          <w:szCs w:val="22"/>
        </w:rPr>
      </w:pPr>
      <w:r w:rsidRPr="00DF240E">
        <w:rPr>
          <w:rFonts w:asciiTheme="minorHAnsi" w:hAnsiTheme="minorHAnsi"/>
          <w:sz w:val="22"/>
          <w:szCs w:val="22"/>
        </w:rPr>
        <w:t xml:space="preserve">Set up </w:t>
      </w:r>
    </w:p>
    <w:p w14:paraId="2AE225FA" w14:textId="77777777" w:rsidR="00524125" w:rsidRPr="00DF240E" w:rsidRDefault="00524125" w:rsidP="00524125">
      <w:pPr>
        <w:pStyle w:val="ListParagraph"/>
        <w:numPr>
          <w:ilvl w:val="2"/>
          <w:numId w:val="2"/>
        </w:numPr>
        <w:tabs>
          <w:tab w:val="left" w:pos="5869"/>
        </w:tabs>
        <w:spacing w:before="100" w:beforeAutospacing="1" w:after="100" w:afterAutospacing="1"/>
        <w:rPr>
          <w:rFonts w:asciiTheme="minorHAnsi" w:hAnsiTheme="minorHAnsi"/>
          <w:sz w:val="22"/>
          <w:szCs w:val="22"/>
        </w:rPr>
      </w:pPr>
      <w:r w:rsidRPr="00DF240E">
        <w:rPr>
          <w:rFonts w:asciiTheme="minorHAnsi" w:hAnsiTheme="minorHAnsi"/>
          <w:sz w:val="22"/>
          <w:szCs w:val="22"/>
        </w:rPr>
        <w:t xml:space="preserve">Create a user name:  this cannot be changed. </w:t>
      </w:r>
    </w:p>
    <w:p w14:paraId="40D7B153" w14:textId="77777777" w:rsidR="00524125" w:rsidRPr="00DF240E" w:rsidRDefault="00524125" w:rsidP="00524125">
      <w:pPr>
        <w:pStyle w:val="ListParagraph"/>
        <w:numPr>
          <w:ilvl w:val="2"/>
          <w:numId w:val="2"/>
        </w:numPr>
        <w:tabs>
          <w:tab w:val="left" w:pos="5869"/>
        </w:tabs>
        <w:spacing w:before="100" w:beforeAutospacing="1" w:after="100" w:afterAutospacing="1"/>
        <w:rPr>
          <w:rFonts w:asciiTheme="minorHAnsi" w:hAnsiTheme="minorHAnsi"/>
          <w:sz w:val="22"/>
          <w:szCs w:val="22"/>
        </w:rPr>
      </w:pPr>
      <w:r w:rsidRPr="00DF240E">
        <w:rPr>
          <w:rFonts w:asciiTheme="minorHAnsi" w:hAnsiTheme="minorHAnsi"/>
          <w:sz w:val="22"/>
          <w:szCs w:val="22"/>
        </w:rPr>
        <w:t>Create a password: this can be uniq</w:t>
      </w:r>
      <w:r w:rsidR="00DB3C19">
        <w:rPr>
          <w:rFonts w:asciiTheme="minorHAnsi" w:hAnsiTheme="minorHAnsi"/>
          <w:sz w:val="22"/>
          <w:szCs w:val="22"/>
        </w:rPr>
        <w:t>ue</w:t>
      </w:r>
    </w:p>
    <w:p w14:paraId="2DBA9E43" w14:textId="77777777" w:rsidR="00524125" w:rsidRPr="00DF240E" w:rsidRDefault="00524125" w:rsidP="00524125">
      <w:pPr>
        <w:pStyle w:val="ListParagraph"/>
        <w:numPr>
          <w:ilvl w:val="1"/>
          <w:numId w:val="2"/>
        </w:numPr>
        <w:tabs>
          <w:tab w:val="left" w:pos="5869"/>
        </w:tabs>
        <w:spacing w:before="100" w:beforeAutospacing="1" w:after="100" w:afterAutospacing="1"/>
        <w:rPr>
          <w:rFonts w:asciiTheme="minorHAnsi" w:hAnsiTheme="minorHAnsi"/>
          <w:sz w:val="22"/>
          <w:szCs w:val="22"/>
        </w:rPr>
      </w:pPr>
      <w:r w:rsidRPr="00DF240E">
        <w:rPr>
          <w:rFonts w:asciiTheme="minorHAnsi" w:hAnsiTheme="minorHAnsi"/>
          <w:sz w:val="22"/>
          <w:szCs w:val="22"/>
        </w:rPr>
        <w:t xml:space="preserve">Completion of the UIS process requires your entering a </w:t>
      </w:r>
      <w:proofErr w:type="gramStart"/>
      <w:r w:rsidRPr="00DF240E">
        <w:rPr>
          <w:rFonts w:asciiTheme="minorHAnsi" w:hAnsiTheme="minorHAnsi"/>
          <w:sz w:val="22"/>
          <w:szCs w:val="22"/>
        </w:rPr>
        <w:t>6 digit</w:t>
      </w:r>
      <w:proofErr w:type="gramEnd"/>
      <w:r w:rsidRPr="00DF240E">
        <w:rPr>
          <w:rFonts w:asciiTheme="minorHAnsi" w:hAnsiTheme="minorHAnsi"/>
          <w:sz w:val="22"/>
          <w:szCs w:val="22"/>
        </w:rPr>
        <w:t xml:space="preserve"> one-time pass code.   Enter your desired methods to receive this.  The land line option is needed as a back-up method separate from the mobile phone. </w:t>
      </w:r>
    </w:p>
    <w:p w14:paraId="6B563366" w14:textId="77777777" w:rsidR="00524125" w:rsidRPr="00DF240E" w:rsidRDefault="00524125" w:rsidP="00524125">
      <w:pPr>
        <w:pStyle w:val="ListParagraph"/>
        <w:numPr>
          <w:ilvl w:val="2"/>
          <w:numId w:val="2"/>
        </w:numPr>
        <w:tabs>
          <w:tab w:val="left" w:pos="5869"/>
        </w:tabs>
        <w:spacing w:before="100" w:beforeAutospacing="1" w:after="100" w:afterAutospacing="1"/>
        <w:rPr>
          <w:rFonts w:asciiTheme="minorHAnsi" w:hAnsiTheme="minorHAnsi"/>
          <w:sz w:val="22"/>
          <w:szCs w:val="22"/>
        </w:rPr>
      </w:pPr>
      <w:r w:rsidRPr="00DF240E">
        <w:rPr>
          <w:rFonts w:asciiTheme="minorHAnsi" w:hAnsiTheme="minorHAnsi"/>
          <w:sz w:val="22"/>
          <w:szCs w:val="22"/>
        </w:rPr>
        <w:t>Your mobile phone for text messages</w:t>
      </w:r>
    </w:p>
    <w:p w14:paraId="64FEBFB2" w14:textId="77777777" w:rsidR="00524125" w:rsidRPr="00DF240E" w:rsidRDefault="00524125" w:rsidP="00524125">
      <w:pPr>
        <w:pStyle w:val="ListParagraph"/>
        <w:numPr>
          <w:ilvl w:val="2"/>
          <w:numId w:val="2"/>
        </w:numPr>
        <w:tabs>
          <w:tab w:val="left" w:pos="5869"/>
        </w:tabs>
        <w:spacing w:before="100" w:beforeAutospacing="1" w:after="100" w:afterAutospacing="1"/>
        <w:rPr>
          <w:rFonts w:asciiTheme="minorHAnsi" w:hAnsiTheme="minorHAnsi"/>
          <w:sz w:val="22"/>
          <w:szCs w:val="22"/>
        </w:rPr>
      </w:pPr>
      <w:r w:rsidRPr="00DF240E">
        <w:rPr>
          <w:rFonts w:asciiTheme="minorHAnsi" w:hAnsiTheme="minorHAnsi"/>
          <w:sz w:val="22"/>
          <w:szCs w:val="22"/>
        </w:rPr>
        <w:t xml:space="preserve">Direct phone line, if available, for a voice message.  </w:t>
      </w:r>
    </w:p>
    <w:p w14:paraId="1C0D0262" w14:textId="77777777" w:rsidR="00524125" w:rsidRDefault="00DB3C19" w:rsidP="00D105F4">
      <w:pPr>
        <w:pStyle w:val="ListParagraph"/>
        <w:numPr>
          <w:ilvl w:val="2"/>
          <w:numId w:val="2"/>
        </w:numPr>
        <w:tabs>
          <w:tab w:val="left" w:pos="5869"/>
        </w:tabs>
        <w:spacing w:before="100" w:beforeAutospacing="1" w:after="100" w:afterAutospacing="1"/>
        <w:rPr>
          <w:rFonts w:asciiTheme="minorHAnsi" w:hAnsiTheme="minorHAnsi"/>
          <w:sz w:val="22"/>
          <w:szCs w:val="22"/>
        </w:rPr>
      </w:pPr>
      <w:r>
        <w:rPr>
          <w:rFonts w:asciiTheme="minorHAnsi" w:hAnsiTheme="minorHAnsi"/>
          <w:sz w:val="22"/>
          <w:szCs w:val="22"/>
        </w:rPr>
        <w:t xml:space="preserve">Download the app on your phone, see attached document. </w:t>
      </w:r>
    </w:p>
    <w:p w14:paraId="3A21209A" w14:textId="77777777" w:rsidR="00DB3C19" w:rsidRPr="00DB3C19" w:rsidRDefault="00DB3C19" w:rsidP="00D105F4">
      <w:pPr>
        <w:pStyle w:val="ListParagraph"/>
        <w:numPr>
          <w:ilvl w:val="2"/>
          <w:numId w:val="2"/>
        </w:numPr>
        <w:tabs>
          <w:tab w:val="left" w:pos="5869"/>
        </w:tabs>
        <w:spacing w:before="100" w:beforeAutospacing="1" w:after="100" w:afterAutospacing="1"/>
        <w:rPr>
          <w:rFonts w:asciiTheme="minorHAnsi" w:hAnsiTheme="minorHAnsi"/>
          <w:sz w:val="22"/>
          <w:szCs w:val="22"/>
        </w:rPr>
      </w:pPr>
      <w:r>
        <w:rPr>
          <w:rFonts w:asciiTheme="minorHAnsi" w:hAnsiTheme="minorHAnsi"/>
          <w:sz w:val="22"/>
          <w:szCs w:val="22"/>
        </w:rPr>
        <w:t>FOBs or hard tokens are also available (Contact your EMR for more information)</w:t>
      </w:r>
    </w:p>
    <w:p w14:paraId="23EC73DC" w14:textId="77777777" w:rsidR="00524125" w:rsidRPr="00DF240E" w:rsidRDefault="00524125" w:rsidP="00524125">
      <w:pPr>
        <w:pStyle w:val="ListParagraph"/>
        <w:numPr>
          <w:ilvl w:val="1"/>
          <w:numId w:val="2"/>
        </w:numPr>
        <w:tabs>
          <w:tab w:val="left" w:pos="5869"/>
        </w:tabs>
        <w:spacing w:before="100" w:beforeAutospacing="1" w:after="100" w:afterAutospacing="1"/>
        <w:rPr>
          <w:rFonts w:asciiTheme="minorHAnsi" w:hAnsiTheme="minorHAnsi"/>
          <w:sz w:val="22"/>
          <w:szCs w:val="22"/>
        </w:rPr>
      </w:pPr>
      <w:r w:rsidRPr="00DF240E">
        <w:rPr>
          <w:rFonts w:asciiTheme="minorHAnsi" w:hAnsiTheme="minorHAnsi"/>
          <w:sz w:val="22"/>
          <w:szCs w:val="22"/>
        </w:rPr>
        <w:t xml:space="preserve">Answer the Identity Confirmation questions:  only 2 minutes are allowed. </w:t>
      </w:r>
    </w:p>
    <w:p w14:paraId="41259670" w14:textId="77777777" w:rsidR="00524125" w:rsidRPr="00DF240E" w:rsidRDefault="00524125" w:rsidP="00524125">
      <w:pPr>
        <w:pStyle w:val="ListParagraph"/>
        <w:numPr>
          <w:ilvl w:val="2"/>
          <w:numId w:val="2"/>
        </w:numPr>
        <w:tabs>
          <w:tab w:val="left" w:pos="5869"/>
        </w:tabs>
        <w:spacing w:before="100" w:beforeAutospacing="1" w:after="100" w:afterAutospacing="1"/>
        <w:rPr>
          <w:rFonts w:asciiTheme="minorHAnsi" w:hAnsiTheme="minorHAnsi"/>
          <w:sz w:val="22"/>
          <w:szCs w:val="22"/>
        </w:rPr>
      </w:pPr>
      <w:r w:rsidRPr="00DF240E">
        <w:rPr>
          <w:rFonts w:asciiTheme="minorHAnsi" w:hAnsiTheme="minorHAnsi"/>
          <w:sz w:val="22"/>
          <w:szCs w:val="22"/>
        </w:rPr>
        <w:t xml:space="preserve">If you successfully answer all question, your vetting level is “high.”  You will now see the “Safe </w:t>
      </w:r>
      <w:proofErr w:type="spellStart"/>
      <w:r w:rsidRPr="00DF240E">
        <w:rPr>
          <w:rFonts w:asciiTheme="minorHAnsi" w:hAnsiTheme="minorHAnsi"/>
          <w:sz w:val="22"/>
          <w:szCs w:val="22"/>
        </w:rPr>
        <w:t>BioPharma</w:t>
      </w:r>
      <w:proofErr w:type="spellEnd"/>
      <w:r w:rsidRPr="00DF240E">
        <w:rPr>
          <w:rFonts w:asciiTheme="minorHAnsi" w:hAnsiTheme="minorHAnsi"/>
          <w:sz w:val="22"/>
          <w:szCs w:val="22"/>
        </w:rPr>
        <w:t xml:space="preserve"> page”   (The “certificate” is a page of random characters that provides an unbreakable encryption method.) </w:t>
      </w:r>
    </w:p>
    <w:p w14:paraId="5A092685" w14:textId="77777777" w:rsidR="00524125" w:rsidRPr="00DF240E" w:rsidRDefault="00524125" w:rsidP="00524125">
      <w:pPr>
        <w:pStyle w:val="ListParagraph"/>
        <w:numPr>
          <w:ilvl w:val="2"/>
          <w:numId w:val="2"/>
        </w:numPr>
        <w:tabs>
          <w:tab w:val="left" w:pos="5869"/>
        </w:tabs>
        <w:spacing w:before="100" w:beforeAutospacing="1" w:after="100" w:afterAutospacing="1"/>
        <w:rPr>
          <w:rFonts w:asciiTheme="minorHAnsi" w:hAnsiTheme="minorHAnsi"/>
          <w:sz w:val="22"/>
          <w:szCs w:val="22"/>
        </w:rPr>
      </w:pPr>
      <w:r w:rsidRPr="00DF240E">
        <w:rPr>
          <w:rFonts w:asciiTheme="minorHAnsi" w:hAnsiTheme="minorHAnsi"/>
          <w:sz w:val="22"/>
          <w:szCs w:val="22"/>
        </w:rPr>
        <w:t xml:space="preserve">If you fail the questions, your vetting level is “medium.”   Follow the steps to submit a notarized attestation form. </w:t>
      </w:r>
      <w:r w:rsidRPr="00DF240E">
        <w:rPr>
          <w:rFonts w:asciiTheme="minorHAnsi" w:hAnsiTheme="minorHAnsi"/>
          <w:sz w:val="22"/>
          <w:szCs w:val="22"/>
        </w:rPr>
        <w:tab/>
      </w:r>
    </w:p>
    <w:p w14:paraId="2C17A25F" w14:textId="77777777" w:rsidR="00524125" w:rsidRPr="00DF240E" w:rsidRDefault="00524125" w:rsidP="00524125">
      <w:pPr>
        <w:pStyle w:val="ListParagraph"/>
        <w:numPr>
          <w:ilvl w:val="1"/>
          <w:numId w:val="2"/>
        </w:numPr>
        <w:tabs>
          <w:tab w:val="left" w:pos="5869"/>
        </w:tabs>
        <w:spacing w:before="100" w:beforeAutospacing="1" w:after="100" w:afterAutospacing="1"/>
        <w:rPr>
          <w:rFonts w:asciiTheme="minorHAnsi" w:hAnsiTheme="minorHAnsi"/>
          <w:sz w:val="22"/>
          <w:szCs w:val="22"/>
        </w:rPr>
      </w:pPr>
      <w:r w:rsidRPr="00DF240E">
        <w:rPr>
          <w:rFonts w:asciiTheme="minorHAnsi" w:hAnsiTheme="minorHAnsi"/>
          <w:sz w:val="22"/>
          <w:szCs w:val="22"/>
        </w:rPr>
        <w:t xml:space="preserve">Upon completion of ID proofing, NewCrop will continue with credentialing. </w:t>
      </w:r>
    </w:p>
    <w:p w14:paraId="21BCD920" w14:textId="77777777" w:rsidR="00524125" w:rsidRPr="00DF240E" w:rsidRDefault="00524125" w:rsidP="00524125">
      <w:pPr>
        <w:pStyle w:val="ListParagraph"/>
        <w:tabs>
          <w:tab w:val="left" w:pos="5869"/>
        </w:tabs>
        <w:spacing w:before="100" w:beforeAutospacing="1" w:after="100" w:afterAutospacing="1"/>
        <w:ind w:left="1440"/>
        <w:rPr>
          <w:rFonts w:asciiTheme="minorHAnsi" w:hAnsiTheme="minorHAnsi"/>
          <w:sz w:val="22"/>
          <w:szCs w:val="22"/>
        </w:rPr>
      </w:pPr>
    </w:p>
    <w:p w14:paraId="64E26675" w14:textId="77777777" w:rsidR="00524125" w:rsidRPr="00DF240E" w:rsidRDefault="00524125" w:rsidP="00524125">
      <w:pPr>
        <w:pStyle w:val="ListParagraph"/>
        <w:numPr>
          <w:ilvl w:val="0"/>
          <w:numId w:val="3"/>
        </w:numPr>
        <w:tabs>
          <w:tab w:val="left" w:pos="5869"/>
        </w:tabs>
        <w:spacing w:before="100" w:beforeAutospacing="1" w:after="100" w:afterAutospacing="1"/>
        <w:rPr>
          <w:rFonts w:asciiTheme="minorHAnsi" w:hAnsiTheme="minorHAnsi"/>
          <w:sz w:val="22"/>
          <w:szCs w:val="22"/>
        </w:rPr>
      </w:pPr>
      <w:r w:rsidRPr="00DF240E">
        <w:rPr>
          <w:rFonts w:asciiTheme="minorHAnsi" w:hAnsiTheme="minorHAnsi"/>
          <w:sz w:val="22"/>
          <w:szCs w:val="22"/>
        </w:rPr>
        <w:t xml:space="preserve">Credentialing </w:t>
      </w:r>
    </w:p>
    <w:p w14:paraId="5C817B6E" w14:textId="77777777" w:rsidR="00524125" w:rsidRPr="00DF240E" w:rsidRDefault="00524125" w:rsidP="00524125">
      <w:pPr>
        <w:pStyle w:val="ListParagraph"/>
        <w:numPr>
          <w:ilvl w:val="1"/>
          <w:numId w:val="3"/>
        </w:numPr>
        <w:tabs>
          <w:tab w:val="left" w:pos="5869"/>
        </w:tabs>
        <w:spacing w:before="100" w:beforeAutospacing="1" w:after="100" w:afterAutospacing="1"/>
        <w:rPr>
          <w:rFonts w:asciiTheme="minorHAnsi" w:hAnsiTheme="minorHAnsi"/>
          <w:sz w:val="22"/>
          <w:szCs w:val="22"/>
        </w:rPr>
      </w:pPr>
      <w:r w:rsidRPr="00DF240E">
        <w:rPr>
          <w:rFonts w:asciiTheme="minorHAnsi" w:hAnsiTheme="minorHAnsi"/>
          <w:sz w:val="22"/>
          <w:szCs w:val="22"/>
        </w:rPr>
        <w:t xml:space="preserve">Email </w:t>
      </w:r>
      <w:hyperlink r:id="rId6" w:history="1">
        <w:r w:rsidRPr="00DF240E">
          <w:rPr>
            <w:rStyle w:val="Hyperlink"/>
            <w:rFonts w:asciiTheme="minorHAnsi" w:hAnsiTheme="minorHAnsi"/>
            <w:sz w:val="22"/>
            <w:szCs w:val="22"/>
          </w:rPr>
          <w:t>providerverification@newcroprx.com</w:t>
        </w:r>
      </w:hyperlink>
      <w:r w:rsidRPr="00DF240E">
        <w:rPr>
          <w:rFonts w:asciiTheme="minorHAnsi" w:hAnsiTheme="minorHAnsi"/>
          <w:sz w:val="22"/>
          <w:szCs w:val="22"/>
        </w:rPr>
        <w:t xml:space="preserve"> with the following:</w:t>
      </w:r>
    </w:p>
    <w:p w14:paraId="6E691E7F" w14:textId="689789E7" w:rsidR="00524125" w:rsidRPr="00DF240E" w:rsidRDefault="00DB3C19" w:rsidP="00524125">
      <w:pPr>
        <w:pStyle w:val="ListParagraph"/>
        <w:numPr>
          <w:ilvl w:val="2"/>
          <w:numId w:val="3"/>
        </w:numPr>
        <w:tabs>
          <w:tab w:val="left" w:pos="5869"/>
        </w:tabs>
        <w:spacing w:before="100" w:beforeAutospacing="1" w:after="100" w:afterAutospacing="1"/>
        <w:rPr>
          <w:rFonts w:asciiTheme="minorHAnsi" w:hAnsiTheme="minorHAnsi"/>
          <w:sz w:val="22"/>
          <w:szCs w:val="22"/>
        </w:rPr>
      </w:pPr>
      <w:r>
        <w:rPr>
          <w:rFonts w:asciiTheme="minorHAnsi" w:hAnsiTheme="minorHAnsi"/>
          <w:sz w:val="22"/>
          <w:szCs w:val="22"/>
        </w:rPr>
        <w:t xml:space="preserve">The email address you used when signing up for your </w:t>
      </w:r>
      <w:r w:rsidR="00285C8F">
        <w:rPr>
          <w:rFonts w:asciiTheme="minorHAnsi" w:hAnsiTheme="minorHAnsi"/>
          <w:sz w:val="22"/>
          <w:szCs w:val="22"/>
        </w:rPr>
        <w:t>IDP</w:t>
      </w:r>
      <w:r>
        <w:rPr>
          <w:rFonts w:asciiTheme="minorHAnsi" w:hAnsiTheme="minorHAnsi"/>
          <w:sz w:val="22"/>
          <w:szCs w:val="22"/>
        </w:rPr>
        <w:t xml:space="preserve"> profile</w:t>
      </w:r>
      <w:r w:rsidR="00524125" w:rsidRPr="00DF240E">
        <w:rPr>
          <w:rFonts w:asciiTheme="minorHAnsi" w:hAnsiTheme="minorHAnsi"/>
          <w:sz w:val="22"/>
          <w:szCs w:val="22"/>
        </w:rPr>
        <w:t>.</w:t>
      </w:r>
    </w:p>
    <w:p w14:paraId="51C3F1C9" w14:textId="77777777" w:rsidR="00524125" w:rsidRPr="00DF240E" w:rsidRDefault="00524125" w:rsidP="00524125">
      <w:pPr>
        <w:pStyle w:val="ListParagraph"/>
        <w:numPr>
          <w:ilvl w:val="2"/>
          <w:numId w:val="3"/>
        </w:numPr>
        <w:tabs>
          <w:tab w:val="left" w:pos="5869"/>
        </w:tabs>
        <w:spacing w:before="100" w:beforeAutospacing="1" w:after="100" w:afterAutospacing="1"/>
        <w:rPr>
          <w:rFonts w:asciiTheme="minorHAnsi" w:hAnsiTheme="minorHAnsi"/>
          <w:sz w:val="22"/>
          <w:szCs w:val="22"/>
        </w:rPr>
      </w:pPr>
      <w:r w:rsidRPr="00DF240E">
        <w:rPr>
          <w:rFonts w:asciiTheme="minorHAnsi" w:hAnsiTheme="minorHAnsi"/>
          <w:sz w:val="22"/>
          <w:szCs w:val="22"/>
        </w:rPr>
        <w:t xml:space="preserve">Your personal mobile number which will be used once, only for verification purposes. </w:t>
      </w:r>
    </w:p>
    <w:p w14:paraId="651F8B67" w14:textId="77777777" w:rsidR="00DF240E" w:rsidRPr="00DF240E" w:rsidRDefault="00524125" w:rsidP="00524125">
      <w:pPr>
        <w:pStyle w:val="ListParagraph"/>
        <w:numPr>
          <w:ilvl w:val="2"/>
          <w:numId w:val="3"/>
        </w:numPr>
        <w:tabs>
          <w:tab w:val="left" w:pos="5869"/>
        </w:tabs>
        <w:spacing w:before="100" w:beforeAutospacing="1" w:after="100" w:afterAutospacing="1"/>
        <w:rPr>
          <w:rFonts w:asciiTheme="minorHAnsi" w:hAnsiTheme="minorHAnsi"/>
          <w:sz w:val="22"/>
          <w:szCs w:val="22"/>
        </w:rPr>
      </w:pPr>
      <w:r w:rsidRPr="00DF240E">
        <w:rPr>
          <w:rFonts w:asciiTheme="minorHAnsi" w:hAnsiTheme="minorHAnsi"/>
          <w:sz w:val="22"/>
          <w:szCs w:val="22"/>
        </w:rPr>
        <w:t>Your office address</w:t>
      </w:r>
      <w:r w:rsidR="00DF240E" w:rsidRPr="00DF240E">
        <w:rPr>
          <w:rFonts w:asciiTheme="minorHAnsi" w:hAnsiTheme="minorHAnsi"/>
          <w:sz w:val="22"/>
          <w:szCs w:val="22"/>
        </w:rPr>
        <w:t>, phone number</w:t>
      </w:r>
      <w:r w:rsidRPr="00DF240E">
        <w:rPr>
          <w:rFonts w:asciiTheme="minorHAnsi" w:hAnsiTheme="minorHAnsi"/>
          <w:sz w:val="22"/>
          <w:szCs w:val="22"/>
        </w:rPr>
        <w:t xml:space="preserve"> and contact person</w:t>
      </w:r>
      <w:r w:rsidR="00DF240E" w:rsidRPr="00DF240E">
        <w:rPr>
          <w:rFonts w:asciiTheme="minorHAnsi" w:hAnsiTheme="minorHAnsi"/>
          <w:sz w:val="22"/>
          <w:szCs w:val="22"/>
        </w:rPr>
        <w:t>,</w:t>
      </w:r>
      <w:r w:rsidRPr="00DF240E">
        <w:rPr>
          <w:rFonts w:asciiTheme="minorHAnsi" w:hAnsiTheme="minorHAnsi"/>
          <w:sz w:val="22"/>
          <w:szCs w:val="22"/>
        </w:rPr>
        <w:t xml:space="preserve"> such as office manager. </w:t>
      </w:r>
      <w:r w:rsidR="00DF240E" w:rsidRPr="00DF240E">
        <w:rPr>
          <w:rFonts w:asciiTheme="minorHAnsi" w:hAnsiTheme="minorHAnsi"/>
          <w:sz w:val="22"/>
          <w:szCs w:val="22"/>
        </w:rPr>
        <w:t xml:space="preserve">(This contact CANNOT be the provider.)  </w:t>
      </w:r>
      <w:r w:rsidRPr="00DF240E">
        <w:rPr>
          <w:rFonts w:asciiTheme="minorHAnsi" w:hAnsiTheme="minorHAnsi"/>
          <w:sz w:val="22"/>
          <w:szCs w:val="22"/>
        </w:rPr>
        <w:t>This will be used once to confirm you are in an active practice.</w:t>
      </w:r>
    </w:p>
    <w:p w14:paraId="0633D107" w14:textId="77777777" w:rsidR="00524125" w:rsidRPr="00DF240E" w:rsidRDefault="00DF240E" w:rsidP="00524125">
      <w:pPr>
        <w:pStyle w:val="ListParagraph"/>
        <w:numPr>
          <w:ilvl w:val="2"/>
          <w:numId w:val="3"/>
        </w:numPr>
        <w:tabs>
          <w:tab w:val="left" w:pos="5869"/>
        </w:tabs>
        <w:spacing w:before="100" w:beforeAutospacing="1" w:after="100" w:afterAutospacing="1"/>
        <w:rPr>
          <w:rFonts w:asciiTheme="minorHAnsi" w:hAnsiTheme="minorHAnsi"/>
          <w:sz w:val="22"/>
          <w:szCs w:val="22"/>
        </w:rPr>
      </w:pPr>
      <w:r w:rsidRPr="00DF240E">
        <w:rPr>
          <w:rFonts w:asciiTheme="minorHAnsi" w:hAnsiTheme="minorHAnsi"/>
          <w:sz w:val="22"/>
          <w:szCs w:val="22"/>
        </w:rPr>
        <w:t xml:space="preserve">The EMR that you will be using. </w:t>
      </w:r>
      <w:r w:rsidR="00524125" w:rsidRPr="00DF240E">
        <w:rPr>
          <w:rFonts w:asciiTheme="minorHAnsi" w:hAnsiTheme="minorHAnsi"/>
          <w:sz w:val="22"/>
          <w:szCs w:val="22"/>
        </w:rPr>
        <w:t xml:space="preserve"> </w:t>
      </w:r>
    </w:p>
    <w:p w14:paraId="0CE6AE85" w14:textId="77777777" w:rsidR="00524125" w:rsidRPr="00DF240E" w:rsidRDefault="00524125" w:rsidP="00524125">
      <w:pPr>
        <w:pStyle w:val="ListParagraph"/>
        <w:numPr>
          <w:ilvl w:val="2"/>
          <w:numId w:val="3"/>
        </w:numPr>
        <w:tabs>
          <w:tab w:val="left" w:pos="5869"/>
        </w:tabs>
        <w:spacing w:before="100" w:beforeAutospacing="1" w:after="100" w:afterAutospacing="1"/>
        <w:rPr>
          <w:rFonts w:asciiTheme="minorHAnsi" w:hAnsiTheme="minorHAnsi"/>
          <w:sz w:val="22"/>
          <w:szCs w:val="22"/>
        </w:rPr>
      </w:pPr>
      <w:r w:rsidRPr="00DF240E">
        <w:rPr>
          <w:rFonts w:asciiTheme="minorHAnsi" w:hAnsiTheme="minorHAnsi"/>
          <w:sz w:val="22"/>
          <w:szCs w:val="22"/>
        </w:rPr>
        <w:t>Scann</w:t>
      </w:r>
      <w:r w:rsidR="0020647F" w:rsidRPr="00DF240E">
        <w:rPr>
          <w:rFonts w:asciiTheme="minorHAnsi" w:hAnsiTheme="minorHAnsi"/>
          <w:sz w:val="22"/>
          <w:szCs w:val="22"/>
        </w:rPr>
        <w:t>ed copies or fax to 832-553-1889</w:t>
      </w:r>
    </w:p>
    <w:p w14:paraId="08C1E7E8" w14:textId="77777777" w:rsidR="00524125" w:rsidRPr="00DF240E" w:rsidRDefault="00524125" w:rsidP="00524125">
      <w:pPr>
        <w:pStyle w:val="ListParagraph"/>
        <w:numPr>
          <w:ilvl w:val="3"/>
          <w:numId w:val="3"/>
        </w:numPr>
        <w:tabs>
          <w:tab w:val="left" w:pos="5869"/>
        </w:tabs>
        <w:spacing w:before="100" w:beforeAutospacing="1" w:after="100" w:afterAutospacing="1"/>
        <w:rPr>
          <w:rFonts w:asciiTheme="minorHAnsi" w:hAnsiTheme="minorHAnsi"/>
          <w:sz w:val="22"/>
          <w:szCs w:val="22"/>
        </w:rPr>
      </w:pPr>
      <w:r w:rsidRPr="00DF240E">
        <w:rPr>
          <w:rFonts w:asciiTheme="minorHAnsi" w:hAnsiTheme="minorHAnsi"/>
          <w:sz w:val="22"/>
          <w:szCs w:val="22"/>
        </w:rPr>
        <w:lastRenderedPageBreak/>
        <w:t>Medical license, DEA, NPI</w:t>
      </w:r>
    </w:p>
    <w:p w14:paraId="11EA5C9E" w14:textId="77777777" w:rsidR="00524125" w:rsidRPr="00DF240E" w:rsidRDefault="00524125" w:rsidP="00524125">
      <w:pPr>
        <w:pStyle w:val="ListParagraph"/>
        <w:numPr>
          <w:ilvl w:val="3"/>
          <w:numId w:val="3"/>
        </w:numPr>
        <w:tabs>
          <w:tab w:val="left" w:pos="5869"/>
        </w:tabs>
        <w:spacing w:before="100" w:beforeAutospacing="1" w:after="100" w:afterAutospacing="1"/>
        <w:rPr>
          <w:rFonts w:asciiTheme="minorHAnsi" w:hAnsiTheme="minorHAnsi"/>
        </w:rPr>
      </w:pPr>
      <w:r w:rsidRPr="00DF240E">
        <w:rPr>
          <w:rFonts w:asciiTheme="minorHAnsi" w:hAnsiTheme="minorHAnsi"/>
          <w:sz w:val="22"/>
          <w:szCs w:val="22"/>
        </w:rPr>
        <w:t>State ID such as driver’s license</w:t>
      </w:r>
    </w:p>
    <w:p w14:paraId="66EFC8C0" w14:textId="77777777" w:rsidR="00524125" w:rsidRPr="00DF240E" w:rsidRDefault="00524125" w:rsidP="00524125">
      <w:pPr>
        <w:pStyle w:val="ListParagraph"/>
        <w:tabs>
          <w:tab w:val="left" w:pos="5869"/>
        </w:tabs>
        <w:spacing w:before="100" w:beforeAutospacing="1" w:after="100" w:afterAutospacing="1"/>
        <w:ind w:left="2880"/>
        <w:rPr>
          <w:rFonts w:asciiTheme="minorHAnsi" w:hAnsiTheme="minorHAnsi"/>
        </w:rPr>
      </w:pPr>
    </w:p>
    <w:p w14:paraId="3C5D08C3" w14:textId="02293DDF" w:rsidR="00524125" w:rsidRPr="00DF240E" w:rsidRDefault="00524125" w:rsidP="00ED4FB3">
      <w:pPr>
        <w:pStyle w:val="ListParagraph"/>
        <w:numPr>
          <w:ilvl w:val="0"/>
          <w:numId w:val="4"/>
        </w:numPr>
        <w:tabs>
          <w:tab w:val="left" w:pos="5869"/>
        </w:tabs>
        <w:ind w:left="360"/>
        <w:jc w:val="both"/>
      </w:pPr>
      <w:r w:rsidRPr="00DF240E">
        <w:rPr>
          <w:rFonts w:asciiTheme="minorHAnsi" w:hAnsiTheme="minorHAnsi"/>
          <w:sz w:val="22"/>
          <w:szCs w:val="22"/>
        </w:rPr>
        <w:t xml:space="preserve">Upon completion, you will receive a confirming text message.  NewCrop will inform your EMR that you may now transmit prescriptions electronically.  </w:t>
      </w:r>
    </w:p>
    <w:p w14:paraId="582600D2" w14:textId="77777777" w:rsidR="00524125" w:rsidRPr="00DF240E" w:rsidRDefault="00524125" w:rsidP="00524125">
      <w:pPr>
        <w:tabs>
          <w:tab w:val="left" w:pos="5869"/>
        </w:tabs>
        <w:ind w:left="360"/>
        <w:jc w:val="both"/>
      </w:pPr>
      <w:r w:rsidRPr="00DF240E">
        <w:t xml:space="preserve">Thanks for your patience with this unavoidably complex process. </w:t>
      </w:r>
    </w:p>
    <w:p w14:paraId="44FA6C47" w14:textId="033734AF" w:rsidR="00524125" w:rsidRPr="00DF240E" w:rsidRDefault="00524125" w:rsidP="00524125">
      <w:pPr>
        <w:tabs>
          <w:tab w:val="left" w:pos="5869"/>
        </w:tabs>
        <w:ind w:left="360"/>
        <w:jc w:val="both"/>
      </w:pPr>
      <w:r w:rsidRPr="00DF240E">
        <w:tab/>
      </w:r>
    </w:p>
    <w:p w14:paraId="5618C086" w14:textId="77777777" w:rsidR="009C597C" w:rsidRPr="00C00E85" w:rsidRDefault="00611BF2" w:rsidP="00611BF2">
      <w:pPr>
        <w:tabs>
          <w:tab w:val="left" w:pos="5869"/>
        </w:tabs>
        <w:jc w:val="center"/>
        <w:rPr>
          <w:b/>
          <w:u w:val="single"/>
        </w:rPr>
      </w:pPr>
      <w:proofErr w:type="spellStart"/>
      <w:r w:rsidRPr="00C00E85">
        <w:rPr>
          <w:b/>
          <w:u w:val="single"/>
        </w:rPr>
        <w:t>NewCrop</w:t>
      </w:r>
      <w:proofErr w:type="spellEnd"/>
      <w:r w:rsidRPr="00C00E85">
        <w:rPr>
          <w:b/>
          <w:u w:val="single"/>
        </w:rPr>
        <w:t xml:space="preserve"> IDP Process and Policy</w:t>
      </w:r>
    </w:p>
    <w:p w14:paraId="0E9EC1A1" w14:textId="77777777" w:rsidR="00611BF2" w:rsidRPr="00DF240E" w:rsidRDefault="00612146" w:rsidP="00611BF2">
      <w:pPr>
        <w:tabs>
          <w:tab w:val="left" w:pos="5869"/>
        </w:tabs>
      </w:pPr>
      <w:r w:rsidRPr="00DF240E">
        <w:t xml:space="preserve">Please read and complete this entire process. </w:t>
      </w:r>
    </w:p>
    <w:p w14:paraId="7B76F502" w14:textId="77777777" w:rsidR="00611BF2" w:rsidRPr="00DF240E" w:rsidRDefault="00524125" w:rsidP="00611BF2">
      <w:pPr>
        <w:tabs>
          <w:tab w:val="left" w:pos="5869"/>
        </w:tabs>
        <w:jc w:val="both"/>
      </w:pPr>
      <w:r w:rsidRPr="00DF240E">
        <w:t>You</w:t>
      </w:r>
      <w:r w:rsidR="00611BF2" w:rsidRPr="00DF240E">
        <w:t xml:space="preserve"> will need to click on the link below, go through the IDP process. When </w:t>
      </w:r>
      <w:r w:rsidRPr="00DF240E">
        <w:t>you</w:t>
      </w:r>
      <w:r w:rsidR="00611BF2" w:rsidRPr="00DF240E">
        <w:t xml:space="preserve"> are going through the process </w:t>
      </w:r>
      <w:r w:rsidRPr="00DF240E">
        <w:t>you</w:t>
      </w:r>
      <w:r w:rsidR="00611BF2" w:rsidRPr="00DF240E">
        <w:t xml:space="preserve"> will need to use their </w:t>
      </w:r>
      <w:r w:rsidR="00611BF2" w:rsidRPr="00DB3C19">
        <w:rPr>
          <w:b/>
          <w:u w:val="single"/>
        </w:rPr>
        <w:t>home address</w:t>
      </w:r>
      <w:r w:rsidR="00611BF2" w:rsidRPr="00DF240E">
        <w:t xml:space="preserve"> not their office address. </w:t>
      </w:r>
      <w:r w:rsidRPr="00DF240E">
        <w:t>You</w:t>
      </w:r>
      <w:r w:rsidR="00611BF2" w:rsidRPr="00DF240E">
        <w:t xml:space="preserve"> will also need to add </w:t>
      </w:r>
      <w:r w:rsidRPr="00DF240E">
        <w:t>you</w:t>
      </w:r>
      <w:r w:rsidR="00611BF2" w:rsidRPr="00DF240E">
        <w:t xml:space="preserve"> home/office/cell phone numbers. Each provider can only use 1 email address, this email address cannot be shared by anyone else in the practice. One email address per provider. </w:t>
      </w:r>
    </w:p>
    <w:p w14:paraId="1DA23E6C" w14:textId="77777777" w:rsidR="00F24F38" w:rsidRPr="00DF240E" w:rsidRDefault="00285C8F" w:rsidP="00F24F38">
      <w:pPr>
        <w:spacing w:before="100" w:beforeAutospacing="1" w:after="100" w:afterAutospacing="1"/>
        <w:rPr>
          <w:sz w:val="24"/>
          <w:szCs w:val="24"/>
        </w:rPr>
      </w:pPr>
      <w:hyperlink r:id="rId7" w:history="1">
        <w:r w:rsidR="00F24F38" w:rsidRPr="00DF240E">
          <w:rPr>
            <w:rStyle w:val="Hyperlink"/>
            <w:sz w:val="21"/>
            <w:szCs w:val="21"/>
          </w:rPr>
          <w:t>https://universalid.verizon.com/uid/index.php/issuanceservice/registration/individual/</w:t>
        </w:r>
      </w:hyperlink>
      <w:r w:rsidR="00F24F38" w:rsidRPr="00DF240E">
        <w:rPr>
          <w:color w:val="0563C1"/>
          <w:u w:val="single"/>
        </w:rPr>
        <w:t>41511098-65c2-4cfb-8ee5-6e021671a669/ZFR</w:t>
      </w:r>
    </w:p>
    <w:p w14:paraId="74416FE6" w14:textId="77777777" w:rsidR="00F24F38" w:rsidRPr="00DF240E" w:rsidRDefault="00F24F38" w:rsidP="00611BF2">
      <w:pPr>
        <w:tabs>
          <w:tab w:val="left" w:pos="5869"/>
        </w:tabs>
        <w:jc w:val="both"/>
      </w:pPr>
    </w:p>
    <w:p w14:paraId="0D6ED361" w14:textId="77777777" w:rsidR="00611BF2" w:rsidRPr="00DF240E" w:rsidRDefault="00611BF2" w:rsidP="00611BF2">
      <w:pPr>
        <w:tabs>
          <w:tab w:val="left" w:pos="5869"/>
        </w:tabs>
        <w:jc w:val="both"/>
      </w:pPr>
      <w:r w:rsidRPr="00DF240E">
        <w:rPr>
          <w:noProof/>
        </w:rPr>
        <w:drawing>
          <wp:inline distT="0" distB="0" distL="0" distR="0" wp14:anchorId="2A9425D6" wp14:editId="107C3FF6">
            <wp:extent cx="3886200" cy="27444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1876" cy="2755491"/>
                    </a:xfrm>
                    <a:prstGeom prst="rect">
                      <a:avLst/>
                    </a:prstGeom>
                  </pic:spPr>
                </pic:pic>
              </a:graphicData>
            </a:graphic>
          </wp:inline>
        </w:drawing>
      </w:r>
    </w:p>
    <w:p w14:paraId="6FAFD76C" w14:textId="77777777" w:rsidR="00611BF2" w:rsidRPr="00DF240E" w:rsidRDefault="00611BF2" w:rsidP="00611BF2">
      <w:pPr>
        <w:tabs>
          <w:tab w:val="left" w:pos="5869"/>
        </w:tabs>
        <w:jc w:val="both"/>
      </w:pPr>
      <w:r w:rsidRPr="00DF240E">
        <w:rPr>
          <w:noProof/>
          <w:sz w:val="20"/>
          <w:szCs w:val="20"/>
        </w:rPr>
        <w:lastRenderedPageBreak/>
        <w:drawing>
          <wp:inline distT="0" distB="0" distL="0" distR="0" wp14:anchorId="09AE8335" wp14:editId="06EC3CA2">
            <wp:extent cx="3886200" cy="1750884"/>
            <wp:effectExtent l="19050" t="19050" r="19050" b="209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3375" cy="1767633"/>
                    </a:xfrm>
                    <a:prstGeom prst="rect">
                      <a:avLst/>
                    </a:prstGeom>
                    <a:noFill/>
                    <a:ln w="9525" cmpd="sng">
                      <a:solidFill>
                        <a:srgbClr val="4F81BD"/>
                      </a:solidFill>
                      <a:miter lim="800000"/>
                      <a:headEnd/>
                      <a:tailEnd/>
                    </a:ln>
                    <a:effectLst/>
                  </pic:spPr>
                </pic:pic>
              </a:graphicData>
            </a:graphic>
          </wp:inline>
        </w:drawing>
      </w:r>
    </w:p>
    <w:p w14:paraId="47E84A5D" w14:textId="77777777" w:rsidR="00611BF2" w:rsidRPr="00DF240E" w:rsidRDefault="00611BF2" w:rsidP="00611BF2">
      <w:pPr>
        <w:tabs>
          <w:tab w:val="left" w:pos="5869"/>
        </w:tabs>
        <w:jc w:val="both"/>
      </w:pPr>
      <w:r w:rsidRPr="00DF240E">
        <w:rPr>
          <w:noProof/>
          <w:sz w:val="20"/>
          <w:szCs w:val="20"/>
        </w:rPr>
        <w:drawing>
          <wp:inline distT="0" distB="0" distL="0" distR="0" wp14:anchorId="2FDEC50E" wp14:editId="103A7864">
            <wp:extent cx="3692236" cy="2151832"/>
            <wp:effectExtent l="19050" t="19050" r="22860" b="203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03949" cy="2158658"/>
                    </a:xfrm>
                    <a:prstGeom prst="rect">
                      <a:avLst/>
                    </a:prstGeom>
                    <a:noFill/>
                    <a:ln w="9525" cmpd="sng">
                      <a:solidFill>
                        <a:srgbClr val="4F81BD"/>
                      </a:solidFill>
                      <a:miter lim="800000"/>
                      <a:headEnd/>
                      <a:tailEnd/>
                    </a:ln>
                    <a:effectLst/>
                  </pic:spPr>
                </pic:pic>
              </a:graphicData>
            </a:graphic>
          </wp:inline>
        </w:drawing>
      </w:r>
    </w:p>
    <w:p w14:paraId="35799CA4" w14:textId="77777777" w:rsidR="00611BF2" w:rsidRPr="00DF240E" w:rsidRDefault="00611BF2" w:rsidP="00611BF2">
      <w:pPr>
        <w:tabs>
          <w:tab w:val="left" w:pos="5869"/>
        </w:tabs>
        <w:jc w:val="both"/>
      </w:pPr>
      <w:r w:rsidRPr="00DF240E">
        <w:rPr>
          <w:noProof/>
          <w:sz w:val="20"/>
          <w:szCs w:val="20"/>
        </w:rPr>
        <w:drawing>
          <wp:inline distT="0" distB="0" distL="0" distR="0" wp14:anchorId="2E2940B0" wp14:editId="7FA367CA">
            <wp:extent cx="3723283" cy="1905000"/>
            <wp:effectExtent l="19050" t="19050" r="1079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42067" cy="1914611"/>
                    </a:xfrm>
                    <a:prstGeom prst="rect">
                      <a:avLst/>
                    </a:prstGeom>
                    <a:noFill/>
                    <a:ln w="6350" cmpd="sng">
                      <a:solidFill>
                        <a:srgbClr val="000000"/>
                      </a:solidFill>
                      <a:miter lim="800000"/>
                      <a:headEnd/>
                      <a:tailEnd/>
                    </a:ln>
                    <a:effectLst/>
                  </pic:spPr>
                </pic:pic>
              </a:graphicData>
            </a:graphic>
          </wp:inline>
        </w:drawing>
      </w:r>
    </w:p>
    <w:p w14:paraId="157B04AA" w14:textId="0C28E674" w:rsidR="00971192" w:rsidRPr="00DF240E" w:rsidRDefault="00611BF2" w:rsidP="00611BF2">
      <w:pPr>
        <w:tabs>
          <w:tab w:val="left" w:pos="5869"/>
        </w:tabs>
        <w:jc w:val="both"/>
      </w:pPr>
      <w:r w:rsidRPr="00DF240E">
        <w:t xml:space="preserve">Provider will need to choose </w:t>
      </w:r>
      <w:r w:rsidR="00C00E85">
        <w:t xml:space="preserve">a </w:t>
      </w:r>
      <w:r w:rsidRPr="00DF240E">
        <w:t>way to receive their OTP (</w:t>
      </w:r>
      <w:proofErr w:type="gramStart"/>
      <w:r w:rsidRPr="00DF240E">
        <w:t>one time</w:t>
      </w:r>
      <w:proofErr w:type="gramEnd"/>
      <w:r w:rsidRPr="00DF240E">
        <w:t xml:space="preserve"> password) phone call/text message.</w:t>
      </w:r>
    </w:p>
    <w:p w14:paraId="2B6EB35E" w14:textId="341425D2" w:rsidR="002C7873" w:rsidRPr="00DF240E" w:rsidRDefault="002C7873" w:rsidP="002C7873">
      <w:pPr>
        <w:rPr>
          <w:noProof/>
        </w:rPr>
      </w:pPr>
      <w:r w:rsidRPr="00DF240E">
        <w:rPr>
          <w:noProof/>
        </w:rPr>
        <w:t xml:space="preserve">Select your passcode method </w:t>
      </w:r>
      <w:r w:rsidR="00C00E85">
        <w:rPr>
          <w:noProof/>
        </w:rPr>
        <w:t>–</w:t>
      </w:r>
      <w:r w:rsidRPr="00DF240E">
        <w:rPr>
          <w:noProof/>
        </w:rPr>
        <w:t xml:space="preserve"> text</w:t>
      </w:r>
      <w:r w:rsidR="00C00E85">
        <w:rPr>
          <w:noProof/>
        </w:rPr>
        <w:t xml:space="preserve"> or </w:t>
      </w:r>
      <w:r w:rsidRPr="00DF240E">
        <w:rPr>
          <w:noProof/>
        </w:rPr>
        <w:t>voice call.  Review the confirmation message &gt; Click &lt;Yes&gt;</w:t>
      </w:r>
    </w:p>
    <w:p w14:paraId="50E3ED2C" w14:textId="77777777" w:rsidR="00611BF2" w:rsidRPr="00DF240E" w:rsidRDefault="002C7873" w:rsidP="00611BF2">
      <w:pPr>
        <w:tabs>
          <w:tab w:val="left" w:pos="5869"/>
        </w:tabs>
        <w:jc w:val="both"/>
      </w:pPr>
      <w:r w:rsidRPr="00DF240E">
        <w:rPr>
          <w:noProof/>
        </w:rPr>
        <w:lastRenderedPageBreak/>
        <w:drawing>
          <wp:inline distT="0" distB="0" distL="0" distR="0" wp14:anchorId="3AD1B801" wp14:editId="1A8CCF83">
            <wp:extent cx="3138055" cy="1607127"/>
            <wp:effectExtent l="152400" t="152400" r="367665" b="355600"/>
            <wp:docPr id="27" name="Picture 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42856" cy="1609586"/>
                    </a:xfrm>
                    <a:prstGeom prst="rect">
                      <a:avLst/>
                    </a:prstGeom>
                    <a:ln>
                      <a:noFill/>
                    </a:ln>
                    <a:effectLst>
                      <a:outerShdw blurRad="292100" dist="139700" dir="2700000" algn="tl" rotWithShape="0">
                        <a:srgbClr val="333333">
                          <a:alpha val="65000"/>
                        </a:srgbClr>
                      </a:outerShdw>
                    </a:effectLst>
                  </pic:spPr>
                </pic:pic>
              </a:graphicData>
            </a:graphic>
          </wp:inline>
        </w:drawing>
      </w:r>
    </w:p>
    <w:p w14:paraId="4210ABFB" w14:textId="2148E3B9" w:rsidR="002C7873" w:rsidRPr="00DF240E" w:rsidRDefault="002C7873" w:rsidP="002C7873">
      <w:pPr>
        <w:rPr>
          <w:noProof/>
        </w:rPr>
      </w:pPr>
      <w:r w:rsidRPr="00DF240E">
        <w:rPr>
          <w:noProof/>
        </w:rPr>
        <w:t>A confirmation/activation passcode will be sent via voice call</w:t>
      </w:r>
      <w:r w:rsidR="00C00E85">
        <w:rPr>
          <w:noProof/>
        </w:rPr>
        <w:t xml:space="preserve"> or </w:t>
      </w:r>
      <w:r w:rsidRPr="00DF240E">
        <w:rPr>
          <w:noProof/>
        </w:rPr>
        <w:t xml:space="preserve">text message &gt; Enter the 6-digit One Time Passcode. Click &lt;Verify&gt;  </w:t>
      </w:r>
    </w:p>
    <w:p w14:paraId="3A6E0C5B" w14:textId="77777777" w:rsidR="002C7873" w:rsidRPr="00DF240E" w:rsidRDefault="002C7873" w:rsidP="002C7873">
      <w:pPr>
        <w:rPr>
          <w:b/>
          <w:noProof/>
        </w:rPr>
      </w:pPr>
      <w:r w:rsidRPr="00DF240E">
        <w:rPr>
          <w:noProof/>
        </w:rPr>
        <w:drawing>
          <wp:inline distT="0" distB="0" distL="0" distR="0" wp14:anchorId="2701A391" wp14:editId="04ECB664">
            <wp:extent cx="3221182" cy="1921375"/>
            <wp:effectExtent l="152400" t="152400" r="360680" b="3651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31260" cy="1927387"/>
                    </a:xfrm>
                    <a:prstGeom prst="rect">
                      <a:avLst/>
                    </a:prstGeom>
                    <a:effectLst>
                      <a:outerShdw blurRad="292100" dist="139700" dir="2700000" algn="tl" rotWithShape="0">
                        <a:prstClr val="black">
                          <a:alpha val="65000"/>
                        </a:prstClr>
                      </a:outerShdw>
                    </a:effectLst>
                  </pic:spPr>
                </pic:pic>
              </a:graphicData>
            </a:graphic>
          </wp:inline>
        </w:drawing>
      </w:r>
    </w:p>
    <w:p w14:paraId="73A2566F" w14:textId="045502B5" w:rsidR="002C7873" w:rsidRPr="00DF240E" w:rsidRDefault="002C7873" w:rsidP="002C7873">
      <w:pPr>
        <w:rPr>
          <w:b/>
          <w:noProof/>
        </w:rPr>
      </w:pPr>
      <w:r w:rsidRPr="00DF240E">
        <w:lastRenderedPageBreak/>
        <w:t>A check mark will confirm your selection &gt; Click &lt;Next&gt;</w:t>
      </w:r>
      <w:r w:rsidRPr="00DF240E">
        <w:rPr>
          <w:noProof/>
        </w:rPr>
        <w:drawing>
          <wp:inline distT="0" distB="0" distL="0" distR="0" wp14:anchorId="081DBD19" wp14:editId="77EC2658">
            <wp:extent cx="5491092" cy="2278803"/>
            <wp:effectExtent l="152400" t="152400" r="357505" b="3695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05073" cy="2284605"/>
                    </a:xfrm>
                    <a:prstGeom prst="rect">
                      <a:avLst/>
                    </a:prstGeom>
                    <a:effectLst>
                      <a:outerShdw blurRad="292100" dist="139700" dir="2700000" algn="tl" rotWithShape="0">
                        <a:prstClr val="black">
                          <a:alpha val="65000"/>
                        </a:prstClr>
                      </a:outerShdw>
                    </a:effectLst>
                  </pic:spPr>
                </pic:pic>
              </a:graphicData>
            </a:graphic>
          </wp:inline>
        </w:drawing>
      </w:r>
    </w:p>
    <w:p w14:paraId="35DAD164" w14:textId="77777777" w:rsidR="00010B7C" w:rsidRPr="00DF240E" w:rsidRDefault="00010B7C" w:rsidP="00010B7C"/>
    <w:p w14:paraId="269FC6EA" w14:textId="77777777" w:rsidR="00010B7C" w:rsidRPr="00DF240E" w:rsidRDefault="00010B7C" w:rsidP="00010B7C"/>
    <w:p w14:paraId="5A9ED3D3" w14:textId="77777777" w:rsidR="00010B7C" w:rsidRPr="00DF240E" w:rsidRDefault="00010B7C" w:rsidP="00010B7C"/>
    <w:p w14:paraId="1A31372C" w14:textId="77777777" w:rsidR="00010B7C" w:rsidRPr="00DF240E" w:rsidRDefault="00010B7C" w:rsidP="00010B7C">
      <w:r w:rsidRPr="00DF240E">
        <w:t>Enter the last 4 digits of your Social Security Number &gt; Select the month and year of your birth from the drop down lists provided &gt; Click &lt;Next&gt;</w:t>
      </w:r>
    </w:p>
    <w:p w14:paraId="6D1E4D93" w14:textId="77777777" w:rsidR="002C7873" w:rsidRPr="00DF240E" w:rsidRDefault="00010B7C" w:rsidP="002C7873">
      <w:pPr>
        <w:rPr>
          <w:b/>
          <w:noProof/>
        </w:rPr>
      </w:pPr>
      <w:r w:rsidRPr="00DF240E">
        <w:rPr>
          <w:noProof/>
        </w:rPr>
        <w:drawing>
          <wp:inline distT="0" distB="0" distL="0" distR="0" wp14:anchorId="3987FC00" wp14:editId="30DB538F">
            <wp:extent cx="4627418" cy="2126672"/>
            <wp:effectExtent l="152400" t="152400" r="363855" b="368935"/>
            <wp:docPr id="30" name="Picture 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37056" cy="2131102"/>
                    </a:xfrm>
                    <a:prstGeom prst="rect">
                      <a:avLst/>
                    </a:prstGeom>
                    <a:ln>
                      <a:noFill/>
                    </a:ln>
                    <a:effectLst>
                      <a:outerShdw blurRad="292100" dist="139700" dir="2700000" algn="tl" rotWithShape="0">
                        <a:srgbClr val="333333">
                          <a:alpha val="65000"/>
                        </a:srgbClr>
                      </a:outerShdw>
                    </a:effectLst>
                  </pic:spPr>
                </pic:pic>
              </a:graphicData>
            </a:graphic>
          </wp:inline>
        </w:drawing>
      </w:r>
    </w:p>
    <w:p w14:paraId="3E930241" w14:textId="77777777" w:rsidR="00971192" w:rsidRPr="00DF240E" w:rsidRDefault="00971192" w:rsidP="00611BF2">
      <w:pPr>
        <w:tabs>
          <w:tab w:val="left" w:pos="5869"/>
        </w:tabs>
        <w:jc w:val="both"/>
      </w:pPr>
      <w:r w:rsidRPr="00DF240E">
        <w:t>Now you will need to answer the security questions, this is a timed section so please pay attention to the time remaining and chose the correct responses:</w:t>
      </w:r>
    </w:p>
    <w:p w14:paraId="28CA4936" w14:textId="77777777" w:rsidR="00971192" w:rsidRPr="00DF240E" w:rsidRDefault="00971192" w:rsidP="00611BF2">
      <w:pPr>
        <w:tabs>
          <w:tab w:val="left" w:pos="5869"/>
        </w:tabs>
        <w:jc w:val="both"/>
      </w:pPr>
      <w:r w:rsidRPr="00DF240E">
        <w:rPr>
          <w:noProof/>
        </w:rPr>
        <w:lastRenderedPageBreak/>
        <w:drawing>
          <wp:inline distT="0" distB="0" distL="0" distR="0" wp14:anchorId="69215A55" wp14:editId="3F93505C">
            <wp:extent cx="4523509" cy="2639276"/>
            <wp:effectExtent l="19050" t="19050" r="10795" b="279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32042" cy="2644255"/>
                    </a:xfrm>
                    <a:prstGeom prst="rect">
                      <a:avLst/>
                    </a:prstGeom>
                    <a:noFill/>
                    <a:ln w="6350" cmpd="sng">
                      <a:solidFill>
                        <a:srgbClr val="000000"/>
                      </a:solidFill>
                      <a:miter lim="800000"/>
                      <a:headEnd/>
                      <a:tailEnd/>
                    </a:ln>
                    <a:effectLst/>
                  </pic:spPr>
                </pic:pic>
              </a:graphicData>
            </a:graphic>
          </wp:inline>
        </w:drawing>
      </w:r>
    </w:p>
    <w:p w14:paraId="73676F09" w14:textId="77777777" w:rsidR="00971192" w:rsidRPr="00DF240E" w:rsidRDefault="00971192" w:rsidP="00611BF2">
      <w:pPr>
        <w:tabs>
          <w:tab w:val="left" w:pos="5869"/>
        </w:tabs>
        <w:jc w:val="both"/>
        <w:rPr>
          <w:sz w:val="20"/>
          <w:szCs w:val="20"/>
        </w:rPr>
      </w:pPr>
      <w:r w:rsidRPr="00DF240E">
        <w:rPr>
          <w:sz w:val="20"/>
          <w:szCs w:val="20"/>
        </w:rPr>
        <w:t>If you have successfully answered all the security questions you should now see the certificate page with the language indicating it has been provisioned. Enter your password created above and click the ‘Next’ button</w:t>
      </w:r>
    </w:p>
    <w:p w14:paraId="621BA4FA" w14:textId="77777777" w:rsidR="00971192" w:rsidRPr="00DF240E" w:rsidRDefault="00971192" w:rsidP="00611BF2">
      <w:pPr>
        <w:tabs>
          <w:tab w:val="left" w:pos="5869"/>
        </w:tabs>
        <w:jc w:val="both"/>
      </w:pPr>
      <w:r w:rsidRPr="00DF240E">
        <w:rPr>
          <w:noProof/>
        </w:rPr>
        <w:drawing>
          <wp:inline distT="0" distB="0" distL="0" distR="0" wp14:anchorId="117EBF54" wp14:editId="467EAE31">
            <wp:extent cx="4156364" cy="276114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66075" cy="2767591"/>
                    </a:xfrm>
                    <a:prstGeom prst="rect">
                      <a:avLst/>
                    </a:prstGeom>
                    <a:noFill/>
                    <a:ln>
                      <a:noFill/>
                    </a:ln>
                  </pic:spPr>
                </pic:pic>
              </a:graphicData>
            </a:graphic>
          </wp:inline>
        </w:drawing>
      </w:r>
    </w:p>
    <w:p w14:paraId="5994FCA3" w14:textId="77777777" w:rsidR="00971192" w:rsidRPr="00DF240E" w:rsidRDefault="00971192" w:rsidP="00971192">
      <w:pPr>
        <w:pStyle w:val="MyNormal2"/>
        <w:ind w:left="0"/>
        <w:rPr>
          <w:rFonts w:asciiTheme="minorHAnsi" w:hAnsiTheme="minorHAnsi"/>
          <w:sz w:val="24"/>
        </w:rPr>
      </w:pPr>
      <w:r w:rsidRPr="00DF240E">
        <w:rPr>
          <w:rFonts w:asciiTheme="minorHAnsi" w:hAnsiTheme="minorHAnsi"/>
          <w:sz w:val="24"/>
        </w:rPr>
        <w:t>You should see a popup asking you if you agree to the terms of the certificate. Click sign</w:t>
      </w:r>
    </w:p>
    <w:p w14:paraId="43ACCFAF" w14:textId="77777777" w:rsidR="00971192" w:rsidRPr="00DF240E" w:rsidRDefault="00971192" w:rsidP="00971192">
      <w:pPr>
        <w:pStyle w:val="MyNormal2"/>
        <w:ind w:left="0"/>
        <w:rPr>
          <w:rFonts w:asciiTheme="minorHAnsi" w:hAnsiTheme="minorHAnsi"/>
        </w:rPr>
      </w:pPr>
    </w:p>
    <w:p w14:paraId="57A83794" w14:textId="77777777" w:rsidR="00971192" w:rsidRPr="00DF240E" w:rsidRDefault="00971192" w:rsidP="00611BF2">
      <w:pPr>
        <w:tabs>
          <w:tab w:val="left" w:pos="5869"/>
        </w:tabs>
        <w:jc w:val="both"/>
      </w:pPr>
      <w:r w:rsidRPr="00DF240E">
        <w:rPr>
          <w:noProof/>
        </w:rPr>
        <w:drawing>
          <wp:inline distT="0" distB="0" distL="0" distR="0" wp14:anchorId="04ED5BE1" wp14:editId="20EA848E">
            <wp:extent cx="2895600" cy="1081323"/>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23161" cy="1091615"/>
                    </a:xfrm>
                    <a:prstGeom prst="rect">
                      <a:avLst/>
                    </a:prstGeom>
                    <a:noFill/>
                    <a:ln>
                      <a:noFill/>
                    </a:ln>
                  </pic:spPr>
                </pic:pic>
              </a:graphicData>
            </a:graphic>
          </wp:inline>
        </w:drawing>
      </w:r>
    </w:p>
    <w:p w14:paraId="6B68FBC9" w14:textId="77777777" w:rsidR="00DB3C19" w:rsidRDefault="00DB3C19" w:rsidP="00010B7C">
      <w:pPr>
        <w:rPr>
          <w:noProof/>
        </w:rPr>
      </w:pPr>
    </w:p>
    <w:p w14:paraId="20E5E649" w14:textId="77777777" w:rsidR="00C00E85" w:rsidRDefault="00010B7C" w:rsidP="00010B7C">
      <w:pPr>
        <w:rPr>
          <w:noProof/>
        </w:rPr>
      </w:pPr>
      <w:r w:rsidRPr="00DF240E">
        <w:rPr>
          <w:noProof/>
        </w:rPr>
        <w:lastRenderedPageBreak/>
        <w:t xml:space="preserve">Your account has been successfully created. </w:t>
      </w:r>
      <w:r w:rsidR="00046BBA" w:rsidRPr="00046BBA">
        <w:rPr>
          <w:noProof/>
        </w:rPr>
        <w:t>Your account has been successfully created. You are required to receive at least a medium assurance level with Verizon to complete your IDP process. If you received an LOA 2 (medium) or LOA 3 (high) then please follow the steps below. If you did not receive a medium or high then you will need to attempt again (under a different email address) or submit a notary form.</w:t>
      </w:r>
      <w:r w:rsidR="00C00E85">
        <w:rPr>
          <w:noProof/>
        </w:rPr>
        <w:t xml:space="preserve"> </w:t>
      </w:r>
    </w:p>
    <w:p w14:paraId="1C068111" w14:textId="2DC2AFFA" w:rsidR="00C00E85" w:rsidRDefault="00C00E85" w:rsidP="00010B7C">
      <w:pPr>
        <w:rPr>
          <w:noProof/>
        </w:rPr>
      </w:pPr>
      <w:r w:rsidRPr="00C00E85">
        <w:rPr>
          <w:noProof/>
          <w:highlight w:val="yellow"/>
          <w:u w:val="single"/>
        </w:rPr>
        <w:t>YOU DO NOT HAVE TO SUBMIT A NOTARY IF YOU RECEIVED AN LOA 2 OR MEDIUM ASSURANCE LEVEL.</w:t>
      </w:r>
      <w:r>
        <w:rPr>
          <w:noProof/>
        </w:rPr>
        <w:t xml:space="preserve"> </w:t>
      </w:r>
    </w:p>
    <w:p w14:paraId="77D16398" w14:textId="4092299D" w:rsidR="00DB3C19" w:rsidRDefault="00C00E85" w:rsidP="00010B7C">
      <w:pPr>
        <w:rPr>
          <w:noProof/>
        </w:rPr>
      </w:pPr>
      <w:r>
        <w:rPr>
          <w:noProof/>
        </w:rPr>
        <w:t>Yo</w:t>
      </w:r>
      <w:r w:rsidR="00010B7C" w:rsidRPr="00DF240E">
        <w:rPr>
          <w:noProof/>
        </w:rPr>
        <w:t>u will be asked to print out an identity form to be signed by a notary. This form must be faxed to UIS at</w:t>
      </w:r>
      <w:r w:rsidR="002A0D30" w:rsidRPr="00DF240E">
        <w:rPr>
          <w:noProof/>
        </w:rPr>
        <w:t xml:space="preserve"> 1-800-701-9814</w:t>
      </w:r>
      <w:r w:rsidR="00DB3C19">
        <w:rPr>
          <w:noProof/>
        </w:rPr>
        <w:t xml:space="preserve"> as well as mailed via certified mail so that it can be tracked if needed. </w:t>
      </w:r>
    </w:p>
    <w:p w14:paraId="4D15A7B4" w14:textId="74C1156A" w:rsidR="00C2005E" w:rsidRPr="00DF240E" w:rsidRDefault="00C2005E" w:rsidP="00010B7C">
      <w:pPr>
        <w:rPr>
          <w:b/>
          <w:noProof/>
          <w:sz w:val="32"/>
          <w:szCs w:val="32"/>
          <w:u w:val="single"/>
        </w:rPr>
      </w:pPr>
      <w:r w:rsidRPr="00DF240E">
        <w:rPr>
          <w:b/>
          <w:noProof/>
          <w:sz w:val="32"/>
          <w:szCs w:val="32"/>
          <w:highlight w:val="yellow"/>
          <w:u w:val="single"/>
        </w:rPr>
        <w:t xml:space="preserve">Once you have completed the </w:t>
      </w:r>
      <w:r w:rsidR="00285C8F">
        <w:rPr>
          <w:b/>
          <w:noProof/>
          <w:sz w:val="32"/>
          <w:szCs w:val="32"/>
          <w:highlight w:val="yellow"/>
          <w:u w:val="single"/>
        </w:rPr>
        <w:t>IDP</w:t>
      </w:r>
      <w:r w:rsidR="00DB3C19">
        <w:rPr>
          <w:b/>
          <w:noProof/>
          <w:sz w:val="32"/>
          <w:szCs w:val="32"/>
          <w:highlight w:val="yellow"/>
          <w:u w:val="single"/>
        </w:rPr>
        <w:t xml:space="preserve"> profile </w:t>
      </w:r>
      <w:r w:rsidRPr="00DF240E">
        <w:rPr>
          <w:b/>
          <w:noProof/>
          <w:sz w:val="32"/>
          <w:szCs w:val="32"/>
          <w:highlight w:val="yellow"/>
          <w:u w:val="single"/>
        </w:rPr>
        <w:t xml:space="preserve">process </w:t>
      </w:r>
      <w:r w:rsidR="003E5506" w:rsidRPr="00DF240E">
        <w:rPr>
          <w:b/>
          <w:noProof/>
          <w:sz w:val="32"/>
          <w:szCs w:val="32"/>
          <w:highlight w:val="yellow"/>
          <w:u w:val="single"/>
        </w:rPr>
        <w:t>p</w:t>
      </w:r>
      <w:r w:rsidR="00DB3C19">
        <w:rPr>
          <w:b/>
          <w:noProof/>
          <w:sz w:val="32"/>
          <w:szCs w:val="32"/>
          <w:highlight w:val="yellow"/>
          <w:u w:val="single"/>
        </w:rPr>
        <w:t>lease email NewCrop</w:t>
      </w:r>
      <w:r w:rsidRPr="00DF240E">
        <w:rPr>
          <w:b/>
          <w:noProof/>
          <w:sz w:val="32"/>
          <w:szCs w:val="32"/>
          <w:highlight w:val="yellow"/>
          <w:u w:val="single"/>
        </w:rPr>
        <w:t xml:space="preserve"> the following information:</w:t>
      </w:r>
    </w:p>
    <w:p w14:paraId="52CF79F5" w14:textId="0F255B12" w:rsidR="00E36F57" w:rsidRPr="00DF240E" w:rsidRDefault="00C2005E" w:rsidP="00E36F57">
      <w:pPr>
        <w:rPr>
          <w:noProof/>
          <w:sz w:val="28"/>
          <w:szCs w:val="28"/>
        </w:rPr>
      </w:pPr>
      <w:r w:rsidRPr="00DF240E">
        <w:rPr>
          <w:noProof/>
          <w:sz w:val="28"/>
          <w:szCs w:val="28"/>
        </w:rPr>
        <w:t xml:space="preserve">Email </w:t>
      </w:r>
      <w:r w:rsidR="00DB3C19">
        <w:rPr>
          <w:noProof/>
          <w:sz w:val="28"/>
          <w:szCs w:val="28"/>
        </w:rPr>
        <w:t xml:space="preserve">address  you used when you set up your </w:t>
      </w:r>
      <w:r w:rsidR="00285C8F">
        <w:rPr>
          <w:noProof/>
          <w:sz w:val="28"/>
          <w:szCs w:val="28"/>
        </w:rPr>
        <w:t>IDP</w:t>
      </w:r>
      <w:r w:rsidR="00DB3C19">
        <w:rPr>
          <w:noProof/>
          <w:sz w:val="28"/>
          <w:szCs w:val="28"/>
        </w:rPr>
        <w:t xml:space="preserve"> PROFILE, </w:t>
      </w:r>
      <w:r w:rsidR="00E36F57" w:rsidRPr="00DF240E">
        <w:rPr>
          <w:noProof/>
          <w:sz w:val="28"/>
          <w:szCs w:val="28"/>
        </w:rPr>
        <w:t>Office Address and contact</w:t>
      </w:r>
      <w:r w:rsidR="00C741E4" w:rsidRPr="00DF240E">
        <w:rPr>
          <w:noProof/>
          <w:sz w:val="28"/>
          <w:szCs w:val="28"/>
        </w:rPr>
        <w:t xml:space="preserve"> name</w:t>
      </w:r>
      <w:r w:rsidR="00C00E85">
        <w:rPr>
          <w:noProof/>
          <w:sz w:val="28"/>
          <w:szCs w:val="28"/>
        </w:rPr>
        <w:t xml:space="preserve"> and phone number at the office (not the provider)</w:t>
      </w:r>
    </w:p>
    <w:p w14:paraId="7C869679" w14:textId="660E819E" w:rsidR="006445C0" w:rsidRPr="00DF240E" w:rsidRDefault="00E36F57" w:rsidP="00010B7C">
      <w:pPr>
        <w:rPr>
          <w:noProof/>
        </w:rPr>
      </w:pPr>
      <w:r w:rsidRPr="00DF240E">
        <w:rPr>
          <w:noProof/>
          <w:sz w:val="28"/>
          <w:szCs w:val="28"/>
        </w:rPr>
        <w:t>****Photo Copy of the following documents: DEA#</w:t>
      </w:r>
      <w:r w:rsidR="00C2005E" w:rsidRPr="00DF240E">
        <w:rPr>
          <w:noProof/>
          <w:sz w:val="28"/>
          <w:szCs w:val="28"/>
        </w:rPr>
        <w:t>/NPI#</w:t>
      </w:r>
      <w:r w:rsidR="00B60EE4" w:rsidRPr="00DF240E">
        <w:rPr>
          <w:noProof/>
          <w:sz w:val="28"/>
          <w:szCs w:val="28"/>
        </w:rPr>
        <w:t>/</w:t>
      </w:r>
      <w:r w:rsidRPr="00DF240E">
        <w:rPr>
          <w:noProof/>
          <w:sz w:val="28"/>
          <w:szCs w:val="28"/>
        </w:rPr>
        <w:t>State License# and state it is issued from/</w:t>
      </w:r>
      <w:r w:rsidR="00B60EE4" w:rsidRPr="00DF240E">
        <w:rPr>
          <w:noProof/>
          <w:sz w:val="28"/>
          <w:szCs w:val="28"/>
        </w:rPr>
        <w:t>Drivers License</w:t>
      </w:r>
      <w:r w:rsidR="003E5506" w:rsidRPr="00DF240E">
        <w:rPr>
          <w:noProof/>
          <w:sz w:val="28"/>
          <w:szCs w:val="28"/>
        </w:rPr>
        <w:t>Please</w:t>
      </w:r>
      <w:r w:rsidR="0084356B" w:rsidRPr="00DF240E">
        <w:rPr>
          <w:noProof/>
          <w:sz w:val="28"/>
          <w:szCs w:val="28"/>
        </w:rPr>
        <w:t xml:space="preserve"> and the name of your cell phone carrier</w:t>
      </w:r>
      <w:r w:rsidR="003E5506" w:rsidRPr="00DF240E">
        <w:rPr>
          <w:noProof/>
          <w:sz w:val="28"/>
          <w:szCs w:val="28"/>
        </w:rPr>
        <w:t xml:space="preserve"> </w:t>
      </w:r>
      <w:r w:rsidR="00C00E85">
        <w:rPr>
          <w:noProof/>
          <w:sz w:val="28"/>
          <w:szCs w:val="28"/>
        </w:rPr>
        <w:t xml:space="preserve">and cell phone number </w:t>
      </w:r>
      <w:r w:rsidR="003E5506" w:rsidRPr="00DF240E">
        <w:rPr>
          <w:noProof/>
          <w:sz w:val="28"/>
          <w:szCs w:val="28"/>
        </w:rPr>
        <w:t xml:space="preserve">email NewCrop at: </w:t>
      </w:r>
      <w:hyperlink r:id="rId19" w:history="1">
        <w:r w:rsidR="003E5506" w:rsidRPr="00DF240E">
          <w:rPr>
            <w:rStyle w:val="Hyperlink"/>
            <w:sz w:val="28"/>
            <w:szCs w:val="28"/>
          </w:rPr>
          <w:t>PROVIDERVERIFICATION@NEWCROPRX.COM</w:t>
        </w:r>
      </w:hyperlink>
    </w:p>
    <w:p w14:paraId="5247A46E" w14:textId="77777777" w:rsidR="00C2005E" w:rsidRPr="00DF240E" w:rsidRDefault="00C2005E" w:rsidP="00010B7C">
      <w:pPr>
        <w:rPr>
          <w:noProof/>
        </w:rPr>
      </w:pPr>
      <w:r w:rsidRPr="00DF240E">
        <w:rPr>
          <w:noProof/>
        </w:rPr>
        <w:t xml:space="preserve">NewCrop will then valadate all of your creditials to verify you are truly a provider with active creditials. </w:t>
      </w:r>
    </w:p>
    <w:p w14:paraId="217BEF32" w14:textId="77777777" w:rsidR="00971192" w:rsidRPr="00DF240E" w:rsidRDefault="00C2005E" w:rsidP="00C322A5">
      <w:r w:rsidRPr="00DF240E">
        <w:rPr>
          <w:noProof/>
        </w:rPr>
        <w:t xml:space="preserve">Once NewCrop has validated all this inforamtion we will then send you a text message to your cell phone letting you know that you have been IDP succesfully and you can now work with your EMR to be added to their system. </w:t>
      </w:r>
    </w:p>
    <w:sectPr w:rsidR="00971192" w:rsidRPr="00DF2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326D7"/>
    <w:multiLevelType w:val="hybridMultilevel"/>
    <w:tmpl w:val="80829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B02F6"/>
    <w:multiLevelType w:val="hybridMultilevel"/>
    <w:tmpl w:val="526ED780"/>
    <w:lvl w:ilvl="0" w:tplc="C980DEAE">
      <w:start w:val="1"/>
      <w:numFmt w:val="decimal"/>
      <w:lvlText w:val="5.%1"/>
      <w:lvlJc w:val="righ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2761ED"/>
    <w:multiLevelType w:val="hybridMultilevel"/>
    <w:tmpl w:val="24E480B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94722AA"/>
    <w:multiLevelType w:val="hybridMultilevel"/>
    <w:tmpl w:val="4312702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BF2"/>
    <w:rsid w:val="00010B7C"/>
    <w:rsid w:val="00046BBA"/>
    <w:rsid w:val="000946BA"/>
    <w:rsid w:val="000B2D00"/>
    <w:rsid w:val="0020647F"/>
    <w:rsid w:val="00285C8F"/>
    <w:rsid w:val="002A0D30"/>
    <w:rsid w:val="002C7873"/>
    <w:rsid w:val="00311589"/>
    <w:rsid w:val="003E5506"/>
    <w:rsid w:val="00524125"/>
    <w:rsid w:val="00611BF2"/>
    <w:rsid w:val="00612146"/>
    <w:rsid w:val="006445C0"/>
    <w:rsid w:val="0084356B"/>
    <w:rsid w:val="008611DB"/>
    <w:rsid w:val="00971192"/>
    <w:rsid w:val="009C597C"/>
    <w:rsid w:val="00B60EE4"/>
    <w:rsid w:val="00C00E85"/>
    <w:rsid w:val="00C2005E"/>
    <w:rsid w:val="00C322A5"/>
    <w:rsid w:val="00C741E4"/>
    <w:rsid w:val="00DB3C19"/>
    <w:rsid w:val="00DF240E"/>
    <w:rsid w:val="00E36F57"/>
    <w:rsid w:val="00F24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731F7"/>
  <w15:chartTrackingRefBased/>
  <w15:docId w15:val="{1E649867-85E7-4412-B8AD-F0A601D90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1192"/>
    <w:pPr>
      <w:spacing w:after="0" w:line="240" w:lineRule="auto"/>
      <w:ind w:left="720"/>
      <w:contextualSpacing/>
    </w:pPr>
    <w:rPr>
      <w:rFonts w:ascii="Times New Roman" w:eastAsia="Times New Roman" w:hAnsi="Times New Roman" w:cs="Times New Roman"/>
      <w:sz w:val="24"/>
      <w:szCs w:val="24"/>
    </w:rPr>
  </w:style>
  <w:style w:type="paragraph" w:customStyle="1" w:styleId="MyNormal2">
    <w:name w:val="My Normal 2"/>
    <w:basedOn w:val="Normal"/>
    <w:qFormat/>
    <w:rsid w:val="00971192"/>
    <w:pPr>
      <w:spacing w:after="0" w:line="240" w:lineRule="auto"/>
      <w:ind w:left="360"/>
    </w:pPr>
    <w:rPr>
      <w:rFonts w:ascii="Times New Roman" w:eastAsia="Times New Roman" w:hAnsi="Times New Roman" w:cs="Times New Roman"/>
      <w:sz w:val="20"/>
      <w:szCs w:val="24"/>
    </w:rPr>
  </w:style>
  <w:style w:type="character" w:styleId="Hyperlink">
    <w:name w:val="Hyperlink"/>
    <w:basedOn w:val="DefaultParagraphFont"/>
    <w:uiPriority w:val="99"/>
    <w:unhideWhenUsed/>
    <w:rsid w:val="00C200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412238">
      <w:bodyDiv w:val="1"/>
      <w:marLeft w:val="0"/>
      <w:marRight w:val="0"/>
      <w:marTop w:val="0"/>
      <w:marBottom w:val="0"/>
      <w:divBdr>
        <w:top w:val="none" w:sz="0" w:space="0" w:color="auto"/>
        <w:left w:val="none" w:sz="0" w:space="0" w:color="auto"/>
        <w:bottom w:val="none" w:sz="0" w:space="0" w:color="auto"/>
        <w:right w:val="none" w:sz="0" w:space="0" w:color="auto"/>
      </w:divBdr>
    </w:div>
    <w:div w:id="2073767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universalid-int.verizon.com/uid/index.php/issuanceservice/registration/individual/"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providerverification@newcroprx.com" TargetMode="External"/><Relationship Id="rId11" Type="http://schemas.openxmlformats.org/officeDocument/2006/relationships/image" Target="media/image4.png"/><Relationship Id="rId5" Type="http://schemas.openxmlformats.org/officeDocument/2006/relationships/hyperlink" Target="https://universalid.verizon.com/uid/index.php/issuanceservice/registration/individual/41511098-65c2-4cfb-8ee5-6e021671a669/ZFR"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mailto:PROVIDERVERIFICATION@NEWCROPRX.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7</Pages>
  <Words>984</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dc:creator>
  <cp:keywords/>
  <dc:description/>
  <cp:lastModifiedBy>Wendy Farris</cp:lastModifiedBy>
  <cp:revision>19</cp:revision>
  <dcterms:created xsi:type="dcterms:W3CDTF">2015-07-22T15:39:00Z</dcterms:created>
  <dcterms:modified xsi:type="dcterms:W3CDTF">2018-06-19T19:59:00Z</dcterms:modified>
</cp:coreProperties>
</file>