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DE54" w14:textId="288740BD" w:rsidR="00000000" w:rsidRDefault="00481ACD" w:rsidP="00481ACD">
      <w:pPr>
        <w:pStyle w:val="Title"/>
        <w:jc w:val="center"/>
        <w:rPr>
          <w:b/>
          <w:sz w:val="36"/>
          <w:szCs w:val="36"/>
          <w:u w:val="single"/>
        </w:rPr>
      </w:pPr>
      <w:r w:rsidRPr="00481ACD">
        <w:rPr>
          <w:b/>
          <w:sz w:val="36"/>
          <w:szCs w:val="36"/>
          <w:u w:val="single"/>
        </w:rPr>
        <w:t>CRM Development Standard</w:t>
      </w:r>
      <w:r w:rsidR="002967E2">
        <w:rPr>
          <w:b/>
          <w:sz w:val="36"/>
          <w:szCs w:val="36"/>
          <w:u w:val="single"/>
        </w:rPr>
        <w:t>s</w:t>
      </w:r>
    </w:p>
    <w:p w14:paraId="4CAD482C" w14:textId="5F954289" w:rsidR="00481ACD" w:rsidRDefault="00481ACD" w:rsidP="00481ACD"/>
    <w:p w14:paraId="2D3DF094" w14:textId="611C4611" w:rsidR="00481ACD" w:rsidRDefault="00481ACD" w:rsidP="00481ACD">
      <w:r>
        <w:t>360 Synergytech declared some standards while creating an automated CRM, which are given as</w:t>
      </w:r>
    </w:p>
    <w:p w14:paraId="460EEACA" w14:textId="17B4E4E2" w:rsidR="00481ACD" w:rsidRPr="00481ACD" w:rsidRDefault="00481ACD" w:rsidP="00481ACD">
      <w:pPr>
        <w:pStyle w:val="ListParagraph"/>
        <w:numPr>
          <w:ilvl w:val="0"/>
          <w:numId w:val="1"/>
        </w:numPr>
        <w:rPr>
          <w:b/>
        </w:rPr>
      </w:pPr>
      <w:r w:rsidRPr="00481ACD">
        <w:rPr>
          <w:b/>
        </w:rPr>
        <w:t xml:space="preserve">Clone </w:t>
      </w:r>
      <w:r w:rsidR="00997663">
        <w:rPr>
          <w:b/>
        </w:rPr>
        <w:t>p</w:t>
      </w:r>
      <w:r w:rsidRPr="00481ACD">
        <w:rPr>
          <w:b/>
        </w:rPr>
        <w:t>odio applications</w:t>
      </w:r>
    </w:p>
    <w:p w14:paraId="2499AA76" w14:textId="67955D9D" w:rsidR="00481ACD" w:rsidRDefault="00481ACD" w:rsidP="00481ACD">
      <w:pPr>
        <w:pStyle w:val="ListParagraph"/>
        <w:numPr>
          <w:ilvl w:val="0"/>
          <w:numId w:val="1"/>
        </w:numPr>
        <w:rPr>
          <w:b/>
        </w:rPr>
      </w:pPr>
      <w:r w:rsidRPr="00481ACD">
        <w:rPr>
          <w:b/>
        </w:rPr>
        <w:t>Map application’s fields</w:t>
      </w:r>
    </w:p>
    <w:p w14:paraId="683539C2" w14:textId="1790C323" w:rsidR="001003F2" w:rsidRDefault="001003F2" w:rsidP="00481ACD">
      <w:pPr>
        <w:pStyle w:val="ListParagraph"/>
        <w:numPr>
          <w:ilvl w:val="0"/>
          <w:numId w:val="1"/>
        </w:numPr>
        <w:rPr>
          <w:b/>
        </w:rPr>
      </w:pPr>
      <w:r>
        <w:rPr>
          <w:b/>
        </w:rPr>
        <w:t xml:space="preserve">Update navigation bar </w:t>
      </w:r>
      <w:r w:rsidR="00F55ABD">
        <w:rPr>
          <w:b/>
        </w:rPr>
        <w:t>URL</w:t>
      </w:r>
      <w:r>
        <w:rPr>
          <w:b/>
        </w:rPr>
        <w:t xml:space="preserve"> and podio field’s external ids</w:t>
      </w:r>
    </w:p>
    <w:p w14:paraId="279AC945" w14:textId="4FF4CA48" w:rsidR="00E952CD" w:rsidRPr="00481ACD" w:rsidRDefault="00E952CD" w:rsidP="00481ACD">
      <w:pPr>
        <w:pStyle w:val="ListParagraph"/>
        <w:numPr>
          <w:ilvl w:val="0"/>
          <w:numId w:val="1"/>
        </w:numPr>
        <w:rPr>
          <w:b/>
        </w:rPr>
      </w:pPr>
      <w:r>
        <w:rPr>
          <w:b/>
        </w:rPr>
        <w:t>Add tiles in Activity tab</w:t>
      </w:r>
    </w:p>
    <w:p w14:paraId="18719651" w14:textId="58A99EB0" w:rsidR="00481ACD" w:rsidRPr="00481ACD" w:rsidRDefault="00481ACD" w:rsidP="00481ACD">
      <w:pPr>
        <w:pStyle w:val="ListParagraph"/>
        <w:numPr>
          <w:ilvl w:val="0"/>
          <w:numId w:val="1"/>
        </w:numPr>
        <w:rPr>
          <w:b/>
        </w:rPr>
      </w:pPr>
      <w:r w:rsidRPr="00481ACD">
        <w:rPr>
          <w:b/>
        </w:rPr>
        <w:t>Import workflows</w:t>
      </w:r>
    </w:p>
    <w:p w14:paraId="5BA8852C" w14:textId="7D3D1DB6" w:rsidR="00481ACD" w:rsidRPr="00CE0168" w:rsidRDefault="00481ACD" w:rsidP="00481ACD">
      <w:pPr>
        <w:pStyle w:val="ListParagraph"/>
        <w:numPr>
          <w:ilvl w:val="0"/>
          <w:numId w:val="1"/>
        </w:numPr>
        <w:rPr>
          <w:b/>
        </w:rPr>
      </w:pPr>
      <w:r w:rsidRPr="00481ACD">
        <w:rPr>
          <w:b/>
        </w:rPr>
        <w:t>Perform testing</w:t>
      </w:r>
    </w:p>
    <w:p w14:paraId="01C496EE" w14:textId="2CA9CE7F" w:rsidR="004175DF" w:rsidRDefault="00481ACD" w:rsidP="00CE0168">
      <w:pPr>
        <w:pStyle w:val="Heading2"/>
      </w:pPr>
      <w:r>
        <w:t xml:space="preserve">Clone </w:t>
      </w:r>
      <w:r w:rsidR="00F55ABD">
        <w:t>p</w:t>
      </w:r>
      <w:r>
        <w:t>odio applications:</w:t>
      </w:r>
    </w:p>
    <w:p w14:paraId="2A5F7CD2" w14:textId="572A5805" w:rsidR="00481ACD" w:rsidRDefault="00481ACD" w:rsidP="00481ACD">
      <w:r>
        <w:t xml:space="preserve">Go to previous developed CRM, </w:t>
      </w:r>
      <w:r w:rsidR="004175DF">
        <w:t xml:space="preserve">click on an application then click on wrench sign and then select an action i.e. </w:t>
      </w:r>
      <w:r w:rsidR="004175DF" w:rsidRPr="00F55ABD">
        <w:t>“Clone app”</w:t>
      </w:r>
      <w:r w:rsidR="004175DF">
        <w:t>.</w:t>
      </w:r>
    </w:p>
    <w:p w14:paraId="694B2902" w14:textId="67E360C6" w:rsidR="004175DF" w:rsidRDefault="004175DF" w:rsidP="00481ACD">
      <w:r w:rsidRPr="004175DF">
        <w:rPr>
          <w:noProof/>
        </w:rPr>
        <w:drawing>
          <wp:anchor distT="0" distB="0" distL="114300" distR="114300" simplePos="0" relativeHeight="251658240" behindDoc="0" locked="0" layoutInCell="1" allowOverlap="1" wp14:anchorId="1F72C196" wp14:editId="725E0599">
            <wp:simplePos x="0" y="0"/>
            <wp:positionH relativeFrom="margin">
              <wp:align>center</wp:align>
            </wp:positionH>
            <wp:positionV relativeFrom="paragraph">
              <wp:posOffset>231140</wp:posOffset>
            </wp:positionV>
            <wp:extent cx="4829810" cy="1859280"/>
            <wp:effectExtent l="0" t="0" r="889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9810" cy="1859280"/>
                    </a:xfrm>
                    <a:prstGeom prst="rect">
                      <a:avLst/>
                    </a:prstGeom>
                  </pic:spPr>
                </pic:pic>
              </a:graphicData>
            </a:graphic>
            <wp14:sizeRelH relativeFrom="margin">
              <wp14:pctWidth>0</wp14:pctWidth>
            </wp14:sizeRelH>
            <wp14:sizeRelV relativeFrom="margin">
              <wp14:pctHeight>0</wp14:pctHeight>
            </wp14:sizeRelV>
          </wp:anchor>
        </w:drawing>
      </w:r>
    </w:p>
    <w:p w14:paraId="71FFD5AD" w14:textId="1B335B93" w:rsidR="004175DF" w:rsidRPr="004175DF" w:rsidRDefault="004175DF" w:rsidP="004175DF"/>
    <w:p w14:paraId="0902229E" w14:textId="60A04970" w:rsidR="004175DF" w:rsidRPr="004175DF" w:rsidRDefault="004175DF" w:rsidP="004175DF"/>
    <w:p w14:paraId="63B65AAA" w14:textId="746A2079" w:rsidR="004175DF" w:rsidRPr="004175DF" w:rsidRDefault="004175DF" w:rsidP="004175DF"/>
    <w:p w14:paraId="396DCB57" w14:textId="124BFF61" w:rsidR="004175DF" w:rsidRPr="004175DF" w:rsidRDefault="004175DF" w:rsidP="004175DF"/>
    <w:p w14:paraId="65C0C74B" w14:textId="0943E648" w:rsidR="004175DF" w:rsidRPr="004175DF" w:rsidRDefault="004175DF" w:rsidP="004175DF"/>
    <w:p w14:paraId="021118C2" w14:textId="3292D27E" w:rsidR="004175DF" w:rsidRDefault="004175DF" w:rsidP="004175DF"/>
    <w:p w14:paraId="37566E18" w14:textId="33BBEB6F" w:rsidR="004175DF" w:rsidRDefault="004175DF" w:rsidP="004175DF"/>
    <w:p w14:paraId="0CFC1439" w14:textId="77777777" w:rsidR="004175DF" w:rsidRDefault="004175DF" w:rsidP="004175DF"/>
    <w:p w14:paraId="35538509" w14:textId="25419431" w:rsidR="004175DF" w:rsidRDefault="004175DF" w:rsidP="004175DF">
      <w:r w:rsidRPr="004175DF">
        <w:rPr>
          <w:noProof/>
        </w:rPr>
        <w:drawing>
          <wp:anchor distT="0" distB="0" distL="114300" distR="114300" simplePos="0" relativeHeight="251659264" behindDoc="0" locked="0" layoutInCell="1" allowOverlap="1" wp14:anchorId="42658C90" wp14:editId="1FC6AFB3">
            <wp:simplePos x="0" y="0"/>
            <wp:positionH relativeFrom="margin">
              <wp:posOffset>3398520</wp:posOffset>
            </wp:positionH>
            <wp:positionV relativeFrom="paragraph">
              <wp:posOffset>3175</wp:posOffset>
            </wp:positionV>
            <wp:extent cx="2381250" cy="15367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1250" cy="1536700"/>
                    </a:xfrm>
                    <a:prstGeom prst="rect">
                      <a:avLst/>
                    </a:prstGeom>
                  </pic:spPr>
                </pic:pic>
              </a:graphicData>
            </a:graphic>
            <wp14:sizeRelH relativeFrom="margin">
              <wp14:pctWidth>0</wp14:pctWidth>
            </wp14:sizeRelH>
            <wp14:sizeRelV relativeFrom="margin">
              <wp14:pctHeight>0</wp14:pctHeight>
            </wp14:sizeRelV>
          </wp:anchor>
        </w:drawing>
      </w:r>
      <w:r>
        <w:t>Then c</w:t>
      </w:r>
      <w:r w:rsidRPr="004175DF">
        <w:t xml:space="preserve">hoose the </w:t>
      </w:r>
      <w:r>
        <w:t>new work</w:t>
      </w:r>
      <w:r w:rsidRPr="004175DF">
        <w:t>space</w:t>
      </w:r>
      <w:r>
        <w:t xml:space="preserve"> from dropdown where</w:t>
      </w:r>
      <w:r w:rsidRPr="004175DF">
        <w:t xml:space="preserve"> you'd like to clone your app</w:t>
      </w:r>
      <w:r>
        <w:t>.</w:t>
      </w:r>
    </w:p>
    <w:p w14:paraId="25A22856" w14:textId="04A0391C" w:rsidR="009F6B96" w:rsidRDefault="009F6B96" w:rsidP="004175DF">
      <w:r>
        <w:rPr>
          <w:noProof/>
        </w:rPr>
        <mc:AlternateContent>
          <mc:Choice Requires="wps">
            <w:drawing>
              <wp:anchor distT="0" distB="0" distL="114300" distR="114300" simplePos="0" relativeHeight="251662336" behindDoc="0" locked="0" layoutInCell="1" allowOverlap="1" wp14:anchorId="41C2B122" wp14:editId="06DEF131">
                <wp:simplePos x="0" y="0"/>
                <wp:positionH relativeFrom="column">
                  <wp:posOffset>93345</wp:posOffset>
                </wp:positionH>
                <wp:positionV relativeFrom="paragraph">
                  <wp:posOffset>640334</wp:posOffset>
                </wp:positionV>
                <wp:extent cx="164592" cy="139827"/>
                <wp:effectExtent l="0" t="0" r="26035" b="31750"/>
                <wp:wrapNone/>
                <wp:docPr id="13" name="Straight Connector 13"/>
                <wp:cNvGraphicFramePr/>
                <a:graphic xmlns:a="http://schemas.openxmlformats.org/drawingml/2006/main">
                  <a:graphicData uri="http://schemas.microsoft.com/office/word/2010/wordprocessingShape">
                    <wps:wsp>
                      <wps:cNvCnPr/>
                      <wps:spPr>
                        <a:xfrm flipV="1">
                          <a:off x="0" y="0"/>
                          <a:ext cx="164592" cy="139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2D53E" id="Straight Connector 1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35pt,50.4pt" to="20.3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" strokecolor="black [3200]" strokeweight=".5pt">
                <v:stroke joinstyle="miter"/>
              </v:line>
            </w:pict>
          </mc:Fallback>
        </mc:AlternateContent>
      </w:r>
      <w:r w:rsidR="000A5AA1">
        <w:t>Moreover, y</w:t>
      </w:r>
      <w:r w:rsidR="004175DF">
        <w:t xml:space="preserve">ou can also clone the content (items in </w:t>
      </w:r>
      <w:r>
        <w:t>respective application</w:t>
      </w:r>
      <w:r w:rsidR="004175DF">
        <w:t>) of an application if you checked the checkbox under dropdown</w:t>
      </w:r>
      <w:r>
        <w:t xml:space="preserve"> i.e. </w:t>
      </w:r>
    </w:p>
    <w:p w14:paraId="5FDEED2C" w14:textId="318CB367" w:rsidR="004175DF" w:rsidRDefault="009F6B96" w:rsidP="009F6B96">
      <w:r>
        <w:rPr>
          <w:noProof/>
        </w:rPr>
        <mc:AlternateContent>
          <mc:Choice Requires="wps">
            <w:drawing>
              <wp:anchor distT="0" distB="0" distL="114300" distR="114300" simplePos="0" relativeHeight="251661312" behindDoc="0" locked="0" layoutInCell="1" allowOverlap="1" wp14:anchorId="7DCB490F" wp14:editId="31D7A16B">
                <wp:simplePos x="0" y="0"/>
                <wp:positionH relativeFrom="column">
                  <wp:posOffset>56388</wp:posOffset>
                </wp:positionH>
                <wp:positionV relativeFrom="paragraph">
                  <wp:posOffset>51054</wp:posOffset>
                </wp:positionV>
                <wp:extent cx="39624" cy="74676"/>
                <wp:effectExtent l="0" t="0" r="36830" b="20955"/>
                <wp:wrapNone/>
                <wp:docPr id="12" name="Straight Connector 12"/>
                <wp:cNvGraphicFramePr/>
                <a:graphic xmlns:a="http://schemas.openxmlformats.org/drawingml/2006/main">
                  <a:graphicData uri="http://schemas.microsoft.com/office/word/2010/wordprocessingShape">
                    <wps:wsp>
                      <wps:cNvCnPr/>
                      <wps:spPr>
                        <a:xfrm>
                          <a:off x="0" y="0"/>
                          <a:ext cx="39624" cy="746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1E41"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4pt" to="7.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" strokecolor="black [3200]" strokeweight=".5pt">
                <v:stroke joinstyle="miter"/>
              </v:line>
            </w:pict>
          </mc:Fallback>
        </mc:AlternateContent>
      </w:r>
      <w:r w:rsidRPr="009F6B96">
        <w:rPr>
          <w:noProof/>
        </w:rPr>
        <mc:AlternateContent>
          <mc:Choice Requires="wps">
            <w:drawing>
              <wp:anchor distT="0" distB="0" distL="114300" distR="114300" simplePos="0" relativeHeight="251660288" behindDoc="0" locked="0" layoutInCell="1" allowOverlap="1" wp14:anchorId="159352E3" wp14:editId="43AC6522">
                <wp:simplePos x="0" y="0"/>
                <wp:positionH relativeFrom="column">
                  <wp:posOffset>22860</wp:posOffset>
                </wp:positionH>
                <wp:positionV relativeFrom="paragraph">
                  <wp:posOffset>11430</wp:posOffset>
                </wp:positionV>
                <wp:extent cx="152400" cy="121920"/>
                <wp:effectExtent l="0" t="0" r="19050" b="11430"/>
                <wp:wrapNone/>
                <wp:docPr id="3" name="Rectangle: Rounded Corners 3"/>
                <wp:cNvGraphicFramePr/>
                <a:graphic xmlns:a="http://schemas.openxmlformats.org/drawingml/2006/main">
                  <a:graphicData uri="http://schemas.microsoft.com/office/word/2010/wordprocessingShape">
                    <wps:wsp>
                      <wps:cNvSpPr/>
                      <wps:spPr>
                        <a:xfrm>
                          <a:off x="0" y="0"/>
                          <a:ext cx="152400" cy="121920"/>
                        </a:xfrm>
                        <a:prstGeom prst="roundRect">
                          <a:avLst/>
                        </a:prstGeom>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D314CD" id="Rectangle: Rounded Corners 3" o:spid="_x0000_s1026" style="position:absolute;margin-left:1.8pt;margin-top:.9pt;width:12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" fillcolor="white [3201]" strokecolor="#cfcdcd [2894]" strokeweight="1pt">
                <v:stroke joinstyle="miter"/>
              </v:roundrect>
            </w:pict>
          </mc:Fallback>
        </mc:AlternateContent>
      </w:r>
      <w:r>
        <w:t xml:space="preserve">       </w:t>
      </w:r>
      <w:r w:rsidRPr="009F6B96">
        <w:t>Also clone the contents of the app</w:t>
      </w:r>
      <w:r>
        <w:t>.</w:t>
      </w:r>
    </w:p>
    <w:p w14:paraId="309776DE" w14:textId="7A7BEEA0" w:rsidR="000A5AA1" w:rsidRDefault="003D0CA2" w:rsidP="004175DF">
      <w:r>
        <w:t>And then click on Clone app button</w:t>
      </w:r>
      <w:r w:rsidR="000A5AA1">
        <w:t xml:space="preserve"> to continue.</w:t>
      </w:r>
    </w:p>
    <w:p w14:paraId="1844768E" w14:textId="63EEE7CB" w:rsidR="00CE0168" w:rsidRDefault="00CE0168" w:rsidP="00CE0168">
      <w:r w:rsidRPr="00B62B4F">
        <w:rPr>
          <w:b/>
        </w:rPr>
        <w:t>Tip:</w:t>
      </w:r>
      <w:r>
        <w:rPr>
          <w:b/>
        </w:rPr>
        <w:t xml:space="preserve"> </w:t>
      </w:r>
      <w:r>
        <w:t>Clone FU Templates, FU Messages, Campaigns, Team Member</w:t>
      </w:r>
      <w:r w:rsidR="00DF30AB">
        <w:t>,</w:t>
      </w:r>
      <w:r>
        <w:t xml:space="preserve"> and Settings applications with content</w:t>
      </w:r>
      <w:r w:rsidR="001F1810">
        <w:t>.</w:t>
      </w:r>
    </w:p>
    <w:p w14:paraId="7F7E7079" w14:textId="77777777" w:rsidR="00CE0168" w:rsidRDefault="00CE0168" w:rsidP="004175DF"/>
    <w:p w14:paraId="0C6C8A28" w14:textId="690C89C5" w:rsidR="000A5AA1" w:rsidRDefault="000A5AA1" w:rsidP="004175DF">
      <w:r>
        <w:t>After clicking, Podio redirects you to destination workspace (app where you select to clone).</w:t>
      </w:r>
    </w:p>
    <w:p w14:paraId="210E2C20" w14:textId="45E3DAF1" w:rsidR="000A5AA1" w:rsidRDefault="000A5AA1" w:rsidP="004175DF">
      <w:r>
        <w:t>Follow the above cloning instructions for further applications which are given in the following:</w:t>
      </w:r>
    </w:p>
    <w:p w14:paraId="515328A4" w14:textId="4AF6E99B" w:rsidR="000A5AA1" w:rsidRDefault="000A5AA1" w:rsidP="000A5AA1">
      <w:pPr>
        <w:pStyle w:val="ListParagraph"/>
        <w:numPr>
          <w:ilvl w:val="0"/>
          <w:numId w:val="2"/>
        </w:numPr>
      </w:pPr>
      <w:r>
        <w:lastRenderedPageBreak/>
        <w:t>Leads</w:t>
      </w:r>
    </w:p>
    <w:p w14:paraId="7D6CCEE9" w14:textId="4EB8971C" w:rsidR="000A5AA1" w:rsidRDefault="000A5AA1" w:rsidP="000A5AA1">
      <w:pPr>
        <w:pStyle w:val="ListParagraph"/>
        <w:numPr>
          <w:ilvl w:val="0"/>
          <w:numId w:val="2"/>
        </w:numPr>
      </w:pPr>
      <w:r>
        <w:t>Deals</w:t>
      </w:r>
    </w:p>
    <w:p w14:paraId="1A89F77F" w14:textId="01C912A1" w:rsidR="000A5AA1" w:rsidRDefault="000A5AA1" w:rsidP="000A5AA1">
      <w:pPr>
        <w:pStyle w:val="ListParagraph"/>
        <w:numPr>
          <w:ilvl w:val="0"/>
          <w:numId w:val="2"/>
        </w:numPr>
      </w:pPr>
      <w:r>
        <w:t>Buyers</w:t>
      </w:r>
    </w:p>
    <w:p w14:paraId="19DC611D" w14:textId="61CE1494" w:rsidR="000A5AA1" w:rsidRDefault="000A5AA1" w:rsidP="000A5AA1">
      <w:pPr>
        <w:pStyle w:val="ListParagraph"/>
        <w:numPr>
          <w:ilvl w:val="0"/>
          <w:numId w:val="2"/>
        </w:numPr>
      </w:pPr>
      <w:r>
        <w:t xml:space="preserve">Lead </w:t>
      </w:r>
      <w:r w:rsidR="0012353D">
        <w:t>Follow-ups</w:t>
      </w:r>
      <w:r>
        <w:t xml:space="preserve"> / Lead Drip Sequence</w:t>
      </w:r>
    </w:p>
    <w:p w14:paraId="714E70E6" w14:textId="0F6F76B2" w:rsidR="000A5AA1" w:rsidRDefault="000A5AA1" w:rsidP="000A5AA1">
      <w:pPr>
        <w:pStyle w:val="ListParagraph"/>
        <w:numPr>
          <w:ilvl w:val="0"/>
          <w:numId w:val="2"/>
        </w:numPr>
      </w:pPr>
      <w:r>
        <w:t>FU Templates / Drip Sequence Templates</w:t>
      </w:r>
    </w:p>
    <w:p w14:paraId="04B40042" w14:textId="23FC47E9" w:rsidR="000A5AA1" w:rsidRDefault="000A5AA1" w:rsidP="000A5AA1">
      <w:pPr>
        <w:pStyle w:val="ListParagraph"/>
        <w:numPr>
          <w:ilvl w:val="0"/>
          <w:numId w:val="2"/>
        </w:numPr>
      </w:pPr>
      <w:r>
        <w:t>FU Messages / Drip Sequence Messages</w:t>
      </w:r>
    </w:p>
    <w:p w14:paraId="5956892E" w14:textId="7FECA2FA" w:rsidR="000A5AA1" w:rsidRDefault="000A5AA1" w:rsidP="000A5AA1">
      <w:pPr>
        <w:pStyle w:val="ListParagraph"/>
        <w:numPr>
          <w:ilvl w:val="0"/>
          <w:numId w:val="2"/>
        </w:numPr>
      </w:pPr>
      <w:r>
        <w:t>Purchase Agreement (</w:t>
      </w:r>
      <w:r w:rsidR="00011E60">
        <w:t>Contract App</w:t>
      </w:r>
      <w:r>
        <w:t>)</w:t>
      </w:r>
    </w:p>
    <w:p w14:paraId="3D852A47" w14:textId="131B2359" w:rsidR="000A5AA1" w:rsidRDefault="000A5AA1" w:rsidP="000A5AA1">
      <w:pPr>
        <w:pStyle w:val="ListParagraph"/>
        <w:numPr>
          <w:ilvl w:val="0"/>
          <w:numId w:val="2"/>
        </w:numPr>
      </w:pPr>
      <w:r>
        <w:t>Assignment Contract</w:t>
      </w:r>
      <w:r w:rsidR="00011E60">
        <w:t xml:space="preserve"> (Contract App)</w:t>
      </w:r>
    </w:p>
    <w:p w14:paraId="5C21C2C0" w14:textId="1B57C85A" w:rsidR="000A5AA1" w:rsidRDefault="000A5AA1" w:rsidP="000A5AA1">
      <w:pPr>
        <w:pStyle w:val="ListParagraph"/>
        <w:numPr>
          <w:ilvl w:val="0"/>
          <w:numId w:val="2"/>
        </w:numPr>
      </w:pPr>
      <w:r>
        <w:t>Appointment</w:t>
      </w:r>
    </w:p>
    <w:p w14:paraId="52F9C56F" w14:textId="338050E7" w:rsidR="000A5AA1" w:rsidRDefault="000A5AA1" w:rsidP="000A5AA1">
      <w:pPr>
        <w:pStyle w:val="ListParagraph"/>
        <w:numPr>
          <w:ilvl w:val="0"/>
          <w:numId w:val="2"/>
        </w:numPr>
      </w:pPr>
      <w:r>
        <w:t>Daily Reports</w:t>
      </w:r>
    </w:p>
    <w:p w14:paraId="5CAC6A29" w14:textId="475F3369" w:rsidR="000A5AA1" w:rsidRDefault="00DF30AB" w:rsidP="000A5AA1">
      <w:pPr>
        <w:pStyle w:val="ListParagraph"/>
        <w:numPr>
          <w:ilvl w:val="0"/>
          <w:numId w:val="2"/>
        </w:numPr>
      </w:pPr>
      <w:proofErr w:type="spellStart"/>
      <w:r>
        <w:t>Acq</w:t>
      </w:r>
      <w:proofErr w:type="spellEnd"/>
      <w:r>
        <w:t xml:space="preserve"> Campaign</w:t>
      </w:r>
    </w:p>
    <w:p w14:paraId="106C747E" w14:textId="090926C7" w:rsidR="00DF30AB" w:rsidRDefault="00DF30AB" w:rsidP="000A5AA1">
      <w:pPr>
        <w:pStyle w:val="ListParagraph"/>
        <w:numPr>
          <w:ilvl w:val="0"/>
          <w:numId w:val="2"/>
        </w:numPr>
      </w:pPr>
      <w:r>
        <w:t>Dispo Campaign</w:t>
      </w:r>
    </w:p>
    <w:p w14:paraId="43E8C65A" w14:textId="5FFE458C" w:rsidR="000A5AA1" w:rsidRDefault="000A5AA1" w:rsidP="000A5AA1">
      <w:pPr>
        <w:pStyle w:val="ListParagraph"/>
        <w:numPr>
          <w:ilvl w:val="0"/>
          <w:numId w:val="2"/>
        </w:numPr>
      </w:pPr>
      <w:r>
        <w:t>Title Company</w:t>
      </w:r>
    </w:p>
    <w:p w14:paraId="38BF0339" w14:textId="2700069B" w:rsidR="000A5AA1" w:rsidRDefault="000A5AA1" w:rsidP="000A5AA1">
      <w:pPr>
        <w:pStyle w:val="ListParagraph"/>
        <w:numPr>
          <w:ilvl w:val="0"/>
          <w:numId w:val="2"/>
        </w:numPr>
      </w:pPr>
      <w:r>
        <w:t>Team Members</w:t>
      </w:r>
    </w:p>
    <w:p w14:paraId="7B472D5E" w14:textId="1947DE4E" w:rsidR="00DF30AB" w:rsidRDefault="00DF30AB" w:rsidP="000A5AA1">
      <w:pPr>
        <w:pStyle w:val="ListParagraph"/>
        <w:numPr>
          <w:ilvl w:val="0"/>
          <w:numId w:val="2"/>
        </w:numPr>
      </w:pPr>
      <w:r>
        <w:t>Feeds</w:t>
      </w:r>
    </w:p>
    <w:p w14:paraId="470A309D" w14:textId="5B1BA3F6" w:rsidR="000A5AA1" w:rsidRDefault="00DF30AB" w:rsidP="000A5AA1">
      <w:pPr>
        <w:pStyle w:val="ListParagraph"/>
        <w:numPr>
          <w:ilvl w:val="0"/>
          <w:numId w:val="2"/>
        </w:numPr>
      </w:pPr>
      <w:proofErr w:type="spellStart"/>
      <w:r>
        <w:t>SmrtPhone</w:t>
      </w:r>
      <w:proofErr w:type="spellEnd"/>
      <w:r>
        <w:t xml:space="preserve"> Tracking Numbers</w:t>
      </w:r>
    </w:p>
    <w:p w14:paraId="18F78AC6" w14:textId="7B6881EC" w:rsidR="00011E60" w:rsidRDefault="000A5AA1" w:rsidP="00011E60">
      <w:pPr>
        <w:pStyle w:val="ListParagraph"/>
        <w:numPr>
          <w:ilvl w:val="0"/>
          <w:numId w:val="2"/>
        </w:numPr>
      </w:pPr>
      <w:r>
        <w:t>Settings</w:t>
      </w:r>
    </w:p>
    <w:p w14:paraId="20540761" w14:textId="238C9E32" w:rsidR="00011E60" w:rsidRDefault="00011E60" w:rsidP="00011E60">
      <w:r w:rsidRPr="00B62B4F">
        <w:rPr>
          <w:b/>
        </w:rPr>
        <w:t>Note 1:</w:t>
      </w:r>
      <w:r>
        <w:t xml:space="preserve"> Lead </w:t>
      </w:r>
      <w:r w:rsidR="008E0E5D">
        <w:t>Follow-ups</w:t>
      </w:r>
      <w:r>
        <w:t xml:space="preserve"> / Lead Drip Sequence, FU Templates / Drip Sequence Templates, and FU Messages / Drip Sequence Messages are the major application of client follow up.</w:t>
      </w:r>
      <w:r w:rsidRPr="00011E60">
        <w:t xml:space="preserve"> </w:t>
      </w:r>
    </w:p>
    <w:p w14:paraId="3178AD97" w14:textId="39A3333F" w:rsidR="00011E60" w:rsidRDefault="00011E60" w:rsidP="00011E60">
      <w:r w:rsidRPr="00B62B4F">
        <w:rPr>
          <w:b/>
        </w:rPr>
        <w:t>Note 2:</w:t>
      </w:r>
      <w:r>
        <w:t xml:space="preserve"> Purchase Agreement and Assignment Contract are the major contract / offer application. Mostly, we use the applications for DocuSign integration or sending offer via email to a seller / buyer.</w:t>
      </w:r>
      <w:r w:rsidRPr="00011E60">
        <w:t xml:space="preserve"> </w:t>
      </w:r>
    </w:p>
    <w:p w14:paraId="43E742BA" w14:textId="4C910D00" w:rsidR="00B62B4F" w:rsidRDefault="00011E60" w:rsidP="00B62B4F">
      <w:r w:rsidRPr="00B62B4F">
        <w:rPr>
          <w:b/>
        </w:rPr>
        <w:t>Note 3:</w:t>
      </w:r>
      <w:r>
        <w:t xml:space="preserve"> Configs app is used while updating smrtPhone tracking number. We keep smrtPhone tracking numbers (in JSON format) in config app and then search on the basis of Name field</w:t>
      </w:r>
      <w:r w:rsidR="00B62B4F">
        <w:t xml:space="preserve"> and update Choose smrtPhone tracking Number category field.</w:t>
      </w:r>
      <w:r w:rsidR="00B62B4F" w:rsidRPr="00B62B4F">
        <w:t xml:space="preserve"> </w:t>
      </w:r>
    </w:p>
    <w:p w14:paraId="2C00FC76" w14:textId="734D395C" w:rsidR="00F55ABD" w:rsidRPr="00B62B4F" w:rsidRDefault="00B62B4F" w:rsidP="00B62B4F">
      <w:r w:rsidRPr="00B62B4F">
        <w:rPr>
          <w:b/>
        </w:rPr>
        <w:t>Note 4:</w:t>
      </w:r>
      <w:r>
        <w:t xml:space="preserve"> Mostly, we keep configuration key value in Settings app while DocuSign integration with Podio.</w:t>
      </w:r>
    </w:p>
    <w:p w14:paraId="7DA83917" w14:textId="73C4E5F8" w:rsidR="00011E60" w:rsidRDefault="00F55ABD" w:rsidP="00CE0168">
      <w:pPr>
        <w:pStyle w:val="Heading2"/>
      </w:pPr>
      <w:r>
        <w:t>Map</w:t>
      </w:r>
      <w:r w:rsidR="00024837">
        <w:t xml:space="preserve"> application</w:t>
      </w:r>
      <w:r>
        <w:t>’</w:t>
      </w:r>
      <w:r w:rsidR="00024837">
        <w:t>s</w:t>
      </w:r>
      <w:r>
        <w:t xml:space="preserve"> fields</w:t>
      </w:r>
      <w:r w:rsidR="00024837">
        <w:t>:</w:t>
      </w:r>
    </w:p>
    <w:p w14:paraId="1FD9F1EB" w14:textId="11F2AE4F" w:rsidR="00011E60" w:rsidRDefault="00F55ABD" w:rsidP="00011E60">
      <w:r>
        <w:t>When we cl</w:t>
      </w:r>
      <w:r w:rsidR="004C4DD6">
        <w:t>o</w:t>
      </w:r>
      <w:r>
        <w:t>ne</w:t>
      </w:r>
      <w:r w:rsidR="004C4DD6">
        <w:t xml:space="preserve"> an</w:t>
      </w:r>
      <w:r>
        <w:t xml:space="preserve"> application</w:t>
      </w:r>
      <w:r w:rsidR="004C4DD6">
        <w:t>, Podio did not create some calculation fields (in which we get values from referenced application)</w:t>
      </w:r>
      <w:r w:rsidR="001B73BD">
        <w:t xml:space="preserve"> and also remove references of Relationship fields.</w:t>
      </w:r>
    </w:p>
    <w:p w14:paraId="1FC3FE4E" w14:textId="0A283BF4" w:rsidR="006905D9" w:rsidRPr="00B62B4F" w:rsidRDefault="001B73BD" w:rsidP="0021703D">
      <w:r>
        <w:t>We have to create the missing calculation fields and add references in relationship fields.</w:t>
      </w:r>
      <w:r w:rsidR="0021703D" w:rsidRPr="0021703D">
        <w:t xml:space="preserve"> </w:t>
      </w:r>
    </w:p>
    <w:p w14:paraId="4B87CFD9" w14:textId="4490A58E" w:rsidR="0021703D" w:rsidRDefault="006905D9" w:rsidP="00CE0168">
      <w:pPr>
        <w:pStyle w:val="Heading2"/>
      </w:pPr>
      <w:r w:rsidRPr="006905D9">
        <w:t>Update navigation bar URL and podio field’s external ids</w:t>
      </w:r>
      <w:r>
        <w:t>:</w:t>
      </w:r>
    </w:p>
    <w:p w14:paraId="3EEDA3D9" w14:textId="7C2C0EFA" w:rsidR="00E952CD" w:rsidRDefault="0021703D" w:rsidP="0021703D">
      <w:r>
        <w:t xml:space="preserve">When we clone an application, </w:t>
      </w:r>
      <w:r w:rsidR="006905D9">
        <w:t xml:space="preserve">navigation bar calculation fields contain URL of previous application. </w:t>
      </w:r>
      <w:r>
        <w:t xml:space="preserve">We have to </w:t>
      </w:r>
      <w:r w:rsidR="006905D9">
        <w:t>update</w:t>
      </w:r>
      <w:r>
        <w:t xml:space="preserve"> the </w:t>
      </w:r>
      <w:r w:rsidR="006905D9">
        <w:t>URL in</w:t>
      </w:r>
      <w:r>
        <w:t xml:space="preserve"> calculation fields</w:t>
      </w:r>
      <w:r w:rsidR="006905D9">
        <w:t xml:space="preserve"> (as well as in Back to Top calculation fields).</w:t>
      </w:r>
      <w:r w:rsidR="006905D9">
        <w:br/>
        <w:t>Mostly, leads and deals application need these updates.</w:t>
      </w:r>
    </w:p>
    <w:p w14:paraId="3CFE201D" w14:textId="54A8C198" w:rsidR="00083CCC" w:rsidRDefault="00E952CD" w:rsidP="00CE0168">
      <w:pPr>
        <w:pStyle w:val="Heading2"/>
      </w:pPr>
      <w:r w:rsidRPr="00E952CD">
        <w:lastRenderedPageBreak/>
        <w:t>Add tiles in Activity tab (Application)</w:t>
      </w:r>
    </w:p>
    <w:p w14:paraId="5E860333" w14:textId="4A3AEC01" w:rsidR="00083CCC" w:rsidRPr="00083CCC" w:rsidRDefault="00CE0168" w:rsidP="00083CCC">
      <w:r>
        <w:rPr>
          <w:noProof/>
        </w:rPr>
        <w:drawing>
          <wp:anchor distT="0" distB="0" distL="114300" distR="114300" simplePos="0" relativeHeight="251663360" behindDoc="0" locked="0" layoutInCell="1" allowOverlap="1" wp14:anchorId="4706F238" wp14:editId="791694F9">
            <wp:simplePos x="0" y="0"/>
            <wp:positionH relativeFrom="margin">
              <wp:align>center</wp:align>
            </wp:positionH>
            <wp:positionV relativeFrom="paragraph">
              <wp:posOffset>506095</wp:posOffset>
            </wp:positionV>
            <wp:extent cx="3312795" cy="1746250"/>
            <wp:effectExtent l="0" t="0" r="190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2795" cy="1746250"/>
                    </a:xfrm>
                    <a:prstGeom prst="rect">
                      <a:avLst/>
                    </a:prstGeom>
                  </pic:spPr>
                </pic:pic>
              </a:graphicData>
            </a:graphic>
            <wp14:sizeRelH relativeFrom="margin">
              <wp14:pctWidth>0</wp14:pctWidth>
            </wp14:sizeRelH>
            <wp14:sizeRelV relativeFrom="margin">
              <wp14:pctHeight>0</wp14:pctHeight>
            </wp14:sizeRelV>
          </wp:anchor>
        </w:drawing>
      </w:r>
      <w:r w:rsidR="0054118E">
        <w:t xml:space="preserve">“Activity Tab” shows the CRM statistics </w:t>
      </w:r>
      <w:r w:rsidR="00EF4885">
        <w:t>of quick reports for</w:t>
      </w:r>
      <w:r w:rsidR="0054118E">
        <w:t xml:space="preserve"> Client. To add tiles, go to “Activity Tab”, and click on “Add Tile” button.</w:t>
      </w:r>
      <w:r w:rsidR="0054118E">
        <w:br/>
      </w:r>
      <w:r w:rsidR="0054118E">
        <w:br/>
      </w:r>
    </w:p>
    <w:p w14:paraId="2EEED432" w14:textId="371C0D67" w:rsidR="00E952CD" w:rsidRPr="004175DF" w:rsidRDefault="00E952CD" w:rsidP="0021703D"/>
    <w:p w14:paraId="2615D41C" w14:textId="592BBF28" w:rsidR="001B73BD" w:rsidRDefault="001B73BD" w:rsidP="00011E60"/>
    <w:p w14:paraId="47289845" w14:textId="671DEC7D" w:rsidR="0054118E" w:rsidRDefault="0054118E" w:rsidP="00011E60"/>
    <w:p w14:paraId="1348D17A" w14:textId="29FF6C8A" w:rsidR="0054118E" w:rsidRDefault="0054118E" w:rsidP="00011E60"/>
    <w:p w14:paraId="64F6A278" w14:textId="78E21A76" w:rsidR="0054118E" w:rsidRDefault="0054118E" w:rsidP="00011E60"/>
    <w:p w14:paraId="1C87626B" w14:textId="053C2DD0" w:rsidR="0054118E" w:rsidRDefault="0054118E" w:rsidP="00011E60"/>
    <w:p w14:paraId="33B5FC5D" w14:textId="463237C5" w:rsidR="0054118E" w:rsidRDefault="0054118E" w:rsidP="00011E60">
      <w:r>
        <w:t>Then, click on Reports &amp; Charts from left side bar and select the application to base your report on</w:t>
      </w:r>
    </w:p>
    <w:p w14:paraId="06773B06" w14:textId="0F926174" w:rsidR="00EF4885" w:rsidRDefault="00CE0168" w:rsidP="00011E60">
      <w:r>
        <w:rPr>
          <w:noProof/>
        </w:rPr>
        <w:drawing>
          <wp:anchor distT="0" distB="0" distL="114300" distR="114300" simplePos="0" relativeHeight="251664384" behindDoc="0" locked="0" layoutInCell="1" allowOverlap="1" wp14:anchorId="61A67485" wp14:editId="6A760B14">
            <wp:simplePos x="0" y="0"/>
            <wp:positionH relativeFrom="margin">
              <wp:align>center</wp:align>
            </wp:positionH>
            <wp:positionV relativeFrom="paragraph">
              <wp:posOffset>31750</wp:posOffset>
            </wp:positionV>
            <wp:extent cx="3365500" cy="207899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5500" cy="2078990"/>
                    </a:xfrm>
                    <a:prstGeom prst="rect">
                      <a:avLst/>
                    </a:prstGeom>
                  </pic:spPr>
                </pic:pic>
              </a:graphicData>
            </a:graphic>
            <wp14:sizeRelH relativeFrom="margin">
              <wp14:pctWidth>0</wp14:pctWidth>
            </wp14:sizeRelH>
            <wp14:sizeRelV relativeFrom="margin">
              <wp14:pctHeight>0</wp14:pctHeight>
            </wp14:sizeRelV>
          </wp:anchor>
        </w:drawing>
      </w:r>
    </w:p>
    <w:p w14:paraId="58D65E9B" w14:textId="652BD1C9" w:rsidR="00EF4885" w:rsidRPr="00EF4885" w:rsidRDefault="00EF4885" w:rsidP="00EF4885"/>
    <w:p w14:paraId="7987E234" w14:textId="209C18B4" w:rsidR="00EF4885" w:rsidRPr="00EF4885" w:rsidRDefault="00EF4885" w:rsidP="00EF4885"/>
    <w:p w14:paraId="6330BCB4" w14:textId="454A5E72" w:rsidR="00EF4885" w:rsidRPr="00EF4885" w:rsidRDefault="00EF4885" w:rsidP="00EF4885"/>
    <w:p w14:paraId="03C656E6" w14:textId="0476AB60" w:rsidR="00EF4885" w:rsidRPr="00EF4885" w:rsidRDefault="00EF4885" w:rsidP="00EF4885"/>
    <w:p w14:paraId="0BEC5102" w14:textId="353D00F7" w:rsidR="00EF4885" w:rsidRPr="00EF4885" w:rsidRDefault="00EF4885" w:rsidP="00EF4885"/>
    <w:p w14:paraId="23790F49" w14:textId="17C1C426" w:rsidR="00EF4885" w:rsidRPr="00EF4885" w:rsidRDefault="00EF4885" w:rsidP="00EF4885"/>
    <w:p w14:paraId="43049A74" w14:textId="65BDE7C5" w:rsidR="0054118E" w:rsidRDefault="0054118E" w:rsidP="00EF4885"/>
    <w:p w14:paraId="5A281FE9" w14:textId="2DC5727A" w:rsidR="00EF4885" w:rsidRDefault="00EF4885" w:rsidP="00EF4885">
      <w:r>
        <w:t>After that, click on “Create a report for this app”</w:t>
      </w:r>
    </w:p>
    <w:p w14:paraId="1DE76921" w14:textId="0AC586B1" w:rsidR="00EF4885" w:rsidRDefault="00CE0168" w:rsidP="00EF4885">
      <w:r>
        <w:rPr>
          <w:noProof/>
        </w:rPr>
        <w:drawing>
          <wp:anchor distT="0" distB="0" distL="114300" distR="114300" simplePos="0" relativeHeight="251665408" behindDoc="0" locked="0" layoutInCell="1" allowOverlap="1" wp14:anchorId="1D3DE946" wp14:editId="2D9A2B20">
            <wp:simplePos x="0" y="0"/>
            <wp:positionH relativeFrom="margin">
              <wp:align>center</wp:align>
            </wp:positionH>
            <wp:positionV relativeFrom="paragraph">
              <wp:posOffset>6985</wp:posOffset>
            </wp:positionV>
            <wp:extent cx="3477260" cy="219075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7260" cy="2190750"/>
                    </a:xfrm>
                    <a:prstGeom prst="rect">
                      <a:avLst/>
                    </a:prstGeom>
                  </pic:spPr>
                </pic:pic>
              </a:graphicData>
            </a:graphic>
            <wp14:sizeRelH relativeFrom="margin">
              <wp14:pctWidth>0</wp14:pctWidth>
            </wp14:sizeRelH>
            <wp14:sizeRelV relativeFrom="margin">
              <wp14:pctHeight>0</wp14:pctHeight>
            </wp14:sizeRelV>
          </wp:anchor>
        </w:drawing>
      </w:r>
    </w:p>
    <w:p w14:paraId="5342F321" w14:textId="5FBA4E3E" w:rsidR="00EF4885" w:rsidRPr="00EF4885" w:rsidRDefault="00EF4885" w:rsidP="00EF4885"/>
    <w:p w14:paraId="2F04FD75" w14:textId="5EAFB853" w:rsidR="00EF4885" w:rsidRPr="00EF4885" w:rsidRDefault="00EF4885" w:rsidP="00EF4885"/>
    <w:p w14:paraId="50610ECF" w14:textId="77777777" w:rsidR="00EF4885" w:rsidRPr="00EF4885" w:rsidRDefault="00EF4885" w:rsidP="00EF4885"/>
    <w:p w14:paraId="34967BCE" w14:textId="77777777" w:rsidR="00EF4885" w:rsidRPr="00EF4885" w:rsidRDefault="00EF4885" w:rsidP="00EF4885"/>
    <w:p w14:paraId="1B435814" w14:textId="19DDE519" w:rsidR="00EF4885" w:rsidRPr="00EF4885" w:rsidRDefault="00EF4885" w:rsidP="00EF4885"/>
    <w:p w14:paraId="0FECA0FD" w14:textId="77777777" w:rsidR="00EF4885" w:rsidRPr="00EF4885" w:rsidRDefault="00EF4885" w:rsidP="00EF4885"/>
    <w:p w14:paraId="10DEF15A" w14:textId="77777777" w:rsidR="00EF4885" w:rsidRPr="00EF4885" w:rsidRDefault="00EF4885" w:rsidP="00EF4885"/>
    <w:p w14:paraId="22A0508B" w14:textId="53DDBCAF" w:rsidR="00EF4885" w:rsidRDefault="00EF4885" w:rsidP="00EF4885"/>
    <w:p w14:paraId="0C309981" w14:textId="77777777" w:rsidR="00CE0168" w:rsidRDefault="00CE0168" w:rsidP="00920C82">
      <w:pPr>
        <w:tabs>
          <w:tab w:val="left" w:pos="2052"/>
        </w:tabs>
      </w:pPr>
    </w:p>
    <w:p w14:paraId="0BA9EF4E" w14:textId="3F94B7DF" w:rsidR="00920C82" w:rsidRDefault="00EF4885" w:rsidP="00920C82">
      <w:pPr>
        <w:tabs>
          <w:tab w:val="left" w:pos="2052"/>
        </w:tabs>
      </w:pPr>
      <w:r>
        <w:lastRenderedPageBreak/>
        <w:t xml:space="preserve">Then, </w:t>
      </w:r>
      <w:r w:rsidR="00920C82">
        <w:t>add</w:t>
      </w:r>
      <w:r w:rsidR="00374293">
        <w:t xml:space="preserve"> report data</w:t>
      </w:r>
      <w:r w:rsidR="00920C82">
        <w:t xml:space="preserve"> as Count items per None and click Next</w:t>
      </w:r>
    </w:p>
    <w:p w14:paraId="37E0DC33" w14:textId="0ABB8685" w:rsidR="00920C82" w:rsidRPr="00920C82" w:rsidRDefault="00E34E5D" w:rsidP="00920C82">
      <w:r>
        <w:rPr>
          <w:noProof/>
        </w:rPr>
        <w:drawing>
          <wp:anchor distT="0" distB="0" distL="114300" distR="114300" simplePos="0" relativeHeight="251666432" behindDoc="0" locked="0" layoutInCell="1" allowOverlap="1" wp14:anchorId="4D5EB963" wp14:editId="24D14A8B">
            <wp:simplePos x="0" y="0"/>
            <wp:positionH relativeFrom="margin">
              <wp:align>center</wp:align>
            </wp:positionH>
            <wp:positionV relativeFrom="paragraph">
              <wp:posOffset>108585</wp:posOffset>
            </wp:positionV>
            <wp:extent cx="4328160" cy="20720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2">
                      <a:extLst>
                        <a:ext uri="{28A0092B-C50C-407E-A947-70E740481C1C}">
                          <a14:useLocalDpi xmlns:a14="http://schemas.microsoft.com/office/drawing/2010/main" val="0"/>
                        </a:ext>
                      </a:extLst>
                    </a:blip>
                    <a:stretch>
                      <a:fillRect/>
                    </a:stretch>
                  </pic:blipFill>
                  <pic:spPr>
                    <a:xfrm>
                      <a:off x="0" y="0"/>
                      <a:ext cx="4328160" cy="2072005"/>
                    </a:xfrm>
                    <a:prstGeom prst="rect">
                      <a:avLst/>
                    </a:prstGeom>
                  </pic:spPr>
                </pic:pic>
              </a:graphicData>
            </a:graphic>
            <wp14:sizeRelH relativeFrom="margin">
              <wp14:pctWidth>0</wp14:pctWidth>
            </wp14:sizeRelH>
            <wp14:sizeRelV relativeFrom="margin">
              <wp14:pctHeight>0</wp14:pctHeight>
            </wp14:sizeRelV>
          </wp:anchor>
        </w:drawing>
      </w:r>
    </w:p>
    <w:p w14:paraId="016A7323" w14:textId="494B23DF" w:rsidR="00920C82" w:rsidRPr="00920C82" w:rsidRDefault="00920C82" w:rsidP="00920C82"/>
    <w:p w14:paraId="196830D7" w14:textId="2D085F00" w:rsidR="00920C82" w:rsidRPr="00920C82" w:rsidRDefault="00920C82" w:rsidP="00920C82"/>
    <w:p w14:paraId="56B350D9" w14:textId="532306AD" w:rsidR="00920C82" w:rsidRPr="00920C82" w:rsidRDefault="00920C82" w:rsidP="00920C82"/>
    <w:p w14:paraId="5C2785E1" w14:textId="51891B50" w:rsidR="00920C82" w:rsidRPr="00920C82" w:rsidRDefault="00920C82" w:rsidP="00920C82"/>
    <w:p w14:paraId="2872D1F0" w14:textId="65CB278C" w:rsidR="00920C82" w:rsidRPr="00920C82" w:rsidRDefault="00920C82" w:rsidP="00920C82"/>
    <w:p w14:paraId="2EDE7441" w14:textId="10154B19" w:rsidR="00920C82" w:rsidRPr="00920C82" w:rsidRDefault="00920C82" w:rsidP="00920C82"/>
    <w:p w14:paraId="2CA6DF91" w14:textId="1FC9FF89" w:rsidR="00920C82" w:rsidRDefault="00920C82" w:rsidP="00920C82"/>
    <w:p w14:paraId="65E82A97" w14:textId="1D151D0A" w:rsidR="00E5378F" w:rsidRDefault="00920C82" w:rsidP="00920C82">
      <w:pPr>
        <w:tabs>
          <w:tab w:val="left" w:pos="936"/>
        </w:tabs>
      </w:pPr>
      <w:r>
        <w:rPr>
          <w:noProof/>
        </w:rPr>
        <w:drawing>
          <wp:anchor distT="0" distB="0" distL="114300" distR="114300" simplePos="0" relativeHeight="251667456" behindDoc="0" locked="0" layoutInCell="1" allowOverlap="1" wp14:anchorId="372300A3" wp14:editId="195834E4">
            <wp:simplePos x="0" y="0"/>
            <wp:positionH relativeFrom="margin">
              <wp:align>center</wp:align>
            </wp:positionH>
            <wp:positionV relativeFrom="paragraph">
              <wp:posOffset>758825</wp:posOffset>
            </wp:positionV>
            <wp:extent cx="4861560" cy="1183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1560" cy="11836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After clicking Next, Report Display appears. Give title to your report and set unit name. This is the final step of creating report. Now click on Save report and go to activity tab, you will see the report data into newly generated tile. </w:t>
      </w:r>
    </w:p>
    <w:p w14:paraId="6529A9BA" w14:textId="09CCAA77" w:rsidR="00E5378F" w:rsidRPr="00E5378F" w:rsidRDefault="00E5378F" w:rsidP="00E5378F"/>
    <w:p w14:paraId="4C766131" w14:textId="67B0F807" w:rsidR="00E5378F" w:rsidRPr="00E5378F" w:rsidRDefault="00E5378F" w:rsidP="00E5378F"/>
    <w:p w14:paraId="414CF8D9" w14:textId="1BB70D7A" w:rsidR="00E5378F" w:rsidRPr="00E5378F" w:rsidRDefault="00E5378F" w:rsidP="00E5378F"/>
    <w:p w14:paraId="163DD423" w14:textId="5FEE34CA" w:rsidR="00920C82" w:rsidRDefault="00920C82" w:rsidP="00E5378F"/>
    <w:p w14:paraId="06A289C6" w14:textId="2A9F025B" w:rsidR="00CE0168" w:rsidRDefault="00CE0168" w:rsidP="00E5378F"/>
    <w:p w14:paraId="6489BF58" w14:textId="70A1EACE" w:rsidR="00E5378F" w:rsidRDefault="00E5378F" w:rsidP="00E5378F">
      <w:pPr>
        <w:pStyle w:val="Heading2"/>
      </w:pPr>
      <w:r>
        <w:t>Import Workflows</w:t>
      </w:r>
    </w:p>
    <w:p w14:paraId="3779C831" w14:textId="460FF212" w:rsidR="00E5378F" w:rsidRDefault="00C6647E" w:rsidP="00E5378F">
      <w:r>
        <w:t xml:space="preserve">Import workflows from workflow’s back-up and fix the </w:t>
      </w:r>
      <w:proofErr w:type="spellStart"/>
      <w:r>
        <w:t>globiflow</w:t>
      </w:r>
      <w:proofErr w:type="spellEnd"/>
      <w:r>
        <w:t xml:space="preserve"> token’s (variable’s) error. Make sure reference action is properly referred. Search and Podio View actions are working fine and there is no error in their syntax.</w:t>
      </w:r>
      <w:r w:rsidR="004414F3">
        <w:t xml:space="preserve"> If there is an error in Search, Reference, or Podio View action then be aware of For Each loop action (Note: Delete the action and add new For Each loop then you will find the Ref items).</w:t>
      </w:r>
    </w:p>
    <w:p w14:paraId="1D5E7CFE" w14:textId="475C9D9B" w:rsidR="00135320" w:rsidRDefault="00B07AFA" w:rsidP="00E5378F">
      <w:r>
        <w:t>While importing a workflow, be aware, if there is a Trigger another flow action then you have to select the manual flow in dropdown (Make sure manual flow should be created before</w:t>
      </w:r>
      <w:r w:rsidR="00CF7A5C">
        <w:t xml:space="preserve"> otherwise you have to create manual flow first then select that manual flow in the dropdown</w:t>
      </w:r>
      <w:r>
        <w:t>).</w:t>
      </w:r>
    </w:p>
    <w:p w14:paraId="2D09BA7F" w14:textId="2277943D" w:rsidR="00D2551A" w:rsidRDefault="00D2551A" w:rsidP="00E5378F">
      <w:r>
        <w:t>Below are some error images that you’ll have to face while importing workflows.</w:t>
      </w:r>
    </w:p>
    <w:p w14:paraId="3D969881" w14:textId="607EB45C" w:rsidR="00D2551A" w:rsidRPr="00E5378F" w:rsidRDefault="00D2551A" w:rsidP="00E5378F">
      <w:r>
        <w:rPr>
          <w:noProof/>
        </w:rPr>
        <w:drawing>
          <wp:anchor distT="0" distB="0" distL="114300" distR="114300" simplePos="0" relativeHeight="251668480" behindDoc="0" locked="0" layoutInCell="1" allowOverlap="1" wp14:anchorId="06C60636" wp14:editId="7E2C0B39">
            <wp:simplePos x="0" y="0"/>
            <wp:positionH relativeFrom="margin">
              <wp:posOffset>889000</wp:posOffset>
            </wp:positionH>
            <wp:positionV relativeFrom="paragraph">
              <wp:posOffset>7620</wp:posOffset>
            </wp:positionV>
            <wp:extent cx="3752850" cy="6330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1.jpg"/>
                    <pic:cNvPicPr/>
                  </pic:nvPicPr>
                  <pic:blipFill>
                    <a:blip r:embed="rId14">
                      <a:extLst>
                        <a:ext uri="{28A0092B-C50C-407E-A947-70E740481C1C}">
                          <a14:useLocalDpi xmlns:a14="http://schemas.microsoft.com/office/drawing/2010/main" val="0"/>
                        </a:ext>
                      </a:extLst>
                    </a:blip>
                    <a:stretch>
                      <a:fillRect/>
                    </a:stretch>
                  </pic:blipFill>
                  <pic:spPr>
                    <a:xfrm>
                      <a:off x="0" y="0"/>
                      <a:ext cx="3752850" cy="633095"/>
                    </a:xfrm>
                    <a:prstGeom prst="rect">
                      <a:avLst/>
                    </a:prstGeom>
                  </pic:spPr>
                </pic:pic>
              </a:graphicData>
            </a:graphic>
            <wp14:sizeRelH relativeFrom="margin">
              <wp14:pctWidth>0</wp14:pctWidth>
            </wp14:sizeRelH>
            <wp14:sizeRelV relativeFrom="margin">
              <wp14:pctHeight>0</wp14:pctHeight>
            </wp14:sizeRelV>
          </wp:anchor>
        </w:drawing>
      </w:r>
    </w:p>
    <w:p w14:paraId="6A9B57F2" w14:textId="58FDBA0E" w:rsidR="00D2551A" w:rsidRDefault="00D2551A" w:rsidP="00E5378F"/>
    <w:p w14:paraId="2F5985AF" w14:textId="6D0BF8C5" w:rsidR="00D2551A" w:rsidRDefault="00D2551A" w:rsidP="00D2551A">
      <w:r>
        <w:rPr>
          <w:noProof/>
        </w:rPr>
        <w:drawing>
          <wp:anchor distT="0" distB="0" distL="114300" distR="114300" simplePos="0" relativeHeight="251670528" behindDoc="0" locked="0" layoutInCell="1" allowOverlap="1" wp14:anchorId="768C13A1" wp14:editId="33736CB2">
            <wp:simplePos x="0" y="0"/>
            <wp:positionH relativeFrom="page">
              <wp:posOffset>2927350</wp:posOffset>
            </wp:positionH>
            <wp:positionV relativeFrom="paragraph">
              <wp:posOffset>331470</wp:posOffset>
            </wp:positionV>
            <wp:extent cx="4203700" cy="34671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3.jpg"/>
                    <pic:cNvPicPr/>
                  </pic:nvPicPr>
                  <pic:blipFill>
                    <a:blip r:embed="rId15">
                      <a:extLst>
                        <a:ext uri="{28A0092B-C50C-407E-A947-70E740481C1C}">
                          <a14:useLocalDpi xmlns:a14="http://schemas.microsoft.com/office/drawing/2010/main" val="0"/>
                        </a:ext>
                      </a:extLst>
                    </a:blip>
                    <a:stretch>
                      <a:fillRect/>
                    </a:stretch>
                  </pic:blipFill>
                  <pic:spPr>
                    <a:xfrm>
                      <a:off x="0" y="0"/>
                      <a:ext cx="4203700" cy="346710"/>
                    </a:xfrm>
                    <a:prstGeom prst="rect">
                      <a:avLst/>
                    </a:prstGeom>
                  </pic:spPr>
                </pic:pic>
              </a:graphicData>
            </a:graphic>
            <wp14:sizeRelH relativeFrom="margin">
              <wp14:pctWidth>0</wp14:pctWidth>
            </wp14:sizeRelH>
            <wp14:sizeRelV relativeFrom="margin">
              <wp14:pctHeight>0</wp14:pctHeight>
            </wp14:sizeRelV>
          </wp:anchor>
        </w:drawing>
      </w:r>
    </w:p>
    <w:p w14:paraId="4A587631" w14:textId="33D2CEF3" w:rsidR="00D2551A" w:rsidRDefault="00D2551A" w:rsidP="00A148AD">
      <w:pPr>
        <w:ind w:firstLine="720"/>
      </w:pPr>
      <w:r>
        <w:rPr>
          <w:noProof/>
        </w:rPr>
        <w:drawing>
          <wp:anchor distT="0" distB="0" distL="114300" distR="114300" simplePos="0" relativeHeight="251669504" behindDoc="0" locked="0" layoutInCell="1" allowOverlap="1" wp14:anchorId="16275F8A" wp14:editId="6BB27D78">
            <wp:simplePos x="0" y="0"/>
            <wp:positionH relativeFrom="margin">
              <wp:align>left</wp:align>
            </wp:positionH>
            <wp:positionV relativeFrom="paragraph">
              <wp:posOffset>5080</wp:posOffset>
            </wp:positionV>
            <wp:extent cx="1892300" cy="4343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jpg"/>
                    <pic:cNvPicPr/>
                  </pic:nvPicPr>
                  <pic:blipFill>
                    <a:blip r:embed="rId16">
                      <a:extLst>
                        <a:ext uri="{28A0092B-C50C-407E-A947-70E740481C1C}">
                          <a14:useLocalDpi xmlns:a14="http://schemas.microsoft.com/office/drawing/2010/main" val="0"/>
                        </a:ext>
                      </a:extLst>
                    </a:blip>
                    <a:stretch>
                      <a:fillRect/>
                    </a:stretch>
                  </pic:blipFill>
                  <pic:spPr>
                    <a:xfrm>
                      <a:off x="0" y="0"/>
                      <a:ext cx="1914637" cy="439547"/>
                    </a:xfrm>
                    <a:prstGeom prst="rect">
                      <a:avLst/>
                    </a:prstGeom>
                  </pic:spPr>
                </pic:pic>
              </a:graphicData>
            </a:graphic>
            <wp14:sizeRelH relativeFrom="margin">
              <wp14:pctWidth>0</wp14:pctWidth>
            </wp14:sizeRelH>
            <wp14:sizeRelV relativeFrom="margin">
              <wp14:pctHeight>0</wp14:pctHeight>
            </wp14:sizeRelV>
          </wp:anchor>
        </w:drawing>
      </w:r>
    </w:p>
    <w:p w14:paraId="3449C266" w14:textId="1B9918E7" w:rsidR="00A148AD" w:rsidRDefault="00A148AD" w:rsidP="00A148AD">
      <w:pPr>
        <w:pStyle w:val="Heading2"/>
      </w:pPr>
      <w:r>
        <w:lastRenderedPageBreak/>
        <w:t>Testing Workflows</w:t>
      </w:r>
    </w:p>
    <w:p w14:paraId="6BE8946A" w14:textId="396D0146" w:rsidR="00F1265E" w:rsidRPr="00D2551A" w:rsidRDefault="00A148AD" w:rsidP="00A148AD">
      <w:r>
        <w:t>After successfully importing the workflows, perform testing on all the workflows by performing live actions and create scenarios in Podio.</w:t>
      </w:r>
    </w:p>
    <w:sectPr w:rsidR="00F1265E" w:rsidRPr="00D25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4E64" w14:textId="77777777" w:rsidR="00CB07E2" w:rsidRDefault="00CB07E2" w:rsidP="00E5378F">
      <w:pPr>
        <w:spacing w:after="0" w:line="240" w:lineRule="auto"/>
      </w:pPr>
      <w:r>
        <w:separator/>
      </w:r>
    </w:p>
  </w:endnote>
  <w:endnote w:type="continuationSeparator" w:id="0">
    <w:p w14:paraId="5D0F9FD0" w14:textId="77777777" w:rsidR="00CB07E2" w:rsidRDefault="00CB07E2" w:rsidP="00E5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3618" w14:textId="77777777" w:rsidR="00CB07E2" w:rsidRDefault="00CB07E2" w:rsidP="00E5378F">
      <w:pPr>
        <w:spacing w:after="0" w:line="240" w:lineRule="auto"/>
      </w:pPr>
      <w:r>
        <w:separator/>
      </w:r>
    </w:p>
  </w:footnote>
  <w:footnote w:type="continuationSeparator" w:id="0">
    <w:p w14:paraId="487987C0" w14:textId="77777777" w:rsidR="00CB07E2" w:rsidRDefault="00CB07E2" w:rsidP="00E53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561"/>
    <w:multiLevelType w:val="hybridMultilevel"/>
    <w:tmpl w:val="ABF2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42BD"/>
    <w:multiLevelType w:val="hybridMultilevel"/>
    <w:tmpl w:val="ABF2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91C8A"/>
    <w:multiLevelType w:val="hybridMultilevel"/>
    <w:tmpl w:val="232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427479">
    <w:abstractNumId w:val="0"/>
  </w:num>
  <w:num w:numId="2" w16cid:durableId="550577837">
    <w:abstractNumId w:val="2"/>
  </w:num>
  <w:num w:numId="3" w16cid:durableId="265314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F6"/>
    <w:rsid w:val="00011E60"/>
    <w:rsid w:val="00024837"/>
    <w:rsid w:val="00083CCC"/>
    <w:rsid w:val="000940E9"/>
    <w:rsid w:val="000A5AA1"/>
    <w:rsid w:val="001003F2"/>
    <w:rsid w:val="0012353D"/>
    <w:rsid w:val="00135320"/>
    <w:rsid w:val="001B73BD"/>
    <w:rsid w:val="001F1810"/>
    <w:rsid w:val="0021703D"/>
    <w:rsid w:val="00220D71"/>
    <w:rsid w:val="002967E2"/>
    <w:rsid w:val="00374293"/>
    <w:rsid w:val="003D0CA2"/>
    <w:rsid w:val="004175DF"/>
    <w:rsid w:val="004414F3"/>
    <w:rsid w:val="00481ACD"/>
    <w:rsid w:val="004A25BA"/>
    <w:rsid w:val="004B46BD"/>
    <w:rsid w:val="004C4DD6"/>
    <w:rsid w:val="0054118E"/>
    <w:rsid w:val="006905D9"/>
    <w:rsid w:val="006A4DDC"/>
    <w:rsid w:val="008B17FB"/>
    <w:rsid w:val="008D3CCB"/>
    <w:rsid w:val="008E0E5D"/>
    <w:rsid w:val="00920C82"/>
    <w:rsid w:val="009447C5"/>
    <w:rsid w:val="00997663"/>
    <w:rsid w:val="009F5553"/>
    <w:rsid w:val="009F6B96"/>
    <w:rsid w:val="00A148AD"/>
    <w:rsid w:val="00A350B6"/>
    <w:rsid w:val="00B07AFA"/>
    <w:rsid w:val="00B62B4F"/>
    <w:rsid w:val="00BE7E99"/>
    <w:rsid w:val="00BF610D"/>
    <w:rsid w:val="00C6647E"/>
    <w:rsid w:val="00CA5924"/>
    <w:rsid w:val="00CB07E2"/>
    <w:rsid w:val="00CE0168"/>
    <w:rsid w:val="00CF7A5C"/>
    <w:rsid w:val="00D2551A"/>
    <w:rsid w:val="00D715F6"/>
    <w:rsid w:val="00DF30AB"/>
    <w:rsid w:val="00E34E5D"/>
    <w:rsid w:val="00E5378F"/>
    <w:rsid w:val="00E952CD"/>
    <w:rsid w:val="00EF4885"/>
    <w:rsid w:val="00F1265E"/>
    <w:rsid w:val="00F5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8991"/>
  <w15:chartTrackingRefBased/>
  <w15:docId w15:val="{5E9BB566-4E69-43C4-808F-D4CC6AE5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1ACD"/>
    <w:pPr>
      <w:ind w:left="720"/>
      <w:contextualSpacing/>
    </w:pPr>
  </w:style>
  <w:style w:type="character" w:customStyle="1" w:styleId="Heading1Char">
    <w:name w:val="Heading 1 Char"/>
    <w:basedOn w:val="DefaultParagraphFont"/>
    <w:link w:val="Heading1"/>
    <w:uiPriority w:val="9"/>
    <w:rsid w:val="00481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A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5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78F"/>
  </w:style>
  <w:style w:type="paragraph" w:styleId="Footer">
    <w:name w:val="footer"/>
    <w:basedOn w:val="Normal"/>
    <w:link w:val="FooterChar"/>
    <w:uiPriority w:val="99"/>
    <w:unhideWhenUsed/>
    <w:rsid w:val="00E5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Moughees Hassan Raza</cp:lastModifiedBy>
  <cp:revision>20</cp:revision>
  <dcterms:created xsi:type="dcterms:W3CDTF">2023-01-11T11:04:00Z</dcterms:created>
  <dcterms:modified xsi:type="dcterms:W3CDTF">2023-09-20T15:34:00Z</dcterms:modified>
</cp:coreProperties>
</file>