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0AD3" w:rsidRPr="009D7D37" w:rsidRDefault="00880D31">
      <w:pPr>
        <w:widowControl w:val="0"/>
        <w:rPr>
          <w:rFonts w:asciiTheme="minorHAnsi" w:eastAsia="Calibri" w:hAnsiTheme="minorHAnsi" w:cs="Calibri"/>
          <w:b/>
          <w:sz w:val="36"/>
          <w:szCs w:val="36"/>
        </w:rPr>
      </w:pPr>
      <w:bookmarkStart w:id="0" w:name="_heading=h.676p1mf4pu4q" w:colFirst="0" w:colLast="0"/>
      <w:bookmarkEnd w:id="0"/>
      <w:r w:rsidRPr="009D7D37">
        <w:rPr>
          <w:rFonts w:asciiTheme="minorHAnsi" w:eastAsia="Calibri" w:hAnsiTheme="minorHAnsi" w:cs="Calibri"/>
          <w:b/>
          <w:sz w:val="36"/>
          <w:szCs w:val="36"/>
        </w:rPr>
        <w:t xml:space="preserve">                           RESIDENTIAL REAL ESTATE </w:t>
      </w:r>
    </w:p>
    <w:p w14:paraId="00000003" w14:textId="47EB27F3" w:rsidR="00A40AD3" w:rsidRPr="009D7D37" w:rsidRDefault="00880D31" w:rsidP="00892CDB">
      <w:pPr>
        <w:widowControl w:val="0"/>
        <w:jc w:val="center"/>
        <w:rPr>
          <w:rFonts w:asciiTheme="minorHAnsi" w:eastAsia="Calibri" w:hAnsiTheme="minorHAnsi" w:cs="Calibri"/>
          <w:b/>
          <w:sz w:val="36"/>
          <w:szCs w:val="36"/>
        </w:rPr>
      </w:pPr>
      <w:r w:rsidRPr="009D7D37">
        <w:rPr>
          <w:rFonts w:asciiTheme="minorHAnsi" w:eastAsia="Calibri" w:hAnsiTheme="minorHAnsi" w:cs="Calibri"/>
          <w:b/>
          <w:sz w:val="36"/>
          <w:szCs w:val="36"/>
        </w:rPr>
        <w:t>PURCHASE AND SALE AGREEMENT</w:t>
      </w:r>
    </w:p>
    <w:p w14:paraId="00000004" w14:textId="77777777" w:rsidR="00A40AD3" w:rsidRPr="009D7D37" w:rsidRDefault="00880D31">
      <w:pPr>
        <w:widowControl w:val="0"/>
        <w:jc w:val="both"/>
        <w:rPr>
          <w:rFonts w:asciiTheme="minorHAnsi" w:eastAsia="Calibri" w:hAnsiTheme="minorHAnsi" w:cs="Calibri"/>
        </w:rPr>
      </w:pPr>
      <w:r w:rsidRPr="009D7D37">
        <w:rPr>
          <w:rFonts w:asciiTheme="minorHAnsi" w:eastAsia="Calibri" w:hAnsiTheme="minorHAnsi" w:cs="Calibri"/>
        </w:rPr>
        <w:t>This Purchase and Sale Agreement</w:t>
      </w:r>
      <w:r w:rsidRPr="009D7D37">
        <w:rPr>
          <w:rFonts w:asciiTheme="minorHAnsi" w:eastAsia="Calibri" w:hAnsiTheme="minorHAnsi" w:cs="Calibri"/>
          <w:b/>
        </w:rPr>
        <w:t xml:space="preserve"> </w:t>
      </w:r>
      <w:r w:rsidRPr="009D7D37">
        <w:rPr>
          <w:rFonts w:asciiTheme="minorHAnsi" w:eastAsia="Calibri" w:hAnsiTheme="minorHAnsi" w:cs="Calibri"/>
        </w:rPr>
        <w:t xml:space="preserve">is entered by and between </w:t>
      </w:r>
      <w:r w:rsidRPr="00FC3814">
        <w:rPr>
          <w:rFonts w:asciiTheme="minorHAnsi" w:eastAsia="Calibri" w:hAnsiTheme="minorHAnsi" w:cs="Calibri"/>
        </w:rPr>
        <w:t>______________________________________________________</w:t>
      </w:r>
      <w:r w:rsidRPr="009D7D37">
        <w:rPr>
          <w:rFonts w:asciiTheme="minorHAnsi" w:eastAsia="Calibri" w:hAnsiTheme="minorHAnsi" w:cs="Calibri"/>
        </w:rPr>
        <w:t xml:space="preserve"> (hereinafter “Seller”) and </w:t>
      </w:r>
      <w:r w:rsidRPr="00FC3814">
        <w:rPr>
          <w:rFonts w:asciiTheme="minorHAnsi" w:eastAsia="Calibri" w:hAnsiTheme="minorHAnsi" w:cs="Calibri"/>
        </w:rPr>
        <w:t>_________________________________________</w:t>
      </w:r>
      <w:r w:rsidRPr="009D7D37">
        <w:rPr>
          <w:rFonts w:asciiTheme="minorHAnsi" w:eastAsia="Calibri" w:hAnsiTheme="minorHAnsi" w:cs="Calibri"/>
        </w:rPr>
        <w:t xml:space="preserve"> (hereinafter “Buyer”). Buyer and Seller shall jointly be referred to as the “Parties.”</w:t>
      </w:r>
    </w:p>
    <w:p w14:paraId="00000005" w14:textId="77777777" w:rsidR="00A40AD3" w:rsidRPr="009D7D37" w:rsidRDefault="00A40AD3">
      <w:pPr>
        <w:widowControl w:val="0"/>
        <w:jc w:val="both"/>
        <w:rPr>
          <w:rFonts w:asciiTheme="minorHAnsi" w:eastAsia="Calibri" w:hAnsiTheme="minorHAnsi" w:cs="Calibri"/>
        </w:rPr>
      </w:pPr>
    </w:p>
    <w:p w14:paraId="00000006" w14:textId="77777777" w:rsidR="00A40AD3" w:rsidRPr="009D7D37" w:rsidRDefault="00880D31">
      <w:pPr>
        <w:widowControl w:val="0"/>
        <w:jc w:val="both"/>
        <w:rPr>
          <w:rFonts w:asciiTheme="minorHAnsi" w:eastAsia="Calibri" w:hAnsiTheme="minorHAnsi" w:cs="Calibri"/>
        </w:rPr>
      </w:pPr>
      <w:r w:rsidRPr="009D7D37">
        <w:rPr>
          <w:rFonts w:asciiTheme="minorHAnsi" w:eastAsia="Calibri" w:hAnsiTheme="minorHAnsi" w:cs="Calibri"/>
          <w:b/>
          <w:sz w:val="28"/>
          <w:szCs w:val="28"/>
        </w:rPr>
        <w:t>I. DESCRIPTION OF THE PROPERTY</w:t>
      </w:r>
      <w:r w:rsidRPr="009D7D37">
        <w:rPr>
          <w:rFonts w:asciiTheme="minorHAnsi" w:eastAsia="Calibri" w:hAnsiTheme="minorHAnsi" w:cs="Calibri"/>
          <w:b/>
        </w:rPr>
        <w:t xml:space="preserve">. </w:t>
      </w:r>
      <w:r w:rsidRPr="009D7D37">
        <w:rPr>
          <w:rFonts w:asciiTheme="minorHAnsi" w:eastAsia="Calibri" w:hAnsiTheme="minorHAnsi" w:cs="Calibri"/>
        </w:rPr>
        <w:t>Seller shall sell Buyer the residential real property (hereinafter “Property”) identified as:</w:t>
      </w:r>
    </w:p>
    <w:p w14:paraId="00000007" w14:textId="77777777" w:rsidR="00A40AD3" w:rsidRPr="009D7D37" w:rsidRDefault="00A40AD3">
      <w:pPr>
        <w:widowControl w:val="0"/>
        <w:rPr>
          <w:rFonts w:asciiTheme="minorHAnsi" w:eastAsia="Calibri" w:hAnsiTheme="minorHAnsi" w:cs="Calibri"/>
        </w:rPr>
      </w:pPr>
    </w:p>
    <w:p w14:paraId="00000008" w14:textId="77777777" w:rsidR="00A40AD3" w:rsidRPr="009D7D37" w:rsidRDefault="00880D31">
      <w:pPr>
        <w:rPr>
          <w:rFonts w:asciiTheme="minorHAnsi" w:eastAsia="Calibri" w:hAnsiTheme="minorHAnsi" w:cs="Calibri"/>
          <w:b/>
          <w:sz w:val="28"/>
          <w:szCs w:val="28"/>
        </w:rPr>
      </w:pPr>
      <w:r w:rsidRPr="009D7D37">
        <w:rPr>
          <w:rFonts w:asciiTheme="minorHAnsi" w:eastAsia="Calibri" w:hAnsiTheme="minorHAnsi" w:cs="Calibri"/>
          <w:b/>
          <w:sz w:val="28"/>
          <w:szCs w:val="28"/>
        </w:rPr>
        <w:tab/>
        <w:t>Street Address:</w:t>
      </w:r>
      <w:r w:rsidRPr="009D7D37">
        <w:rPr>
          <w:rFonts w:asciiTheme="minorHAnsi" w:eastAsia="Calibri" w:hAnsiTheme="minorHAnsi" w:cs="Calibri"/>
          <w:b/>
          <w:sz w:val="28"/>
          <w:szCs w:val="28"/>
        </w:rPr>
        <w:tab/>
      </w:r>
      <w:r w:rsidRPr="00FC3814">
        <w:rPr>
          <w:rFonts w:asciiTheme="minorHAnsi" w:eastAsia="Calibri" w:hAnsiTheme="minorHAnsi" w:cs="Calibri"/>
          <w:b/>
          <w:sz w:val="28"/>
          <w:szCs w:val="28"/>
        </w:rPr>
        <w:t>_________________________________</w:t>
      </w:r>
    </w:p>
    <w:p w14:paraId="00000009" w14:textId="77777777" w:rsidR="00A40AD3" w:rsidRPr="009D7D37" w:rsidRDefault="00880D31">
      <w:pPr>
        <w:rPr>
          <w:rFonts w:asciiTheme="minorHAnsi" w:eastAsia="Calibri" w:hAnsiTheme="minorHAnsi" w:cs="Calibri"/>
          <w:b/>
          <w:sz w:val="28"/>
          <w:szCs w:val="28"/>
        </w:rPr>
      </w:pPr>
      <w:r w:rsidRPr="009D7D37">
        <w:rPr>
          <w:rFonts w:asciiTheme="minorHAnsi" w:eastAsia="Calibri" w:hAnsiTheme="minorHAnsi" w:cs="Calibri"/>
          <w:b/>
          <w:sz w:val="28"/>
          <w:szCs w:val="28"/>
        </w:rPr>
        <w:tab/>
      </w:r>
    </w:p>
    <w:p w14:paraId="0000000A" w14:textId="5A99EBDA" w:rsidR="00A40AD3" w:rsidRPr="009D7D37" w:rsidRDefault="00880D31">
      <w:pPr>
        <w:ind w:firstLine="720"/>
        <w:rPr>
          <w:rFonts w:asciiTheme="minorHAnsi" w:eastAsia="Calibri" w:hAnsiTheme="minorHAnsi" w:cs="Calibri"/>
          <w:b/>
          <w:sz w:val="28"/>
          <w:szCs w:val="28"/>
        </w:rPr>
      </w:pPr>
      <w:r w:rsidRPr="009D7D37">
        <w:rPr>
          <w:rFonts w:asciiTheme="minorHAnsi" w:eastAsia="Calibri" w:hAnsiTheme="minorHAnsi" w:cs="Calibri"/>
          <w:b/>
          <w:sz w:val="28"/>
          <w:szCs w:val="28"/>
        </w:rPr>
        <w:t>City, State, Zip</w:t>
      </w:r>
      <w:r w:rsidR="00AA76DF">
        <w:rPr>
          <w:rFonts w:asciiTheme="minorHAnsi" w:eastAsia="Calibri" w:hAnsiTheme="minorHAnsi" w:cs="Calibri"/>
          <w:b/>
          <w:sz w:val="28"/>
          <w:szCs w:val="28"/>
        </w:rPr>
        <w:t>, County</w:t>
      </w:r>
      <w:r w:rsidR="00A807D8">
        <w:rPr>
          <w:rFonts w:asciiTheme="minorHAnsi" w:eastAsia="Calibri" w:hAnsiTheme="minorHAnsi" w:cs="Calibri"/>
          <w:b/>
          <w:sz w:val="28"/>
          <w:szCs w:val="28"/>
        </w:rPr>
        <w:t>:</w:t>
      </w:r>
      <w:r w:rsidR="00FC3814">
        <w:rPr>
          <w:rFonts w:asciiTheme="minorHAnsi" w:eastAsia="Calibri" w:hAnsiTheme="minorHAnsi" w:cs="Calibri"/>
          <w:b/>
          <w:sz w:val="28"/>
          <w:szCs w:val="28"/>
        </w:rPr>
        <w:t xml:space="preserve"> </w:t>
      </w:r>
      <w:r w:rsidRPr="00FC3814">
        <w:rPr>
          <w:rFonts w:asciiTheme="minorHAnsi" w:eastAsia="Calibri" w:hAnsiTheme="minorHAnsi" w:cs="Calibri"/>
          <w:b/>
          <w:sz w:val="28"/>
          <w:szCs w:val="28"/>
        </w:rPr>
        <w:t>_________________________________</w:t>
      </w:r>
      <w:r w:rsidRPr="009D7D37">
        <w:rPr>
          <w:rFonts w:asciiTheme="minorHAnsi" w:eastAsia="Calibri" w:hAnsiTheme="minorHAnsi" w:cs="Calibri"/>
          <w:b/>
          <w:sz w:val="28"/>
          <w:szCs w:val="28"/>
        </w:rPr>
        <w:tab/>
      </w:r>
    </w:p>
    <w:p w14:paraId="0000000B" w14:textId="77777777" w:rsidR="00A40AD3" w:rsidRPr="009D7D37" w:rsidRDefault="00880D31">
      <w:pPr>
        <w:rPr>
          <w:rFonts w:asciiTheme="minorHAnsi" w:eastAsia="Calibri" w:hAnsiTheme="minorHAnsi" w:cs="Calibri"/>
          <w:b/>
          <w:sz w:val="28"/>
          <w:szCs w:val="28"/>
        </w:rPr>
      </w:pPr>
      <w:r w:rsidRPr="009D7D37">
        <w:rPr>
          <w:rFonts w:asciiTheme="minorHAnsi" w:eastAsia="Calibri" w:hAnsiTheme="minorHAnsi" w:cs="Calibri"/>
          <w:b/>
          <w:sz w:val="28"/>
          <w:szCs w:val="28"/>
        </w:rPr>
        <w:tab/>
      </w:r>
    </w:p>
    <w:p w14:paraId="0000000C" w14:textId="77777777" w:rsidR="00A40AD3" w:rsidRPr="009D7D37" w:rsidRDefault="00880D31">
      <w:pPr>
        <w:ind w:firstLine="720"/>
        <w:rPr>
          <w:rFonts w:asciiTheme="minorHAnsi" w:eastAsia="Calibri" w:hAnsiTheme="minorHAnsi" w:cs="Calibri"/>
          <w:b/>
          <w:sz w:val="28"/>
          <w:szCs w:val="28"/>
        </w:rPr>
      </w:pPr>
      <w:r w:rsidRPr="009D7D37">
        <w:rPr>
          <w:rFonts w:asciiTheme="minorHAnsi" w:eastAsia="Calibri" w:hAnsiTheme="minorHAnsi" w:cs="Calibri"/>
          <w:b/>
          <w:sz w:val="28"/>
          <w:szCs w:val="28"/>
        </w:rPr>
        <w:t>APN:</w:t>
      </w:r>
      <w:r w:rsidRPr="009D7D37">
        <w:rPr>
          <w:rFonts w:asciiTheme="minorHAnsi" w:eastAsia="Calibri" w:hAnsiTheme="minorHAnsi" w:cs="Calibri"/>
          <w:b/>
          <w:sz w:val="28"/>
          <w:szCs w:val="28"/>
        </w:rPr>
        <w:tab/>
      </w:r>
      <w:r w:rsidRPr="009D7D37">
        <w:rPr>
          <w:rFonts w:asciiTheme="minorHAnsi" w:eastAsia="Calibri" w:hAnsiTheme="minorHAnsi" w:cs="Calibri"/>
          <w:b/>
          <w:sz w:val="28"/>
          <w:szCs w:val="28"/>
        </w:rPr>
        <w:tab/>
      </w:r>
      <w:r w:rsidRPr="009D7D37">
        <w:rPr>
          <w:rFonts w:asciiTheme="minorHAnsi" w:eastAsia="Calibri" w:hAnsiTheme="minorHAnsi" w:cs="Calibri"/>
          <w:b/>
          <w:sz w:val="28"/>
          <w:szCs w:val="28"/>
        </w:rPr>
        <w:tab/>
      </w:r>
      <w:r w:rsidRPr="00FC3814">
        <w:rPr>
          <w:rFonts w:asciiTheme="minorHAnsi" w:eastAsia="Calibri" w:hAnsiTheme="minorHAnsi" w:cs="Calibri"/>
          <w:b/>
          <w:sz w:val="28"/>
          <w:szCs w:val="28"/>
        </w:rPr>
        <w:t>_________________________________</w:t>
      </w:r>
    </w:p>
    <w:p w14:paraId="0000000D" w14:textId="77777777" w:rsidR="00A40AD3" w:rsidRPr="009D7D37" w:rsidRDefault="00A40AD3">
      <w:pPr>
        <w:widowControl w:val="0"/>
        <w:rPr>
          <w:rFonts w:asciiTheme="minorHAnsi" w:eastAsia="Calibri" w:hAnsiTheme="minorHAnsi" w:cs="Calibri"/>
        </w:rPr>
      </w:pPr>
    </w:p>
    <w:p w14:paraId="0000000E" w14:textId="77777777" w:rsidR="00A40AD3" w:rsidRPr="009D7D37" w:rsidRDefault="00880D31">
      <w:pPr>
        <w:widowControl w:val="0"/>
        <w:rPr>
          <w:rFonts w:asciiTheme="minorHAnsi" w:eastAsia="Calibri" w:hAnsiTheme="minorHAnsi" w:cs="Calibri"/>
        </w:rPr>
      </w:pPr>
      <w:r w:rsidRPr="009D7D37">
        <w:rPr>
          <w:rFonts w:asciiTheme="minorHAnsi" w:eastAsia="Calibri" w:hAnsiTheme="minorHAnsi" w:cs="Calibri"/>
        </w:rPr>
        <w:t xml:space="preserve">Property is sold in </w:t>
      </w:r>
      <w:r w:rsidRPr="009D7D37">
        <w:rPr>
          <w:rFonts w:asciiTheme="minorHAnsi" w:eastAsia="Calibri" w:hAnsiTheme="minorHAnsi" w:cs="Calibri"/>
          <w:b/>
          <w:sz w:val="28"/>
          <w:szCs w:val="28"/>
        </w:rPr>
        <w:t>AS IS Condition.</w:t>
      </w:r>
      <w:r w:rsidRPr="009D7D37">
        <w:rPr>
          <w:rFonts w:asciiTheme="minorHAnsi" w:eastAsia="Calibri" w:hAnsiTheme="minorHAnsi" w:cs="Calibri"/>
          <w:b/>
        </w:rPr>
        <w:t xml:space="preserve"> </w:t>
      </w:r>
    </w:p>
    <w:p w14:paraId="0000000F" w14:textId="77777777" w:rsidR="00A40AD3" w:rsidRPr="009D7D37" w:rsidRDefault="00A40AD3">
      <w:pPr>
        <w:widowControl w:val="0"/>
        <w:jc w:val="both"/>
        <w:rPr>
          <w:rFonts w:asciiTheme="minorHAnsi" w:eastAsia="Calibri" w:hAnsiTheme="minorHAnsi" w:cs="Calibri"/>
        </w:rPr>
      </w:pPr>
    </w:p>
    <w:p w14:paraId="00000010" w14:textId="77777777" w:rsidR="00A40AD3" w:rsidRPr="009D7D37" w:rsidRDefault="00880D31">
      <w:pPr>
        <w:widowControl w:val="0"/>
        <w:jc w:val="both"/>
        <w:rPr>
          <w:rFonts w:asciiTheme="minorHAnsi" w:eastAsia="Calibri" w:hAnsiTheme="minorHAnsi" w:cs="Calibri"/>
        </w:rPr>
      </w:pPr>
      <w:r w:rsidRPr="009D7D37">
        <w:rPr>
          <w:rFonts w:asciiTheme="minorHAnsi" w:eastAsia="Calibri" w:hAnsiTheme="minorHAnsi" w:cs="Calibri"/>
        </w:rPr>
        <w:t>Property includes all fixtures, window and floor coverings, built-in appliances, draperies including hardware, shades, blinds, window and door screens, awnings, outdoor plants, trees, and other items now on premises.  Any personal property remaining in or on the Property after the sale of the Property shall be the Buyer’s Property.</w:t>
      </w:r>
    </w:p>
    <w:p w14:paraId="19BEA6FC" w14:textId="71257B30" w:rsidR="00892CDB" w:rsidRPr="009D7D37" w:rsidRDefault="00892CDB" w:rsidP="00892CDB">
      <w:pPr>
        <w:widowControl w:val="0"/>
        <w:autoSpaceDE w:val="0"/>
        <w:autoSpaceDN w:val="0"/>
        <w:adjustRightInd w:val="0"/>
        <w:spacing w:line="280" w:lineRule="atLeast"/>
        <w:rPr>
          <w:rFonts w:asciiTheme="minorHAnsi" w:hAnsiTheme="minorHAnsi" w:cs="Times"/>
          <w:color w:val="000000"/>
        </w:rPr>
      </w:pPr>
      <w:r w:rsidRPr="009D7D37">
        <w:rPr>
          <w:rFonts w:asciiTheme="minorHAnsi" w:hAnsiTheme="minorHAnsi" w:cs="Times"/>
          <w:color w:val="000000"/>
        </w:rPr>
        <w:t xml:space="preserve">No repairs shall be requested of the seller. This does not waive the rights of the buyer provided by due diligence. </w:t>
      </w:r>
    </w:p>
    <w:p w14:paraId="00000011" w14:textId="77777777" w:rsidR="00A40AD3" w:rsidRPr="009D7D37" w:rsidRDefault="00A40AD3">
      <w:pPr>
        <w:widowControl w:val="0"/>
        <w:rPr>
          <w:rFonts w:asciiTheme="minorHAnsi" w:eastAsia="Calibri" w:hAnsiTheme="minorHAnsi" w:cs="Calibri"/>
          <w:b/>
          <w:sz w:val="28"/>
          <w:szCs w:val="28"/>
        </w:rPr>
      </w:pPr>
    </w:p>
    <w:p w14:paraId="00000012" w14:textId="17CAC289" w:rsidR="00A40AD3" w:rsidRPr="009D7D37" w:rsidRDefault="00880D31">
      <w:pPr>
        <w:widowControl w:val="0"/>
        <w:jc w:val="both"/>
        <w:rPr>
          <w:rFonts w:asciiTheme="minorHAnsi" w:eastAsia="Calibri" w:hAnsiTheme="minorHAnsi" w:cs="Calibri"/>
        </w:rPr>
      </w:pPr>
      <w:r w:rsidRPr="009D7D37">
        <w:rPr>
          <w:rFonts w:asciiTheme="minorHAnsi" w:eastAsia="Calibri" w:hAnsiTheme="minorHAnsi" w:cs="Calibri"/>
          <w:b/>
          <w:sz w:val="28"/>
          <w:szCs w:val="28"/>
        </w:rPr>
        <w:t>II. PURCHASE PRICE.</w:t>
      </w:r>
      <w:r w:rsidRPr="009D7D37">
        <w:rPr>
          <w:rFonts w:asciiTheme="minorHAnsi" w:eastAsia="Calibri" w:hAnsiTheme="minorHAnsi" w:cs="Calibri"/>
          <w:b/>
        </w:rPr>
        <w:t xml:space="preserve"> </w:t>
      </w:r>
      <w:r w:rsidRPr="009D7D37">
        <w:rPr>
          <w:rFonts w:asciiTheme="minorHAnsi" w:eastAsia="Calibri" w:hAnsiTheme="minorHAnsi" w:cs="Calibri"/>
        </w:rPr>
        <w:t xml:space="preserve">The Seller shall convey the Property to Buyer for the sum </w:t>
      </w:r>
      <w:proofErr w:type="gramStart"/>
      <w:r w:rsidRPr="009D7D37">
        <w:rPr>
          <w:rFonts w:asciiTheme="minorHAnsi" w:eastAsia="Calibri" w:hAnsiTheme="minorHAnsi" w:cs="Calibri"/>
        </w:rPr>
        <w:t xml:space="preserve">of  </w:t>
      </w:r>
      <w:r w:rsidRPr="00197E34">
        <w:rPr>
          <w:rFonts w:asciiTheme="minorHAnsi" w:eastAsia="Calibri" w:hAnsiTheme="minorHAnsi" w:cs="Calibri"/>
        </w:rPr>
        <w:t>_</w:t>
      </w:r>
      <w:proofErr w:type="gramEnd"/>
      <w:r w:rsidRPr="00197E34">
        <w:rPr>
          <w:rFonts w:asciiTheme="minorHAnsi" w:eastAsia="Calibri" w:hAnsiTheme="minorHAnsi" w:cs="Calibri"/>
        </w:rPr>
        <w:t>___________________________________________</w:t>
      </w:r>
      <w:r w:rsidRPr="009D7D37">
        <w:rPr>
          <w:rFonts w:asciiTheme="minorHAnsi" w:eastAsia="Calibri" w:hAnsiTheme="minorHAnsi" w:cs="Calibri"/>
        </w:rPr>
        <w:t>_</w:t>
      </w:r>
      <w:r w:rsidR="00422C1E">
        <w:rPr>
          <w:rFonts w:asciiTheme="minorHAnsi" w:eastAsia="Calibri" w:hAnsiTheme="minorHAnsi" w:cs="Calibri"/>
        </w:rPr>
        <w:t xml:space="preserve"> </w:t>
      </w:r>
      <w:r w:rsidRPr="009D7D37">
        <w:rPr>
          <w:rFonts w:asciiTheme="minorHAnsi" w:eastAsia="Calibri" w:hAnsiTheme="minorHAnsi" w:cs="Calibri"/>
        </w:rPr>
        <w:t xml:space="preserve">Dollars </w:t>
      </w:r>
      <w:r w:rsidRPr="009D7D37">
        <w:rPr>
          <w:rFonts w:asciiTheme="minorHAnsi" w:eastAsia="Calibri" w:hAnsiTheme="minorHAnsi" w:cs="Calibri"/>
          <w:b/>
        </w:rPr>
        <w:t>(</w:t>
      </w:r>
      <w:r w:rsidRPr="00197E34">
        <w:rPr>
          <w:rFonts w:asciiTheme="minorHAnsi" w:eastAsia="Calibri" w:hAnsiTheme="minorHAnsi" w:cs="Calibri"/>
          <w:b/>
        </w:rPr>
        <w:t>$</w:t>
      </w:r>
      <w:r w:rsidRPr="00197E34">
        <w:rPr>
          <w:rFonts w:asciiTheme="minorHAnsi" w:eastAsia="Calibri" w:hAnsiTheme="minorHAnsi" w:cs="Calibri"/>
        </w:rPr>
        <w:t>________________</w:t>
      </w:r>
      <w:r w:rsidRPr="009D7D37">
        <w:rPr>
          <w:rFonts w:asciiTheme="minorHAnsi" w:eastAsia="Calibri" w:hAnsiTheme="minorHAnsi" w:cs="Calibri"/>
        </w:rPr>
        <w:t>_</w:t>
      </w:r>
      <w:r w:rsidRPr="009D7D37">
        <w:rPr>
          <w:rFonts w:asciiTheme="minorHAnsi" w:eastAsia="Calibri" w:hAnsiTheme="minorHAnsi" w:cs="Calibri"/>
          <w:b/>
        </w:rPr>
        <w:t>)</w:t>
      </w:r>
      <w:r w:rsidRPr="009D7D37">
        <w:rPr>
          <w:rFonts w:asciiTheme="minorHAnsi" w:eastAsia="Calibri" w:hAnsiTheme="minorHAnsi" w:cs="Calibri"/>
        </w:rPr>
        <w:t xml:space="preserve">.  </w:t>
      </w:r>
    </w:p>
    <w:p w14:paraId="00000013" w14:textId="77777777" w:rsidR="00A40AD3" w:rsidRPr="009D7D37" w:rsidRDefault="00A40AD3">
      <w:pPr>
        <w:widowControl w:val="0"/>
        <w:jc w:val="both"/>
        <w:rPr>
          <w:rFonts w:asciiTheme="minorHAnsi" w:eastAsia="Calibri" w:hAnsiTheme="minorHAnsi" w:cs="Calibri"/>
        </w:rPr>
      </w:pPr>
    </w:p>
    <w:p w14:paraId="00000015" w14:textId="66F87F64" w:rsidR="00A40AD3" w:rsidRPr="009D7D37" w:rsidRDefault="00880D31">
      <w:pPr>
        <w:widowControl w:val="0"/>
        <w:rPr>
          <w:rFonts w:asciiTheme="minorHAnsi" w:eastAsia="Calibri" w:hAnsiTheme="minorHAnsi" w:cs="Calibri"/>
        </w:rPr>
      </w:pPr>
      <w:r w:rsidRPr="009D7D37">
        <w:rPr>
          <w:rFonts w:asciiTheme="minorHAnsi" w:eastAsia="Calibri" w:hAnsiTheme="minorHAnsi" w:cs="Calibri"/>
        </w:rPr>
        <w:t>Seller acknowledges that the price may not represent fair market value for the Property.</w:t>
      </w:r>
    </w:p>
    <w:p w14:paraId="12D10400" w14:textId="77777777" w:rsidR="004504F7" w:rsidRPr="009D7D37" w:rsidRDefault="004504F7">
      <w:pPr>
        <w:widowControl w:val="0"/>
        <w:rPr>
          <w:rFonts w:asciiTheme="minorHAnsi" w:eastAsia="Calibri" w:hAnsiTheme="minorHAnsi" w:cs="Calibri"/>
          <w:b/>
          <w:sz w:val="28"/>
          <w:szCs w:val="28"/>
        </w:rPr>
      </w:pPr>
    </w:p>
    <w:p w14:paraId="00000017" w14:textId="077E495C" w:rsidR="00A40AD3" w:rsidRPr="009D7D37" w:rsidRDefault="00880D31">
      <w:pPr>
        <w:widowControl w:val="0"/>
        <w:rPr>
          <w:rFonts w:asciiTheme="minorHAnsi" w:eastAsia="Calibri" w:hAnsiTheme="minorHAnsi" w:cs="Calibri"/>
          <w:b/>
          <w:sz w:val="28"/>
          <w:szCs w:val="28"/>
        </w:rPr>
      </w:pPr>
      <w:r w:rsidRPr="009D7D37">
        <w:rPr>
          <w:rFonts w:asciiTheme="minorHAnsi" w:eastAsia="Calibri" w:hAnsiTheme="minorHAnsi" w:cs="Calibri"/>
          <w:b/>
          <w:sz w:val="28"/>
          <w:szCs w:val="28"/>
        </w:rPr>
        <w:t>III. CLOSING COSTS AND TAXES.</w:t>
      </w:r>
    </w:p>
    <w:p w14:paraId="00000018" w14:textId="77777777" w:rsidR="00A40AD3" w:rsidRPr="009D7D37" w:rsidRDefault="00880D31">
      <w:pPr>
        <w:widowControl w:val="0"/>
        <w:tabs>
          <w:tab w:val="left" w:pos="220"/>
          <w:tab w:val="left" w:pos="720"/>
        </w:tabs>
        <w:ind w:left="720"/>
        <w:rPr>
          <w:rFonts w:asciiTheme="minorHAnsi" w:eastAsia="Calibri" w:hAnsiTheme="minorHAnsi" w:cs="Calibri"/>
        </w:rPr>
      </w:pPr>
      <w:r w:rsidRPr="009D7D37">
        <w:rPr>
          <w:rFonts w:asciiTheme="minorHAnsi" w:eastAsia="Calibri" w:hAnsiTheme="minorHAnsi" w:cs="Calibri"/>
        </w:rPr>
        <w:t xml:space="preserve">1) All closing costs and title fees are to be paid </w:t>
      </w:r>
      <w:r w:rsidRPr="00197E34">
        <w:rPr>
          <w:rFonts w:asciiTheme="minorHAnsi" w:eastAsia="Calibri" w:hAnsiTheme="minorHAnsi" w:cs="Calibri"/>
        </w:rPr>
        <w:t>by ___________________</w:t>
      </w:r>
      <w:r w:rsidRPr="009D7D37">
        <w:rPr>
          <w:rFonts w:asciiTheme="minorHAnsi" w:eastAsia="Calibri" w:hAnsiTheme="minorHAnsi" w:cs="Calibri"/>
        </w:rPr>
        <w:t>__.</w:t>
      </w:r>
    </w:p>
    <w:p w14:paraId="00000019" w14:textId="77777777" w:rsidR="00A40AD3" w:rsidRPr="009D7D37" w:rsidRDefault="00880D31">
      <w:pPr>
        <w:widowControl w:val="0"/>
        <w:tabs>
          <w:tab w:val="left" w:pos="220"/>
          <w:tab w:val="left" w:pos="720"/>
        </w:tabs>
        <w:ind w:left="720"/>
        <w:rPr>
          <w:rFonts w:asciiTheme="minorHAnsi" w:eastAsia="Calibri" w:hAnsiTheme="minorHAnsi" w:cs="Calibri"/>
          <w:sz w:val="28"/>
          <w:szCs w:val="28"/>
        </w:rPr>
      </w:pPr>
      <w:r w:rsidRPr="009D7D37">
        <w:rPr>
          <w:rFonts w:asciiTheme="minorHAnsi" w:eastAsia="Calibri" w:hAnsiTheme="minorHAnsi" w:cs="Calibri"/>
        </w:rPr>
        <w:t xml:space="preserve">2) Transfer Taxes to be paid </w:t>
      </w:r>
      <w:r w:rsidRPr="00197E34">
        <w:rPr>
          <w:rFonts w:asciiTheme="minorHAnsi" w:eastAsia="Calibri" w:hAnsiTheme="minorHAnsi" w:cs="Calibri"/>
        </w:rPr>
        <w:t>by _____________________.</w:t>
      </w:r>
      <w:r w:rsidRPr="009D7D37">
        <w:rPr>
          <w:rFonts w:asciiTheme="minorHAnsi" w:eastAsia="Calibri" w:hAnsiTheme="minorHAnsi" w:cs="Calibri"/>
          <w:b/>
          <w:sz w:val="28"/>
          <w:szCs w:val="28"/>
        </w:rPr>
        <w:t xml:space="preserve"> </w:t>
      </w:r>
      <w:r w:rsidRPr="009D7D37">
        <w:rPr>
          <w:rFonts w:ascii="MS Mincho" w:eastAsia="MS Mincho" w:hAnsi="MS Mincho" w:cs="MS Mincho"/>
          <w:sz w:val="28"/>
          <w:szCs w:val="28"/>
        </w:rPr>
        <w:t> </w:t>
      </w:r>
    </w:p>
    <w:p w14:paraId="0000001A" w14:textId="77777777" w:rsidR="00A40AD3" w:rsidRPr="009D7D37" w:rsidRDefault="00880D31">
      <w:pPr>
        <w:widowControl w:val="0"/>
        <w:tabs>
          <w:tab w:val="left" w:pos="220"/>
          <w:tab w:val="left" w:pos="720"/>
        </w:tabs>
        <w:ind w:left="720"/>
        <w:rPr>
          <w:rFonts w:asciiTheme="minorHAnsi" w:eastAsia="Calibri" w:hAnsiTheme="minorHAnsi" w:cs="Calibri"/>
        </w:rPr>
      </w:pPr>
      <w:bookmarkStart w:id="1" w:name="_heading=h.30j0zll" w:colFirst="0" w:colLast="0"/>
      <w:bookmarkEnd w:id="1"/>
      <w:r w:rsidRPr="009D7D37">
        <w:rPr>
          <w:rFonts w:asciiTheme="minorHAnsi" w:eastAsia="Calibri" w:hAnsiTheme="minorHAnsi" w:cs="Calibri"/>
        </w:rPr>
        <w:t>3) Property taxes, sewer, trash, HOA fees, SIDS/LIDS, or other assessments will be prorated at the close of escrow.  Seller shall pay all liens recorded against the Property at the close of escrow.</w:t>
      </w:r>
    </w:p>
    <w:p w14:paraId="0000001B" w14:textId="5895B7F1" w:rsidR="00A40AD3" w:rsidRDefault="00A40AD3">
      <w:pPr>
        <w:widowControl w:val="0"/>
        <w:tabs>
          <w:tab w:val="left" w:pos="220"/>
          <w:tab w:val="left" w:pos="720"/>
        </w:tabs>
        <w:ind w:left="720"/>
        <w:rPr>
          <w:rFonts w:asciiTheme="minorHAnsi" w:eastAsia="Calibri" w:hAnsiTheme="minorHAnsi" w:cs="Calibri"/>
        </w:rPr>
      </w:pPr>
      <w:bookmarkStart w:id="2" w:name="_heading=h.8l6s6uis9058" w:colFirst="0" w:colLast="0"/>
      <w:bookmarkEnd w:id="2"/>
    </w:p>
    <w:p w14:paraId="545B4522" w14:textId="77777777" w:rsidR="00422C1E" w:rsidRPr="009D7D37" w:rsidRDefault="00422C1E">
      <w:pPr>
        <w:widowControl w:val="0"/>
        <w:tabs>
          <w:tab w:val="left" w:pos="220"/>
          <w:tab w:val="left" w:pos="720"/>
        </w:tabs>
        <w:ind w:left="720"/>
        <w:rPr>
          <w:rFonts w:asciiTheme="minorHAnsi" w:eastAsia="Calibri" w:hAnsiTheme="minorHAnsi" w:cs="Calibri"/>
        </w:rPr>
      </w:pPr>
    </w:p>
    <w:p w14:paraId="275C8694" w14:textId="77777777" w:rsidR="004504F7" w:rsidRPr="009D7D37" w:rsidRDefault="004504F7" w:rsidP="00563092">
      <w:pPr>
        <w:widowControl w:val="0"/>
        <w:tabs>
          <w:tab w:val="left" w:pos="220"/>
          <w:tab w:val="left" w:pos="720"/>
        </w:tabs>
        <w:rPr>
          <w:rFonts w:asciiTheme="minorHAnsi" w:eastAsia="Calibri" w:hAnsiTheme="minorHAnsi" w:cs="Calibri"/>
        </w:rPr>
      </w:pPr>
    </w:p>
    <w:p w14:paraId="0000001F" w14:textId="099838C5" w:rsidR="00A40AD3" w:rsidRPr="009D7D37" w:rsidRDefault="00880D31" w:rsidP="004504F7">
      <w:pPr>
        <w:widowControl w:val="0"/>
        <w:tabs>
          <w:tab w:val="left" w:pos="220"/>
          <w:tab w:val="left" w:pos="720"/>
        </w:tabs>
        <w:spacing w:after="240"/>
        <w:rPr>
          <w:rFonts w:asciiTheme="minorHAnsi" w:eastAsia="Calibri" w:hAnsiTheme="minorHAnsi" w:cs="Calibri"/>
        </w:rPr>
      </w:pPr>
      <w:r w:rsidRPr="009D7D37">
        <w:rPr>
          <w:rFonts w:asciiTheme="minorHAnsi" w:eastAsia="Calibri" w:hAnsiTheme="minorHAnsi" w:cs="Calibri"/>
          <w:b/>
          <w:sz w:val="28"/>
          <w:szCs w:val="28"/>
        </w:rPr>
        <w:t>Buyer Initials</w:t>
      </w:r>
      <w:r w:rsidRPr="00197E34">
        <w:rPr>
          <w:rFonts w:asciiTheme="minorHAnsi" w:eastAsia="Calibri" w:hAnsiTheme="minorHAnsi" w:cs="Calibri"/>
          <w:b/>
          <w:sz w:val="28"/>
          <w:szCs w:val="28"/>
        </w:rPr>
        <w:t>: _______</w:t>
      </w:r>
      <w:r w:rsidR="00197E34">
        <w:rPr>
          <w:rFonts w:asciiTheme="minorHAnsi" w:eastAsia="Calibri" w:hAnsiTheme="minorHAnsi" w:cs="Calibri"/>
          <w:b/>
          <w:sz w:val="28"/>
          <w:szCs w:val="28"/>
        </w:rPr>
        <w:t xml:space="preserve">__ </w:t>
      </w:r>
      <w:r w:rsidRPr="009D7D37">
        <w:rPr>
          <w:rFonts w:asciiTheme="minorHAnsi" w:eastAsia="Calibri" w:hAnsiTheme="minorHAnsi" w:cs="Calibri"/>
        </w:rPr>
        <w:tab/>
        <w:t xml:space="preserve"> </w:t>
      </w:r>
      <w:r w:rsidRPr="009D7D37">
        <w:rPr>
          <w:rFonts w:asciiTheme="minorHAnsi" w:eastAsia="Calibri" w:hAnsiTheme="minorHAnsi" w:cs="Calibri"/>
          <w:b/>
          <w:sz w:val="28"/>
          <w:szCs w:val="28"/>
        </w:rPr>
        <w:t>Seller Initials</w:t>
      </w:r>
      <w:r w:rsidRPr="00197E34">
        <w:rPr>
          <w:rFonts w:asciiTheme="minorHAnsi" w:eastAsia="Calibri" w:hAnsiTheme="minorHAnsi" w:cs="Calibri"/>
          <w:b/>
          <w:sz w:val="28"/>
          <w:szCs w:val="28"/>
        </w:rPr>
        <w:t>: ______________</w:t>
      </w:r>
    </w:p>
    <w:p w14:paraId="71C9FBCE" w14:textId="3795EC09" w:rsidR="00892CDB" w:rsidRPr="009D7D37" w:rsidRDefault="00880D31" w:rsidP="00892CDB">
      <w:pPr>
        <w:widowControl w:val="0"/>
        <w:autoSpaceDE w:val="0"/>
        <w:autoSpaceDN w:val="0"/>
        <w:adjustRightInd w:val="0"/>
        <w:spacing w:line="280" w:lineRule="atLeast"/>
        <w:rPr>
          <w:rFonts w:asciiTheme="minorHAnsi" w:hAnsiTheme="minorHAnsi" w:cs="Times"/>
          <w:color w:val="000000"/>
        </w:rPr>
      </w:pPr>
      <w:r w:rsidRPr="009D7D37">
        <w:rPr>
          <w:rFonts w:asciiTheme="minorHAnsi" w:eastAsia="Calibri" w:hAnsiTheme="minorHAnsi" w:cs="Calibri"/>
          <w:b/>
          <w:sz w:val="28"/>
          <w:szCs w:val="28"/>
        </w:rPr>
        <w:lastRenderedPageBreak/>
        <w:t xml:space="preserve">IV. DUE DILIGENCE.  </w:t>
      </w:r>
      <w:r w:rsidRPr="009D7D37">
        <w:rPr>
          <w:rFonts w:asciiTheme="minorHAnsi" w:eastAsia="Calibri" w:hAnsiTheme="minorHAnsi" w:cs="Calibri"/>
        </w:rPr>
        <w:t>Buyer shall have a period of ____ calendar days from the date that this Agreement is fully signed to complete its due diligence.  Seller shall ensure that Buyer’s representatives</w:t>
      </w:r>
      <w:r w:rsidR="00892CDB" w:rsidRPr="009D7D37">
        <w:rPr>
          <w:rFonts w:asciiTheme="minorHAnsi" w:eastAsia="Calibri" w:hAnsiTheme="minorHAnsi" w:cs="Calibri"/>
        </w:rPr>
        <w:t>, investor clients, inspectors, contractors, specialists, lenders, and team members have reasonable access to the p</w:t>
      </w:r>
      <w:r w:rsidRPr="009D7D37">
        <w:rPr>
          <w:rFonts w:asciiTheme="minorHAnsi" w:eastAsia="Calibri" w:hAnsiTheme="minorHAnsi" w:cs="Calibri"/>
        </w:rPr>
        <w:t>roperty during this period.</w:t>
      </w:r>
      <w:r w:rsidR="00892CDB" w:rsidRPr="009D7D37">
        <w:rPr>
          <w:rFonts w:asciiTheme="minorHAnsi" w:eastAsia="Calibri" w:hAnsiTheme="minorHAnsi" w:cs="Calibri"/>
        </w:rPr>
        <w:t xml:space="preserve"> </w:t>
      </w:r>
      <w:r w:rsidR="00892CDB" w:rsidRPr="009D7D37">
        <w:rPr>
          <w:rFonts w:asciiTheme="minorHAnsi" w:hAnsiTheme="minorHAnsi" w:cs="Times"/>
          <w:color w:val="000000"/>
        </w:rPr>
        <w:t>Whenever feasible, 24-hour notice shall be given to seller before access is requested.</w:t>
      </w:r>
    </w:p>
    <w:p w14:paraId="00000021" w14:textId="77777777" w:rsidR="00A40AD3" w:rsidRPr="009D7D37" w:rsidRDefault="00A40AD3">
      <w:pPr>
        <w:widowControl w:val="0"/>
        <w:tabs>
          <w:tab w:val="left" w:pos="220"/>
          <w:tab w:val="left" w:pos="720"/>
        </w:tabs>
        <w:rPr>
          <w:rFonts w:asciiTheme="minorHAnsi" w:eastAsia="Calibri" w:hAnsiTheme="minorHAnsi" w:cs="Calibri"/>
        </w:rPr>
      </w:pPr>
    </w:p>
    <w:p w14:paraId="00000022" w14:textId="77777777" w:rsidR="00A40AD3" w:rsidRPr="009D7D37" w:rsidRDefault="00880D31">
      <w:pPr>
        <w:widowControl w:val="0"/>
        <w:tabs>
          <w:tab w:val="left" w:pos="220"/>
          <w:tab w:val="left" w:pos="720"/>
        </w:tabs>
        <w:rPr>
          <w:rFonts w:asciiTheme="minorHAnsi" w:eastAsia="Calibri" w:hAnsiTheme="minorHAnsi" w:cs="Calibri"/>
        </w:rPr>
      </w:pPr>
      <w:r w:rsidRPr="009D7D37">
        <w:rPr>
          <w:rFonts w:asciiTheme="minorHAnsi" w:eastAsia="Calibri" w:hAnsiTheme="minorHAnsi" w:cs="Calibri"/>
        </w:rPr>
        <w:t>Seller to disclose any conditions that adversely affect the Property value.</w:t>
      </w:r>
    </w:p>
    <w:p w14:paraId="00000023" w14:textId="77777777" w:rsidR="00A40AD3" w:rsidRPr="009D7D37" w:rsidRDefault="00A40AD3">
      <w:pPr>
        <w:widowControl w:val="0"/>
        <w:jc w:val="both"/>
        <w:rPr>
          <w:rFonts w:asciiTheme="minorHAnsi" w:eastAsia="Calibri" w:hAnsiTheme="minorHAnsi" w:cs="Calibri"/>
        </w:rPr>
      </w:pPr>
    </w:p>
    <w:p w14:paraId="00000024" w14:textId="77777777" w:rsidR="00A40AD3" w:rsidRPr="009D7D37" w:rsidRDefault="00880D31">
      <w:pPr>
        <w:widowControl w:val="0"/>
        <w:jc w:val="both"/>
        <w:rPr>
          <w:rFonts w:asciiTheme="minorHAnsi" w:eastAsia="Calibri" w:hAnsiTheme="minorHAnsi" w:cs="Calibri"/>
        </w:rPr>
      </w:pPr>
      <w:r w:rsidRPr="009D7D37">
        <w:rPr>
          <w:rFonts w:asciiTheme="minorHAnsi" w:eastAsia="Calibri" w:hAnsiTheme="minorHAnsi" w:cs="Calibri"/>
        </w:rPr>
        <w:t>Any time before the due diligence period expires, Buyer may terminate this Agreement by written Notice of Cancellation to the Seller and Escrow Company. Escrow Company shall refund Earnest Money Deposit to the Buyer without the Seller’s consent if within the Due Diligence period.</w:t>
      </w:r>
    </w:p>
    <w:p w14:paraId="00000025" w14:textId="77777777" w:rsidR="00A40AD3" w:rsidRPr="009D7D37" w:rsidRDefault="00A40AD3">
      <w:pPr>
        <w:widowControl w:val="0"/>
        <w:jc w:val="both"/>
        <w:rPr>
          <w:rFonts w:asciiTheme="minorHAnsi" w:eastAsia="Calibri" w:hAnsiTheme="minorHAnsi" w:cs="Calibri"/>
        </w:rPr>
      </w:pPr>
    </w:p>
    <w:p w14:paraId="00000027" w14:textId="53A1639E" w:rsidR="00A40AD3" w:rsidRPr="009D7D37" w:rsidRDefault="00880D31" w:rsidP="0000223C">
      <w:pPr>
        <w:widowControl w:val="0"/>
        <w:tabs>
          <w:tab w:val="left" w:pos="220"/>
          <w:tab w:val="left" w:pos="720"/>
        </w:tabs>
        <w:rPr>
          <w:rFonts w:asciiTheme="minorHAnsi" w:eastAsia="Calibri" w:hAnsiTheme="minorHAnsi" w:cs="Calibri"/>
        </w:rPr>
      </w:pPr>
      <w:r w:rsidRPr="009D7D37">
        <w:rPr>
          <w:rFonts w:asciiTheme="minorHAnsi" w:eastAsia="Calibri" w:hAnsiTheme="minorHAnsi" w:cs="Calibri"/>
          <w:b/>
          <w:sz w:val="28"/>
          <w:szCs w:val="28"/>
        </w:rPr>
        <w:t xml:space="preserve">V. ESCROW.  </w:t>
      </w:r>
      <w:r w:rsidRPr="009D7D37">
        <w:rPr>
          <w:rFonts w:asciiTheme="minorHAnsi" w:eastAsia="Calibri" w:hAnsiTheme="minorHAnsi" w:cs="Calibri"/>
        </w:rPr>
        <w:t xml:space="preserve">Title and Escrow Company shall be the Buyer’s Choice. </w:t>
      </w:r>
    </w:p>
    <w:p w14:paraId="00000029" w14:textId="564A9D38" w:rsidR="00A40AD3" w:rsidRPr="009D7D37" w:rsidRDefault="00880D31" w:rsidP="004504F7">
      <w:pPr>
        <w:widowControl w:val="0"/>
        <w:tabs>
          <w:tab w:val="left" w:pos="220"/>
          <w:tab w:val="left" w:pos="720"/>
        </w:tabs>
        <w:rPr>
          <w:rFonts w:asciiTheme="minorHAnsi" w:eastAsia="Calibri" w:hAnsiTheme="minorHAnsi" w:cs="Calibri"/>
        </w:rPr>
      </w:pPr>
      <w:r w:rsidRPr="009D7D37">
        <w:rPr>
          <w:rFonts w:asciiTheme="minorHAnsi" w:eastAsia="Calibri" w:hAnsiTheme="minorHAnsi" w:cs="Calibri"/>
        </w:rPr>
        <w:t xml:space="preserve">Close of escrow shall be on or </w:t>
      </w:r>
      <w:r w:rsidRPr="00197E34">
        <w:rPr>
          <w:rFonts w:asciiTheme="minorHAnsi" w:eastAsia="Calibri" w:hAnsiTheme="minorHAnsi" w:cs="Calibri"/>
        </w:rPr>
        <w:t>before _____________________.</w:t>
      </w:r>
    </w:p>
    <w:p w14:paraId="7793229A" w14:textId="77777777" w:rsidR="004504F7" w:rsidRPr="009D7D37" w:rsidRDefault="004504F7">
      <w:pPr>
        <w:widowControl w:val="0"/>
        <w:tabs>
          <w:tab w:val="left" w:pos="220"/>
          <w:tab w:val="left" w:pos="720"/>
        </w:tabs>
        <w:jc w:val="both"/>
        <w:rPr>
          <w:rFonts w:asciiTheme="minorHAnsi" w:eastAsia="Calibri" w:hAnsiTheme="minorHAnsi" w:cs="Calibri"/>
          <w:b/>
          <w:sz w:val="28"/>
          <w:szCs w:val="28"/>
        </w:rPr>
      </w:pPr>
    </w:p>
    <w:p w14:paraId="0000002A" w14:textId="77777777" w:rsidR="00A40AD3" w:rsidRPr="009D7D37" w:rsidRDefault="00880D31">
      <w:pPr>
        <w:widowControl w:val="0"/>
        <w:tabs>
          <w:tab w:val="left" w:pos="220"/>
          <w:tab w:val="left" w:pos="720"/>
        </w:tabs>
        <w:jc w:val="both"/>
        <w:rPr>
          <w:rFonts w:asciiTheme="minorHAnsi" w:eastAsia="Calibri" w:hAnsiTheme="minorHAnsi" w:cs="Calibri"/>
        </w:rPr>
      </w:pPr>
      <w:r w:rsidRPr="009D7D37">
        <w:rPr>
          <w:rFonts w:asciiTheme="minorHAnsi" w:eastAsia="Calibri" w:hAnsiTheme="minorHAnsi" w:cs="Calibri"/>
          <w:b/>
          <w:sz w:val="28"/>
          <w:szCs w:val="28"/>
        </w:rPr>
        <w:t xml:space="preserve">VI. EARNEST MONEY DEPOSIT.  </w:t>
      </w:r>
      <w:r w:rsidRPr="009D7D37">
        <w:rPr>
          <w:rFonts w:asciiTheme="minorHAnsi" w:eastAsia="Calibri" w:hAnsiTheme="minorHAnsi" w:cs="Calibri"/>
        </w:rPr>
        <w:t xml:space="preserve">Within 5 business days after this Agreement has been signed by Buyer and Seller, Buyer shall partially perform by delivering an Earnest Money Deposit </w:t>
      </w:r>
      <w:r w:rsidRPr="00197E34">
        <w:rPr>
          <w:rFonts w:asciiTheme="minorHAnsi" w:eastAsia="Calibri" w:hAnsiTheme="minorHAnsi" w:cs="Calibri"/>
        </w:rPr>
        <w:t>of ___________</w:t>
      </w:r>
      <w:r w:rsidRPr="009D7D37">
        <w:rPr>
          <w:rFonts w:asciiTheme="minorHAnsi" w:eastAsia="Calibri" w:hAnsiTheme="minorHAnsi" w:cs="Calibri"/>
        </w:rPr>
        <w:t xml:space="preserve"> </w:t>
      </w:r>
      <w:proofErr w:type="spellStart"/>
      <w:r w:rsidRPr="009D7D37">
        <w:rPr>
          <w:rFonts w:asciiTheme="minorHAnsi" w:eastAsia="Calibri" w:hAnsiTheme="minorHAnsi" w:cs="Calibri"/>
        </w:rPr>
        <w:t>to</w:t>
      </w:r>
      <w:proofErr w:type="spellEnd"/>
      <w:r w:rsidRPr="009D7D37">
        <w:rPr>
          <w:rFonts w:asciiTheme="minorHAnsi" w:eastAsia="Calibri" w:hAnsiTheme="minorHAnsi" w:cs="Calibri"/>
        </w:rPr>
        <w:t xml:space="preserve"> escrow for the benefit of Seller.  </w:t>
      </w:r>
    </w:p>
    <w:p w14:paraId="0000002B" w14:textId="77777777" w:rsidR="00A40AD3" w:rsidRPr="009D7D37" w:rsidRDefault="00A40AD3">
      <w:pPr>
        <w:widowControl w:val="0"/>
        <w:tabs>
          <w:tab w:val="left" w:pos="220"/>
          <w:tab w:val="left" w:pos="720"/>
        </w:tabs>
        <w:jc w:val="both"/>
        <w:rPr>
          <w:rFonts w:asciiTheme="minorHAnsi" w:eastAsia="Calibri" w:hAnsiTheme="minorHAnsi" w:cs="Calibri"/>
        </w:rPr>
      </w:pPr>
    </w:p>
    <w:p w14:paraId="0000002C" w14:textId="77777777" w:rsidR="00A40AD3" w:rsidRPr="009D7D37" w:rsidRDefault="00880D31">
      <w:pPr>
        <w:widowControl w:val="0"/>
        <w:tabs>
          <w:tab w:val="left" w:pos="220"/>
          <w:tab w:val="left" w:pos="720"/>
        </w:tabs>
        <w:jc w:val="both"/>
        <w:rPr>
          <w:rFonts w:asciiTheme="minorHAnsi" w:eastAsia="Calibri" w:hAnsiTheme="minorHAnsi" w:cs="Calibri"/>
        </w:rPr>
      </w:pPr>
      <w:r w:rsidRPr="009D7D37">
        <w:rPr>
          <w:rFonts w:asciiTheme="minorHAnsi" w:eastAsia="Calibri" w:hAnsiTheme="minorHAnsi" w:cs="Calibri"/>
        </w:rPr>
        <w:t xml:space="preserve">The Earnest Money Deposit shall be non-refundable to Buyer unless (a) Buyer is unable to insure title to the Property, (b) Seller is unable to deliver clear title to the Buyer, (c) Seller fails to execute all documents necessary to timely close escrow on the sale of the Property, or (d) Buyer issues timely Notice of Cancellation under Section IV above.  </w:t>
      </w:r>
    </w:p>
    <w:p w14:paraId="0000002D" w14:textId="77777777" w:rsidR="00A40AD3" w:rsidRPr="009D7D37" w:rsidRDefault="00A40AD3">
      <w:pPr>
        <w:widowControl w:val="0"/>
        <w:tabs>
          <w:tab w:val="left" w:pos="220"/>
          <w:tab w:val="left" w:pos="720"/>
        </w:tabs>
        <w:jc w:val="both"/>
        <w:rPr>
          <w:rFonts w:asciiTheme="minorHAnsi" w:eastAsia="Calibri" w:hAnsiTheme="minorHAnsi" w:cs="Calibri"/>
        </w:rPr>
      </w:pPr>
    </w:p>
    <w:p w14:paraId="0000002E" w14:textId="77777777" w:rsidR="00A40AD3" w:rsidRPr="009D7D37" w:rsidRDefault="00880D31">
      <w:pPr>
        <w:widowControl w:val="0"/>
        <w:tabs>
          <w:tab w:val="left" w:pos="220"/>
          <w:tab w:val="left" w:pos="720"/>
        </w:tabs>
        <w:jc w:val="both"/>
        <w:rPr>
          <w:rFonts w:asciiTheme="minorHAnsi" w:eastAsia="Calibri" w:hAnsiTheme="minorHAnsi" w:cs="Calibri"/>
        </w:rPr>
      </w:pPr>
      <w:r w:rsidRPr="009D7D37">
        <w:rPr>
          <w:rFonts w:asciiTheme="minorHAnsi" w:eastAsia="Calibri" w:hAnsiTheme="minorHAnsi" w:cs="Calibri"/>
        </w:rPr>
        <w:t>This provision shall be construed as consent by the Seller and an instruction to escrow to return the Earnest Money Deposit to Buyer in the event of the conditions listed in the preceding paragraph.</w:t>
      </w:r>
    </w:p>
    <w:p w14:paraId="533FB7EE" w14:textId="77777777" w:rsidR="0000223C" w:rsidRPr="009D7D37" w:rsidRDefault="0000223C">
      <w:pPr>
        <w:widowControl w:val="0"/>
        <w:tabs>
          <w:tab w:val="left" w:pos="220"/>
          <w:tab w:val="left" w:pos="720"/>
        </w:tabs>
        <w:jc w:val="both"/>
        <w:rPr>
          <w:rFonts w:asciiTheme="minorHAnsi" w:eastAsia="Calibri" w:hAnsiTheme="minorHAnsi" w:cs="Calibri"/>
        </w:rPr>
      </w:pPr>
    </w:p>
    <w:p w14:paraId="0000002F" w14:textId="6F881BDA" w:rsidR="00A40AD3" w:rsidRPr="009D7D37" w:rsidRDefault="0000223C" w:rsidP="0000223C">
      <w:pPr>
        <w:widowControl w:val="0"/>
        <w:tabs>
          <w:tab w:val="left" w:pos="220"/>
          <w:tab w:val="left" w:pos="720"/>
        </w:tabs>
        <w:jc w:val="both"/>
        <w:rPr>
          <w:rFonts w:asciiTheme="minorHAnsi" w:hAnsiTheme="minorHAnsi" w:cs="Times"/>
          <w:color w:val="000000"/>
        </w:rPr>
      </w:pPr>
      <w:r w:rsidRPr="009D7D37">
        <w:rPr>
          <w:rFonts w:asciiTheme="minorHAnsi" w:hAnsiTheme="minorHAnsi" w:cs="Times"/>
          <w:color w:val="000000"/>
        </w:rPr>
        <w:t>Seller expressly waives any right to assert a claim for specific performance. The parties expressly intend for the earnest money to serve as liquidated damages. In the event this Agreement fails to close due to the default of Seller, Buyer may either seek the specific performance of this Agreement or terminate this Agreement upon notice to Seller and Holder, in which case all earnest money deposits and other payments Buyer has paid towards the purchase of the Property shall be returned to Buyer.</w:t>
      </w:r>
    </w:p>
    <w:p w14:paraId="00000030" w14:textId="77777777" w:rsidR="00A40AD3" w:rsidRPr="009D7D37" w:rsidRDefault="00880D31">
      <w:pPr>
        <w:widowControl w:val="0"/>
        <w:spacing w:after="240"/>
        <w:rPr>
          <w:rFonts w:asciiTheme="minorHAnsi" w:eastAsia="Calibri" w:hAnsiTheme="minorHAnsi" w:cs="Calibri"/>
        </w:rPr>
      </w:pPr>
      <w:bookmarkStart w:id="3" w:name="_heading=h.1fob9te" w:colFirst="0" w:colLast="0"/>
      <w:bookmarkEnd w:id="3"/>
      <w:r w:rsidRPr="009D7D37">
        <w:rPr>
          <w:rFonts w:asciiTheme="minorHAnsi" w:eastAsia="Calibri" w:hAnsiTheme="minorHAnsi" w:cs="Calibri"/>
          <w:b/>
          <w:sz w:val="28"/>
          <w:szCs w:val="28"/>
        </w:rPr>
        <w:t xml:space="preserve">VII. TENANTS.  </w:t>
      </w:r>
      <w:r w:rsidRPr="009D7D37">
        <w:rPr>
          <w:rFonts w:asciiTheme="minorHAnsi" w:eastAsia="Calibri" w:hAnsiTheme="minorHAnsi" w:cs="Calibri"/>
        </w:rPr>
        <w:t xml:space="preserve">If one or more tenants occupy the Property, then: </w:t>
      </w:r>
    </w:p>
    <w:p w14:paraId="00000031" w14:textId="77777777" w:rsidR="00A40AD3" w:rsidRPr="009D7D37" w:rsidRDefault="00880D31">
      <w:pPr>
        <w:widowControl w:val="0"/>
        <w:numPr>
          <w:ilvl w:val="0"/>
          <w:numId w:val="1"/>
        </w:numPr>
        <w:pBdr>
          <w:top w:val="nil"/>
          <w:left w:val="nil"/>
          <w:bottom w:val="nil"/>
          <w:right w:val="nil"/>
          <w:between w:val="nil"/>
        </w:pBdr>
        <w:rPr>
          <w:rFonts w:asciiTheme="minorHAnsi" w:eastAsia="Calibri" w:hAnsiTheme="minorHAnsi" w:cs="Calibri"/>
          <w:color w:val="000000"/>
        </w:rPr>
      </w:pPr>
      <w:r w:rsidRPr="009D7D37">
        <w:rPr>
          <w:rFonts w:asciiTheme="minorHAnsi" w:eastAsia="Calibri" w:hAnsiTheme="minorHAnsi" w:cs="Calibri"/>
          <w:color w:val="000000"/>
        </w:rPr>
        <w:t>Any rental income will be prorated at the close of escrow.</w:t>
      </w:r>
    </w:p>
    <w:p w14:paraId="00000032" w14:textId="4A500F00" w:rsidR="00A40AD3" w:rsidRDefault="00880D31">
      <w:pPr>
        <w:widowControl w:val="0"/>
        <w:numPr>
          <w:ilvl w:val="0"/>
          <w:numId w:val="1"/>
        </w:numPr>
        <w:pBdr>
          <w:top w:val="nil"/>
          <w:left w:val="nil"/>
          <w:bottom w:val="nil"/>
          <w:right w:val="nil"/>
          <w:between w:val="nil"/>
        </w:pBdr>
        <w:rPr>
          <w:rFonts w:asciiTheme="minorHAnsi" w:eastAsia="Calibri" w:hAnsiTheme="minorHAnsi" w:cs="Calibri"/>
          <w:color w:val="000000"/>
        </w:rPr>
      </w:pPr>
      <w:r w:rsidRPr="009D7D37">
        <w:rPr>
          <w:rFonts w:asciiTheme="minorHAnsi" w:eastAsia="Calibri" w:hAnsiTheme="minorHAnsi" w:cs="Calibri"/>
          <w:color w:val="000000"/>
        </w:rPr>
        <w:t>Seller shall provide all leases to Buyer before the close of escrow.</w:t>
      </w:r>
    </w:p>
    <w:p w14:paraId="7C5C4831" w14:textId="36EDD011" w:rsidR="00197E34" w:rsidRDefault="00197E34" w:rsidP="00197E34">
      <w:pPr>
        <w:widowControl w:val="0"/>
        <w:pBdr>
          <w:top w:val="nil"/>
          <w:left w:val="nil"/>
          <w:bottom w:val="nil"/>
          <w:right w:val="nil"/>
          <w:between w:val="nil"/>
        </w:pBdr>
        <w:rPr>
          <w:rFonts w:asciiTheme="minorHAnsi" w:eastAsia="Calibri" w:hAnsiTheme="minorHAnsi" w:cs="Calibri"/>
          <w:color w:val="000000"/>
        </w:rPr>
      </w:pPr>
    </w:p>
    <w:p w14:paraId="5C53ED9F" w14:textId="1ACFD79D" w:rsidR="00197E34" w:rsidRDefault="00197E34" w:rsidP="00197E34">
      <w:pPr>
        <w:widowControl w:val="0"/>
        <w:pBdr>
          <w:top w:val="nil"/>
          <w:left w:val="nil"/>
          <w:bottom w:val="nil"/>
          <w:right w:val="nil"/>
          <w:between w:val="nil"/>
        </w:pBdr>
        <w:rPr>
          <w:rFonts w:asciiTheme="minorHAnsi" w:eastAsia="Calibri" w:hAnsiTheme="minorHAnsi" w:cs="Calibri"/>
          <w:color w:val="000000"/>
        </w:rPr>
      </w:pPr>
    </w:p>
    <w:p w14:paraId="04FD8AA4" w14:textId="77777777" w:rsidR="00197E34" w:rsidRDefault="00197E34" w:rsidP="00197E34">
      <w:pPr>
        <w:widowControl w:val="0"/>
        <w:pBdr>
          <w:top w:val="nil"/>
          <w:left w:val="nil"/>
          <w:bottom w:val="nil"/>
          <w:right w:val="nil"/>
          <w:between w:val="nil"/>
        </w:pBdr>
        <w:rPr>
          <w:rFonts w:asciiTheme="minorHAnsi" w:eastAsia="Calibri" w:hAnsiTheme="minorHAnsi" w:cs="Calibri"/>
          <w:color w:val="000000"/>
        </w:rPr>
      </w:pPr>
    </w:p>
    <w:p w14:paraId="3057E4B5" w14:textId="77777777" w:rsidR="00197E34" w:rsidRPr="009D7D37" w:rsidRDefault="00197E34" w:rsidP="00197E34">
      <w:pPr>
        <w:widowControl w:val="0"/>
        <w:tabs>
          <w:tab w:val="left" w:pos="220"/>
          <w:tab w:val="left" w:pos="720"/>
        </w:tabs>
        <w:spacing w:after="240"/>
        <w:rPr>
          <w:rFonts w:asciiTheme="minorHAnsi" w:eastAsia="Calibri" w:hAnsiTheme="minorHAnsi" w:cs="Calibri"/>
        </w:rPr>
      </w:pPr>
      <w:r w:rsidRPr="009D7D37">
        <w:rPr>
          <w:rFonts w:asciiTheme="minorHAnsi" w:eastAsia="Calibri" w:hAnsiTheme="minorHAnsi" w:cs="Calibri"/>
          <w:b/>
          <w:sz w:val="28"/>
          <w:szCs w:val="28"/>
        </w:rPr>
        <w:t>Buyer Initials</w:t>
      </w:r>
      <w:r w:rsidRPr="00197E34">
        <w:rPr>
          <w:rFonts w:asciiTheme="minorHAnsi" w:eastAsia="Calibri" w:hAnsiTheme="minorHAnsi" w:cs="Calibri"/>
          <w:b/>
          <w:sz w:val="28"/>
          <w:szCs w:val="28"/>
        </w:rPr>
        <w:t>: _______</w:t>
      </w:r>
      <w:r>
        <w:rPr>
          <w:rFonts w:asciiTheme="minorHAnsi" w:eastAsia="Calibri" w:hAnsiTheme="minorHAnsi" w:cs="Calibri"/>
          <w:b/>
          <w:sz w:val="28"/>
          <w:szCs w:val="28"/>
        </w:rPr>
        <w:t xml:space="preserve">__ </w:t>
      </w:r>
      <w:r w:rsidRPr="009D7D37">
        <w:rPr>
          <w:rFonts w:asciiTheme="minorHAnsi" w:eastAsia="Calibri" w:hAnsiTheme="minorHAnsi" w:cs="Calibri"/>
        </w:rPr>
        <w:tab/>
        <w:t xml:space="preserve"> </w:t>
      </w:r>
      <w:r w:rsidRPr="009D7D37">
        <w:rPr>
          <w:rFonts w:asciiTheme="minorHAnsi" w:eastAsia="Calibri" w:hAnsiTheme="minorHAnsi" w:cs="Calibri"/>
          <w:b/>
          <w:sz w:val="28"/>
          <w:szCs w:val="28"/>
        </w:rPr>
        <w:t>Seller Initials</w:t>
      </w:r>
      <w:r w:rsidRPr="00197E34">
        <w:rPr>
          <w:rFonts w:asciiTheme="minorHAnsi" w:eastAsia="Calibri" w:hAnsiTheme="minorHAnsi" w:cs="Calibri"/>
          <w:b/>
          <w:sz w:val="28"/>
          <w:szCs w:val="28"/>
        </w:rPr>
        <w:t>: ______________</w:t>
      </w:r>
    </w:p>
    <w:p w14:paraId="57C9FF1A" w14:textId="0DBC6131" w:rsidR="004504F7" w:rsidRDefault="00880D31" w:rsidP="0000223C">
      <w:pPr>
        <w:widowControl w:val="0"/>
        <w:numPr>
          <w:ilvl w:val="0"/>
          <w:numId w:val="1"/>
        </w:numPr>
        <w:pBdr>
          <w:top w:val="nil"/>
          <w:left w:val="nil"/>
          <w:bottom w:val="nil"/>
          <w:right w:val="nil"/>
          <w:between w:val="nil"/>
        </w:pBdr>
        <w:rPr>
          <w:rFonts w:asciiTheme="minorHAnsi" w:eastAsia="Calibri" w:hAnsiTheme="minorHAnsi" w:cs="Calibri"/>
          <w:color w:val="000000"/>
        </w:rPr>
      </w:pPr>
      <w:r w:rsidRPr="009D7D37">
        <w:rPr>
          <w:rFonts w:asciiTheme="minorHAnsi" w:eastAsia="Calibri" w:hAnsiTheme="minorHAnsi" w:cs="Calibri"/>
          <w:color w:val="000000"/>
        </w:rPr>
        <w:lastRenderedPageBreak/>
        <w:t>Seller shall provide all security deposits, cleaning deposits, keys, or other tenant deposits to Buyer before the close of escrow.</w:t>
      </w:r>
    </w:p>
    <w:p w14:paraId="0EE93D57" w14:textId="77777777" w:rsidR="00197E34" w:rsidRPr="009D7D37" w:rsidRDefault="00197E34" w:rsidP="00197E34">
      <w:pPr>
        <w:widowControl w:val="0"/>
        <w:pBdr>
          <w:top w:val="nil"/>
          <w:left w:val="nil"/>
          <w:bottom w:val="nil"/>
          <w:right w:val="nil"/>
          <w:between w:val="nil"/>
        </w:pBdr>
        <w:rPr>
          <w:rFonts w:asciiTheme="minorHAnsi" w:eastAsia="Calibri" w:hAnsiTheme="minorHAnsi" w:cs="Calibri"/>
          <w:color w:val="000000"/>
        </w:rPr>
      </w:pPr>
    </w:p>
    <w:p w14:paraId="349A3642" w14:textId="74591C1A" w:rsidR="006A0FAB" w:rsidRPr="009D7D37" w:rsidRDefault="006A0FAB" w:rsidP="004504F7">
      <w:pPr>
        <w:widowControl w:val="0"/>
        <w:tabs>
          <w:tab w:val="left" w:pos="220"/>
          <w:tab w:val="left" w:pos="720"/>
        </w:tabs>
        <w:spacing w:after="240"/>
        <w:rPr>
          <w:rFonts w:asciiTheme="minorHAnsi" w:eastAsia="Calibri" w:hAnsiTheme="minorHAnsi" w:cs="Calibri"/>
        </w:rPr>
      </w:pPr>
      <w:r w:rsidRPr="009D7D37">
        <w:rPr>
          <w:rFonts w:asciiTheme="minorHAnsi" w:eastAsia="Calibri" w:hAnsiTheme="minorHAnsi" w:cs="Calibri"/>
          <w:b/>
          <w:sz w:val="28"/>
          <w:szCs w:val="28"/>
        </w:rPr>
        <w:t xml:space="preserve">VIII. MISCELLANEOUS.  </w:t>
      </w:r>
    </w:p>
    <w:p w14:paraId="0D8CF09C" w14:textId="3D764C36" w:rsidR="00892CDB" w:rsidRPr="009D7D37" w:rsidRDefault="006A0FAB" w:rsidP="004504F7">
      <w:pPr>
        <w:widowControl w:val="0"/>
        <w:numPr>
          <w:ilvl w:val="0"/>
          <w:numId w:val="2"/>
        </w:numPr>
        <w:pBdr>
          <w:top w:val="nil"/>
          <w:left w:val="nil"/>
          <w:bottom w:val="nil"/>
          <w:right w:val="nil"/>
          <w:between w:val="nil"/>
        </w:pBdr>
        <w:tabs>
          <w:tab w:val="left" w:pos="220"/>
          <w:tab w:val="left" w:pos="720"/>
        </w:tabs>
        <w:jc w:val="both"/>
        <w:rPr>
          <w:rFonts w:asciiTheme="minorHAnsi" w:eastAsia="Calibri" w:hAnsiTheme="minorHAnsi" w:cs="Calibri"/>
          <w:color w:val="000000"/>
        </w:rPr>
      </w:pPr>
      <w:r w:rsidRPr="009D7D37">
        <w:rPr>
          <w:rFonts w:asciiTheme="minorHAnsi" w:eastAsia="Calibri" w:hAnsiTheme="minorHAnsi" w:cs="Calibri"/>
          <w:color w:val="000000"/>
        </w:rPr>
        <w:t xml:space="preserve">All parties acknowledge that neither Buyer nor Seller are represented by a licensed real estate agent; no commissions are due or payable in connection with this transaction. </w:t>
      </w:r>
      <w:r w:rsidR="00892CDB" w:rsidRPr="009D7D37">
        <w:rPr>
          <w:rFonts w:asciiTheme="minorHAnsi" w:hAnsiTheme="minorHAnsi" w:cs="Times"/>
          <w:color w:val="000000"/>
        </w:rPr>
        <w:t>Managing Member/Owner of the buying entity GCRE Holdings, LLC is an active Georgia real estate agent. Managing Member/Owner is not acting in any capacity as a real estate agent and there is no agent representation.</w:t>
      </w:r>
    </w:p>
    <w:p w14:paraId="4344148A" w14:textId="69F70E46" w:rsidR="006A0FAB" w:rsidRPr="009D7D37" w:rsidRDefault="006A0FAB" w:rsidP="006A0FAB">
      <w:pPr>
        <w:widowControl w:val="0"/>
        <w:numPr>
          <w:ilvl w:val="0"/>
          <w:numId w:val="2"/>
        </w:numPr>
        <w:pBdr>
          <w:top w:val="nil"/>
          <w:left w:val="nil"/>
          <w:bottom w:val="nil"/>
          <w:right w:val="nil"/>
          <w:between w:val="nil"/>
        </w:pBdr>
        <w:tabs>
          <w:tab w:val="left" w:pos="220"/>
          <w:tab w:val="left" w:pos="720"/>
        </w:tabs>
        <w:jc w:val="both"/>
        <w:rPr>
          <w:rFonts w:asciiTheme="minorHAnsi" w:eastAsia="Calibri" w:hAnsiTheme="minorHAnsi" w:cs="Calibri"/>
          <w:color w:val="000000"/>
        </w:rPr>
      </w:pPr>
      <w:r w:rsidRPr="009D7D37">
        <w:rPr>
          <w:rFonts w:asciiTheme="minorHAnsi" w:eastAsia="Calibri" w:hAnsiTheme="minorHAnsi" w:cs="Calibri"/>
          <w:color w:val="000000"/>
        </w:rPr>
        <w:t>All parties acknowledge that Buyer may assign its rights under this Agreement.</w:t>
      </w:r>
    </w:p>
    <w:p w14:paraId="25D4BC9D" w14:textId="45F3CAE9" w:rsidR="006A0FAB" w:rsidRPr="009D7D37" w:rsidRDefault="006A0FAB" w:rsidP="006A0FAB">
      <w:pPr>
        <w:numPr>
          <w:ilvl w:val="0"/>
          <w:numId w:val="2"/>
        </w:numPr>
        <w:pBdr>
          <w:top w:val="nil"/>
          <w:left w:val="nil"/>
          <w:bottom w:val="nil"/>
          <w:right w:val="nil"/>
          <w:between w:val="nil"/>
        </w:pBdr>
        <w:rPr>
          <w:rFonts w:asciiTheme="minorHAnsi" w:eastAsia="Calibri" w:hAnsiTheme="minorHAnsi" w:cs="Calibri"/>
          <w:color w:val="000000"/>
        </w:rPr>
      </w:pPr>
      <w:r w:rsidRPr="009D7D37">
        <w:rPr>
          <w:rFonts w:asciiTheme="minorHAnsi" w:eastAsia="Calibri" w:hAnsiTheme="minorHAnsi" w:cs="Calibri"/>
          <w:color w:val="000000"/>
        </w:rPr>
        <w:t>All parties acknowledge that Seller is aware that Buyer is purchasing the property to make a profit and may or may not market the property for sale or for lease (including on the MLS).</w:t>
      </w:r>
      <w:r w:rsidR="00892CDB" w:rsidRPr="009D7D37">
        <w:rPr>
          <w:rFonts w:asciiTheme="minorHAnsi" w:eastAsia="Calibri" w:hAnsiTheme="minorHAnsi" w:cs="Calibri"/>
          <w:color w:val="000000"/>
        </w:rPr>
        <w:t xml:space="preserve"> Buyer buys properties for the purpose of sale for a profit.</w:t>
      </w:r>
    </w:p>
    <w:p w14:paraId="035E122C" w14:textId="77777777" w:rsidR="00892CDB" w:rsidRPr="009D7D37" w:rsidRDefault="00892CDB" w:rsidP="00892CDB">
      <w:pPr>
        <w:pStyle w:val="ListParagraph"/>
        <w:widowControl w:val="0"/>
        <w:numPr>
          <w:ilvl w:val="0"/>
          <w:numId w:val="2"/>
        </w:numPr>
        <w:autoSpaceDE w:val="0"/>
        <w:autoSpaceDN w:val="0"/>
        <w:adjustRightInd w:val="0"/>
        <w:spacing w:line="280" w:lineRule="atLeast"/>
        <w:rPr>
          <w:rFonts w:asciiTheme="minorHAnsi" w:hAnsiTheme="minorHAnsi" w:cs="Times"/>
          <w:color w:val="000000"/>
        </w:rPr>
      </w:pPr>
      <w:r w:rsidRPr="009D7D37">
        <w:rPr>
          <w:rFonts w:asciiTheme="minorHAnsi" w:hAnsiTheme="minorHAnsi" w:cs="Times"/>
          <w:color w:val="000000"/>
        </w:rPr>
        <w:t xml:space="preserve">All parties acknowledge that the property is being purchased with cash, private financing, financing, or a combination of. </w:t>
      </w:r>
    </w:p>
    <w:p w14:paraId="42FAA6D2" w14:textId="77777777" w:rsidR="00892CDB" w:rsidRPr="009D7D37" w:rsidRDefault="00892CDB" w:rsidP="00892CDB">
      <w:pPr>
        <w:pStyle w:val="ListParagraph"/>
        <w:widowControl w:val="0"/>
        <w:numPr>
          <w:ilvl w:val="0"/>
          <w:numId w:val="2"/>
        </w:numPr>
        <w:autoSpaceDE w:val="0"/>
        <w:autoSpaceDN w:val="0"/>
        <w:adjustRightInd w:val="0"/>
        <w:spacing w:line="280" w:lineRule="atLeast"/>
        <w:rPr>
          <w:rFonts w:asciiTheme="minorHAnsi" w:hAnsiTheme="minorHAnsi" w:cs="Times"/>
          <w:color w:val="000000"/>
        </w:rPr>
      </w:pPr>
      <w:r w:rsidRPr="009D7D37">
        <w:rPr>
          <w:rFonts w:asciiTheme="minorHAnsi" w:hAnsiTheme="minorHAnsi" w:cs="Times"/>
          <w:color w:val="000000"/>
        </w:rPr>
        <w:t>All parties acknowledge that the Buyer or Seller may unilaterally extend the closing date for eight (8) days upon notice to the other party given prior to or on the date of closing if: (1) Seller cannot satisfy valid title objections (excluding title objections that: (a) can be satisfied through the payment of money or by bonding off the same; and (b) do not prevent Seller from conveying good and marketable title, as that term is defined herein, to the Property); (2) Buyer’s mortgage lender (even in “all cash” transactions where Buyer is obtaining a mortgage loan) or the closing attorney is delayed and cannot fulfill their respective obligations by the date of closing, or (3) Buyer has not received required estimates or disclosures and Buyer is prohibited from closing under federal regulations. The party unilaterally extending the closing date shall state the basis for the delay in the notice of extension. If the right to unilaterally extend the closing date is exercised once by either the Buyer or Seller, the right shall thereafter terminate.</w:t>
      </w:r>
    </w:p>
    <w:p w14:paraId="6EE4DA58" w14:textId="18AAAE96" w:rsidR="00892CDB" w:rsidRPr="009D7D37" w:rsidRDefault="00892CDB" w:rsidP="00892CDB">
      <w:pPr>
        <w:pStyle w:val="ListParagraph"/>
        <w:widowControl w:val="0"/>
        <w:numPr>
          <w:ilvl w:val="0"/>
          <w:numId w:val="2"/>
        </w:numPr>
        <w:rPr>
          <w:rFonts w:asciiTheme="minorHAnsi" w:eastAsia="Calibri" w:hAnsiTheme="minorHAnsi" w:cs="Calibri"/>
        </w:rPr>
      </w:pPr>
      <w:r w:rsidRPr="009D7D37">
        <w:rPr>
          <w:rFonts w:asciiTheme="minorHAnsi" w:eastAsia="Calibri" w:hAnsiTheme="minorHAnsi" w:cs="Calibri"/>
        </w:rPr>
        <w:t xml:space="preserve">All parties acknowledge that </w:t>
      </w:r>
      <w:r w:rsidR="004504F7" w:rsidRPr="009D7D37">
        <w:rPr>
          <w:rFonts w:asciiTheme="minorHAnsi" w:eastAsia="Calibri" w:hAnsiTheme="minorHAnsi" w:cs="Calibri"/>
        </w:rPr>
        <w:t>the</w:t>
      </w:r>
      <w:r w:rsidRPr="009D7D37">
        <w:rPr>
          <w:rFonts w:asciiTheme="minorHAnsi" w:eastAsia="Calibri" w:hAnsiTheme="minorHAnsi" w:cs="Calibri"/>
        </w:rPr>
        <w:t xml:space="preserve"> broker that holds </w:t>
      </w:r>
      <w:r w:rsidR="004504F7" w:rsidRPr="009D7D37">
        <w:rPr>
          <w:rFonts w:asciiTheme="minorHAnsi" w:eastAsia="Calibri" w:hAnsiTheme="minorHAnsi" w:cs="Calibri"/>
        </w:rPr>
        <w:t xml:space="preserve">the real estate license of the </w:t>
      </w:r>
      <w:r w:rsidRPr="009D7D37">
        <w:rPr>
          <w:rFonts w:asciiTheme="minorHAnsi" w:eastAsia="Calibri" w:hAnsiTheme="minorHAnsi" w:cs="Calibri"/>
        </w:rPr>
        <w:t>member of the buying entity shall under no circumstances have any liability greater than a sum not to exceed $100; and notwithstanding the above, shall have no liability in excess of $100 for any loss of funds as the result of wire or cyber fraud.</w:t>
      </w:r>
    </w:p>
    <w:p w14:paraId="735AF461" w14:textId="0A407F45" w:rsidR="00892CDB" w:rsidRPr="009D7D37" w:rsidRDefault="00892CDB" w:rsidP="0000223C">
      <w:pPr>
        <w:widowControl w:val="0"/>
        <w:numPr>
          <w:ilvl w:val="0"/>
          <w:numId w:val="2"/>
        </w:numPr>
        <w:pBdr>
          <w:top w:val="nil"/>
          <w:left w:val="nil"/>
          <w:bottom w:val="nil"/>
          <w:right w:val="nil"/>
          <w:between w:val="nil"/>
        </w:pBdr>
        <w:tabs>
          <w:tab w:val="left" w:pos="220"/>
          <w:tab w:val="left" w:pos="720"/>
        </w:tabs>
        <w:jc w:val="both"/>
        <w:rPr>
          <w:rFonts w:asciiTheme="minorHAnsi" w:eastAsia="Calibri" w:hAnsiTheme="minorHAnsi" w:cs="Calibri"/>
          <w:color w:val="000000"/>
        </w:rPr>
      </w:pPr>
      <w:r w:rsidRPr="009D7D37">
        <w:rPr>
          <w:rFonts w:asciiTheme="minorHAnsi" w:eastAsia="Calibri" w:hAnsiTheme="minorHAnsi" w:cs="Calibri"/>
          <w:color w:val="000000"/>
        </w:rPr>
        <w:t xml:space="preserve">All parties acknowledge that this offer expires at 9:00 PM Eastern Standard Time </w:t>
      </w:r>
      <w:r w:rsidRPr="00197E34">
        <w:rPr>
          <w:rFonts w:asciiTheme="minorHAnsi" w:eastAsia="Calibri" w:hAnsiTheme="minorHAnsi" w:cs="Calibri"/>
          <w:color w:val="000000"/>
        </w:rPr>
        <w:t>on __________________.</w:t>
      </w:r>
    </w:p>
    <w:p w14:paraId="0D0ED443" w14:textId="77777777" w:rsidR="006A0FAB" w:rsidRPr="009D7D37" w:rsidRDefault="006A0FAB" w:rsidP="006A0FAB">
      <w:pPr>
        <w:widowControl w:val="0"/>
        <w:pBdr>
          <w:top w:val="nil"/>
          <w:left w:val="nil"/>
          <w:bottom w:val="nil"/>
          <w:right w:val="nil"/>
          <w:between w:val="nil"/>
        </w:pBdr>
        <w:tabs>
          <w:tab w:val="left" w:pos="220"/>
          <w:tab w:val="left" w:pos="720"/>
        </w:tabs>
        <w:ind w:left="1080"/>
        <w:jc w:val="both"/>
        <w:rPr>
          <w:rFonts w:asciiTheme="minorHAnsi" w:eastAsia="Calibri" w:hAnsiTheme="minorHAnsi" w:cs="Calibri"/>
          <w:color w:val="000000"/>
        </w:rPr>
      </w:pPr>
    </w:p>
    <w:p w14:paraId="78CE85E5" w14:textId="77777777" w:rsidR="006A0FAB" w:rsidRPr="009D7D37" w:rsidRDefault="006A0FAB" w:rsidP="006A0FAB">
      <w:pPr>
        <w:widowControl w:val="0"/>
        <w:pBdr>
          <w:top w:val="nil"/>
          <w:left w:val="nil"/>
          <w:bottom w:val="nil"/>
          <w:right w:val="nil"/>
          <w:between w:val="nil"/>
        </w:pBdr>
        <w:tabs>
          <w:tab w:val="left" w:pos="220"/>
          <w:tab w:val="left" w:pos="720"/>
        </w:tabs>
        <w:ind w:left="1080"/>
        <w:jc w:val="both"/>
        <w:rPr>
          <w:rFonts w:asciiTheme="minorHAnsi" w:eastAsia="Calibri" w:hAnsiTheme="minorHAnsi" w:cs="Calibri"/>
          <w:color w:val="000000"/>
        </w:rPr>
      </w:pPr>
    </w:p>
    <w:p w14:paraId="50DFE7C8" w14:textId="77777777" w:rsidR="006A0FAB" w:rsidRPr="009D7D37" w:rsidRDefault="006A0FAB" w:rsidP="006A0FAB">
      <w:pPr>
        <w:widowControl w:val="0"/>
        <w:rPr>
          <w:rFonts w:asciiTheme="minorHAnsi" w:eastAsia="Calibri" w:hAnsiTheme="minorHAnsi" w:cs="Calibri"/>
        </w:rPr>
      </w:pPr>
    </w:p>
    <w:p w14:paraId="2BEED470" w14:textId="5957DA65" w:rsidR="00563092" w:rsidRPr="009D7D37" w:rsidRDefault="00563092" w:rsidP="00563092">
      <w:pPr>
        <w:widowControl w:val="0"/>
        <w:tabs>
          <w:tab w:val="left" w:pos="220"/>
          <w:tab w:val="left" w:pos="720"/>
        </w:tabs>
        <w:spacing w:after="240"/>
        <w:rPr>
          <w:rFonts w:asciiTheme="minorHAnsi" w:eastAsia="Calibri" w:hAnsiTheme="minorHAnsi" w:cs="Calibri"/>
        </w:rPr>
      </w:pPr>
      <w:r w:rsidRPr="009D7D37">
        <w:rPr>
          <w:rFonts w:asciiTheme="minorHAnsi" w:eastAsia="Calibri" w:hAnsiTheme="minorHAnsi" w:cs="Calibri"/>
          <w:b/>
          <w:sz w:val="28"/>
          <w:szCs w:val="28"/>
        </w:rPr>
        <w:t>Buyer Initials</w:t>
      </w:r>
      <w:r w:rsidRPr="00197E34">
        <w:rPr>
          <w:rFonts w:asciiTheme="minorHAnsi" w:eastAsia="Calibri" w:hAnsiTheme="minorHAnsi" w:cs="Calibri"/>
          <w:b/>
          <w:sz w:val="28"/>
          <w:szCs w:val="28"/>
        </w:rPr>
        <w:t>: _______</w:t>
      </w:r>
      <w:r w:rsidR="00197E34">
        <w:rPr>
          <w:rFonts w:asciiTheme="minorHAnsi" w:eastAsia="Calibri" w:hAnsiTheme="minorHAnsi" w:cs="Calibri"/>
          <w:b/>
          <w:sz w:val="28"/>
          <w:szCs w:val="28"/>
        </w:rPr>
        <w:t xml:space="preserve">__ </w:t>
      </w:r>
      <w:r w:rsidRPr="009D7D37">
        <w:rPr>
          <w:rFonts w:asciiTheme="minorHAnsi" w:eastAsia="Calibri" w:hAnsiTheme="minorHAnsi" w:cs="Calibri"/>
        </w:rPr>
        <w:tab/>
        <w:t xml:space="preserve"> </w:t>
      </w:r>
      <w:r w:rsidRPr="009D7D37">
        <w:rPr>
          <w:rFonts w:asciiTheme="minorHAnsi" w:eastAsia="Calibri" w:hAnsiTheme="minorHAnsi" w:cs="Calibri"/>
          <w:b/>
          <w:sz w:val="28"/>
          <w:szCs w:val="28"/>
        </w:rPr>
        <w:t>Seller Initials</w:t>
      </w:r>
      <w:r w:rsidRPr="00197E34">
        <w:rPr>
          <w:rFonts w:asciiTheme="minorHAnsi" w:eastAsia="Calibri" w:hAnsiTheme="minorHAnsi" w:cs="Calibri"/>
          <w:b/>
          <w:sz w:val="28"/>
          <w:szCs w:val="28"/>
        </w:rPr>
        <w:t>: ______________</w:t>
      </w:r>
    </w:p>
    <w:p w14:paraId="52F5E8E1" w14:textId="77777777" w:rsidR="00563092" w:rsidRDefault="00563092" w:rsidP="006A0FAB">
      <w:pPr>
        <w:widowControl w:val="0"/>
        <w:rPr>
          <w:rFonts w:asciiTheme="minorHAnsi" w:eastAsia="Calibri" w:hAnsiTheme="minorHAnsi" w:cs="Calibri"/>
          <w:b/>
          <w:sz w:val="28"/>
          <w:szCs w:val="28"/>
        </w:rPr>
      </w:pPr>
    </w:p>
    <w:p w14:paraId="25824970" w14:textId="77777777" w:rsidR="006A0FAB" w:rsidRPr="009D7D37" w:rsidRDefault="006A0FAB" w:rsidP="006A0FAB">
      <w:pPr>
        <w:widowControl w:val="0"/>
        <w:rPr>
          <w:rFonts w:asciiTheme="minorHAnsi" w:eastAsia="Calibri" w:hAnsiTheme="minorHAnsi" w:cs="Calibri"/>
          <w:b/>
          <w:sz w:val="28"/>
          <w:szCs w:val="28"/>
        </w:rPr>
      </w:pPr>
      <w:r w:rsidRPr="00197E34">
        <w:rPr>
          <w:rFonts w:asciiTheme="minorHAnsi" w:eastAsia="Calibri" w:hAnsiTheme="minorHAnsi" w:cs="Calibri"/>
          <w:b/>
          <w:sz w:val="28"/>
          <w:szCs w:val="28"/>
        </w:rPr>
        <w:t>IX. ADDITIONAL TERMS.</w:t>
      </w:r>
    </w:p>
    <w:p w14:paraId="38CBC524" w14:textId="77777777" w:rsidR="006A0FAB" w:rsidRPr="009D7D37" w:rsidRDefault="006A0FAB" w:rsidP="006A0FAB">
      <w:pPr>
        <w:widowControl w:val="0"/>
        <w:rPr>
          <w:rFonts w:asciiTheme="minorHAnsi" w:eastAsia="Calibri" w:hAnsiTheme="minorHAnsi" w:cs="Calibri"/>
        </w:rPr>
      </w:pPr>
    </w:p>
    <w:p w14:paraId="598F39E3" w14:textId="77777777" w:rsidR="00863E97" w:rsidRPr="009D7D37" w:rsidRDefault="00863E97" w:rsidP="006A0FAB">
      <w:pPr>
        <w:widowControl w:val="0"/>
        <w:rPr>
          <w:rFonts w:asciiTheme="minorHAnsi" w:eastAsia="Calibri" w:hAnsiTheme="minorHAnsi" w:cs="Calibri"/>
        </w:rPr>
      </w:pPr>
    </w:p>
    <w:p w14:paraId="7360CBE3" w14:textId="77777777" w:rsidR="006A0FAB" w:rsidRPr="009D7D37" w:rsidRDefault="006A0FAB" w:rsidP="006A0FAB">
      <w:pPr>
        <w:widowControl w:val="0"/>
        <w:rPr>
          <w:rFonts w:asciiTheme="minorHAnsi" w:eastAsia="Calibri" w:hAnsiTheme="minorHAnsi" w:cs="Calibri"/>
        </w:rPr>
      </w:pPr>
    </w:p>
    <w:p w14:paraId="637AB9ED" w14:textId="77777777" w:rsidR="006A0FAB" w:rsidRPr="009D7D37" w:rsidRDefault="006A0FAB" w:rsidP="006A0FAB">
      <w:pPr>
        <w:widowControl w:val="0"/>
        <w:rPr>
          <w:rFonts w:asciiTheme="minorHAnsi" w:eastAsia="Calibri" w:hAnsiTheme="minorHAnsi" w:cs="Calibri"/>
        </w:rPr>
      </w:pPr>
    </w:p>
    <w:p w14:paraId="763B99AD" w14:textId="77777777" w:rsidR="006A0FAB" w:rsidRPr="009D7D37" w:rsidRDefault="006A0FAB" w:rsidP="006A0FAB">
      <w:pPr>
        <w:widowControl w:val="0"/>
        <w:rPr>
          <w:rFonts w:asciiTheme="minorHAnsi" w:eastAsia="Calibri" w:hAnsiTheme="minorHAnsi" w:cs="Calibri"/>
        </w:rPr>
      </w:pPr>
    </w:p>
    <w:p w14:paraId="67838738" w14:textId="77777777" w:rsidR="006A0FAB" w:rsidRPr="009D7D37" w:rsidRDefault="006A0FAB" w:rsidP="006A0FAB">
      <w:pPr>
        <w:widowControl w:val="0"/>
        <w:rPr>
          <w:rFonts w:asciiTheme="minorHAnsi" w:eastAsia="Calibri" w:hAnsiTheme="minorHAnsi" w:cs="Calibri"/>
        </w:rPr>
      </w:pPr>
    </w:p>
    <w:p w14:paraId="3BE75579" w14:textId="77777777" w:rsidR="006A0FAB" w:rsidRPr="009D7D37" w:rsidRDefault="006A0FAB" w:rsidP="006A0FAB">
      <w:pPr>
        <w:widowControl w:val="0"/>
        <w:rPr>
          <w:rFonts w:asciiTheme="minorHAnsi" w:eastAsia="Calibri" w:hAnsiTheme="minorHAnsi" w:cs="Calibri"/>
        </w:rPr>
      </w:pPr>
    </w:p>
    <w:p w14:paraId="34C6CC8A" w14:textId="77777777" w:rsidR="006A0FAB" w:rsidRPr="009D7D37" w:rsidRDefault="006A0FAB" w:rsidP="006A0FAB">
      <w:pPr>
        <w:widowControl w:val="0"/>
        <w:rPr>
          <w:rFonts w:asciiTheme="minorHAnsi" w:eastAsia="Calibri" w:hAnsiTheme="minorHAnsi" w:cs="Calibri"/>
        </w:rPr>
      </w:pPr>
    </w:p>
    <w:p w14:paraId="49A18BD8" w14:textId="77777777" w:rsidR="006A0FAB" w:rsidRPr="009D7D37" w:rsidRDefault="006A0FAB" w:rsidP="006A0FAB">
      <w:pPr>
        <w:widowControl w:val="0"/>
        <w:rPr>
          <w:rFonts w:asciiTheme="minorHAnsi" w:eastAsia="Calibri" w:hAnsiTheme="minorHAnsi" w:cs="Calibri"/>
        </w:rPr>
      </w:pPr>
    </w:p>
    <w:p w14:paraId="557EC2C5" w14:textId="77777777" w:rsidR="006A0FAB" w:rsidRPr="009D7D37" w:rsidRDefault="006A0FAB" w:rsidP="006A0FAB">
      <w:pPr>
        <w:widowControl w:val="0"/>
        <w:rPr>
          <w:rFonts w:asciiTheme="minorHAnsi" w:eastAsia="Calibri" w:hAnsiTheme="minorHAnsi" w:cs="Calibri"/>
        </w:rPr>
      </w:pPr>
    </w:p>
    <w:p w14:paraId="7B02EF95" w14:textId="77777777" w:rsidR="006A0FAB" w:rsidRPr="009D7D37" w:rsidRDefault="006A0FAB" w:rsidP="006A0FAB">
      <w:pPr>
        <w:widowControl w:val="0"/>
        <w:rPr>
          <w:rFonts w:asciiTheme="minorHAnsi" w:eastAsia="Calibri" w:hAnsiTheme="minorHAnsi" w:cs="Calibri"/>
        </w:rPr>
      </w:pPr>
    </w:p>
    <w:p w14:paraId="3AAE162C" w14:textId="77777777" w:rsidR="006A0FAB" w:rsidRPr="009D7D37" w:rsidRDefault="006A0FAB" w:rsidP="006A0FAB">
      <w:pPr>
        <w:widowControl w:val="0"/>
        <w:rPr>
          <w:rFonts w:asciiTheme="minorHAnsi" w:eastAsia="Calibri" w:hAnsiTheme="minorHAnsi" w:cs="Calibri"/>
        </w:rPr>
      </w:pPr>
    </w:p>
    <w:p w14:paraId="43957751" w14:textId="77777777" w:rsidR="006A0FAB" w:rsidRPr="009D7D37" w:rsidRDefault="006A0FAB" w:rsidP="006A0FAB">
      <w:pPr>
        <w:widowControl w:val="0"/>
        <w:rPr>
          <w:rFonts w:asciiTheme="minorHAnsi" w:eastAsia="Calibri" w:hAnsiTheme="minorHAnsi" w:cs="Calibri"/>
        </w:rPr>
      </w:pPr>
    </w:p>
    <w:p w14:paraId="580F3664" w14:textId="77777777" w:rsidR="006A0FAB" w:rsidRPr="009D7D37" w:rsidRDefault="006A0FAB" w:rsidP="006A0FAB">
      <w:pPr>
        <w:widowControl w:val="0"/>
        <w:rPr>
          <w:rFonts w:asciiTheme="minorHAnsi" w:eastAsia="Calibri" w:hAnsiTheme="minorHAnsi" w:cs="Calibri"/>
        </w:rPr>
      </w:pPr>
    </w:p>
    <w:p w14:paraId="5AA67D9B" w14:textId="77777777" w:rsidR="006A0FAB" w:rsidRPr="009D7D37" w:rsidRDefault="006A0FAB" w:rsidP="006A0FAB">
      <w:pPr>
        <w:widowControl w:val="0"/>
        <w:rPr>
          <w:rFonts w:asciiTheme="minorHAnsi" w:eastAsia="Calibri" w:hAnsiTheme="minorHAnsi" w:cs="Calibri"/>
        </w:rPr>
      </w:pPr>
    </w:p>
    <w:p w14:paraId="402D9700" w14:textId="77777777" w:rsidR="006A0FAB" w:rsidRPr="009D7D37" w:rsidRDefault="006A0FAB" w:rsidP="006A0FAB">
      <w:pPr>
        <w:widowControl w:val="0"/>
        <w:rPr>
          <w:rFonts w:asciiTheme="minorHAnsi" w:eastAsia="Calibri" w:hAnsiTheme="minorHAnsi" w:cs="Calibri"/>
        </w:rPr>
      </w:pPr>
    </w:p>
    <w:p w14:paraId="092F91FE" w14:textId="77777777" w:rsidR="006A0FAB" w:rsidRPr="009D7D37" w:rsidRDefault="006A0FAB" w:rsidP="006A0FAB">
      <w:pPr>
        <w:widowControl w:val="0"/>
        <w:rPr>
          <w:rFonts w:asciiTheme="minorHAnsi" w:eastAsia="Calibri" w:hAnsiTheme="minorHAnsi" w:cs="Calibri"/>
        </w:rPr>
      </w:pPr>
    </w:p>
    <w:p w14:paraId="0100734D" w14:textId="77777777" w:rsidR="006A0FAB" w:rsidRPr="009D7D37" w:rsidRDefault="006A0FAB" w:rsidP="006A0FAB">
      <w:pPr>
        <w:widowControl w:val="0"/>
        <w:rPr>
          <w:rFonts w:asciiTheme="minorHAnsi" w:eastAsia="Calibri" w:hAnsiTheme="minorHAnsi" w:cs="Calibri"/>
        </w:rPr>
      </w:pPr>
    </w:p>
    <w:p w14:paraId="32B4E542" w14:textId="77777777" w:rsidR="00422C1E" w:rsidRPr="009D7D37" w:rsidRDefault="00422C1E" w:rsidP="006A0FAB">
      <w:pPr>
        <w:widowControl w:val="0"/>
        <w:rPr>
          <w:rFonts w:asciiTheme="minorHAnsi" w:eastAsia="Calibri" w:hAnsiTheme="minorHAnsi" w:cs="Calibri"/>
        </w:rPr>
      </w:pPr>
      <w:bookmarkStart w:id="4" w:name="_GoBack"/>
      <w:bookmarkEnd w:id="4"/>
    </w:p>
    <w:p w14:paraId="7704E3E8" w14:textId="77777777" w:rsidR="006A0FAB" w:rsidRPr="009D7D37" w:rsidRDefault="006A0FAB" w:rsidP="006A0FAB">
      <w:pPr>
        <w:widowControl w:val="0"/>
        <w:rPr>
          <w:rFonts w:asciiTheme="minorHAnsi" w:eastAsia="Calibri" w:hAnsiTheme="minorHAnsi" w:cs="Calibri"/>
        </w:rPr>
      </w:pPr>
    </w:p>
    <w:p w14:paraId="6E6F2847" w14:textId="77777777" w:rsidR="00164183" w:rsidRPr="009D7D37" w:rsidRDefault="00164183" w:rsidP="006A0FAB">
      <w:pPr>
        <w:widowControl w:val="0"/>
        <w:rPr>
          <w:rFonts w:asciiTheme="minorHAnsi" w:eastAsia="Calibri" w:hAnsiTheme="minorHAnsi" w:cs="Calibri"/>
        </w:rPr>
      </w:pPr>
    </w:p>
    <w:p w14:paraId="7D9E5B7A" w14:textId="77777777" w:rsidR="009D7D37" w:rsidRDefault="009D7D37" w:rsidP="006A0FAB">
      <w:pPr>
        <w:widowControl w:val="0"/>
        <w:rPr>
          <w:rFonts w:asciiTheme="minorHAnsi" w:eastAsia="Calibri" w:hAnsiTheme="minorHAnsi" w:cs="Calibri"/>
        </w:rPr>
      </w:pPr>
    </w:p>
    <w:p w14:paraId="025F102E" w14:textId="3602E649" w:rsidR="009D7D37" w:rsidRPr="009D7D37" w:rsidRDefault="006A0FAB" w:rsidP="006A0FAB">
      <w:pPr>
        <w:widowControl w:val="0"/>
        <w:rPr>
          <w:rFonts w:asciiTheme="minorHAnsi" w:eastAsia="Calibri" w:hAnsiTheme="minorHAnsi" w:cs="Calibri"/>
        </w:rPr>
      </w:pPr>
      <w:r w:rsidRPr="009D7D37">
        <w:rPr>
          <w:rFonts w:asciiTheme="minorHAnsi" w:eastAsia="Calibri" w:hAnsiTheme="minorHAnsi" w:cs="Calibri"/>
        </w:rPr>
        <w:t>This Agreement shall go into effect upon the signatures from Buyer and Seller</w:t>
      </w:r>
      <w:r w:rsidR="009D7D37">
        <w:rPr>
          <w:rFonts w:asciiTheme="minorHAnsi" w:eastAsia="Calibri" w:hAnsiTheme="minorHAnsi" w:cs="Calibri"/>
        </w:rPr>
        <w:t>(s)</w:t>
      </w:r>
      <w:r w:rsidRPr="009D7D37">
        <w:rPr>
          <w:rFonts w:asciiTheme="minorHAnsi" w:eastAsia="Calibri" w:hAnsiTheme="minorHAnsi" w:cs="Calibri"/>
        </w:rPr>
        <w:t>.  Our signatures below indicate acceptance of all terms contained in this Agreement.</w:t>
      </w:r>
    </w:p>
    <w:p w14:paraId="3E5A23DF" w14:textId="77777777" w:rsidR="009D7D37" w:rsidRDefault="009D7D37" w:rsidP="006A0FAB">
      <w:pPr>
        <w:rPr>
          <w:rFonts w:asciiTheme="minorHAnsi" w:eastAsia="Calibri" w:hAnsiTheme="minorHAnsi" w:cs="Calibri"/>
        </w:rPr>
      </w:pPr>
    </w:p>
    <w:p w14:paraId="24E329F0" w14:textId="77777777" w:rsidR="00197E34" w:rsidRDefault="00197E34" w:rsidP="006A0FAB">
      <w:pPr>
        <w:rPr>
          <w:rFonts w:asciiTheme="minorHAnsi" w:eastAsia="Times New Roman" w:hAnsiTheme="minorHAnsi" w:cs="Times New Roman"/>
        </w:rPr>
      </w:pPr>
    </w:p>
    <w:p w14:paraId="3DD61A61" w14:textId="78711297" w:rsidR="006A0FAB" w:rsidRPr="009D7D37" w:rsidRDefault="00984102" w:rsidP="006A0FAB">
      <w:pPr>
        <w:rPr>
          <w:rFonts w:asciiTheme="minorHAnsi" w:eastAsia="Times New Roman" w:hAnsiTheme="minorHAnsi" w:cs="Times New Roman"/>
        </w:rPr>
      </w:pPr>
      <w:r>
        <w:rPr>
          <w:rFonts w:asciiTheme="minorHAnsi" w:hAnsiTheme="minorHAnsi"/>
        </w:rPr>
        <w:pict w14:anchorId="52A8AB54">
          <v:rect id="_x0000_i1025" style="width:0;height:1.5pt" o:hralign="center" o:hrstd="t" o:hr="t" fillcolor="#a0a0a0" stroked="f"/>
        </w:pict>
      </w:r>
    </w:p>
    <w:p w14:paraId="439D865D" w14:textId="77777777" w:rsidR="009D7D37" w:rsidRDefault="009D7D37" w:rsidP="006A0FAB">
      <w:pPr>
        <w:rPr>
          <w:rFonts w:asciiTheme="minorHAnsi" w:eastAsia="Calibri" w:hAnsiTheme="minorHAnsi" w:cs="Calibri"/>
          <w:color w:val="000000"/>
        </w:rPr>
      </w:pPr>
    </w:p>
    <w:p w14:paraId="10D7135D" w14:textId="0B24C8F4" w:rsidR="006A0FAB" w:rsidRDefault="009D7D37" w:rsidP="006A0FAB">
      <w:pPr>
        <w:rPr>
          <w:rFonts w:asciiTheme="minorHAnsi" w:eastAsia="Calibri" w:hAnsiTheme="minorHAnsi" w:cs="Calibri"/>
          <w:color w:val="000000"/>
        </w:rPr>
      </w:pPr>
      <w:r w:rsidRPr="009D7D37">
        <w:rPr>
          <w:rFonts w:asciiTheme="minorHAnsi" w:eastAsia="Calibri" w:hAnsiTheme="minorHAnsi" w:cs="Calibri"/>
          <w:color w:val="000000"/>
        </w:rPr>
        <w:t>Seller</w:t>
      </w:r>
      <w:r>
        <w:rPr>
          <w:rFonts w:asciiTheme="minorHAnsi" w:eastAsia="Calibri" w:hAnsiTheme="minorHAnsi" w:cs="Calibri"/>
          <w:color w:val="000000"/>
        </w:rPr>
        <w:t xml:space="preserve"> </w:t>
      </w:r>
      <w:r w:rsidRPr="00197E34">
        <w:rPr>
          <w:rFonts w:asciiTheme="minorHAnsi" w:eastAsia="Calibri" w:hAnsiTheme="minorHAnsi" w:cs="Calibri"/>
          <w:color w:val="000000"/>
        </w:rPr>
        <w:t>Name: ________________________________________________</w:t>
      </w:r>
      <w:r>
        <w:rPr>
          <w:rFonts w:asciiTheme="minorHAnsi" w:eastAsia="Calibri" w:hAnsiTheme="minorHAnsi" w:cs="Calibri"/>
          <w:color w:val="000000"/>
        </w:rPr>
        <w:t xml:space="preserve"> </w:t>
      </w:r>
      <w:r w:rsidRPr="00197E34">
        <w:rPr>
          <w:rFonts w:asciiTheme="minorHAnsi" w:eastAsia="Calibri" w:hAnsiTheme="minorHAnsi" w:cs="Calibri"/>
          <w:color w:val="000000"/>
        </w:rPr>
        <w:t>Date____________________________</w:t>
      </w:r>
    </w:p>
    <w:p w14:paraId="6442752D" w14:textId="77777777" w:rsidR="009D7D37" w:rsidRDefault="009D7D37" w:rsidP="006A0FAB">
      <w:pPr>
        <w:rPr>
          <w:rFonts w:asciiTheme="minorHAnsi" w:eastAsia="Calibri" w:hAnsiTheme="minorHAnsi" w:cs="Calibri"/>
          <w:color w:val="000000"/>
        </w:rPr>
      </w:pPr>
    </w:p>
    <w:p w14:paraId="2B9973F5" w14:textId="2978CEBA" w:rsidR="009D7D37" w:rsidRPr="009D7D37" w:rsidRDefault="009D7D37" w:rsidP="006A0FAB">
      <w:pPr>
        <w:rPr>
          <w:rFonts w:asciiTheme="minorHAnsi" w:eastAsia="Calibri" w:hAnsiTheme="minorHAnsi" w:cs="Calibri"/>
          <w:color w:val="000000"/>
        </w:rPr>
      </w:pPr>
      <w:r w:rsidRPr="00197E34">
        <w:rPr>
          <w:rFonts w:asciiTheme="minorHAnsi" w:eastAsia="Calibri" w:hAnsiTheme="minorHAnsi" w:cs="Calibri"/>
          <w:color w:val="000000"/>
        </w:rPr>
        <w:t>Seller Address _______________________________________________________________________________</w:t>
      </w:r>
    </w:p>
    <w:p w14:paraId="231EEAB2" w14:textId="77777777" w:rsidR="009D7D37" w:rsidRDefault="009D7D37" w:rsidP="006A0FAB">
      <w:pPr>
        <w:rPr>
          <w:rFonts w:asciiTheme="minorHAnsi" w:eastAsia="Times New Roman" w:hAnsiTheme="minorHAnsi" w:cs="Times New Roman"/>
        </w:rPr>
      </w:pPr>
    </w:p>
    <w:p w14:paraId="780C3A4A" w14:textId="77777777" w:rsidR="00197E34" w:rsidRDefault="00197E34" w:rsidP="006A0FAB">
      <w:pPr>
        <w:rPr>
          <w:rFonts w:asciiTheme="minorHAnsi" w:eastAsia="Times New Roman" w:hAnsiTheme="minorHAnsi" w:cs="Times New Roman"/>
        </w:rPr>
      </w:pPr>
    </w:p>
    <w:p w14:paraId="260E8E85" w14:textId="39CC9210" w:rsidR="006A0FAB" w:rsidRPr="009D7D37" w:rsidRDefault="00984102" w:rsidP="006A0FAB">
      <w:pPr>
        <w:rPr>
          <w:rFonts w:asciiTheme="minorHAnsi" w:eastAsia="Times New Roman" w:hAnsiTheme="minorHAnsi" w:cs="Times New Roman"/>
        </w:rPr>
      </w:pPr>
      <w:r>
        <w:rPr>
          <w:rFonts w:asciiTheme="minorHAnsi" w:hAnsiTheme="minorHAnsi"/>
        </w:rPr>
        <w:pict w14:anchorId="2BC19187">
          <v:rect id="_x0000_i1026" style="width:0;height:1.5pt" o:hralign="center" o:hrstd="t" o:hr="t" fillcolor="#a0a0a0" stroked="f"/>
        </w:pict>
      </w:r>
    </w:p>
    <w:p w14:paraId="54D67D9B" w14:textId="77777777" w:rsidR="009D7D37" w:rsidRDefault="009D7D37" w:rsidP="009D7D37">
      <w:pPr>
        <w:rPr>
          <w:rFonts w:asciiTheme="minorHAnsi" w:eastAsia="Calibri" w:hAnsiTheme="minorHAnsi" w:cs="Calibri"/>
          <w:color w:val="000000"/>
        </w:rPr>
      </w:pPr>
    </w:p>
    <w:p w14:paraId="6D4C9D6A" w14:textId="463FC89E" w:rsidR="009D7D37" w:rsidRPr="009D7D37" w:rsidRDefault="009D7D37" w:rsidP="009D7D37">
      <w:pPr>
        <w:rPr>
          <w:rFonts w:asciiTheme="minorHAnsi" w:eastAsia="Times New Roman" w:hAnsiTheme="minorHAnsi" w:cs="Times New Roman"/>
        </w:rPr>
      </w:pPr>
      <w:r w:rsidRPr="009D7D37">
        <w:rPr>
          <w:rFonts w:asciiTheme="minorHAnsi" w:eastAsia="Calibri" w:hAnsiTheme="minorHAnsi" w:cs="Calibri"/>
          <w:color w:val="000000"/>
        </w:rPr>
        <w:t>Seller</w:t>
      </w:r>
      <w:r>
        <w:rPr>
          <w:rFonts w:asciiTheme="minorHAnsi" w:eastAsia="Calibri" w:hAnsiTheme="minorHAnsi" w:cs="Calibri"/>
          <w:color w:val="000000"/>
        </w:rPr>
        <w:t xml:space="preserve"> 2 Name</w:t>
      </w:r>
      <w:r w:rsidRPr="00197E34">
        <w:rPr>
          <w:rFonts w:asciiTheme="minorHAnsi" w:eastAsia="Calibri" w:hAnsiTheme="minorHAnsi" w:cs="Calibri"/>
          <w:color w:val="000000"/>
        </w:rPr>
        <w:t>: ________________________________________________</w:t>
      </w:r>
      <w:r w:rsidRPr="009D7D37">
        <w:rPr>
          <w:rFonts w:asciiTheme="minorHAnsi" w:eastAsia="Calibri" w:hAnsiTheme="minorHAnsi" w:cs="Calibri"/>
          <w:color w:val="000000"/>
        </w:rPr>
        <w:t>Date</w:t>
      </w:r>
      <w:r>
        <w:rPr>
          <w:rFonts w:asciiTheme="minorHAnsi" w:eastAsia="Calibri" w:hAnsiTheme="minorHAnsi" w:cs="Calibri"/>
          <w:color w:val="000000"/>
        </w:rPr>
        <w:t>_</w:t>
      </w:r>
      <w:r w:rsidRPr="00197E34">
        <w:rPr>
          <w:rFonts w:asciiTheme="minorHAnsi" w:eastAsia="Calibri" w:hAnsiTheme="minorHAnsi" w:cs="Calibri"/>
          <w:color w:val="000000"/>
        </w:rPr>
        <w:t>_________________________</w:t>
      </w:r>
    </w:p>
    <w:p w14:paraId="278D547E" w14:textId="77777777" w:rsidR="009D7D37" w:rsidRDefault="009D7D37" w:rsidP="006A0FAB">
      <w:pPr>
        <w:rPr>
          <w:rFonts w:asciiTheme="minorHAnsi" w:eastAsia="Calibri" w:hAnsiTheme="minorHAnsi" w:cs="Calibri"/>
          <w:color w:val="000000"/>
        </w:rPr>
      </w:pPr>
    </w:p>
    <w:p w14:paraId="20FF68EE" w14:textId="77777777" w:rsidR="009D7D37" w:rsidRPr="009D7D37" w:rsidRDefault="009D7D37" w:rsidP="009D7D37">
      <w:pPr>
        <w:rPr>
          <w:rFonts w:asciiTheme="minorHAnsi" w:eastAsia="Calibri" w:hAnsiTheme="minorHAnsi" w:cs="Calibri"/>
          <w:color w:val="000000"/>
        </w:rPr>
      </w:pPr>
      <w:r>
        <w:rPr>
          <w:rFonts w:asciiTheme="minorHAnsi" w:eastAsia="Calibri" w:hAnsiTheme="minorHAnsi" w:cs="Calibri"/>
          <w:color w:val="000000"/>
        </w:rPr>
        <w:t>Seller Address</w:t>
      </w:r>
      <w:r w:rsidRPr="009D7D37">
        <w:rPr>
          <w:rFonts w:asciiTheme="minorHAnsi" w:eastAsia="Calibri" w:hAnsiTheme="minorHAnsi" w:cs="Calibri"/>
          <w:color w:val="000000"/>
        </w:rPr>
        <w:t xml:space="preserve"> </w:t>
      </w:r>
      <w:r w:rsidRPr="00197E34">
        <w:rPr>
          <w:rFonts w:asciiTheme="minorHAnsi" w:eastAsia="Calibri" w:hAnsiTheme="minorHAnsi" w:cs="Calibri"/>
          <w:color w:val="000000"/>
        </w:rPr>
        <w:t>_______________________________________________________________________________</w:t>
      </w:r>
    </w:p>
    <w:p w14:paraId="461DC672" w14:textId="3025461C" w:rsidR="006A0FAB" w:rsidRPr="009D7D37" w:rsidRDefault="006A0FAB" w:rsidP="006A0FAB">
      <w:pPr>
        <w:rPr>
          <w:rFonts w:asciiTheme="minorHAnsi" w:eastAsia="Calibri" w:hAnsiTheme="minorHAnsi" w:cs="Calibri"/>
          <w:color w:val="000000"/>
        </w:rPr>
      </w:pPr>
      <w:r w:rsidRPr="009D7D37">
        <w:rPr>
          <w:rFonts w:asciiTheme="minorHAnsi" w:eastAsia="Calibri" w:hAnsiTheme="minorHAnsi" w:cs="Calibri"/>
          <w:color w:val="000000"/>
        </w:rPr>
        <w:tab/>
      </w:r>
      <w:r w:rsidRPr="009D7D37">
        <w:rPr>
          <w:rFonts w:asciiTheme="minorHAnsi" w:eastAsia="Calibri" w:hAnsiTheme="minorHAnsi" w:cs="Calibri"/>
          <w:color w:val="000000"/>
        </w:rPr>
        <w:tab/>
      </w:r>
      <w:r w:rsidRPr="009D7D37">
        <w:rPr>
          <w:rFonts w:asciiTheme="minorHAnsi" w:eastAsia="Calibri" w:hAnsiTheme="minorHAnsi" w:cs="Calibri"/>
          <w:color w:val="000000"/>
        </w:rPr>
        <w:tab/>
      </w:r>
      <w:r w:rsidRPr="009D7D37">
        <w:rPr>
          <w:rFonts w:asciiTheme="minorHAnsi" w:eastAsia="Calibri" w:hAnsiTheme="minorHAnsi" w:cs="Calibri"/>
          <w:color w:val="000000"/>
        </w:rPr>
        <w:tab/>
      </w:r>
    </w:p>
    <w:p w14:paraId="1210E07D" w14:textId="77777777" w:rsidR="00197E34" w:rsidRDefault="00197E34" w:rsidP="006A0FAB">
      <w:pPr>
        <w:rPr>
          <w:rFonts w:asciiTheme="minorHAnsi" w:eastAsia="Times New Roman" w:hAnsiTheme="minorHAnsi" w:cs="Times New Roman"/>
        </w:rPr>
      </w:pPr>
    </w:p>
    <w:p w14:paraId="760DF1FF" w14:textId="082517DB" w:rsidR="006A0FAB" w:rsidRPr="009D7D37" w:rsidRDefault="00984102" w:rsidP="006A0FAB">
      <w:pPr>
        <w:rPr>
          <w:rFonts w:asciiTheme="minorHAnsi" w:eastAsia="Times New Roman" w:hAnsiTheme="minorHAnsi" w:cs="Times New Roman"/>
        </w:rPr>
      </w:pPr>
      <w:r>
        <w:rPr>
          <w:rFonts w:asciiTheme="minorHAnsi" w:hAnsiTheme="minorHAnsi"/>
        </w:rPr>
        <w:pict w14:anchorId="3BF8C3FB">
          <v:rect id="_x0000_i1027" style="width:0;height:1.5pt" o:hralign="center" o:hrstd="t" o:hr="t" fillcolor="#a0a0a0" stroked="f"/>
        </w:pict>
      </w:r>
    </w:p>
    <w:p w14:paraId="39A04727" w14:textId="77777777" w:rsidR="009D7D37" w:rsidRDefault="009D7D37">
      <w:pPr>
        <w:rPr>
          <w:rFonts w:asciiTheme="minorHAnsi" w:eastAsia="Calibri" w:hAnsiTheme="minorHAnsi" w:cs="Calibri"/>
          <w:color w:val="000000"/>
        </w:rPr>
      </w:pPr>
    </w:p>
    <w:p w14:paraId="3C064129" w14:textId="56FE876E" w:rsidR="009D7D37" w:rsidRPr="009D7D37" w:rsidRDefault="006A0FAB">
      <w:pPr>
        <w:rPr>
          <w:rFonts w:asciiTheme="minorHAnsi" w:eastAsia="Calibri" w:hAnsiTheme="minorHAnsi" w:cs="Calibri"/>
          <w:color w:val="000000"/>
        </w:rPr>
      </w:pPr>
      <w:r w:rsidRPr="009D7D37">
        <w:rPr>
          <w:rFonts w:asciiTheme="minorHAnsi" w:eastAsia="Calibri" w:hAnsiTheme="minorHAnsi" w:cs="Calibri"/>
          <w:color w:val="000000"/>
        </w:rPr>
        <w:t>Buyer</w:t>
      </w:r>
      <w:r w:rsidR="009D7D37">
        <w:rPr>
          <w:rFonts w:asciiTheme="minorHAnsi" w:eastAsia="Calibri" w:hAnsiTheme="minorHAnsi" w:cs="Calibri"/>
          <w:color w:val="000000"/>
        </w:rPr>
        <w:t xml:space="preserve"> name</w:t>
      </w:r>
      <w:r w:rsidRPr="009D7D37">
        <w:rPr>
          <w:rFonts w:asciiTheme="minorHAnsi" w:eastAsia="Calibri" w:hAnsiTheme="minorHAnsi" w:cs="Calibri"/>
          <w:color w:val="000000"/>
        </w:rPr>
        <w:t>:</w:t>
      </w:r>
      <w:r w:rsidRPr="009D7D37">
        <w:rPr>
          <w:rFonts w:asciiTheme="minorHAnsi" w:eastAsia="Calibri" w:hAnsiTheme="minorHAnsi" w:cs="Calibri"/>
          <w:color w:val="000000"/>
        </w:rPr>
        <w:tab/>
      </w:r>
      <w:r w:rsidRPr="00197E34">
        <w:rPr>
          <w:rFonts w:asciiTheme="minorHAnsi" w:eastAsia="Calibri" w:hAnsiTheme="minorHAnsi" w:cs="Calibri"/>
          <w:color w:val="000000"/>
        </w:rPr>
        <w:t>________________________________________________</w:t>
      </w:r>
      <w:r w:rsidRPr="009D7D37">
        <w:rPr>
          <w:rFonts w:asciiTheme="minorHAnsi" w:eastAsia="Calibri" w:hAnsiTheme="minorHAnsi" w:cs="Calibri"/>
          <w:color w:val="000000"/>
        </w:rPr>
        <w:t>_</w:t>
      </w:r>
      <w:r w:rsidR="009D7D37">
        <w:rPr>
          <w:rFonts w:asciiTheme="minorHAnsi" w:eastAsia="Calibri" w:hAnsiTheme="minorHAnsi" w:cs="Calibri"/>
          <w:color w:val="000000"/>
        </w:rPr>
        <w:t xml:space="preserve"> </w:t>
      </w:r>
      <w:r w:rsidR="009D7D37" w:rsidRPr="009D7D37">
        <w:rPr>
          <w:rFonts w:asciiTheme="minorHAnsi" w:eastAsia="Calibri" w:hAnsiTheme="minorHAnsi" w:cs="Calibri"/>
          <w:color w:val="000000"/>
        </w:rPr>
        <w:t>Date</w:t>
      </w:r>
      <w:r w:rsidR="009D7D37" w:rsidRPr="00197E34">
        <w:rPr>
          <w:rFonts w:asciiTheme="minorHAnsi" w:eastAsia="Calibri" w:hAnsiTheme="minorHAnsi" w:cs="Calibri"/>
          <w:color w:val="000000"/>
        </w:rPr>
        <w:t>__________________________</w:t>
      </w:r>
    </w:p>
    <w:sectPr w:rsidR="009D7D37" w:rsidRPr="009D7D37">
      <w:headerReference w:type="even" r:id="rId8"/>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1C952" w14:textId="77777777" w:rsidR="00984102" w:rsidRDefault="00984102">
      <w:r>
        <w:separator/>
      </w:r>
    </w:p>
  </w:endnote>
  <w:endnote w:type="continuationSeparator" w:id="0">
    <w:p w14:paraId="47102527" w14:textId="77777777" w:rsidR="00984102" w:rsidRDefault="0098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B317C" w14:textId="77777777" w:rsidR="00984102" w:rsidRDefault="00984102">
      <w:r>
        <w:separator/>
      </w:r>
    </w:p>
  </w:footnote>
  <w:footnote w:type="continuationSeparator" w:id="0">
    <w:p w14:paraId="707D6747" w14:textId="77777777" w:rsidR="00984102" w:rsidRDefault="00984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F" w14:textId="77777777" w:rsidR="00A40AD3" w:rsidRDefault="00880D3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60" w14:textId="77777777" w:rsidR="00A40AD3" w:rsidRDefault="00A40AD3">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1" w14:textId="34C5128A" w:rsidR="00A40AD3" w:rsidRDefault="00880D31">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A807D8">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color w:val="000000"/>
      </w:rPr>
      <w:t xml:space="preserve"> of </w:t>
    </w:r>
    <w:r w:rsidR="0000223C">
      <w:rPr>
        <w:rFonts w:ascii="Calibri" w:eastAsia="Calibri" w:hAnsi="Calibri" w:cs="Calibri"/>
        <w:color w:val="000000"/>
      </w:rPr>
      <w:t>4</w:t>
    </w:r>
    <w:r>
      <w:rPr>
        <w:rFonts w:ascii="Calibri" w:eastAsia="Calibri" w:hAnsi="Calibri" w:cs="Calibri"/>
        <w:color w:val="000000"/>
      </w:rPr>
      <w:t xml:space="preserve">  </w:t>
    </w:r>
  </w:p>
  <w:p w14:paraId="00000062" w14:textId="77777777" w:rsidR="00A40AD3" w:rsidRDefault="00A40AD3">
    <w:pPr>
      <w:pBdr>
        <w:top w:val="nil"/>
        <w:left w:val="nil"/>
        <w:bottom w:val="nil"/>
        <w:right w:val="nil"/>
        <w:between w:val="nil"/>
      </w:pBdr>
      <w:tabs>
        <w:tab w:val="center" w:pos="4320"/>
        <w:tab w:val="right" w:pos="8640"/>
      </w:tabs>
      <w:ind w:right="36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644"/>
    <w:multiLevelType w:val="multilevel"/>
    <w:tmpl w:val="6B203C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D2E7FD6"/>
    <w:multiLevelType w:val="multilevel"/>
    <w:tmpl w:val="FBDCC4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AD3"/>
    <w:rsid w:val="0000223C"/>
    <w:rsid w:val="000518A9"/>
    <w:rsid w:val="000B15FB"/>
    <w:rsid w:val="00164183"/>
    <w:rsid w:val="00172019"/>
    <w:rsid w:val="00197E34"/>
    <w:rsid w:val="00245178"/>
    <w:rsid w:val="00422C1E"/>
    <w:rsid w:val="00427BD8"/>
    <w:rsid w:val="004504F7"/>
    <w:rsid w:val="00563092"/>
    <w:rsid w:val="006A0FAB"/>
    <w:rsid w:val="0083118D"/>
    <w:rsid w:val="00863E97"/>
    <w:rsid w:val="00880D31"/>
    <w:rsid w:val="00892CDB"/>
    <w:rsid w:val="00984102"/>
    <w:rsid w:val="009C4C4D"/>
    <w:rsid w:val="009D7D37"/>
    <w:rsid w:val="009F40FF"/>
    <w:rsid w:val="00A0304F"/>
    <w:rsid w:val="00A06F50"/>
    <w:rsid w:val="00A40AD3"/>
    <w:rsid w:val="00A807D8"/>
    <w:rsid w:val="00A8277E"/>
    <w:rsid w:val="00AA76DF"/>
    <w:rsid w:val="00B325BD"/>
    <w:rsid w:val="00BC0B88"/>
    <w:rsid w:val="00BE42F0"/>
    <w:rsid w:val="00D3401B"/>
    <w:rsid w:val="00DD17B2"/>
    <w:rsid w:val="00E45DF4"/>
    <w:rsid w:val="00FC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6E8B0"/>
  <w15:docId w15:val="{0787976C-BEE6-491A-BF15-879220EC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A0FAB"/>
    <w:pPr>
      <w:tabs>
        <w:tab w:val="center" w:pos="4680"/>
        <w:tab w:val="right" w:pos="9360"/>
      </w:tabs>
    </w:pPr>
  </w:style>
  <w:style w:type="character" w:customStyle="1" w:styleId="FooterChar">
    <w:name w:val="Footer Char"/>
    <w:basedOn w:val="DefaultParagraphFont"/>
    <w:link w:val="Footer"/>
    <w:uiPriority w:val="99"/>
    <w:rsid w:val="006A0FAB"/>
  </w:style>
  <w:style w:type="paragraph" w:styleId="Header">
    <w:name w:val="header"/>
    <w:basedOn w:val="Normal"/>
    <w:link w:val="HeaderChar"/>
    <w:uiPriority w:val="99"/>
    <w:unhideWhenUsed/>
    <w:rsid w:val="006A0FAB"/>
    <w:pPr>
      <w:tabs>
        <w:tab w:val="center" w:pos="4680"/>
        <w:tab w:val="right" w:pos="9360"/>
      </w:tabs>
    </w:pPr>
  </w:style>
  <w:style w:type="character" w:customStyle="1" w:styleId="HeaderChar">
    <w:name w:val="Header Char"/>
    <w:basedOn w:val="DefaultParagraphFont"/>
    <w:link w:val="Header"/>
    <w:uiPriority w:val="99"/>
    <w:rsid w:val="006A0FAB"/>
  </w:style>
  <w:style w:type="paragraph" w:styleId="ListParagraph">
    <w:name w:val="List Paragraph"/>
    <w:basedOn w:val="Normal"/>
    <w:uiPriority w:val="34"/>
    <w:qFormat/>
    <w:rsid w:val="0089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ZVlAWXmDet3OEGGRJx64IOvRQ==">AMUW2mUp8c1KXYBLymv/4n5CYXdyy8BiOh0OC4pTy1qPvyUgAByUJvpDDbfbSEohyAk3wgON+ny8fdvMb6TC2QQEp3C3qeF1BVxQ3UpiMb+tkmgZ9xC4qYLGq2SHEMq88TA0wpoRUiNKDeZzxElwOC1VMsAtjV03rj+e+clwuGwWTzW5E0D6WjEUK5f5Fi2Clfvsi/Y1SHIYGdNKKL6jDtX7inNzFqueIIYotMMl3FP/IdCjVHRRWkk=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HFC</dc:creator>
  <cp:lastModifiedBy>Muhammad Daniyal</cp:lastModifiedBy>
  <cp:revision>5</cp:revision>
  <dcterms:created xsi:type="dcterms:W3CDTF">2022-09-14T00:49:00Z</dcterms:created>
  <dcterms:modified xsi:type="dcterms:W3CDTF">2022-09-20T15:54:00Z</dcterms:modified>
</cp:coreProperties>
</file>