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7368" w14:textId="77777777" w:rsidR="00B5326A" w:rsidRDefault="00000000">
      <w:pPr>
        <w:pStyle w:val="BodyText"/>
        <w:spacing w:before="55"/>
        <w:ind w:right="84"/>
        <w:jc w:val="center"/>
      </w:pPr>
      <w:r>
        <w:rPr>
          <w:spacing w:val="-2"/>
        </w:rPr>
        <w:t>INDEX</w:t>
      </w:r>
    </w:p>
    <w:p w14:paraId="5BA83B90" w14:textId="77777777" w:rsidR="00B5326A" w:rsidRDefault="00B5326A">
      <w:pPr>
        <w:pStyle w:val="BodyText"/>
        <w:rPr>
          <w:sz w:val="17"/>
        </w:rPr>
      </w:pPr>
    </w:p>
    <w:tbl>
      <w:tblPr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"/>
        <w:gridCol w:w="5493"/>
        <w:gridCol w:w="1711"/>
        <w:gridCol w:w="1441"/>
        <w:gridCol w:w="1290"/>
      </w:tblGrid>
      <w:tr w:rsidR="00B5326A" w14:paraId="68224E5F" w14:textId="77777777">
        <w:trPr>
          <w:trHeight w:val="550"/>
        </w:trPr>
        <w:tc>
          <w:tcPr>
            <w:tcW w:w="625" w:type="dxa"/>
          </w:tcPr>
          <w:p w14:paraId="6001FAE5" w14:textId="77777777" w:rsidR="00B5326A" w:rsidRDefault="00000000">
            <w:pPr>
              <w:pStyle w:val="TableParagraph"/>
              <w:spacing w:before="1" w:line="275" w:lineRule="exact"/>
              <w:ind w:left="16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14:paraId="47031F7F" w14:textId="77777777" w:rsidR="00B5326A" w:rsidRDefault="00000000">
            <w:pPr>
              <w:pStyle w:val="TableParagraph"/>
              <w:spacing w:line="254" w:lineRule="exact"/>
              <w:ind w:left="13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493" w:type="dxa"/>
          </w:tcPr>
          <w:p w14:paraId="5DDC3216" w14:textId="1C8D6066" w:rsidR="00B5326A" w:rsidRDefault="005D4E32">
            <w:pPr>
              <w:pStyle w:val="TableParagraph"/>
              <w:spacing w:before="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Practical’s</w:t>
            </w:r>
          </w:p>
        </w:tc>
        <w:tc>
          <w:tcPr>
            <w:tcW w:w="1711" w:type="dxa"/>
          </w:tcPr>
          <w:p w14:paraId="637A65DC" w14:textId="77777777" w:rsidR="00B5326A" w:rsidRDefault="00000000">
            <w:pPr>
              <w:pStyle w:val="TableParagraph"/>
              <w:spacing w:line="276" w:lineRule="exact"/>
              <w:ind w:left="189" w:right="178" w:firstLine="29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1441" w:type="dxa"/>
          </w:tcPr>
          <w:p w14:paraId="69A28A07" w14:textId="77777777" w:rsidR="00B5326A" w:rsidRDefault="00000000">
            <w:pPr>
              <w:pStyle w:val="TableParagraph"/>
              <w:spacing w:line="276" w:lineRule="exact"/>
              <w:ind w:left="133" w:right="117" w:firstLine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  <w:tc>
          <w:tcPr>
            <w:tcW w:w="1290" w:type="dxa"/>
          </w:tcPr>
          <w:p w14:paraId="1B9617F8" w14:textId="77777777" w:rsidR="00B5326A" w:rsidRDefault="00000000">
            <w:pPr>
              <w:pStyle w:val="TableParagraph"/>
              <w:spacing w:before="1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B5326A" w14:paraId="49919B86" w14:textId="77777777">
        <w:trPr>
          <w:trHeight w:val="278"/>
        </w:trPr>
        <w:tc>
          <w:tcPr>
            <w:tcW w:w="625" w:type="dxa"/>
          </w:tcPr>
          <w:p w14:paraId="07258515" w14:textId="77777777" w:rsidR="00B5326A" w:rsidRDefault="00000000">
            <w:pPr>
              <w:pStyle w:val="TableParagraph"/>
              <w:spacing w:line="258" w:lineRule="exact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493" w:type="dxa"/>
          </w:tcPr>
          <w:p w14:paraId="456F1FB1" w14:textId="0480E890" w:rsidR="00B5326A" w:rsidRDefault="00700526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 w:rsidRPr="00700526">
              <w:rPr>
                <w:sz w:val="24"/>
              </w:rPr>
              <w:t>Practical 1: Identifying Network Components</w:t>
            </w:r>
          </w:p>
        </w:tc>
        <w:tc>
          <w:tcPr>
            <w:tcW w:w="1711" w:type="dxa"/>
          </w:tcPr>
          <w:p w14:paraId="531F9175" w14:textId="77777777" w:rsidR="00B5326A" w:rsidRDefault="00B5326A">
            <w:pPr>
              <w:pStyle w:val="TableParagraph"/>
              <w:rPr>
                <w:sz w:val="20"/>
              </w:rPr>
            </w:pPr>
          </w:p>
        </w:tc>
        <w:tc>
          <w:tcPr>
            <w:tcW w:w="1441" w:type="dxa"/>
          </w:tcPr>
          <w:p w14:paraId="7D1C0C44" w14:textId="77777777" w:rsidR="00B5326A" w:rsidRDefault="00B5326A">
            <w:pPr>
              <w:pStyle w:val="TableParagraph"/>
              <w:rPr>
                <w:sz w:val="20"/>
              </w:rPr>
            </w:pPr>
          </w:p>
        </w:tc>
        <w:tc>
          <w:tcPr>
            <w:tcW w:w="1290" w:type="dxa"/>
          </w:tcPr>
          <w:p w14:paraId="380F99F2" w14:textId="77777777" w:rsidR="00B5326A" w:rsidRDefault="00B5326A">
            <w:pPr>
              <w:pStyle w:val="TableParagraph"/>
              <w:rPr>
                <w:sz w:val="20"/>
              </w:rPr>
            </w:pPr>
          </w:p>
        </w:tc>
      </w:tr>
      <w:tr w:rsidR="00B5326A" w14:paraId="709D086D" w14:textId="77777777" w:rsidTr="0040521F">
        <w:trPr>
          <w:trHeight w:val="1540"/>
        </w:trPr>
        <w:tc>
          <w:tcPr>
            <w:tcW w:w="625" w:type="dxa"/>
          </w:tcPr>
          <w:p w14:paraId="72084FE0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5493" w:type="dxa"/>
          </w:tcPr>
          <w:p w14:paraId="690BC23B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5" w:lineRule="exact"/>
              <w:rPr>
                <w:sz w:val="24"/>
              </w:rPr>
            </w:pPr>
            <w:r w:rsidRPr="00700526">
              <w:rPr>
                <w:sz w:val="24"/>
              </w:rPr>
              <w:t>a. Identify and document types of cables (Coaxial, Twisted Pair, Fiber Optic).</w:t>
            </w:r>
          </w:p>
          <w:p w14:paraId="03273312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5" w:lineRule="exact"/>
              <w:rPr>
                <w:sz w:val="24"/>
              </w:rPr>
            </w:pPr>
            <w:r w:rsidRPr="00700526">
              <w:rPr>
                <w:sz w:val="24"/>
              </w:rPr>
              <w:t>b. Demonstrate connecting PCs using a switch and straight-through cables.</w:t>
            </w:r>
          </w:p>
          <w:p w14:paraId="11DEE0A8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5" w:lineRule="exact"/>
              <w:rPr>
                <w:sz w:val="24"/>
              </w:rPr>
            </w:pPr>
            <w:r w:rsidRPr="00700526">
              <w:rPr>
                <w:sz w:val="24"/>
              </w:rPr>
              <w:t>c. Examine functions of NIC, hub, router, and switch physically or virtually.</w:t>
            </w:r>
          </w:p>
          <w:p w14:paraId="3B2392BA" w14:textId="2E5D3978" w:rsidR="00B5326A" w:rsidRPr="005D4E32" w:rsidRDefault="00700526" w:rsidP="00700526">
            <w:pPr>
              <w:pStyle w:val="TableParagraph"/>
              <w:tabs>
                <w:tab w:val="left" w:pos="830"/>
              </w:tabs>
              <w:spacing w:line="275" w:lineRule="exact"/>
              <w:rPr>
                <w:sz w:val="24"/>
              </w:rPr>
            </w:pPr>
            <w:r w:rsidRPr="00700526">
              <w:rPr>
                <w:sz w:val="24"/>
              </w:rPr>
              <w:t xml:space="preserve">d. </w:t>
            </w:r>
            <w:proofErr w:type="spellStart"/>
            <w:r w:rsidRPr="00700526">
              <w:rPr>
                <w:sz w:val="24"/>
              </w:rPr>
              <w:t>Colour</w:t>
            </w:r>
            <w:proofErr w:type="spellEnd"/>
            <w:r w:rsidRPr="00700526">
              <w:rPr>
                <w:sz w:val="24"/>
              </w:rPr>
              <w:t xml:space="preserve"> code for crimping LAN (Cat 5/6/7) cable.</w:t>
            </w:r>
          </w:p>
        </w:tc>
        <w:tc>
          <w:tcPr>
            <w:tcW w:w="1711" w:type="dxa"/>
          </w:tcPr>
          <w:p w14:paraId="5EC0AD27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20BFAB3A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7418A5C9" w14:textId="77777777" w:rsidR="00B5326A" w:rsidRDefault="00B5326A">
            <w:pPr>
              <w:pStyle w:val="TableParagraph"/>
              <w:rPr>
                <w:sz w:val="24"/>
              </w:rPr>
            </w:pPr>
          </w:p>
        </w:tc>
      </w:tr>
      <w:tr w:rsidR="00B5326A" w14:paraId="708DF805" w14:textId="77777777">
        <w:trPr>
          <w:trHeight w:val="280"/>
        </w:trPr>
        <w:tc>
          <w:tcPr>
            <w:tcW w:w="625" w:type="dxa"/>
          </w:tcPr>
          <w:p w14:paraId="535939E7" w14:textId="77777777" w:rsidR="00B5326A" w:rsidRDefault="00000000">
            <w:pPr>
              <w:pStyle w:val="TableParagraph"/>
              <w:spacing w:before="1" w:line="259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5493" w:type="dxa"/>
          </w:tcPr>
          <w:p w14:paraId="210F39F2" w14:textId="7A28EDDD" w:rsidR="00B5326A" w:rsidRDefault="00700526">
            <w:pPr>
              <w:pStyle w:val="TableParagraph"/>
              <w:spacing w:before="1" w:line="259" w:lineRule="exact"/>
              <w:ind w:left="110"/>
              <w:rPr>
                <w:sz w:val="24"/>
              </w:rPr>
            </w:pPr>
            <w:r w:rsidRPr="00700526">
              <w:rPr>
                <w:sz w:val="24"/>
              </w:rPr>
              <w:t>Practical 2: Understanding Network Topologies</w:t>
            </w:r>
          </w:p>
        </w:tc>
        <w:tc>
          <w:tcPr>
            <w:tcW w:w="1711" w:type="dxa"/>
          </w:tcPr>
          <w:p w14:paraId="602EC963" w14:textId="77777777" w:rsidR="00B5326A" w:rsidRDefault="00B5326A">
            <w:pPr>
              <w:pStyle w:val="TableParagraph"/>
              <w:rPr>
                <w:sz w:val="20"/>
              </w:rPr>
            </w:pPr>
          </w:p>
        </w:tc>
        <w:tc>
          <w:tcPr>
            <w:tcW w:w="1441" w:type="dxa"/>
          </w:tcPr>
          <w:p w14:paraId="7DF0B7F3" w14:textId="77777777" w:rsidR="00B5326A" w:rsidRDefault="00B5326A">
            <w:pPr>
              <w:pStyle w:val="TableParagraph"/>
              <w:rPr>
                <w:sz w:val="20"/>
              </w:rPr>
            </w:pPr>
          </w:p>
        </w:tc>
        <w:tc>
          <w:tcPr>
            <w:tcW w:w="1290" w:type="dxa"/>
          </w:tcPr>
          <w:p w14:paraId="16CDCF14" w14:textId="77777777" w:rsidR="00B5326A" w:rsidRDefault="00B5326A">
            <w:pPr>
              <w:pStyle w:val="TableParagraph"/>
              <w:rPr>
                <w:sz w:val="20"/>
              </w:rPr>
            </w:pPr>
          </w:p>
        </w:tc>
      </w:tr>
      <w:tr w:rsidR="00B5326A" w14:paraId="006480DE" w14:textId="77777777" w:rsidTr="00232A02">
        <w:trPr>
          <w:trHeight w:val="1313"/>
        </w:trPr>
        <w:tc>
          <w:tcPr>
            <w:tcW w:w="625" w:type="dxa"/>
          </w:tcPr>
          <w:p w14:paraId="1170DC25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5493" w:type="dxa"/>
          </w:tcPr>
          <w:p w14:paraId="1E5B403D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54" w:lineRule="exact"/>
              <w:rPr>
                <w:sz w:val="24"/>
              </w:rPr>
            </w:pPr>
            <w:r w:rsidRPr="00700526">
              <w:rPr>
                <w:sz w:val="24"/>
              </w:rPr>
              <w:t>a. Create a star topology in Packet Tracer.</w:t>
            </w:r>
          </w:p>
          <w:p w14:paraId="2DBC3994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54" w:lineRule="exact"/>
              <w:rPr>
                <w:sz w:val="24"/>
              </w:rPr>
            </w:pPr>
            <w:r w:rsidRPr="00700526">
              <w:rPr>
                <w:sz w:val="24"/>
              </w:rPr>
              <w:t xml:space="preserve">b. Simulate a bus topology and </w:t>
            </w:r>
            <w:proofErr w:type="spellStart"/>
            <w:r w:rsidRPr="00700526">
              <w:rPr>
                <w:sz w:val="24"/>
              </w:rPr>
              <w:t>analyse</w:t>
            </w:r>
            <w:proofErr w:type="spellEnd"/>
            <w:r w:rsidRPr="00700526">
              <w:rPr>
                <w:sz w:val="24"/>
              </w:rPr>
              <w:t xml:space="preserve"> traffic flow.</w:t>
            </w:r>
          </w:p>
          <w:p w14:paraId="28F9BF4E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54" w:lineRule="exact"/>
              <w:rPr>
                <w:sz w:val="24"/>
              </w:rPr>
            </w:pPr>
            <w:r w:rsidRPr="00700526">
              <w:rPr>
                <w:sz w:val="24"/>
              </w:rPr>
              <w:t>c. Demonstrate data communication in mesh topology.</w:t>
            </w:r>
          </w:p>
          <w:p w14:paraId="102CD354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54" w:lineRule="exact"/>
              <w:rPr>
                <w:sz w:val="24"/>
              </w:rPr>
            </w:pPr>
            <w:r w:rsidRPr="00700526">
              <w:rPr>
                <w:sz w:val="24"/>
              </w:rPr>
              <w:t>d. Study of basic network command and Network configuration commands.</w:t>
            </w:r>
          </w:p>
          <w:p w14:paraId="1517AC3B" w14:textId="22B3F5A4" w:rsidR="00232A02" w:rsidRPr="00232A02" w:rsidRDefault="00700526" w:rsidP="00700526">
            <w:pPr>
              <w:pStyle w:val="TableParagraph"/>
              <w:tabs>
                <w:tab w:val="left" w:pos="830"/>
              </w:tabs>
              <w:spacing w:line="254" w:lineRule="exact"/>
              <w:rPr>
                <w:sz w:val="24"/>
              </w:rPr>
            </w:pPr>
            <w:r w:rsidRPr="00700526">
              <w:rPr>
                <w:sz w:val="24"/>
              </w:rPr>
              <w:t>ipconfig, netstat, ARP etc.</w:t>
            </w:r>
          </w:p>
        </w:tc>
        <w:tc>
          <w:tcPr>
            <w:tcW w:w="1711" w:type="dxa"/>
          </w:tcPr>
          <w:p w14:paraId="4836FF0B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00E317E6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2318904C" w14:textId="77777777" w:rsidR="00B5326A" w:rsidRDefault="00B5326A">
            <w:pPr>
              <w:pStyle w:val="TableParagraph"/>
              <w:rPr>
                <w:sz w:val="24"/>
              </w:rPr>
            </w:pPr>
          </w:p>
        </w:tc>
      </w:tr>
      <w:tr w:rsidR="00B5326A" w14:paraId="6F1D3EB9" w14:textId="77777777">
        <w:trPr>
          <w:trHeight w:val="275"/>
        </w:trPr>
        <w:tc>
          <w:tcPr>
            <w:tcW w:w="625" w:type="dxa"/>
          </w:tcPr>
          <w:p w14:paraId="2AB067AE" w14:textId="77777777" w:rsidR="00B5326A" w:rsidRDefault="00000000">
            <w:pPr>
              <w:pStyle w:val="TableParagraph"/>
              <w:spacing w:before="1" w:line="254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5493" w:type="dxa"/>
          </w:tcPr>
          <w:p w14:paraId="4C8641AF" w14:textId="2F8D8105" w:rsidR="00B5326A" w:rsidRDefault="00700526">
            <w:pPr>
              <w:pStyle w:val="TableParagraph"/>
              <w:spacing w:before="1" w:line="254" w:lineRule="exact"/>
              <w:ind w:left="110"/>
              <w:rPr>
                <w:sz w:val="24"/>
              </w:rPr>
            </w:pPr>
            <w:r w:rsidRPr="00700526">
              <w:rPr>
                <w:sz w:val="24"/>
              </w:rPr>
              <w:t>Practical 3: Error Detection and Correction Techniques</w:t>
            </w:r>
          </w:p>
        </w:tc>
        <w:tc>
          <w:tcPr>
            <w:tcW w:w="1711" w:type="dxa"/>
          </w:tcPr>
          <w:p w14:paraId="5592C162" w14:textId="77777777" w:rsidR="00B5326A" w:rsidRDefault="00B5326A">
            <w:pPr>
              <w:pStyle w:val="TableParagraph"/>
              <w:rPr>
                <w:sz w:val="20"/>
              </w:rPr>
            </w:pPr>
          </w:p>
        </w:tc>
        <w:tc>
          <w:tcPr>
            <w:tcW w:w="1441" w:type="dxa"/>
          </w:tcPr>
          <w:p w14:paraId="7A11B6D9" w14:textId="77777777" w:rsidR="00B5326A" w:rsidRDefault="00B5326A">
            <w:pPr>
              <w:pStyle w:val="TableParagraph"/>
              <w:rPr>
                <w:sz w:val="20"/>
              </w:rPr>
            </w:pPr>
          </w:p>
        </w:tc>
        <w:tc>
          <w:tcPr>
            <w:tcW w:w="1290" w:type="dxa"/>
          </w:tcPr>
          <w:p w14:paraId="14A09267" w14:textId="77777777" w:rsidR="00B5326A" w:rsidRDefault="00B5326A">
            <w:pPr>
              <w:pStyle w:val="TableParagraph"/>
              <w:rPr>
                <w:sz w:val="20"/>
              </w:rPr>
            </w:pPr>
          </w:p>
        </w:tc>
      </w:tr>
      <w:tr w:rsidR="00B5326A" w14:paraId="6A3FDC7A" w14:textId="77777777" w:rsidTr="005D4E32">
        <w:trPr>
          <w:trHeight w:val="1817"/>
        </w:trPr>
        <w:tc>
          <w:tcPr>
            <w:tcW w:w="625" w:type="dxa"/>
          </w:tcPr>
          <w:p w14:paraId="4FFC4015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5493" w:type="dxa"/>
          </w:tcPr>
          <w:p w14:paraId="7E74A7C2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707"/>
              <w:rPr>
                <w:sz w:val="24"/>
              </w:rPr>
            </w:pPr>
            <w:r w:rsidRPr="00700526">
              <w:rPr>
                <w:sz w:val="24"/>
              </w:rPr>
              <w:t>a. Simulate a data transmission scenario using parity bit error detection.</w:t>
            </w:r>
          </w:p>
          <w:p w14:paraId="5C54ACAB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707"/>
              <w:rPr>
                <w:sz w:val="24"/>
              </w:rPr>
            </w:pPr>
            <w:r w:rsidRPr="00700526">
              <w:rPr>
                <w:sz w:val="24"/>
              </w:rPr>
              <w:t>b. Implement a CRC (Cyclic Redundancy Check) calculator and simulate bit errors.</w:t>
            </w:r>
          </w:p>
          <w:p w14:paraId="44DE527A" w14:textId="37710B3E" w:rsidR="00232A02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707"/>
              <w:rPr>
                <w:sz w:val="24"/>
              </w:rPr>
            </w:pPr>
            <w:r w:rsidRPr="00700526">
              <w:rPr>
                <w:sz w:val="24"/>
              </w:rPr>
              <w:t>c. Demonstrate Hamming Code for 4-bit data and detect/correct 1-bit error.</w:t>
            </w:r>
          </w:p>
        </w:tc>
        <w:tc>
          <w:tcPr>
            <w:tcW w:w="1711" w:type="dxa"/>
          </w:tcPr>
          <w:p w14:paraId="200EE4BE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766A1F5E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60424AE3" w14:textId="77777777" w:rsidR="00B5326A" w:rsidRDefault="00B5326A">
            <w:pPr>
              <w:pStyle w:val="TableParagraph"/>
              <w:rPr>
                <w:sz w:val="24"/>
              </w:rPr>
            </w:pPr>
          </w:p>
        </w:tc>
      </w:tr>
      <w:tr w:rsidR="00B5326A" w14:paraId="218900E5" w14:textId="77777777" w:rsidTr="00232A02">
        <w:trPr>
          <w:trHeight w:val="296"/>
        </w:trPr>
        <w:tc>
          <w:tcPr>
            <w:tcW w:w="625" w:type="dxa"/>
          </w:tcPr>
          <w:p w14:paraId="2EFA1162" w14:textId="77777777" w:rsidR="00B5326A" w:rsidRDefault="00000000">
            <w:pPr>
              <w:pStyle w:val="TableParagraph"/>
              <w:spacing w:line="271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</w:t>
            </w:r>
          </w:p>
        </w:tc>
        <w:tc>
          <w:tcPr>
            <w:tcW w:w="5493" w:type="dxa"/>
          </w:tcPr>
          <w:p w14:paraId="3808B95D" w14:textId="4C1B0BF8" w:rsidR="00B5326A" w:rsidRDefault="00700526">
            <w:pPr>
              <w:pStyle w:val="TableParagraph"/>
              <w:spacing w:line="259" w:lineRule="exact"/>
              <w:ind w:left="110"/>
              <w:rPr>
                <w:sz w:val="24"/>
              </w:rPr>
            </w:pPr>
            <w:r w:rsidRPr="00700526">
              <w:rPr>
                <w:sz w:val="24"/>
              </w:rPr>
              <w:t>Practical 4: IP Addressing and Subnetting</w:t>
            </w:r>
          </w:p>
        </w:tc>
        <w:tc>
          <w:tcPr>
            <w:tcW w:w="1711" w:type="dxa"/>
          </w:tcPr>
          <w:p w14:paraId="41BC031F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64D08A09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2F4C69F1" w14:textId="77777777" w:rsidR="00B5326A" w:rsidRDefault="00B5326A">
            <w:pPr>
              <w:pStyle w:val="TableParagraph"/>
              <w:rPr>
                <w:sz w:val="24"/>
              </w:rPr>
            </w:pPr>
          </w:p>
        </w:tc>
      </w:tr>
      <w:tr w:rsidR="00B5326A" w14:paraId="25258975" w14:textId="77777777" w:rsidTr="00700526">
        <w:trPr>
          <w:trHeight w:val="1201"/>
        </w:trPr>
        <w:tc>
          <w:tcPr>
            <w:tcW w:w="625" w:type="dxa"/>
          </w:tcPr>
          <w:p w14:paraId="1FF40977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5493" w:type="dxa"/>
          </w:tcPr>
          <w:p w14:paraId="247D944F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42" w:lineRule="auto"/>
              <w:ind w:right="375"/>
              <w:jc w:val="both"/>
              <w:rPr>
                <w:sz w:val="24"/>
              </w:rPr>
            </w:pPr>
            <w:r w:rsidRPr="00700526">
              <w:rPr>
                <w:sz w:val="24"/>
              </w:rPr>
              <w:t>a. Convert between binary and decimal IPs.</w:t>
            </w:r>
          </w:p>
          <w:p w14:paraId="00AF688E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42" w:lineRule="auto"/>
              <w:ind w:right="375"/>
              <w:jc w:val="both"/>
              <w:rPr>
                <w:sz w:val="24"/>
              </w:rPr>
            </w:pPr>
            <w:r w:rsidRPr="00700526">
              <w:rPr>
                <w:sz w:val="24"/>
              </w:rPr>
              <w:t>b. Subnet a class C IP address and assign subnets.</w:t>
            </w:r>
          </w:p>
          <w:p w14:paraId="644AB87F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42" w:lineRule="auto"/>
              <w:ind w:right="375"/>
              <w:jc w:val="both"/>
              <w:rPr>
                <w:sz w:val="24"/>
              </w:rPr>
            </w:pPr>
            <w:r w:rsidRPr="00700526">
              <w:rPr>
                <w:sz w:val="24"/>
              </w:rPr>
              <w:t>c. Configure IPs on Packet Tracer devices.</w:t>
            </w:r>
          </w:p>
          <w:p w14:paraId="7F85A2DC" w14:textId="2194C0B9" w:rsidR="00B5326A" w:rsidRDefault="00700526" w:rsidP="00700526">
            <w:pPr>
              <w:pStyle w:val="TableParagraph"/>
              <w:tabs>
                <w:tab w:val="left" w:pos="830"/>
              </w:tabs>
              <w:spacing w:line="242" w:lineRule="auto"/>
              <w:ind w:right="375"/>
              <w:jc w:val="both"/>
              <w:rPr>
                <w:sz w:val="24"/>
              </w:rPr>
            </w:pPr>
            <w:r w:rsidRPr="00700526">
              <w:rPr>
                <w:sz w:val="24"/>
              </w:rPr>
              <w:t>d. Validate connectivity using ping and trace route.</w:t>
            </w:r>
          </w:p>
        </w:tc>
        <w:tc>
          <w:tcPr>
            <w:tcW w:w="1711" w:type="dxa"/>
          </w:tcPr>
          <w:p w14:paraId="44C5DF16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760C30EC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4CBDB715" w14:textId="77777777" w:rsidR="00B5326A" w:rsidRDefault="00B5326A">
            <w:pPr>
              <w:pStyle w:val="TableParagraph"/>
              <w:rPr>
                <w:sz w:val="24"/>
              </w:rPr>
            </w:pPr>
          </w:p>
        </w:tc>
      </w:tr>
      <w:tr w:rsidR="00B5326A" w14:paraId="288E7CBB" w14:textId="77777777">
        <w:trPr>
          <w:trHeight w:val="269"/>
        </w:trPr>
        <w:tc>
          <w:tcPr>
            <w:tcW w:w="625" w:type="dxa"/>
          </w:tcPr>
          <w:p w14:paraId="2C170567" w14:textId="77777777" w:rsidR="00B5326A" w:rsidRDefault="00000000">
            <w:pPr>
              <w:pStyle w:val="TableParagraph"/>
              <w:spacing w:line="249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5493" w:type="dxa"/>
          </w:tcPr>
          <w:p w14:paraId="0A37073B" w14:textId="2243B9DB" w:rsidR="00B5326A" w:rsidRDefault="00700526">
            <w:pPr>
              <w:pStyle w:val="TableParagraph"/>
              <w:spacing w:line="249" w:lineRule="exact"/>
              <w:ind w:left="110"/>
              <w:rPr>
                <w:sz w:val="24"/>
              </w:rPr>
            </w:pPr>
            <w:r w:rsidRPr="00700526">
              <w:rPr>
                <w:sz w:val="24"/>
              </w:rPr>
              <w:t>Practical 5: Routing Protocols in Action</w:t>
            </w:r>
          </w:p>
        </w:tc>
        <w:tc>
          <w:tcPr>
            <w:tcW w:w="1711" w:type="dxa"/>
          </w:tcPr>
          <w:p w14:paraId="7C1D087E" w14:textId="77777777" w:rsidR="00B5326A" w:rsidRDefault="00B5326A"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 w14:paraId="00DBD478" w14:textId="77777777" w:rsidR="00B5326A" w:rsidRDefault="00B5326A">
            <w:pPr>
              <w:pStyle w:val="TableParagraph"/>
              <w:rPr>
                <w:sz w:val="18"/>
              </w:rPr>
            </w:pPr>
          </w:p>
        </w:tc>
        <w:tc>
          <w:tcPr>
            <w:tcW w:w="1290" w:type="dxa"/>
          </w:tcPr>
          <w:p w14:paraId="0C72BB77" w14:textId="77777777" w:rsidR="00B5326A" w:rsidRDefault="00B5326A">
            <w:pPr>
              <w:pStyle w:val="TableParagraph"/>
              <w:rPr>
                <w:sz w:val="18"/>
              </w:rPr>
            </w:pPr>
          </w:p>
        </w:tc>
      </w:tr>
      <w:tr w:rsidR="00B5326A" w14:paraId="716CBFA4" w14:textId="77777777">
        <w:trPr>
          <w:trHeight w:val="1104"/>
        </w:trPr>
        <w:tc>
          <w:tcPr>
            <w:tcW w:w="625" w:type="dxa"/>
          </w:tcPr>
          <w:p w14:paraId="7D53CF42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5493" w:type="dxa"/>
          </w:tcPr>
          <w:p w14:paraId="1B5C6681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232"/>
              <w:rPr>
                <w:sz w:val="24"/>
              </w:rPr>
            </w:pPr>
            <w:r w:rsidRPr="00700526">
              <w:rPr>
                <w:sz w:val="24"/>
              </w:rPr>
              <w:t>a. Implement static routing between 2 routers.</w:t>
            </w:r>
          </w:p>
          <w:p w14:paraId="42D51657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232"/>
              <w:rPr>
                <w:sz w:val="24"/>
              </w:rPr>
            </w:pPr>
            <w:r w:rsidRPr="00700526">
              <w:rPr>
                <w:sz w:val="24"/>
              </w:rPr>
              <w:t>b. Configure RIP on a three-router topology.</w:t>
            </w:r>
          </w:p>
          <w:p w14:paraId="03C6D948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232"/>
              <w:rPr>
                <w:sz w:val="24"/>
              </w:rPr>
            </w:pPr>
            <w:r w:rsidRPr="00700526">
              <w:rPr>
                <w:sz w:val="24"/>
              </w:rPr>
              <w:t>c. Set up simple OSPF with area configuration.</w:t>
            </w:r>
          </w:p>
          <w:p w14:paraId="10DB75FA" w14:textId="7E8A522E" w:rsidR="00B5326A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232"/>
              <w:rPr>
                <w:sz w:val="24"/>
              </w:rPr>
            </w:pPr>
            <w:r w:rsidRPr="00700526">
              <w:rPr>
                <w:sz w:val="24"/>
              </w:rPr>
              <w:t>d. Set up multiarea OSPF with area configuration.</w:t>
            </w:r>
          </w:p>
        </w:tc>
        <w:tc>
          <w:tcPr>
            <w:tcW w:w="1711" w:type="dxa"/>
          </w:tcPr>
          <w:p w14:paraId="4E49C140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7E878E63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316E5983" w14:textId="77777777" w:rsidR="00B5326A" w:rsidRDefault="00B5326A">
            <w:pPr>
              <w:pStyle w:val="TableParagraph"/>
              <w:rPr>
                <w:sz w:val="24"/>
              </w:rPr>
            </w:pPr>
          </w:p>
        </w:tc>
      </w:tr>
      <w:tr w:rsidR="00B5326A" w14:paraId="78589F54" w14:textId="77777777" w:rsidTr="002B0403">
        <w:trPr>
          <w:trHeight w:val="284"/>
        </w:trPr>
        <w:tc>
          <w:tcPr>
            <w:tcW w:w="625" w:type="dxa"/>
          </w:tcPr>
          <w:p w14:paraId="7400FA99" w14:textId="77777777" w:rsidR="00B5326A" w:rsidRDefault="00000000">
            <w:pPr>
              <w:pStyle w:val="TableParagraph"/>
              <w:spacing w:line="272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5493" w:type="dxa"/>
          </w:tcPr>
          <w:p w14:paraId="649AC1E1" w14:textId="18CB9D8F" w:rsidR="00B5326A" w:rsidRDefault="00700526"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 w:rsidRPr="00700526">
              <w:rPr>
                <w:sz w:val="24"/>
              </w:rPr>
              <w:t>Practical 6: IPv6 and ICMP Tools</w:t>
            </w:r>
          </w:p>
        </w:tc>
        <w:tc>
          <w:tcPr>
            <w:tcW w:w="1711" w:type="dxa"/>
          </w:tcPr>
          <w:p w14:paraId="200CD026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2699FB80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7C523217" w14:textId="77777777" w:rsidR="00B5326A" w:rsidRDefault="00B5326A">
            <w:pPr>
              <w:pStyle w:val="TableParagraph"/>
              <w:rPr>
                <w:sz w:val="24"/>
              </w:rPr>
            </w:pPr>
          </w:p>
        </w:tc>
      </w:tr>
      <w:tr w:rsidR="00B5326A" w14:paraId="7FA5A92A" w14:textId="77777777" w:rsidTr="00700526">
        <w:trPr>
          <w:trHeight w:val="1354"/>
        </w:trPr>
        <w:tc>
          <w:tcPr>
            <w:tcW w:w="625" w:type="dxa"/>
          </w:tcPr>
          <w:p w14:paraId="7AE546D5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5493" w:type="dxa"/>
          </w:tcPr>
          <w:p w14:paraId="5950CB00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59" w:lineRule="exact"/>
              <w:rPr>
                <w:sz w:val="24"/>
              </w:rPr>
            </w:pPr>
            <w:r w:rsidRPr="00700526">
              <w:rPr>
                <w:sz w:val="24"/>
              </w:rPr>
              <w:t>a. Configure IPv6 addresses in Packet Tracer.</w:t>
            </w:r>
          </w:p>
          <w:p w14:paraId="0B8895C5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59" w:lineRule="exact"/>
              <w:rPr>
                <w:sz w:val="24"/>
              </w:rPr>
            </w:pPr>
            <w:r w:rsidRPr="00700526">
              <w:rPr>
                <w:sz w:val="24"/>
              </w:rPr>
              <w:t>b. Use ping6 and traceroute6 to test connectivity.</w:t>
            </w:r>
          </w:p>
          <w:p w14:paraId="11E66715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59" w:lineRule="exact"/>
              <w:rPr>
                <w:sz w:val="24"/>
              </w:rPr>
            </w:pPr>
            <w:r w:rsidRPr="00700526">
              <w:rPr>
                <w:sz w:val="24"/>
              </w:rPr>
              <w:t xml:space="preserve">c. </w:t>
            </w:r>
            <w:proofErr w:type="spellStart"/>
            <w:r w:rsidRPr="00700526">
              <w:rPr>
                <w:sz w:val="24"/>
              </w:rPr>
              <w:t>Analyse</w:t>
            </w:r>
            <w:proofErr w:type="spellEnd"/>
            <w:r w:rsidRPr="00700526">
              <w:rPr>
                <w:sz w:val="24"/>
              </w:rPr>
              <w:t xml:space="preserve"> ICMP error and echo messages with Wireshark.</w:t>
            </w:r>
          </w:p>
          <w:p w14:paraId="7AEA4F05" w14:textId="4F0D532A" w:rsidR="00B5326A" w:rsidRDefault="00700526" w:rsidP="00700526">
            <w:pPr>
              <w:pStyle w:val="TableParagraph"/>
              <w:tabs>
                <w:tab w:val="left" w:pos="830"/>
              </w:tabs>
              <w:spacing w:line="259" w:lineRule="exact"/>
              <w:rPr>
                <w:sz w:val="24"/>
              </w:rPr>
            </w:pPr>
            <w:r w:rsidRPr="00700526">
              <w:rPr>
                <w:sz w:val="24"/>
              </w:rPr>
              <w:t>d. Compare IPv4 and IPv6 headers.</w:t>
            </w:r>
          </w:p>
        </w:tc>
        <w:tc>
          <w:tcPr>
            <w:tcW w:w="1711" w:type="dxa"/>
          </w:tcPr>
          <w:p w14:paraId="09E66F80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68503E90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697D1BF0" w14:textId="77777777" w:rsidR="00B5326A" w:rsidRDefault="00B5326A">
            <w:pPr>
              <w:pStyle w:val="TableParagraph"/>
              <w:rPr>
                <w:sz w:val="24"/>
              </w:rPr>
            </w:pPr>
          </w:p>
        </w:tc>
      </w:tr>
      <w:tr w:rsidR="00B5326A" w14:paraId="7118BF8D" w14:textId="77777777">
        <w:trPr>
          <w:trHeight w:val="275"/>
        </w:trPr>
        <w:tc>
          <w:tcPr>
            <w:tcW w:w="625" w:type="dxa"/>
          </w:tcPr>
          <w:p w14:paraId="1157AE71" w14:textId="77777777" w:rsidR="00B5326A" w:rsidRDefault="00000000">
            <w:pPr>
              <w:pStyle w:val="TableParagraph"/>
              <w:spacing w:before="1" w:line="254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5493" w:type="dxa"/>
          </w:tcPr>
          <w:p w14:paraId="6BCBD407" w14:textId="23D03C44" w:rsidR="00F0081D" w:rsidRDefault="00700526" w:rsidP="00F0081D">
            <w:pPr>
              <w:pStyle w:val="TableParagraph"/>
              <w:spacing w:before="1" w:line="254" w:lineRule="exact"/>
              <w:ind w:left="110"/>
              <w:rPr>
                <w:sz w:val="24"/>
              </w:rPr>
            </w:pPr>
            <w:r w:rsidRPr="00700526">
              <w:rPr>
                <w:sz w:val="24"/>
              </w:rPr>
              <w:t>Practical 7: Transport Layer Protocol Testing</w:t>
            </w:r>
          </w:p>
        </w:tc>
        <w:tc>
          <w:tcPr>
            <w:tcW w:w="1711" w:type="dxa"/>
          </w:tcPr>
          <w:p w14:paraId="05920C7A" w14:textId="77777777" w:rsidR="00B5326A" w:rsidRDefault="00B5326A">
            <w:pPr>
              <w:pStyle w:val="TableParagraph"/>
              <w:rPr>
                <w:sz w:val="20"/>
              </w:rPr>
            </w:pPr>
          </w:p>
        </w:tc>
        <w:tc>
          <w:tcPr>
            <w:tcW w:w="1441" w:type="dxa"/>
          </w:tcPr>
          <w:p w14:paraId="4EF56894" w14:textId="77777777" w:rsidR="00B5326A" w:rsidRDefault="00B5326A">
            <w:pPr>
              <w:pStyle w:val="TableParagraph"/>
              <w:rPr>
                <w:sz w:val="20"/>
              </w:rPr>
            </w:pPr>
          </w:p>
        </w:tc>
        <w:tc>
          <w:tcPr>
            <w:tcW w:w="1290" w:type="dxa"/>
          </w:tcPr>
          <w:p w14:paraId="37B9E1D0" w14:textId="77777777" w:rsidR="00B5326A" w:rsidRDefault="00B5326A">
            <w:pPr>
              <w:pStyle w:val="TableParagraph"/>
              <w:rPr>
                <w:sz w:val="20"/>
              </w:rPr>
            </w:pPr>
          </w:p>
        </w:tc>
      </w:tr>
      <w:tr w:rsidR="00B5326A" w14:paraId="23A30E4F" w14:textId="77777777">
        <w:trPr>
          <w:trHeight w:val="550"/>
        </w:trPr>
        <w:tc>
          <w:tcPr>
            <w:tcW w:w="625" w:type="dxa"/>
          </w:tcPr>
          <w:p w14:paraId="5D798001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5493" w:type="dxa"/>
          </w:tcPr>
          <w:p w14:paraId="5D59D242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 xml:space="preserve">a. Use Wireshark to </w:t>
            </w:r>
            <w:proofErr w:type="spellStart"/>
            <w:r w:rsidRPr="00700526">
              <w:rPr>
                <w:sz w:val="24"/>
              </w:rPr>
              <w:t>analyse</w:t>
            </w:r>
            <w:proofErr w:type="spellEnd"/>
            <w:r w:rsidRPr="00700526">
              <w:rPr>
                <w:sz w:val="24"/>
              </w:rPr>
              <w:t xml:space="preserve"> a TCP three-way handshake.</w:t>
            </w:r>
          </w:p>
          <w:p w14:paraId="193082E7" w14:textId="59E425B6" w:rsidR="0072123D" w:rsidRPr="00F0081D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b. Numerical on UDP and TCP header</w:t>
            </w:r>
          </w:p>
        </w:tc>
        <w:tc>
          <w:tcPr>
            <w:tcW w:w="1711" w:type="dxa"/>
          </w:tcPr>
          <w:p w14:paraId="751A97E7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18427DC5" w14:textId="77777777" w:rsidR="00B5326A" w:rsidRDefault="00B5326A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49DFA3FD" w14:textId="77777777" w:rsidR="00B5326A" w:rsidRDefault="00B5326A">
            <w:pPr>
              <w:pStyle w:val="TableParagraph"/>
              <w:rPr>
                <w:sz w:val="24"/>
              </w:rPr>
            </w:pPr>
          </w:p>
        </w:tc>
      </w:tr>
      <w:tr w:rsidR="00700526" w14:paraId="78BBB8ED" w14:textId="77777777">
        <w:trPr>
          <w:trHeight w:val="550"/>
        </w:trPr>
        <w:tc>
          <w:tcPr>
            <w:tcW w:w="625" w:type="dxa"/>
          </w:tcPr>
          <w:p w14:paraId="2A5E1949" w14:textId="10CA46E2" w:rsidR="00700526" w:rsidRDefault="007005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8.</w:t>
            </w:r>
          </w:p>
        </w:tc>
        <w:tc>
          <w:tcPr>
            <w:tcW w:w="5493" w:type="dxa"/>
          </w:tcPr>
          <w:p w14:paraId="76FCD4DE" w14:textId="56FDAF2D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Practical 8: DHCP and IP Allocation Techniques</w:t>
            </w:r>
          </w:p>
        </w:tc>
        <w:tc>
          <w:tcPr>
            <w:tcW w:w="1711" w:type="dxa"/>
          </w:tcPr>
          <w:p w14:paraId="5C7F3033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1668EF91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52BB5BC0" w14:textId="77777777" w:rsidR="00700526" w:rsidRDefault="00700526">
            <w:pPr>
              <w:pStyle w:val="TableParagraph"/>
              <w:rPr>
                <w:sz w:val="24"/>
              </w:rPr>
            </w:pPr>
          </w:p>
        </w:tc>
      </w:tr>
      <w:tr w:rsidR="00700526" w14:paraId="1C562EF0" w14:textId="77777777">
        <w:trPr>
          <w:trHeight w:val="550"/>
        </w:trPr>
        <w:tc>
          <w:tcPr>
            <w:tcW w:w="625" w:type="dxa"/>
          </w:tcPr>
          <w:p w14:paraId="55A45A4E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5493" w:type="dxa"/>
          </w:tcPr>
          <w:p w14:paraId="002E236E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a. Configure a DHCP server in Cisco Packet Tracer.</w:t>
            </w:r>
          </w:p>
          <w:p w14:paraId="1D29502F" w14:textId="0511E923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b. Assign IP addresses dynamically to multiple clients and verify using ipconfig.</w:t>
            </w:r>
          </w:p>
        </w:tc>
        <w:tc>
          <w:tcPr>
            <w:tcW w:w="1711" w:type="dxa"/>
          </w:tcPr>
          <w:p w14:paraId="54F5E720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78B09E79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2ABC7EB8" w14:textId="77777777" w:rsidR="00700526" w:rsidRDefault="00700526">
            <w:pPr>
              <w:pStyle w:val="TableParagraph"/>
              <w:rPr>
                <w:sz w:val="24"/>
              </w:rPr>
            </w:pPr>
          </w:p>
        </w:tc>
      </w:tr>
      <w:tr w:rsidR="00700526" w14:paraId="4359AFEB" w14:textId="77777777" w:rsidTr="00700526">
        <w:trPr>
          <w:trHeight w:val="319"/>
        </w:trPr>
        <w:tc>
          <w:tcPr>
            <w:tcW w:w="625" w:type="dxa"/>
          </w:tcPr>
          <w:p w14:paraId="7C172831" w14:textId="35E97149" w:rsidR="00700526" w:rsidRDefault="007005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9.</w:t>
            </w:r>
          </w:p>
        </w:tc>
        <w:tc>
          <w:tcPr>
            <w:tcW w:w="5493" w:type="dxa"/>
          </w:tcPr>
          <w:p w14:paraId="1F6DE9DC" w14:textId="239A83B5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Practical 9: Application Layer Protocols</w:t>
            </w:r>
          </w:p>
        </w:tc>
        <w:tc>
          <w:tcPr>
            <w:tcW w:w="1711" w:type="dxa"/>
          </w:tcPr>
          <w:p w14:paraId="56B15724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6C68DF16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0E43351F" w14:textId="77777777" w:rsidR="00700526" w:rsidRDefault="00700526">
            <w:pPr>
              <w:pStyle w:val="TableParagraph"/>
              <w:rPr>
                <w:sz w:val="24"/>
              </w:rPr>
            </w:pPr>
          </w:p>
        </w:tc>
      </w:tr>
      <w:tr w:rsidR="00700526" w14:paraId="278AB214" w14:textId="77777777">
        <w:trPr>
          <w:trHeight w:val="550"/>
        </w:trPr>
        <w:tc>
          <w:tcPr>
            <w:tcW w:w="625" w:type="dxa"/>
          </w:tcPr>
          <w:p w14:paraId="4456134C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5493" w:type="dxa"/>
          </w:tcPr>
          <w:p w14:paraId="1D0C6633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 xml:space="preserve">a. Use </w:t>
            </w:r>
            <w:proofErr w:type="spellStart"/>
            <w:r w:rsidRPr="00700526">
              <w:rPr>
                <w:sz w:val="24"/>
              </w:rPr>
              <w:t>nslookup</w:t>
            </w:r>
            <w:proofErr w:type="spellEnd"/>
            <w:r w:rsidRPr="00700526">
              <w:rPr>
                <w:sz w:val="24"/>
              </w:rPr>
              <w:t xml:space="preserve"> to test DNS resolution.</w:t>
            </w:r>
          </w:p>
          <w:p w14:paraId="7FB962DA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b. Set up an FTP server and download/upload files.</w:t>
            </w:r>
          </w:p>
          <w:p w14:paraId="06124B78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c. Configure a basic SMTP and POP3 email exchange (simulation).</w:t>
            </w:r>
          </w:p>
          <w:p w14:paraId="352F11DE" w14:textId="06E60141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d. Access a website and inspect HTTP headers using browser tools.</w:t>
            </w:r>
          </w:p>
        </w:tc>
        <w:tc>
          <w:tcPr>
            <w:tcW w:w="1711" w:type="dxa"/>
          </w:tcPr>
          <w:p w14:paraId="69CD4185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02577D49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716E178F" w14:textId="77777777" w:rsidR="00700526" w:rsidRDefault="00700526">
            <w:pPr>
              <w:pStyle w:val="TableParagraph"/>
              <w:rPr>
                <w:sz w:val="24"/>
              </w:rPr>
            </w:pPr>
          </w:p>
        </w:tc>
      </w:tr>
      <w:tr w:rsidR="00700526" w14:paraId="3DAA8354" w14:textId="77777777">
        <w:trPr>
          <w:trHeight w:val="550"/>
        </w:trPr>
        <w:tc>
          <w:tcPr>
            <w:tcW w:w="625" w:type="dxa"/>
          </w:tcPr>
          <w:p w14:paraId="45D2EF6A" w14:textId="42C2095A" w:rsidR="00700526" w:rsidRDefault="007005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10.</w:t>
            </w:r>
          </w:p>
        </w:tc>
        <w:tc>
          <w:tcPr>
            <w:tcW w:w="5493" w:type="dxa"/>
          </w:tcPr>
          <w:p w14:paraId="48379916" w14:textId="1ED5892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Practical 10: Remote Access and Secure Connections</w:t>
            </w:r>
          </w:p>
        </w:tc>
        <w:tc>
          <w:tcPr>
            <w:tcW w:w="1711" w:type="dxa"/>
          </w:tcPr>
          <w:p w14:paraId="17F8CA32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3E71948A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265C4AB3" w14:textId="77777777" w:rsidR="00700526" w:rsidRDefault="00700526">
            <w:pPr>
              <w:pStyle w:val="TableParagraph"/>
              <w:rPr>
                <w:sz w:val="24"/>
              </w:rPr>
            </w:pPr>
          </w:p>
        </w:tc>
      </w:tr>
      <w:tr w:rsidR="00700526" w14:paraId="3455FBAE" w14:textId="77777777">
        <w:trPr>
          <w:trHeight w:val="550"/>
        </w:trPr>
        <w:tc>
          <w:tcPr>
            <w:tcW w:w="625" w:type="dxa"/>
          </w:tcPr>
          <w:p w14:paraId="3A0342EC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5493" w:type="dxa"/>
          </w:tcPr>
          <w:p w14:paraId="45C2A4DB" w14:textId="77777777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a. Connect to a remote server using TELNET (simulation).</w:t>
            </w:r>
          </w:p>
          <w:p w14:paraId="2A2B1900" w14:textId="573B3402" w:rsidR="00700526" w:rsidRPr="00700526" w:rsidRDefault="00700526" w:rsidP="00700526">
            <w:pPr>
              <w:pStyle w:val="TableParagraph"/>
              <w:tabs>
                <w:tab w:val="left" w:pos="830"/>
              </w:tabs>
              <w:spacing w:line="276" w:lineRule="exact"/>
              <w:ind w:right="374"/>
              <w:rPr>
                <w:sz w:val="24"/>
              </w:rPr>
            </w:pPr>
            <w:r w:rsidRPr="00700526">
              <w:rPr>
                <w:sz w:val="24"/>
              </w:rPr>
              <w:t>b. Establish an SSH connection with authentication.</w:t>
            </w:r>
          </w:p>
        </w:tc>
        <w:tc>
          <w:tcPr>
            <w:tcW w:w="1711" w:type="dxa"/>
          </w:tcPr>
          <w:p w14:paraId="526AD07E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66CD5427" w14:textId="77777777" w:rsidR="00700526" w:rsidRDefault="00700526">
            <w:pPr>
              <w:pStyle w:val="TableParagraph"/>
              <w:rPr>
                <w:sz w:val="24"/>
              </w:rPr>
            </w:pPr>
          </w:p>
        </w:tc>
        <w:tc>
          <w:tcPr>
            <w:tcW w:w="1290" w:type="dxa"/>
          </w:tcPr>
          <w:p w14:paraId="6E2248F6" w14:textId="77777777" w:rsidR="00700526" w:rsidRDefault="00700526">
            <w:pPr>
              <w:pStyle w:val="TableParagraph"/>
              <w:rPr>
                <w:sz w:val="24"/>
              </w:rPr>
            </w:pPr>
          </w:p>
        </w:tc>
      </w:tr>
    </w:tbl>
    <w:p w14:paraId="4168A7AB" w14:textId="77777777" w:rsidR="00B5326A" w:rsidRDefault="00B5326A">
      <w:pPr>
        <w:pStyle w:val="TableParagraph"/>
        <w:rPr>
          <w:sz w:val="24"/>
        </w:rPr>
        <w:sectPr w:rsidR="00B5326A">
          <w:type w:val="continuous"/>
          <w:pgSz w:w="12240" w:h="15840"/>
          <w:pgMar w:top="760" w:right="360" w:bottom="818" w:left="720" w:header="720" w:footer="720" w:gutter="0"/>
          <w:cols w:space="720"/>
        </w:sectPr>
      </w:pPr>
    </w:p>
    <w:p w14:paraId="76E553C7" w14:textId="77777777" w:rsidR="009E7EAB" w:rsidRDefault="009E7EAB"/>
    <w:p w14:paraId="21730AF2" w14:textId="77777777" w:rsidR="00D9319E" w:rsidRDefault="00D9319E"/>
    <w:p w14:paraId="6A49CBB8" w14:textId="77777777" w:rsidR="00D9319E" w:rsidRDefault="00D9319E"/>
    <w:p w14:paraId="1008007D" w14:textId="77777777" w:rsidR="00D9319E" w:rsidRDefault="00D9319E"/>
    <w:p w14:paraId="1CAEDDBA" w14:textId="77777777" w:rsidR="00D9319E" w:rsidRDefault="00D9319E"/>
    <w:sectPr w:rsidR="00D9319E">
      <w:type w:val="continuous"/>
      <w:pgSz w:w="12240" w:h="15840"/>
      <w:pgMar w:top="8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BEF"/>
    <w:multiLevelType w:val="hybridMultilevel"/>
    <w:tmpl w:val="5FE07A6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194"/>
    <w:multiLevelType w:val="hybridMultilevel"/>
    <w:tmpl w:val="E156473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15796"/>
    <w:multiLevelType w:val="hybridMultilevel"/>
    <w:tmpl w:val="A198AF0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55CD7"/>
    <w:multiLevelType w:val="hybridMultilevel"/>
    <w:tmpl w:val="EA2409D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D5609"/>
    <w:multiLevelType w:val="hybridMultilevel"/>
    <w:tmpl w:val="C1008F52"/>
    <w:lvl w:ilvl="0" w:tplc="40090019">
      <w:start w:val="1"/>
      <w:numFmt w:val="lowerLetter"/>
      <w:lvlText w:val="%1."/>
      <w:lvlJc w:val="left"/>
      <w:pPr>
        <w:ind w:left="1550" w:hanging="360"/>
      </w:pPr>
    </w:lvl>
    <w:lvl w:ilvl="1" w:tplc="40090019" w:tentative="1">
      <w:start w:val="1"/>
      <w:numFmt w:val="lowerLetter"/>
      <w:lvlText w:val="%2."/>
      <w:lvlJc w:val="left"/>
      <w:pPr>
        <w:ind w:left="2270" w:hanging="360"/>
      </w:pPr>
    </w:lvl>
    <w:lvl w:ilvl="2" w:tplc="4009001B" w:tentative="1">
      <w:start w:val="1"/>
      <w:numFmt w:val="lowerRoman"/>
      <w:lvlText w:val="%3."/>
      <w:lvlJc w:val="right"/>
      <w:pPr>
        <w:ind w:left="2990" w:hanging="180"/>
      </w:pPr>
    </w:lvl>
    <w:lvl w:ilvl="3" w:tplc="4009000F" w:tentative="1">
      <w:start w:val="1"/>
      <w:numFmt w:val="decimal"/>
      <w:lvlText w:val="%4."/>
      <w:lvlJc w:val="left"/>
      <w:pPr>
        <w:ind w:left="3710" w:hanging="360"/>
      </w:pPr>
    </w:lvl>
    <w:lvl w:ilvl="4" w:tplc="40090019" w:tentative="1">
      <w:start w:val="1"/>
      <w:numFmt w:val="lowerLetter"/>
      <w:lvlText w:val="%5."/>
      <w:lvlJc w:val="left"/>
      <w:pPr>
        <w:ind w:left="4430" w:hanging="360"/>
      </w:pPr>
    </w:lvl>
    <w:lvl w:ilvl="5" w:tplc="4009001B" w:tentative="1">
      <w:start w:val="1"/>
      <w:numFmt w:val="lowerRoman"/>
      <w:lvlText w:val="%6."/>
      <w:lvlJc w:val="right"/>
      <w:pPr>
        <w:ind w:left="5150" w:hanging="180"/>
      </w:pPr>
    </w:lvl>
    <w:lvl w:ilvl="6" w:tplc="4009000F" w:tentative="1">
      <w:start w:val="1"/>
      <w:numFmt w:val="decimal"/>
      <w:lvlText w:val="%7."/>
      <w:lvlJc w:val="left"/>
      <w:pPr>
        <w:ind w:left="5870" w:hanging="360"/>
      </w:pPr>
    </w:lvl>
    <w:lvl w:ilvl="7" w:tplc="40090019" w:tentative="1">
      <w:start w:val="1"/>
      <w:numFmt w:val="lowerLetter"/>
      <w:lvlText w:val="%8."/>
      <w:lvlJc w:val="left"/>
      <w:pPr>
        <w:ind w:left="6590" w:hanging="360"/>
      </w:pPr>
    </w:lvl>
    <w:lvl w:ilvl="8" w:tplc="40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5" w15:restartNumberingAfterBreak="0">
    <w:nsid w:val="264612D2"/>
    <w:multiLevelType w:val="hybridMultilevel"/>
    <w:tmpl w:val="9B5481D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B613B"/>
    <w:multiLevelType w:val="hybridMultilevel"/>
    <w:tmpl w:val="C19E7A3C"/>
    <w:lvl w:ilvl="0" w:tplc="C79ADC10">
      <w:start w:val="1"/>
      <w:numFmt w:val="lowerLetter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9502E6C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337460EE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3" w:tplc="0C54449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4D1EE33A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B3D816A8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6" w:tplc="A0C64528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7" w:tplc="6D86075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8" w:tplc="8AF082C0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FF22433"/>
    <w:multiLevelType w:val="hybridMultilevel"/>
    <w:tmpl w:val="CFC689F8"/>
    <w:lvl w:ilvl="0" w:tplc="613C929A">
      <w:start w:val="1"/>
      <w:numFmt w:val="lowerLetter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09693B6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41DE7070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3" w:tplc="E34C61DC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9ACC2D44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EB02576C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6" w:tplc="4A3E9402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7" w:tplc="9A28679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8" w:tplc="FCCA7A50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A322B67"/>
    <w:multiLevelType w:val="hybridMultilevel"/>
    <w:tmpl w:val="9BB4F90E"/>
    <w:lvl w:ilvl="0" w:tplc="158867F2">
      <w:start w:val="1"/>
      <w:numFmt w:val="lowerLetter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D262FAC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43520DB0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3" w:tplc="5F78E3A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D37A7654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07E4F424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6" w:tplc="AA32BDF0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7" w:tplc="5810D9E8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8" w:tplc="4E5A474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76B6065"/>
    <w:multiLevelType w:val="hybridMultilevel"/>
    <w:tmpl w:val="84DA1168"/>
    <w:lvl w:ilvl="0" w:tplc="1A883D22">
      <w:start w:val="1"/>
      <w:numFmt w:val="lowerLetter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182ACEE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B4CCA05C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3" w:tplc="616A862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3A043BF4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68261866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6" w:tplc="684A3724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7" w:tplc="ADF4E4E4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8" w:tplc="C31EEC40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5C5869"/>
    <w:multiLevelType w:val="hybridMultilevel"/>
    <w:tmpl w:val="0CC4159E"/>
    <w:lvl w:ilvl="0" w:tplc="D59683B4">
      <w:start w:val="1"/>
      <w:numFmt w:val="lowerLetter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1D2D540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B75A8F74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3" w:tplc="E08E342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7C44CD66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418AC9C0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6" w:tplc="70AA9C00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7" w:tplc="46FA54F8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8" w:tplc="0AFA72FE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FD5302B"/>
    <w:multiLevelType w:val="hybridMultilevel"/>
    <w:tmpl w:val="19CAC536"/>
    <w:lvl w:ilvl="0" w:tplc="5144FD82">
      <w:start w:val="1"/>
      <w:numFmt w:val="lowerLetter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786A9DE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31A03374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3" w:tplc="690C498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259C3ED0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3B4A198C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6" w:tplc="7BFCE262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7" w:tplc="50BE2394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8" w:tplc="3606D94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BB42527"/>
    <w:multiLevelType w:val="hybridMultilevel"/>
    <w:tmpl w:val="1072401A"/>
    <w:lvl w:ilvl="0" w:tplc="40090019">
      <w:start w:val="1"/>
      <w:numFmt w:val="lowerLetter"/>
      <w:lvlText w:val="%1."/>
      <w:lvlJc w:val="left"/>
      <w:pPr>
        <w:ind w:left="1550" w:hanging="360"/>
      </w:pPr>
    </w:lvl>
    <w:lvl w:ilvl="1" w:tplc="40090019" w:tentative="1">
      <w:start w:val="1"/>
      <w:numFmt w:val="lowerLetter"/>
      <w:lvlText w:val="%2."/>
      <w:lvlJc w:val="left"/>
      <w:pPr>
        <w:ind w:left="2270" w:hanging="360"/>
      </w:pPr>
    </w:lvl>
    <w:lvl w:ilvl="2" w:tplc="4009001B" w:tentative="1">
      <w:start w:val="1"/>
      <w:numFmt w:val="lowerRoman"/>
      <w:lvlText w:val="%3."/>
      <w:lvlJc w:val="right"/>
      <w:pPr>
        <w:ind w:left="2990" w:hanging="180"/>
      </w:pPr>
    </w:lvl>
    <w:lvl w:ilvl="3" w:tplc="4009000F" w:tentative="1">
      <w:start w:val="1"/>
      <w:numFmt w:val="decimal"/>
      <w:lvlText w:val="%4."/>
      <w:lvlJc w:val="left"/>
      <w:pPr>
        <w:ind w:left="3710" w:hanging="360"/>
      </w:pPr>
    </w:lvl>
    <w:lvl w:ilvl="4" w:tplc="40090019" w:tentative="1">
      <w:start w:val="1"/>
      <w:numFmt w:val="lowerLetter"/>
      <w:lvlText w:val="%5."/>
      <w:lvlJc w:val="left"/>
      <w:pPr>
        <w:ind w:left="4430" w:hanging="360"/>
      </w:pPr>
    </w:lvl>
    <w:lvl w:ilvl="5" w:tplc="4009001B" w:tentative="1">
      <w:start w:val="1"/>
      <w:numFmt w:val="lowerRoman"/>
      <w:lvlText w:val="%6."/>
      <w:lvlJc w:val="right"/>
      <w:pPr>
        <w:ind w:left="5150" w:hanging="180"/>
      </w:pPr>
    </w:lvl>
    <w:lvl w:ilvl="6" w:tplc="4009000F" w:tentative="1">
      <w:start w:val="1"/>
      <w:numFmt w:val="decimal"/>
      <w:lvlText w:val="%7."/>
      <w:lvlJc w:val="left"/>
      <w:pPr>
        <w:ind w:left="5870" w:hanging="360"/>
      </w:pPr>
    </w:lvl>
    <w:lvl w:ilvl="7" w:tplc="40090019" w:tentative="1">
      <w:start w:val="1"/>
      <w:numFmt w:val="lowerLetter"/>
      <w:lvlText w:val="%8."/>
      <w:lvlJc w:val="left"/>
      <w:pPr>
        <w:ind w:left="6590" w:hanging="360"/>
      </w:pPr>
    </w:lvl>
    <w:lvl w:ilvl="8" w:tplc="40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13" w15:restartNumberingAfterBreak="0">
    <w:nsid w:val="6FBE12FB"/>
    <w:multiLevelType w:val="hybridMultilevel"/>
    <w:tmpl w:val="9A88D0CE"/>
    <w:lvl w:ilvl="0" w:tplc="0888846E">
      <w:start w:val="1"/>
      <w:numFmt w:val="lowerLetter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0A6FFF0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327E707E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3" w:tplc="2BDCE7D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9A24FA5A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F1DE828A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6" w:tplc="863AD2F4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7" w:tplc="5D68D57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8" w:tplc="D64243EE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1C97CD9"/>
    <w:multiLevelType w:val="hybridMultilevel"/>
    <w:tmpl w:val="E3E2D2D2"/>
    <w:lvl w:ilvl="0" w:tplc="471A2B16">
      <w:start w:val="1"/>
      <w:numFmt w:val="lowerLetter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12CC02E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3B9C53F8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3" w:tplc="D59423CC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AAA85A38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7EF8966E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6" w:tplc="95CEACDE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7" w:tplc="5A82BCD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8" w:tplc="82D0DF74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4C73F2E"/>
    <w:multiLevelType w:val="hybridMultilevel"/>
    <w:tmpl w:val="9B5481D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677DAB"/>
    <w:multiLevelType w:val="hybridMultilevel"/>
    <w:tmpl w:val="AD5E965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03712">
    <w:abstractNumId w:val="10"/>
  </w:num>
  <w:num w:numId="2" w16cid:durableId="280112044">
    <w:abstractNumId w:val="13"/>
  </w:num>
  <w:num w:numId="3" w16cid:durableId="1276248423">
    <w:abstractNumId w:val="9"/>
  </w:num>
  <w:num w:numId="4" w16cid:durableId="1683780009">
    <w:abstractNumId w:val="7"/>
  </w:num>
  <w:num w:numId="5" w16cid:durableId="1412850485">
    <w:abstractNumId w:val="8"/>
  </w:num>
  <w:num w:numId="6" w16cid:durableId="895165460">
    <w:abstractNumId w:val="6"/>
  </w:num>
  <w:num w:numId="7" w16cid:durableId="1650942437">
    <w:abstractNumId w:val="11"/>
  </w:num>
  <w:num w:numId="8" w16cid:durableId="1203009449">
    <w:abstractNumId w:val="14"/>
  </w:num>
  <w:num w:numId="9" w16cid:durableId="541787927">
    <w:abstractNumId w:val="4"/>
  </w:num>
  <w:num w:numId="10" w16cid:durableId="301614344">
    <w:abstractNumId w:val="16"/>
  </w:num>
  <w:num w:numId="11" w16cid:durableId="1241327577">
    <w:abstractNumId w:val="12"/>
  </w:num>
  <w:num w:numId="12" w16cid:durableId="1350983018">
    <w:abstractNumId w:val="15"/>
  </w:num>
  <w:num w:numId="13" w16cid:durableId="551623004">
    <w:abstractNumId w:val="3"/>
  </w:num>
  <w:num w:numId="14" w16cid:durableId="1162937777">
    <w:abstractNumId w:val="2"/>
  </w:num>
  <w:num w:numId="15" w16cid:durableId="903219677">
    <w:abstractNumId w:val="1"/>
  </w:num>
  <w:num w:numId="16" w16cid:durableId="597718201">
    <w:abstractNumId w:val="5"/>
  </w:num>
  <w:num w:numId="17" w16cid:durableId="72260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6A"/>
    <w:rsid w:val="00232A02"/>
    <w:rsid w:val="002B0403"/>
    <w:rsid w:val="00361606"/>
    <w:rsid w:val="00392E40"/>
    <w:rsid w:val="003F5E42"/>
    <w:rsid w:val="0040521F"/>
    <w:rsid w:val="0045004B"/>
    <w:rsid w:val="00492597"/>
    <w:rsid w:val="0058450F"/>
    <w:rsid w:val="005D4E32"/>
    <w:rsid w:val="006B4B4C"/>
    <w:rsid w:val="00700526"/>
    <w:rsid w:val="0072123D"/>
    <w:rsid w:val="009E7EAB"/>
    <w:rsid w:val="00A016B1"/>
    <w:rsid w:val="00A62DF0"/>
    <w:rsid w:val="00AC6BCE"/>
    <w:rsid w:val="00B5326A"/>
    <w:rsid w:val="00C175D9"/>
    <w:rsid w:val="00D1634F"/>
    <w:rsid w:val="00D9319E"/>
    <w:rsid w:val="00F0081D"/>
    <w:rsid w:val="00F7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AB2A"/>
  <w15:docId w15:val="{E22442B5-52DC-4351-84C6-F8CB75DC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931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Chinmay Ayeer</dc:creator>
  <cp:lastModifiedBy>Admin</cp:lastModifiedBy>
  <cp:revision>5</cp:revision>
  <dcterms:created xsi:type="dcterms:W3CDTF">2026-03-17T06:59:00Z</dcterms:created>
  <dcterms:modified xsi:type="dcterms:W3CDTF">2026-03-18T05:44:00Z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2026-02-24T00:00:00Z</vt:filetime>
  </property>
</Properties>
</file>