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PIEAuthorsAffils"/>
        <w:jc w:val="left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598" t="26678" r="57127" b="29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PIEAuthorsAffils"/>
        <w:rPr>
          <w:rFonts w:ascii="CMU Serif Roman" w:hAnsi="CMU Serif Roman" w:cs="CMU Serif Roman"/>
          <w:b/>
          <w:b/>
          <w:sz w:val="32"/>
        </w:rPr>
      </w:pPr>
      <w:r>
        <w:rPr>
          <w:rFonts w:cs="CMU Serif Roman" w:ascii="CMU Serif Roman" w:hAnsi="CMU Serif Roman"/>
          <w:b/>
          <w:sz w:val="32"/>
        </w:rPr>
        <w:t>Data Science Project 2018</w:t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SPIEAuthorsAffils"/>
        <w:rPr>
          <w:rFonts w:ascii="CMU Serif Roman" w:hAnsi="CMU Serif Roman" w:cs="CMU Serif Roman"/>
          <w:b/>
          <w:b/>
          <w:sz w:val="26"/>
          <w:szCs w:val="26"/>
        </w:rPr>
      </w:pPr>
      <w:r>
        <w:rPr>
          <w:rFonts w:cs="CMU Serif Roman" w:ascii="CMU Serif Roman" w:hAnsi="CMU Serif Roman"/>
          <w:b/>
          <w:sz w:val="26"/>
          <w:szCs w:val="26"/>
        </w:rPr>
        <w:t>TEAM 27</w:t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2424D156">
                <wp:simplePos x="0" y="0"/>
                <wp:positionH relativeFrom="column">
                  <wp:posOffset>417830</wp:posOffset>
                </wp:positionH>
                <wp:positionV relativeFrom="paragraph">
                  <wp:posOffset>127000</wp:posOffset>
                </wp:positionV>
                <wp:extent cx="5358130" cy="1144270"/>
                <wp:effectExtent l="0" t="0" r="2540" b="0"/>
                <wp:wrapNone/>
                <wp:docPr id="2" name="Rectangl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520" cy="11437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1300000" sp="5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2" fillcolor="#f2f2f2" stroked="t" style="position:absolute;margin-left:32.9pt;margin-top:10pt;width:421.8pt;height:90pt" wp14:anchorId="2424D156">
                <w10:wrap type="none"/>
                <v:fill o:detectmouseclick="t" type="solid" color2="#0d0d0d"/>
                <v:stroke color="black" weight="9360" dashstyle="longdash" joinstyle="miter" endcap="round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SPIEAuthorsAffils"/>
        <w:rPr>
          <w:rFonts w:ascii="CMU Serif Roman" w:hAnsi="CMU Serif Roman" w:cs="CMU Serif Roman"/>
          <w:b/>
          <w:b/>
          <w:sz w:val="32"/>
          <w:szCs w:val="32"/>
        </w:rPr>
      </w:pPr>
      <w:r>
        <w:rPr>
          <w:rFonts w:cs="CMU Serif Roman" w:ascii="CMU Serif Roman" w:hAnsi="CMU Serif Roman"/>
          <w:b/>
          <w:sz w:val="32"/>
          <w:szCs w:val="32"/>
        </w:rPr>
        <w:t>APS Failure at Scania Trucks</w:t>
      </w:r>
    </w:p>
    <w:p>
      <w:pPr>
        <w:pStyle w:val="BodyofPaper"/>
        <w:jc w:val="cent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w:t>&amp;</w:t>
      </w:r>
    </w:p>
    <w:p>
      <w:pPr>
        <w:pStyle w:val="BodyofPaper"/>
        <w:jc w:val="center"/>
        <w:rPr>
          <w:rFonts w:ascii="CMU Serif Roman" w:hAnsi="CMU Serif Roman" w:cs="CMU Serif Roman"/>
          <w:b/>
          <w:b/>
          <w:sz w:val="32"/>
          <w:szCs w:val="32"/>
        </w:rPr>
      </w:pPr>
      <w:r>
        <w:rPr>
          <w:rFonts w:cs="CMU Serif Roman" w:ascii="CMU Serif Roman" w:hAnsi="CMU Serif Roman"/>
          <w:b/>
          <w:sz w:val="32"/>
          <w:szCs w:val="32"/>
        </w:rPr>
        <w:t>Quality Assessment of Digital Colposcopies</w:t>
      </w:r>
      <w:bookmarkStart w:id="0" w:name="_Toc526074041"/>
      <w:bookmarkStart w:id="1" w:name="_Toc526073998"/>
      <w:bookmarkEnd w:id="0"/>
      <w:bookmarkEnd w:id="1"/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SPIEAuthorsAffils"/>
        <w:rPr>
          <w:rFonts w:ascii="CMU Serif Roman" w:hAnsi="CMU Serif Roman" w:cs="CMU Serif Roman"/>
          <w:szCs w:val="24"/>
          <w:vertAlign w:val="superscript"/>
        </w:rPr>
      </w:pPr>
      <w:r>
        <w:rPr>
          <w:rFonts w:cs="CMU Serif Roman" w:ascii="CMU Serif Roman" w:hAnsi="CMU Serif Roman"/>
          <w:szCs w:val="24"/>
        </w:rPr>
        <w:t>Francisco Neves, ist424770</w:t>
      </w:r>
    </w:p>
    <w:p>
      <w:pPr>
        <w:pStyle w:val="SPIEAuthorsAffils"/>
        <w:rPr>
          <w:rFonts w:ascii="CMU Serif Roman" w:hAnsi="CMU Serif Roman" w:cs="CMU Serif Roman"/>
          <w:szCs w:val="24"/>
          <w:lang w:val="pt-BR"/>
        </w:rPr>
      </w:pPr>
      <w:r>
        <w:rPr>
          <w:rFonts w:cs="CMU Serif Roman" w:ascii="CMU Serif Roman" w:hAnsi="CMU Serif Roman"/>
          <w:szCs w:val="24"/>
          <w:lang w:val="pt-BR"/>
        </w:rPr>
        <w:t>Francisco Catarrinho, ist424771</w:t>
      </w:r>
    </w:p>
    <w:p>
      <w:pPr>
        <w:pStyle w:val="SPIEAuthorsAffils"/>
        <w:rPr>
          <w:rFonts w:ascii="CMU Serif Roman" w:hAnsi="CMU Serif Roman" w:cs="CMU Serif Roman"/>
          <w:szCs w:val="24"/>
          <w:lang w:val="en-GB"/>
        </w:rPr>
      </w:pPr>
      <w:r>
        <w:rPr>
          <w:rFonts w:cs="CMU Serif Roman" w:ascii="CMU Serif Roman" w:hAnsi="CMU Serif Roman"/>
          <w:szCs w:val="24"/>
          <w:lang w:val="en-GB"/>
        </w:rPr>
        <w:t>João Ramos, ist180915</w:t>
      </w:r>
    </w:p>
    <w:p>
      <w:pPr>
        <w:pStyle w:val="BodyofPaper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ascii="CMU Serif Roman" w:hAnsi="CMU Serif Roman" w:cs="CMU Serif Roman"/>
          <w:b/>
          <w:b/>
          <w:caps/>
          <w:lang w:val="en-GB"/>
        </w:rPr>
      </w:pPr>
      <w:r>
        <w:rPr>
          <w:rFonts w:cs="CMU Serif Roman" w:ascii="CMU Serif Roman" w:hAnsi="CMU Serif Roman"/>
          <w:b/>
          <w:caps/>
          <w:lang w:val="en-GB"/>
        </w:rPr>
      </w:r>
      <w:r>
        <w:br w:type="page"/>
      </w:r>
    </w:p>
    <w:p>
      <w:pPr>
        <w:pStyle w:val="Normal"/>
        <w:jc w:val="center"/>
        <w:rPr/>
      </w:pPr>
      <w:r>
        <w:rPr>
          <w:rFonts w:cs="CMU Serif Roman" w:ascii="CMU Serif Roman" w:hAnsi="CMU Serif Roman"/>
          <w:b/>
          <w:caps/>
          <w:lang w:val="en-GB"/>
        </w:rPr>
        <w:t>TABLE OF C</w:t>
      </w:r>
      <w:r>
        <w:rPr>
          <w:rFonts w:cs="CMU Serif Roman" w:ascii="CMU Serif Roman" w:hAnsi="CMU Serif Roman"/>
          <w:b/>
          <w:lang w:val="en-GB"/>
        </w:rPr>
        <w:t>ONTENTS</w:t>
      </w:r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r>
        <w:fldChar w:fldCharType="begin"/>
      </w:r>
      <w:r>
        <w:rPr>
          <w:webHidden/>
          <w:rStyle w:val="IndexLink"/>
          <w:vanish w:val="false"/>
          <w:rFonts w:cs="CMU Serif Roman" w:ascii="CMU Serif Roman" w:hAnsi="CMU Serif Roman"/>
        </w:rPr>
        <w:instrText> TOC \z \o "1-3" \t "*Paper Title*,9" \h</w:instrText>
      </w:r>
      <w:r>
        <w:rPr>
          <w:webHidden/>
          <w:rStyle w:val="IndexLink"/>
          <w:vanish w:val="false"/>
          <w:rFonts w:cs="CMU Serif Roman" w:ascii="CMU Serif Roman" w:hAnsi="CMU Serif Roman"/>
        </w:rPr>
        <w:fldChar w:fldCharType="separate"/>
      </w:r>
      <w:hyperlink w:anchor="_Toc529983058">
        <w:r>
          <w:rPr>
            <w:webHidden/>
            <w:rStyle w:val="IndexLink"/>
            <w:rFonts w:cs="CMU Serif Roman" w:ascii="CMU Serif Roman" w:hAnsi="CMU Serif Roman"/>
            <w:vanish w:val="false"/>
          </w:rPr>
          <w:t>1.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59">
        <w:r>
          <w:rPr>
            <w:webHidden/>
            <w:rStyle w:val="IndexLink"/>
            <w:rFonts w:cs="CMU Serif Roman" w:ascii="CMU Serif Roman" w:hAnsi="CMU Serif Roman"/>
            <w:vanish w:val="false"/>
          </w:rPr>
          <w:t>2.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Pre-processing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APS_Failure_at">
        <w:r>
          <w:rPr>
            <w:webHidden/>
            <w:rStyle w:val="IndexLink"/>
            <w:rFonts w:cs="CMU Serif Roman" w:ascii="CMU Serif Roman" w:hAnsi="CMU Serif Roman"/>
            <w:b/>
            <w:vanish w:val="false"/>
          </w:rPr>
          <w:t>2.1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</w:rPr>
          <w:t>APS Failure at Scania Trucks</w:t>
        </w:r>
        <w:r>
          <w:rPr>
            <w:rStyle w:val="IndexLink"/>
            <w:b/>
            <w:vanish w:val="false"/>
          </w:rPr>
          <w:tab/>
          <w:t>3</w:t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1">
        <w:r>
          <w:rPr>
            <w:webHidden/>
            <w:rStyle w:val="IndexLink"/>
            <w:rFonts w:cs="CMU Serif Roman" w:ascii="CMU Serif Roman" w:hAnsi="CMU Serif Roman"/>
            <w:vanish w:val="false"/>
          </w:rPr>
          <w:t>2.1.1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2">
        <w:r>
          <w:rPr>
            <w:webHidden/>
            <w:rStyle w:val="IndexLink"/>
            <w:rFonts w:cs="CMU Serif Roman" w:ascii="CMU Serif Roman" w:hAnsi="CMU Serif Roman"/>
            <w:vanish w:val="false"/>
            <w:lang w:val="pt-PT"/>
          </w:rPr>
          <w:t>2.1.2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Toc529983063">
        <w:r>
          <w:rPr>
            <w:webHidden/>
            <w:rStyle w:val="IndexLink"/>
            <w:rFonts w:cs="CMU Serif Roman" w:ascii="CMU Serif Roman" w:hAnsi="CMU Serif Roman"/>
            <w:b/>
            <w:vanish w:val="false"/>
            <w:lang w:val="en-GB"/>
          </w:rPr>
          <w:t>2.2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  <w:lang w:val="en-GB"/>
          </w:rPr>
          <w:t>Quality Assessment of Digital Colposcopies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_Toc529983063 \h</w:instrText>
        </w:r>
        <w:r>
          <w:rPr>
            <w:webHidden/>
          </w:rPr>
          <w:fldChar w:fldCharType="separate"/>
        </w:r>
        <w:r>
          <w:rPr>
            <w:rStyle w:val="IndexLink"/>
            <w:b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4">
        <w:r>
          <w:rPr>
            <w:webHidden/>
            <w:rStyle w:val="IndexLink"/>
            <w:rFonts w:cs="CMU Serif Roman" w:ascii="CMU Serif Roman" w:hAnsi="CMU Serif Roman"/>
            <w:vanish w:val="false"/>
            <w:lang w:val="en-GB"/>
          </w:rPr>
          <w:t>2.2.1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en-GB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5">
        <w:r>
          <w:rPr>
            <w:webHidden/>
            <w:rStyle w:val="IndexLink"/>
            <w:rFonts w:cs="CMU Serif Roman" w:ascii="CMU Serif Roman" w:hAnsi="CMU Serif Roman"/>
            <w:vanish w:val="false"/>
          </w:rPr>
          <w:t>2.2.2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66">
        <w:r>
          <w:rPr>
            <w:webHidden/>
            <w:rStyle w:val="IndexLink"/>
            <w:rFonts w:cs="CMU Serif Roman" w:ascii="CMU Serif Roman" w:hAnsi="CMU Serif Roman"/>
            <w:vanish w:val="false"/>
          </w:rPr>
          <w:t>3.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Exploration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Toc529983067">
        <w:r>
          <w:rPr>
            <w:webHidden/>
            <w:rStyle w:val="IndexLink"/>
            <w:rFonts w:cs="CMU Serif Roman" w:ascii="CMU Serif Roman" w:hAnsi="CMU Serif Roman"/>
            <w:b/>
            <w:vanish w:val="false"/>
          </w:rPr>
          <w:t>3.1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</w:rPr>
          <w:t>APS Failure at Scania Trucks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_Toc529983067 \h</w:instrText>
        </w:r>
        <w:r>
          <w:rPr>
            <w:webHidden/>
          </w:rPr>
          <w:fldChar w:fldCharType="separate"/>
        </w:r>
        <w:r>
          <w:rPr>
            <w:rStyle w:val="IndexLink"/>
            <w:b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8">
        <w:r>
          <w:rPr>
            <w:webHidden/>
            <w:rStyle w:val="IndexLink"/>
            <w:rFonts w:cs="CMU Serif Roman" w:ascii="CMU Serif Roman" w:hAnsi="CMU Serif Roman"/>
            <w:vanish w:val="false"/>
          </w:rPr>
          <w:t>3.1.1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9">
        <w:r>
          <w:rPr>
            <w:webHidden/>
            <w:rStyle w:val="IndexLink"/>
            <w:rFonts w:cs="CMU Serif Roman" w:ascii="CMU Serif Roman" w:hAnsi="CMU Serif Roman"/>
            <w:vanish w:val="false"/>
          </w:rPr>
          <w:t>3.1.1.1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0">
        <w:r>
          <w:rPr>
            <w:webHidden/>
            <w:rStyle w:val="IndexLink"/>
            <w:rFonts w:cs="CMU Serif Roman" w:ascii="CMU Serif Roman" w:hAnsi="CMU Serif Roman"/>
            <w:vanish w:val="false"/>
          </w:rPr>
          <w:t>3.1.1.2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1">
        <w:r>
          <w:rPr>
            <w:webHidden/>
            <w:rStyle w:val="IndexLink"/>
            <w:rFonts w:cs="CMU Serif Roman" w:ascii="CMU Serif Roman" w:hAnsi="CMU Serif Roman"/>
            <w:vanish w:val="false"/>
            <w:lang w:val="pt-PT"/>
          </w:rPr>
          <w:t>3.1.2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2">
        <w:r>
          <w:rPr>
            <w:webHidden/>
            <w:rStyle w:val="IndexLink"/>
            <w:rFonts w:cs="CMU Serif Roman" w:ascii="CMU Serif Roman" w:hAnsi="CMU Serif Roman"/>
            <w:vanish w:val="false"/>
          </w:rPr>
          <w:t>3.1.2.1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3">
        <w:r>
          <w:rPr>
            <w:webHidden/>
            <w:rStyle w:val="IndexLink"/>
            <w:rFonts w:cs="CMU Serif Roman" w:ascii="CMU Serif Roman" w:hAnsi="CMU Serif Roman"/>
            <w:vanish w:val="false"/>
          </w:rPr>
          <w:t>3.1.2.2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Toc529983074">
        <w:r>
          <w:rPr>
            <w:webHidden/>
            <w:rStyle w:val="IndexLink"/>
            <w:rFonts w:cs="CMU Serif Roman" w:ascii="CMU Serif Roman" w:hAnsi="CMU Serif Roman"/>
            <w:b/>
            <w:vanish w:val="false"/>
            <w:lang w:val="en-GB"/>
          </w:rPr>
          <w:t>3.2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  <w:lang w:val="en-GB"/>
          </w:rPr>
          <w:t>Quality Assessment of Digital Colposcopies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_Toc529983074 \h</w:instrText>
        </w:r>
        <w:r>
          <w:rPr>
            <w:webHidden/>
          </w:rPr>
          <w:fldChar w:fldCharType="separate"/>
        </w:r>
        <w:r>
          <w:rPr>
            <w:rStyle w:val="IndexLink"/>
            <w:b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5">
        <w:r>
          <w:rPr>
            <w:webHidden/>
            <w:rStyle w:val="IndexLink"/>
            <w:rFonts w:cs="CMU Serif Roman" w:ascii="CMU Serif Roman" w:hAnsi="CMU Serif Roman"/>
            <w:vanish w:val="false"/>
          </w:rPr>
          <w:t>3.2.1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6">
        <w:r>
          <w:rPr>
            <w:webHidden/>
            <w:rStyle w:val="IndexLink"/>
            <w:rFonts w:cs="CMU Serif Roman" w:ascii="CMU Serif Roman" w:hAnsi="CMU Serif Roman"/>
            <w:vanish w:val="false"/>
          </w:rPr>
          <w:t>3.2.1.1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7">
        <w:r>
          <w:rPr>
            <w:webHidden/>
            <w:rStyle w:val="IndexLink"/>
            <w:rFonts w:cs="CMU Serif Roman" w:ascii="CMU Serif Roman" w:hAnsi="CMU Serif Roman"/>
            <w:vanish w:val="false"/>
          </w:rPr>
          <w:t>3.2.1.2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8">
        <w:r>
          <w:rPr>
            <w:webHidden/>
            <w:rStyle w:val="IndexLink"/>
            <w:rFonts w:cs="CMU Serif Roman" w:ascii="CMU Serif Roman" w:hAnsi="CMU Serif Roman"/>
            <w:vanish w:val="false"/>
          </w:rPr>
          <w:t>3.2.2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9">
        <w:r>
          <w:rPr>
            <w:webHidden/>
            <w:rStyle w:val="IndexLink"/>
            <w:rFonts w:cs="CMU Serif Roman" w:ascii="CMU Serif Roman" w:hAnsi="CMU Serif Roman"/>
            <w:vanish w:val="false"/>
          </w:rPr>
          <w:t>3.2.2.1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80">
        <w:r>
          <w:rPr>
            <w:webHidden/>
            <w:rStyle w:val="IndexLink"/>
            <w:rFonts w:cs="CMU Serif Roman" w:ascii="CMU Serif Roman" w:hAnsi="CMU Serif Roman"/>
            <w:vanish w:val="false"/>
          </w:rPr>
          <w:t>3.2.2.2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81">
        <w:r>
          <w:rPr>
            <w:webHidden/>
            <w:rStyle w:val="IndexLink"/>
            <w:rFonts w:cs="CMU Serif Roman" w:ascii="CMU Serif Roman" w:hAnsi="CMU Serif Roman"/>
            <w:vanish w:val="false"/>
          </w:rPr>
          <w:t>4.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Critical Analysis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82">
        <w:r>
          <w:rPr>
            <w:webHidden/>
            <w:rStyle w:val="IndexLink"/>
            <w:rFonts w:cs="CMU Serif Roman" w:ascii="CMU Serif Roman" w:hAnsi="CMU Serif Roman"/>
            <w:vanish w:val="false"/>
          </w:rPr>
          <w:t>5.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Conclusions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CMU Serif Roman" w:hAnsi="CMU Serif Roman" w:cs="CMU Serif Roman"/>
          <w:sz w:val="2"/>
          <w:szCs w:val="2"/>
          <w:lang w:val="en-GB"/>
        </w:rPr>
      </w:pPr>
      <w:r>
        <w:rPr>
          <w:rFonts w:cs="CMU Serif Roman" w:ascii="CMU Serif Roman" w:hAnsi="CMU Serif Roman"/>
          <w:sz w:val="2"/>
          <w:szCs w:val="2"/>
          <w:lang w:val="en-GB"/>
        </w:rPr>
      </w:r>
      <w:r>
        <w:rPr>
          <w:sz w:val="2"/>
          <w:szCs w:val="2"/>
          <w:rFonts w:cs="CMU Serif Roman" w:ascii="CMU Serif Roman" w:hAnsi="CMU Serif Roman"/>
        </w:rPr>
        <w:fldChar w:fldCharType="end"/>
      </w:r>
    </w:p>
    <w:p>
      <w:pPr>
        <w:pStyle w:val="Normal"/>
        <w:rPr>
          <w:rFonts w:ascii="CMU Serif Roman" w:hAnsi="CMU Serif Roman" w:cs="CMU Serif Roman"/>
          <w:b/>
          <w:b/>
          <w:bCs/>
          <w:caps/>
          <w:kern w:val="2"/>
        </w:rPr>
      </w:pPr>
      <w:r>
        <w:rPr>
          <w:rFonts w:cs="CMU Serif Roman" w:ascii="CMU Serif Roman" w:hAnsi="CMU Serif Roman"/>
          <w:b/>
          <w:bCs/>
          <w:caps/>
          <w:kern w:val="2"/>
        </w:rPr>
      </w:r>
      <w:r>
        <w:br w:type="page"/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2" w:name="_Toc529983058"/>
      <w:r>
        <w:rPr>
          <w:rFonts w:cs="CMU Serif Roman" w:ascii="CMU Serif Roman" w:hAnsi="CMU Serif Roman"/>
        </w:rPr>
        <w:t>Introduction</w:t>
      </w:r>
      <w:bookmarkEnd w:id="2"/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>O presente relatório no âmbito da U.C. de Ciência de Dados tem como objetivo a análise de dois problemas distintos.</w:t>
      </w:r>
    </w:p>
    <w:p>
      <w:pPr>
        <w:pStyle w:val="SPIEbodytext"/>
        <w:rPr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O primeiro problema, </w:t>
      </w:r>
      <w:r>
        <w:rPr>
          <w:rStyle w:val="Fontstyle01"/>
          <w:rFonts w:cs="CMU Serif Roman" w:ascii="CMU Serif Roman" w:hAnsi="CMU Serif Roman"/>
          <w:b/>
          <w:lang w:val="pt-BR"/>
        </w:rPr>
        <w:t>APS Failure at Scania Trucks</w:t>
      </w:r>
      <w:r>
        <w:rPr>
          <w:rStyle w:val="Fontstyle01"/>
          <w:rFonts w:cs="CMU Serif Roman" w:ascii="CMU Serif Roman" w:hAnsi="CMU Serif Roman"/>
          <w:lang w:val="pt-BR"/>
        </w:rPr>
        <w:t xml:space="preserve"> fornece-nos um </w:t>
      </w:r>
      <w:r>
        <w:rPr>
          <w:rStyle w:val="Fontstyle01"/>
          <w:rFonts w:cs="CMU Serif Roman" w:ascii="CMU Serif Roman" w:hAnsi="CMU Serif Roman"/>
          <w:i/>
          <w:lang w:val="pt-BR"/>
        </w:rPr>
        <w:t>dataset</w:t>
      </w:r>
      <w:r>
        <w:rPr>
          <w:rStyle w:val="Fontstyle01"/>
          <w:rFonts w:cs="CMU Serif Roman" w:ascii="CMU Serif Roman" w:hAnsi="CMU Serif Roman"/>
          <w:lang w:val="pt-BR"/>
        </w:rPr>
        <w:t xml:space="preserve"> com informação recolhida acerca do sistema APS de camiões da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Scania. </w:t>
      </w:r>
      <w:r>
        <w:rPr>
          <w:rStyle w:val="Fontstyle01"/>
          <w:rFonts w:cs="CMU Serif Roman" w:ascii="CMU Serif Roman" w:hAnsi="CMU Serif Roman"/>
          <w:lang w:val="pt-BR"/>
        </w:rPr>
        <w:t xml:space="preserve">Este </w:t>
      </w:r>
      <w:r>
        <w:rPr>
          <w:rStyle w:val="Fontstyle01"/>
          <w:rFonts w:cs="CMU Serif Roman" w:ascii="CMU Serif Roman" w:hAnsi="CMU Serif Roman"/>
          <w:i/>
          <w:lang w:val="pt-BR"/>
        </w:rPr>
        <w:t>dataset</w:t>
      </w:r>
      <w:r>
        <w:rPr>
          <w:rStyle w:val="Fontstyle01"/>
          <w:rFonts w:cs="CMU Serif Roman" w:ascii="CMU Serif Roman" w:hAnsi="CMU Serif Roman"/>
          <w:lang w:val="pt-BR"/>
        </w:rPr>
        <w:t xml:space="preserve"> apresenta 170 atributos contínuos e 1 atributo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target </w:t>
      </w:r>
      <w:r>
        <w:rPr>
          <w:rStyle w:val="Fontstyle01"/>
          <w:rFonts w:cs="CMU Serif Roman" w:ascii="CMU Serif Roman" w:hAnsi="CMU Serif Roman"/>
          <w:lang w:val="pt-BR"/>
        </w:rPr>
        <w:t xml:space="preserve">binário, estando dividido num conjunto de treino com 60.000 observações e num conjunto de teste com 16.000 observações. O atributo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target </w:t>
      </w:r>
      <w:r>
        <w:rPr>
          <w:rStyle w:val="Fontstyle01"/>
          <w:rFonts w:cs="CMU Serif Roman" w:ascii="CMU Serif Roman" w:hAnsi="CMU Serif Roman"/>
          <w:lang w:val="pt-BR"/>
        </w:rPr>
        <w:t xml:space="preserve">pode tomar os valores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pos </w:t>
      </w:r>
      <w:r>
        <w:rPr>
          <w:rStyle w:val="Fontstyle01"/>
          <w:rFonts w:cs="CMU Serif Roman" w:ascii="CMU Serif Roman" w:hAnsi="CMU Serif Roman"/>
          <w:lang w:val="pt-BR"/>
        </w:rPr>
        <w:t xml:space="preserve">e </w:t>
      </w:r>
      <w:r>
        <w:rPr>
          <w:rStyle w:val="Fontstyle01"/>
          <w:rFonts w:cs="CMU Serif Roman" w:ascii="CMU Serif Roman" w:hAnsi="CMU Serif Roman"/>
          <w:i/>
          <w:lang w:val="pt-BR"/>
        </w:rPr>
        <w:t>neg,</w:t>
      </w:r>
      <w:r>
        <w:rPr>
          <w:rStyle w:val="Fontstyle01"/>
          <w:rFonts w:cs="CMU Serif Roman" w:ascii="CMU Serif Roman" w:hAnsi="CMU Serif Roman"/>
          <w:lang w:val="pt-BR"/>
        </w:rPr>
        <w:t xml:space="preserve"> que indicam se ocorreu uma avaria ou não respetivamente. Para a avaliação dos resultados obtidos é-nos fornecida uma métrica dada por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fp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fn</m:t>
        </m:r>
      </m:oMath>
      <w:r>
        <w:rPr>
          <w:rFonts w:cs="CMU Serif Roman" w:ascii="CMU Serif Roman" w:hAnsi="CMU Serif Roman"/>
          <w:lang w:val="pt-BR"/>
        </w:rPr>
        <w:t xml:space="preserve">, onde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fp</m:t>
        </m:r>
      </m:oMath>
      <w:r>
        <w:rPr>
          <w:rFonts w:cs="CMU Serif Roman" w:ascii="CMU Serif Roman" w:hAnsi="CMU Serif Roman"/>
          <w:lang w:val="pt-BR"/>
        </w:rPr>
        <w:t xml:space="preserve"> é o número de falsos positivos 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fn</m:t>
        </m:r>
      </m:oMath>
      <w:r>
        <w:rPr>
          <w:rFonts w:cs="CMU Serif Roman" w:ascii="CMU Serif Roman" w:hAnsi="CMU Serif Roman"/>
          <w:lang w:val="pt-BR"/>
        </w:rPr>
        <w:t xml:space="preserve"> o número de falsos negativos na classificação, sendo o objetivo do problema minimizar a mesma.</w:t>
      </w:r>
    </w:p>
    <w:p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>
        <w:rPr>
          <w:rFonts w:cs="CMU Serif Roman" w:ascii="CMU Serif Roman" w:hAnsi="CMU Serif Roman"/>
          <w:lang w:val="pt-BR"/>
        </w:rPr>
        <w:t xml:space="preserve">No segundo problema, </w:t>
      </w:r>
      <w:r>
        <w:rPr>
          <w:rFonts w:cs="CMU Serif Roman" w:ascii="CMU Serif Roman" w:hAnsi="CMU Serif Roman"/>
          <w:b/>
          <w:lang w:val="pt-BR"/>
        </w:rPr>
        <w:t>Quality Assessment of Digital Colposcopies</w:t>
      </w:r>
      <w:r>
        <w:rPr>
          <w:rFonts w:cs="CMU Serif Roman" w:ascii="CMU Serif Roman" w:hAnsi="CMU Serif Roman"/>
          <w:lang w:val="pt-BR"/>
        </w:rPr>
        <w:t xml:space="preserve">, é-nos apresentada informação relativa a uma série de imagens capturadas em colposcopias usando 3 diferentes técnicas de visualização usadas neste tipo de exame. O </w:t>
      </w:r>
      <w:r>
        <w:rPr>
          <w:rFonts w:cs="CMU Serif Roman" w:ascii="CMU Serif Roman" w:hAnsi="CMU Serif Roman"/>
          <w:i/>
          <w:lang w:val="pt-BR"/>
        </w:rPr>
        <w:t>dataset</w:t>
      </w:r>
      <w:r>
        <w:rPr>
          <w:rFonts w:cs="CMU Serif Roman" w:ascii="CMU Serif Roman" w:hAnsi="CMU Serif Roman"/>
          <w:lang w:val="pt-BR"/>
        </w:rPr>
        <w:t xml:space="preserve"> está dividido em 3 ficheiros, cada um correspondendo a uma das técnicas (</w:t>
      </w:r>
      <w:r>
        <w:rPr>
          <w:rFonts w:cs="CMU Serif Roman" w:ascii="CMU Serif Roman" w:hAnsi="CMU Serif Roman"/>
          <w:i/>
          <w:lang w:val="pt-BR"/>
        </w:rPr>
        <w:t xml:space="preserve">green, schiller </w:t>
      </w:r>
      <w:r>
        <w:rPr>
          <w:rFonts w:cs="CMU Serif Roman" w:ascii="CMU Serif Roman" w:hAnsi="CMU Serif Roman"/>
          <w:lang w:val="pt-BR"/>
        </w:rPr>
        <w:t xml:space="preserve">e </w:t>
      </w:r>
      <w:r>
        <w:rPr>
          <w:rFonts w:cs="CMU Serif Roman" w:ascii="CMU Serif Roman" w:hAnsi="CMU Serif Roman"/>
          <w:i/>
          <w:lang w:val="pt-BR"/>
        </w:rPr>
        <w:t>hinselmann</w:t>
      </w:r>
      <w:r>
        <w:rPr>
          <w:rFonts w:cs="CMU Serif Roman" w:ascii="CMU Serif Roman" w:hAnsi="CMU Serif Roman"/>
          <w:lang w:val="pt-BR"/>
        </w:rPr>
        <w:t xml:space="preserve">). Existem 62 atributos contínuos e 7 atributos </w:t>
      </w:r>
      <w:r>
        <w:rPr>
          <w:rFonts w:cs="CMU Serif Roman" w:ascii="CMU Serif Roman" w:hAnsi="CMU Serif Roman"/>
          <w:i/>
          <w:lang w:val="pt-BR"/>
        </w:rPr>
        <w:t>target</w:t>
      </w:r>
      <w:r>
        <w:rPr>
          <w:rFonts w:cs="CMU Serif Roman" w:ascii="CMU Serif Roman" w:hAnsi="CMU Serif Roman"/>
          <w:lang w:val="pt-BR"/>
        </w:rPr>
        <w:t xml:space="preserve">, sendo que 6 destes representam a avaliação dada por diferentes peritos do domínio acerca da qualidade das imagens. Já o último atributo representa o consenso entre os vários peritos. No total, o </w:t>
      </w:r>
      <w:r>
        <w:rPr>
          <w:rFonts w:cs="CMU Serif Roman" w:ascii="CMU Serif Roman" w:hAnsi="CMU Serif Roman"/>
          <w:i/>
          <w:lang w:val="pt-BR"/>
        </w:rPr>
        <w:t>dataset</w:t>
      </w:r>
      <w:r>
        <w:rPr>
          <w:rFonts w:cs="CMU Serif Roman" w:ascii="CMU Serif Roman" w:hAnsi="CMU Serif Roman"/>
          <w:lang w:val="pt-BR"/>
        </w:rPr>
        <w:t xml:space="preserve"> tem 287 observações (98 no </w:t>
      </w:r>
      <w:r>
        <w:rPr>
          <w:rFonts w:cs="CMU Serif Roman" w:ascii="CMU Serif Roman" w:hAnsi="CMU Serif Roman"/>
          <w:i/>
          <w:lang w:val="pt-BR"/>
        </w:rPr>
        <w:t>green</w:t>
      </w:r>
      <w:r>
        <w:rPr>
          <w:rFonts w:cs="CMU Serif Roman" w:ascii="CMU Serif Roman" w:hAnsi="CMU Serif Roman"/>
          <w:lang w:val="pt-BR"/>
        </w:rPr>
        <w:t xml:space="preserve">, 92 no </w:t>
      </w:r>
      <w:r>
        <w:rPr>
          <w:rFonts w:cs="CMU Serif Roman" w:ascii="CMU Serif Roman" w:hAnsi="CMU Serif Roman"/>
          <w:i/>
          <w:lang w:val="pt-BR"/>
        </w:rPr>
        <w:t>schiller</w:t>
      </w:r>
      <w:r>
        <w:rPr>
          <w:rFonts w:cs="CMU Serif Roman" w:ascii="CMU Serif Roman" w:hAnsi="CMU Serif Roman"/>
          <w:lang w:val="pt-BR"/>
        </w:rPr>
        <w:t xml:space="preserve"> e 97 no </w:t>
      </w:r>
      <w:r>
        <w:rPr>
          <w:rFonts w:cs="CMU Serif Roman" w:ascii="CMU Serif Roman" w:hAnsi="CMU Serif Roman"/>
          <w:i/>
          <w:lang w:val="pt-BR"/>
        </w:rPr>
        <w:t>hinselmann</w:t>
      </w:r>
      <w:r>
        <w:rPr>
          <w:rFonts w:cs="CMU Serif Roman" w:ascii="CMU Serif Roman" w:hAnsi="CMU Serif Roman"/>
          <w:lang w:val="pt-BR"/>
        </w:rPr>
        <w:t>).</w:t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3" w:name="_Toc529983059"/>
      <w:r>
        <w:rPr>
          <w:rFonts w:cs="CMU Serif Roman" w:ascii="CMU Serif Roman" w:hAnsi="CMU Serif Roman"/>
        </w:rPr>
        <w:t>Pre-processing</w:t>
      </w:r>
      <w:bookmarkEnd w:id="3"/>
    </w:p>
    <w:p>
      <w:pPr>
        <w:pStyle w:val="Heading2"/>
        <w:numPr>
          <w:ilvl w:val="1"/>
          <w:numId w:val="3"/>
        </w:numPr>
        <w:tabs>
          <w:tab w:val="left" w:pos="504" w:leader="none"/>
        </w:tabs>
        <w:jc w:val="center"/>
        <w:rPr>
          <w:rFonts w:ascii="CMU Serif Roman" w:hAnsi="CMU Serif Roman" w:cs="CMU Serif Roman"/>
          <w:sz w:val="24"/>
          <w:szCs w:val="24"/>
        </w:rPr>
      </w:pPr>
      <w:bookmarkStart w:id="4" w:name="_APS_Failure_at"/>
      <w:bookmarkEnd w:id="4"/>
      <w:r>
        <w:rPr>
          <w:rFonts w:cs="CMU Serif Roman" w:ascii="CMU Serif Roman" w:hAnsi="CMU Serif Roman"/>
          <w:sz w:val="24"/>
          <w:szCs w:val="24"/>
        </w:rPr>
        <w:t xml:space="preserve"> </w:t>
      </w:r>
      <w:bookmarkStart w:id="5" w:name="_Toc529983060"/>
      <w:r>
        <w:rPr>
          <w:rFonts w:cs="CMU Serif Roman" w:ascii="CMU Serif Roman" w:hAnsi="CMU Serif Roman"/>
          <w:sz w:val="24"/>
          <w:szCs w:val="24"/>
        </w:rPr>
        <w:t>APS Failure at Scania Trucks</w:t>
      </w:r>
      <w:bookmarkEnd w:id="5"/>
    </w:p>
    <w:p>
      <w:pPr>
        <w:pStyle w:val="Heading2"/>
        <w:numPr>
          <w:ilvl w:val="2"/>
          <w:numId w:val="3"/>
        </w:numPr>
        <w:rPr>
          <w:rStyle w:val="Fontstyle01"/>
          <w:rFonts w:ascii="CMU Serif Roman" w:hAnsi="CMU Serif Roman" w:cs="CMU Serif Roman"/>
          <w:color w:val="auto"/>
          <w:sz w:val="22"/>
          <w:szCs w:val="22"/>
          <w:u w:val="single"/>
        </w:rPr>
      </w:pPr>
      <w:r>
        <w:rPr>
          <w:rFonts w:cs="CMU Serif Roman" w:ascii="CMU Serif Roman" w:hAnsi="CMU Serif Roman"/>
          <w:sz w:val="22"/>
          <w:szCs w:val="22"/>
        </w:rPr>
        <w:t xml:space="preserve"> </w:t>
      </w:r>
      <w:bookmarkStart w:id="6" w:name="_Toc529983061"/>
      <w:r>
        <w:rPr>
          <w:rFonts w:cs="CMU Serif Roman" w:ascii="CMU Serif Roman" w:hAnsi="CMU Serif Roman"/>
          <w:sz w:val="22"/>
          <w:szCs w:val="22"/>
          <w:u w:val="single"/>
        </w:rPr>
        <w:t>Unsupervised Learning</w:t>
      </w:r>
      <w:bookmarkEnd w:id="6"/>
    </w:p>
    <w:p>
      <w:pPr>
        <w:pStyle w:val="SPIEbodytext"/>
        <w:numPr>
          <w:ilvl w:val="0"/>
          <w:numId w:val="4"/>
        </w:numPr>
        <w:rPr>
          <w:rStyle w:val="Fontstyle01"/>
          <w:rFonts w:ascii="CMU Serif Roman" w:hAnsi="CMU Serif Roman" w:cs="CMU Serif Roman"/>
          <w:b/>
          <w:b/>
          <w:lang w:val="pt-PT"/>
        </w:rPr>
      </w:pPr>
      <w:r>
        <w:rPr>
          <w:rStyle w:val="Fontstyle01"/>
          <w:rFonts w:cs="CMU Serif Roman" w:ascii="CMU Serif Roman" w:hAnsi="CMU Serif Roman"/>
          <w:b/>
          <w:lang w:val="pt-PT"/>
        </w:rPr>
        <w:t>Association Rules</w:t>
      </w:r>
    </w:p>
    <w:p>
      <w:pPr>
        <w:pStyle w:val="SPIEbodytext"/>
        <w:rPr/>
      </w:pPr>
      <w:r>
        <w:rPr>
          <w:rStyle w:val="Fontstyle01"/>
          <w:rFonts w:cs="CMU Serif Roman" w:ascii="CMU Serif Roman" w:hAnsi="CMU Serif Roman"/>
        </w:rPr>
        <w:tab/>
        <w:t xml:space="preserve">Devido ao elevado número de </w:t>
      </w:r>
      <w:r>
        <w:rPr>
          <w:rStyle w:val="Fontstyle01"/>
          <w:rFonts w:cs="CMU Serif Roman" w:ascii="CMU Serif Roman" w:hAnsi="CMU Serif Roman"/>
          <w:i/>
          <w:iCs/>
        </w:rPr>
        <w:t>missing values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presentes no </w:t>
      </w:r>
      <w:r>
        <w:rPr>
          <w:rStyle w:val="Fontstyle01"/>
          <w:rFonts w:cs="CMU Serif Roman" w:ascii="CMU Serif Roman" w:hAnsi="CMU Serif Roman"/>
          <w:i/>
          <w:iCs/>
        </w:rPr>
        <w:t>dataset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começou-se por analisar os resultados obtidos usando diferentes técnicas de imputação. No entanto, as </w:t>
      </w:r>
      <w:r>
        <w:rPr>
          <w:rStyle w:val="Fontstyle01"/>
          <w:rFonts w:cs="CMU Serif Roman" w:ascii="CMU Serif Roman" w:hAnsi="CMU Serif Roman"/>
          <w:i/>
          <w:iCs/>
        </w:rPr>
        <w:t>association rules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resultantes eram sempre distorcidas por estas substituições, pelo que se optou eliminar todas as linhas que contivessem </w:t>
      </w:r>
      <w:r>
        <w:rPr>
          <w:rStyle w:val="Fontstyle01"/>
          <w:rFonts w:cs="CMU Serif Roman" w:ascii="CMU Serif Roman" w:hAnsi="CMU Serif Roman"/>
          <w:i/>
          <w:iCs/>
        </w:rPr>
        <w:t>missing values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o que resultou em </w:t>
      </w:r>
      <w:r>
        <w:rPr>
          <w:rStyle w:val="Fontstyle01"/>
          <w:rFonts w:cs="CMU Serif Roman" w:ascii="CMU Serif Roman" w:hAnsi="CMU Serif Roman"/>
          <w:i/>
          <w:iCs/>
        </w:rPr>
        <w:t>association rules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de maior qualidade e veracidade. Foi transformado o </w:t>
      </w:r>
      <w:r>
        <w:rPr>
          <w:rStyle w:val="Fontstyle01"/>
          <w:rFonts w:cs="CMU Serif Roman" w:ascii="CMU Serif Roman" w:hAnsi="CMU Serif Roman"/>
          <w:i/>
          <w:iCs/>
        </w:rPr>
        <w:t xml:space="preserve">dataset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num </w:t>
      </w:r>
      <w:r>
        <w:rPr>
          <w:rStyle w:val="Fontstyle01"/>
          <w:rFonts w:cs="CMU Serif Roman" w:ascii="CMU Serif Roman" w:hAnsi="CMU Serif Roman"/>
          <w:i/>
          <w:iCs/>
        </w:rPr>
        <w:t xml:space="preserve">dataset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transaccional usando discretização </w:t>
      </w:r>
      <w:r>
        <w:rPr>
          <w:rStyle w:val="Fontstyle01"/>
          <w:rFonts w:cs="CMU Serif Roman" w:ascii="CMU Serif Roman" w:hAnsi="CMU Serif Roman"/>
          <w:i/>
          <w:iCs/>
        </w:rPr>
        <w:t xml:space="preserve">equal-width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e </w:t>
      </w:r>
      <w:r>
        <w:rPr>
          <w:rStyle w:val="Fontstyle01"/>
          <w:rFonts w:cs="CMU Serif Roman" w:ascii="CMU Serif Roman" w:hAnsi="CMU Serif Roman"/>
          <w:i/>
          <w:iCs/>
        </w:rPr>
        <w:t>equal-frequency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com diferentes </w:t>
      </w:r>
      <w:r>
        <w:rPr>
          <w:rStyle w:val="Fontstyle01"/>
          <w:rFonts w:cs="CMU Serif Roman" w:ascii="CMU Serif Roman" w:hAnsi="CMU Serif Roman"/>
          <w:i/>
          <w:iCs/>
        </w:rPr>
        <w:t xml:space="preserve">bins.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Para reduzir o elevado tempo de computação originado pelo elevado número de colunas do </w:t>
      </w:r>
      <w:r>
        <w:rPr>
          <w:rStyle w:val="Fontstyle01"/>
          <w:rFonts w:cs="CMU Serif Roman" w:ascii="CMU Serif Roman" w:hAnsi="CMU Serif Roman"/>
          <w:i/>
          <w:iCs/>
        </w:rPr>
        <w:t>dataset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, e de maneira a descobrir regras mais relevantes para o problema, foi feito um </w:t>
      </w:r>
      <w:r>
        <w:rPr>
          <w:rStyle w:val="Fontstyle01"/>
          <w:rFonts w:cs="CMU Serif Roman" w:ascii="CMU Serif Roman" w:hAnsi="CMU Serif Roman"/>
          <w:i/>
          <w:iCs/>
        </w:rPr>
        <w:t xml:space="preserve">feature selection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usando o método ANOVA onde se seleccionou as 10 melhores </w:t>
      </w:r>
      <w:r>
        <w:rPr>
          <w:rStyle w:val="Fontstyle01"/>
          <w:rFonts w:cs="CMU Serif Roman" w:ascii="CMU Serif Roman" w:hAnsi="CMU Serif Roman"/>
          <w:i/>
          <w:iCs/>
        </w:rPr>
        <w:t xml:space="preserve">features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para explicar o atributo </w:t>
      </w:r>
      <w:r>
        <w:rPr>
          <w:rStyle w:val="Fontstyle01"/>
          <w:rFonts w:cs="CMU Serif Roman" w:ascii="CMU Serif Roman" w:hAnsi="CMU Serif Roman"/>
          <w:i/>
          <w:iCs/>
        </w:rPr>
        <w:t>target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>.</w:t>
      </w:r>
    </w:p>
    <w:p>
      <w:pPr>
        <w:pStyle w:val="SPIEbodytext"/>
        <w:numPr>
          <w:ilvl w:val="0"/>
          <w:numId w:val="4"/>
        </w:numPr>
        <w:rPr>
          <w:rStyle w:val="Fontstyle01"/>
          <w:rFonts w:ascii="CMU Serif Roman" w:hAnsi="CMU Serif Roman" w:cs="CMU Serif Roman"/>
          <w:b/>
          <w:b/>
          <w:lang w:val="pt-PT"/>
        </w:rPr>
      </w:pPr>
      <w:r>
        <w:rPr>
          <w:rStyle w:val="Fontstyle01"/>
          <w:rFonts w:cs="CMU Serif Roman" w:ascii="CMU Serif Roman" w:hAnsi="CMU Serif Roman"/>
          <w:b/>
          <w:lang w:val="pt-PT"/>
        </w:rPr>
        <w:t>Clustering</w:t>
      </w:r>
    </w:p>
    <w:p>
      <w:pPr>
        <w:pStyle w:val="SPIEbodytext"/>
        <w:rPr/>
      </w:pPr>
      <w:r>
        <w:rPr>
          <w:rStyle w:val="Fontstyle01"/>
          <w:rFonts w:cs="CMU Serif Roman" w:ascii="CMU Serif Roman" w:hAnsi="CMU Serif Roman"/>
        </w:rPr>
        <w:tab/>
      </w:r>
      <w:r>
        <w:rPr>
          <w:rStyle w:val="Fontstyle01"/>
          <w:rFonts w:cs="CMU Serif Roman" w:ascii="CMU Serif Roman" w:hAnsi="CMU Serif Roman"/>
        </w:rPr>
        <w:t xml:space="preserve">Utilizou-se o PCA para diminuir a dimensionalidade dos atributos, numa tentativa de melhorar os </w:t>
      </w:r>
      <w:r>
        <w:rPr>
          <w:rStyle w:val="Fontstyle01"/>
          <w:rFonts w:cs="CMU Serif Roman" w:ascii="CMU Serif Roman" w:hAnsi="CMU Serif Roman"/>
          <w:i/>
          <w:iCs/>
        </w:rPr>
        <w:t>clusters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criados. Testaram-se várias técnicas para remoção de </w:t>
      </w:r>
      <w:r>
        <w:rPr>
          <w:rStyle w:val="Fontstyle01"/>
          <w:rFonts w:cs="CMU Serif Roman" w:ascii="CMU Serif Roman" w:hAnsi="CMU Serif Roman"/>
          <w:i/>
          <w:iCs/>
        </w:rPr>
        <w:t>missing values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tendo a substituição mediana a que apresentou melhores resultados. Testou-se ainda a remoção de outliers, no entanto foi descartada pois piorou os </w:t>
      </w:r>
      <w:r>
        <w:rPr>
          <w:rStyle w:val="Fontstyle01"/>
          <w:rFonts w:cs="CMU Serif Roman" w:ascii="CMU Serif Roman" w:hAnsi="CMU Serif Roman"/>
          <w:i/>
          <w:iCs/>
        </w:rPr>
        <w:t xml:space="preserve">clusters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>obtidos.</w:t>
      </w:r>
    </w:p>
    <w:p>
      <w:pPr>
        <w:pStyle w:val="Heading2"/>
        <w:numPr>
          <w:ilvl w:val="2"/>
          <w:numId w:val="3"/>
        </w:numPr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pt-PT"/>
        </w:rPr>
        <w:t xml:space="preserve"> </w:t>
      </w:r>
      <w:bookmarkStart w:id="7" w:name="_Toc529983062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Supervised Learning</w:t>
      </w:r>
      <w:bookmarkEnd w:id="7"/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Uma vez que o </w:t>
      </w:r>
      <w:r>
        <w:rPr>
          <w:rStyle w:val="Fontstyle01"/>
          <w:rFonts w:cs="CMU Serif Roman" w:ascii="CMU Serif Roman" w:hAnsi="CMU Serif Roman"/>
          <w:i/>
          <w:lang w:val="pt-BR"/>
        </w:rPr>
        <w:t>dataset</w:t>
      </w:r>
      <w:r>
        <w:rPr>
          <w:rStyle w:val="Fontstyle01"/>
          <w:rFonts w:cs="CMU Serif Roman" w:ascii="CMU Serif Roman" w:hAnsi="CMU Serif Roman"/>
          <w:lang w:val="pt-BR"/>
        </w:rPr>
        <w:t xml:space="preserve"> apresenta cerca de 99% de linhas com </w:t>
      </w:r>
      <w:r>
        <w:rPr>
          <w:rStyle w:val="Fontstyle01"/>
          <w:rFonts w:cs="CMU Serif Roman" w:ascii="CMU Serif Roman" w:hAnsi="CMU Serif Roman"/>
          <w:i/>
          <w:lang w:val="pt-BR"/>
        </w:rPr>
        <w:t>missing values</w:t>
      </w:r>
      <w:r>
        <w:rPr>
          <w:rStyle w:val="Fontstyle01"/>
          <w:rFonts w:cs="CMU Serif Roman" w:ascii="CMU Serif Roman" w:hAnsi="CMU Serif Roman"/>
          <w:lang w:val="pt-BR"/>
        </w:rPr>
        <w:t xml:space="preserve"> não foi considerada a remoção de todas estas linhas. Optou-se então por testar a sua substituição utilizando diferentes métodos (substituição por zero, média e mediana) e para cada classificador foi escolhido o método que obteve melhores resultados. Decidiu-se, no entanto, remover as linhas e colunas que apresentassem mais de 90% de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missing values, </w:t>
      </w:r>
      <w:r>
        <w:rPr>
          <w:rStyle w:val="Fontstyle01"/>
          <w:rFonts w:cs="CMU Serif Roman" w:ascii="CMU Serif Roman" w:hAnsi="CMU Serif Roman"/>
          <w:lang w:val="pt-BR"/>
        </w:rPr>
        <w:t>já que estas não apresentam informação suficiente para serem relevantes e acabam por distorcer os dados.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Após a análise do desvio padrão de cada um dos atributos eliminou-se a coluna </w:t>
      </w:r>
      <w:r>
        <w:rPr>
          <w:rStyle w:val="Fontstyle01"/>
          <w:rFonts w:cs="CMU Serif Roman" w:ascii="CMU Serif Roman" w:hAnsi="CMU Serif Roman"/>
          <w:i/>
          <w:lang w:val="pt-BR"/>
        </w:rPr>
        <w:t>cd_000</w:t>
      </w:r>
      <w:r>
        <w:rPr>
          <w:rStyle w:val="Fontstyle01"/>
          <w:rFonts w:cs="CMU Serif Roman" w:ascii="CMU Serif Roman" w:hAnsi="CMU Serif Roman"/>
          <w:lang w:val="pt-BR"/>
        </w:rPr>
        <w:t xml:space="preserve">, pois apresentava um desvio padrão de 0 (tomava sempre o mesmo valor), não acrescentado informação pertinente para o contexto do problema. Com o objetivo de reduzir a dimensionalidade dos atributos foi feita ainda uma análise utilizando o </w:t>
      </w:r>
      <w:r>
        <w:rPr>
          <w:rStyle w:val="Fontstyle01"/>
          <w:rFonts w:cs="CMU Serif Roman" w:ascii="CMU Serif Roman" w:hAnsi="CMU Serif Roman"/>
          <w:i/>
          <w:lang w:val="pt-BR"/>
        </w:rPr>
        <w:t>Coeficiente de Correlação de Pearson</w:t>
      </w:r>
      <w:r>
        <w:rPr>
          <w:rStyle w:val="Fontstyle01"/>
          <w:rFonts w:cs="CMU Serif Roman" w:ascii="CMU Serif Roman" w:hAnsi="CMU Serif Roman"/>
          <w:lang w:val="pt-BR"/>
        </w:rPr>
        <w:t xml:space="preserve"> e descobriram-se 4 grupos de atributos que apresentavam uma correlação linear entre si. Foi então utilizado o </w:t>
      </w:r>
      <w:r>
        <w:rPr>
          <w:rStyle w:val="Fontstyle01"/>
          <w:rFonts w:cs="CMU Serif Roman" w:ascii="CMU Serif Roman" w:hAnsi="CMU Serif Roman"/>
          <w:i/>
          <w:lang w:val="pt-BR"/>
        </w:rPr>
        <w:t>PCA</w:t>
      </w:r>
      <w:r>
        <w:rPr>
          <w:rStyle w:val="Fontstyle01"/>
          <w:rFonts w:cs="CMU Serif Roman" w:ascii="CMU Serif Roman" w:hAnsi="CMU Serif Roman"/>
          <w:lang w:val="pt-BR"/>
        </w:rPr>
        <w:t xml:space="preserve"> para reduzir cada um destes grupos em apenas um.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Para a execução do classificador </w:t>
      </w:r>
      <w:r>
        <w:rPr>
          <w:rStyle w:val="Fontstyle01"/>
          <w:rFonts w:cs="CMU Serif Roman" w:ascii="CMU Serif Roman" w:hAnsi="CMU Serif Roman"/>
          <w:i/>
          <w:lang w:val="pt-BR"/>
        </w:rPr>
        <w:t>KNN</w:t>
      </w:r>
      <w:r>
        <w:rPr>
          <w:rStyle w:val="Fontstyle01"/>
          <w:rFonts w:cs="CMU Serif Roman" w:ascii="CMU Serif Roman" w:hAnsi="CMU Serif Roman"/>
          <w:lang w:val="pt-BR"/>
        </w:rPr>
        <w:t xml:space="preserve"> procedeu-se à normalização dos atributos com vista a reduzir o impacto das diferentes escalas de atributos sobre a distância calculada para os </w:t>
      </w:r>
      <w:r>
        <w:rPr>
          <w:rStyle w:val="Fontstyle01"/>
          <w:rFonts w:cs="CMU Serif Roman" w:ascii="CMU Serif Roman" w:hAnsi="CMU Serif Roman"/>
          <w:i/>
          <w:lang w:val="pt-BR"/>
        </w:rPr>
        <w:t>vizinhos</w:t>
      </w:r>
      <w:r>
        <w:rPr>
          <w:rStyle w:val="Fontstyle01"/>
          <w:rFonts w:cs="CMU Serif Roman" w:ascii="CMU Serif Roman" w:hAnsi="CMU Serif Roman"/>
          <w:lang w:val="pt-BR"/>
        </w:rPr>
        <w:t xml:space="preserve">. </w:t>
      </w:r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Foi testada a remoção de </w:t>
      </w:r>
      <w:r>
        <w:rPr>
          <w:rStyle w:val="Fontstyle01"/>
          <w:rFonts w:cs="CMU Serif Roman" w:ascii="CMU Serif Roman" w:hAnsi="CMU Serif Roman"/>
          <w:i/>
          <w:lang w:val="pt-BR"/>
        </w:rPr>
        <w:t>outliers</w:t>
      </w:r>
      <w:r>
        <w:rPr>
          <w:rStyle w:val="Fontstyle01"/>
          <w:rFonts w:cs="CMU Serif Roman" w:ascii="CMU Serif Roman" w:hAnsi="CMU Serif Roman"/>
          <w:lang w:val="pt-BR"/>
        </w:rPr>
        <w:t xml:space="preserve"> utilizando o método de </w:t>
      </w:r>
      <w:r>
        <w:rPr>
          <w:rStyle w:val="Fontstyle01"/>
          <w:rFonts w:cs="CMU Serif Roman" w:ascii="CMU Serif Roman" w:hAnsi="CMU Serif Roman"/>
          <w:i/>
          <w:lang w:val="pt-BR"/>
        </w:rPr>
        <w:t>IQR</w:t>
      </w:r>
      <w:r>
        <w:rPr>
          <w:rStyle w:val="Fontstyle01"/>
          <w:rFonts w:cs="CMU Serif Roman" w:ascii="CMU Serif Roman" w:hAnsi="CMU Serif Roman"/>
          <w:lang w:val="pt-BR"/>
        </w:rPr>
        <w:t xml:space="preserve"> e verificou-se que os resultados da classificação pioravam. Após uma reflexão acerca dos resultados obtidos aquando da remoção dos </w:t>
      </w:r>
      <w:r>
        <w:rPr>
          <w:rStyle w:val="Fontstyle01"/>
          <w:rFonts w:cs="CMU Serif Roman" w:ascii="CMU Serif Roman" w:hAnsi="CMU Serif Roman"/>
          <w:i/>
          <w:lang w:val="pt-BR"/>
        </w:rPr>
        <w:t>outliers,</w:t>
      </w:r>
      <w:r>
        <w:rPr>
          <w:rStyle w:val="Fontstyle01"/>
          <w:rFonts w:cs="CMU Serif Roman" w:ascii="CMU Serif Roman" w:hAnsi="CMU Serif Roman"/>
          <w:lang w:val="pt-BR"/>
        </w:rPr>
        <w:t xml:space="preserve"> chegou-se à conclusão que os mesmos são bastante importantes devido à natureza do problema. Uma vez que se pretende analisar a presença de avarias, os atributos que apresentem valores “fora do normal” (</w:t>
      </w:r>
      <w:r>
        <w:rPr>
          <w:rStyle w:val="Fontstyle01"/>
          <w:rFonts w:cs="CMU Serif Roman" w:ascii="CMU Serif Roman" w:hAnsi="CMU Serif Roman"/>
          <w:i/>
          <w:lang w:val="pt-BR"/>
        </w:rPr>
        <w:t>outliers)</w:t>
      </w:r>
      <w:r>
        <w:rPr>
          <w:rStyle w:val="Fontstyle01"/>
          <w:rFonts w:cs="CMU Serif Roman" w:ascii="CMU Serif Roman" w:hAnsi="CMU Serif Roman"/>
          <w:lang w:val="pt-BR"/>
        </w:rPr>
        <w:t xml:space="preserve"> são essenciais para realizar tal previsão. Também não foram removidos valores potencialmente incorretos, pois todos os atributos estão anonimizados e é impossível saber quais os valores que cada atributo poderia tomar.</w:t>
      </w:r>
    </w:p>
    <w:p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Por fim, devido ao elevado desequilíbrio entre as instâncias da classe positiva (1.000) e da classe negativa (59.000), procedeu-se ao balanceamento de ambas as classes utilizando diferentes métodos, de modo a evitar que os classificadores ficassem </w:t>
      </w:r>
      <w:r>
        <w:rPr>
          <w:rStyle w:val="Fontstyle01"/>
          <w:rFonts w:cs="CMU Serif Roman" w:ascii="CMU Serif Roman" w:hAnsi="CMU Serif Roman"/>
          <w:i/>
          <w:lang w:val="pt-BR"/>
        </w:rPr>
        <w:t>biased</w:t>
      </w:r>
      <w:r>
        <w:rPr>
          <w:rStyle w:val="Fontstyle01"/>
          <w:rFonts w:cs="CMU Serif Roman" w:ascii="CMU Serif Roman" w:hAnsi="CMU Serif Roman"/>
          <w:lang w:val="pt-BR"/>
        </w:rPr>
        <w:t xml:space="preserve"> para a classe negativa, devido à elevada discrepância do número de instâncias de cada classe.</w:t>
      </w:r>
    </w:p>
    <w:p>
      <w:pPr>
        <w:pStyle w:val="Heading2"/>
        <w:numPr>
          <w:ilvl w:val="1"/>
          <w:numId w:val="3"/>
        </w:numPr>
        <w:tabs>
          <w:tab w:val="left" w:pos="504" w:leader="none"/>
        </w:tabs>
        <w:jc w:val="center"/>
        <w:rPr>
          <w:rFonts w:ascii="CMU Serif Roman" w:hAnsi="CMU Serif Roman" w:cs="CMU Serif Roman"/>
          <w:sz w:val="24"/>
          <w:szCs w:val="24"/>
          <w:lang w:val="en-GB"/>
        </w:rPr>
      </w:pPr>
      <w:r>
        <w:rPr>
          <w:rFonts w:cs="CMU Serif Roman" w:ascii="CMU Serif Roman" w:hAnsi="CMU Serif Roman"/>
          <w:sz w:val="24"/>
          <w:szCs w:val="24"/>
          <w:lang w:val="pt-BR"/>
        </w:rPr>
        <w:t xml:space="preserve"> </w:t>
      </w:r>
      <w:bookmarkStart w:id="8" w:name="_Toc529983063"/>
      <w:r>
        <w:rPr>
          <w:rFonts w:cs="CMU Serif Roman" w:ascii="CMU Serif Roman" w:hAnsi="CMU Serif Roman"/>
          <w:sz w:val="24"/>
          <w:szCs w:val="24"/>
          <w:lang w:val="en-GB"/>
        </w:rPr>
        <w:t>Quality Assessment of Digital Colposcopies</w:t>
      </w:r>
      <w:bookmarkEnd w:id="8"/>
    </w:p>
    <w:p>
      <w:pPr>
        <w:pStyle w:val="Heading2"/>
        <w:numPr>
          <w:ilvl w:val="2"/>
          <w:numId w:val="3"/>
        </w:numPr>
        <w:rPr>
          <w:rFonts w:ascii="CMU Serif Roman" w:hAnsi="CMU Serif Roman" w:cs="CMU Serif Roman"/>
          <w:sz w:val="22"/>
          <w:szCs w:val="22"/>
          <w:u w:val="single"/>
          <w:lang w:val="en-GB"/>
        </w:rPr>
      </w:pPr>
      <w:r>
        <w:rPr>
          <w:rFonts w:cs="CMU Serif Roman" w:ascii="CMU Serif Roman" w:hAnsi="CMU Serif Roman"/>
          <w:lang w:val="en-GB"/>
        </w:rPr>
        <w:t xml:space="preserve"> </w:t>
      </w:r>
      <w:bookmarkStart w:id="9" w:name="_Toc529983064"/>
      <w:r>
        <w:rPr>
          <w:rFonts w:cs="CMU Serif Roman" w:ascii="CMU Serif Roman" w:hAnsi="CMU Serif Roman"/>
          <w:sz w:val="22"/>
          <w:szCs w:val="22"/>
          <w:u w:val="single"/>
          <w:lang w:val="en-GB"/>
        </w:rPr>
        <w:t>Unsupervised Learning</w:t>
      </w:r>
      <w:bookmarkEnd w:id="9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</w:p>
    <w:p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i/>
          <w:sz w:val="22"/>
          <w:szCs w:val="22"/>
          <w:u w:val="single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pt-PT"/>
        </w:rPr>
        <w:t xml:space="preserve"> </w:t>
      </w:r>
      <w:bookmarkStart w:id="10" w:name="_Toc529983065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Supervised Learning</w:t>
      </w:r>
      <w:bookmarkEnd w:id="10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deste problema não apresenta </w:t>
      </w:r>
      <w:r>
        <w:rPr>
          <w:rStyle w:val="Fontstyle01"/>
          <w:rFonts w:cs="CMU Serif Roman" w:ascii="CMU Serif Roman" w:hAnsi="CMU Serif Roman"/>
          <w:i/>
          <w:lang w:val="pt-PT"/>
        </w:rPr>
        <w:t>missing values,</w:t>
      </w:r>
      <w:r>
        <w:rPr>
          <w:rStyle w:val="Fontstyle01"/>
          <w:rFonts w:cs="CMU Serif Roman" w:ascii="CMU Serif Roman" w:hAnsi="CMU Serif Roman"/>
          <w:lang w:val="pt-PT"/>
        </w:rPr>
        <w:t xml:space="preserve"> pelo que não foi necessário efetuar nenhuma transformação nesse sentido. 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Ao analisar os </w:t>
      </w:r>
      <w:r>
        <w:rPr>
          <w:rStyle w:val="Fontstyle01"/>
          <w:rFonts w:cs="CMU Serif Roman" w:ascii="CMU Serif Roman" w:hAnsi="CMU Serif Roman"/>
          <w:i/>
          <w:lang w:val="pt-PT"/>
        </w:rPr>
        <w:t>datasets</w:t>
      </w:r>
      <w:r>
        <w:rPr>
          <w:rStyle w:val="Fontstyle01"/>
          <w:rFonts w:cs="CMU Serif Roman" w:ascii="CMU Serif Roman" w:hAnsi="CMU Serif Roman"/>
          <w:lang w:val="pt-PT"/>
        </w:rPr>
        <w:t xml:space="preserve">, verificou-se que em situação de empate entre os vários peritos, o consenso a que se chegaria era sempre de que a imagem tinha boa qualidade. Para combater um consenso possivelmente errado, analisou-se para cada um dos peritos a percentagem de concordância com o consenso geral (excluindo os casos de empate) e verificou-se que um dos peritos apresenta uma concordância menor relativamente aos restantes. Decidiu-se então excluir a votação efetuado por este perito e recalculou-se o consenso utilizando apenas os restantes 5 peritos, evitando assim qualquer caso de empate. 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Decidiu-se juntar os diferentes </w:t>
      </w:r>
      <w:r>
        <w:rPr>
          <w:rStyle w:val="Fontstyle01"/>
          <w:rFonts w:cs="CMU Serif Roman" w:ascii="CMU Serif Roman" w:hAnsi="CMU Serif Roman"/>
          <w:i/>
          <w:lang w:val="pt-PT"/>
        </w:rPr>
        <w:t>datasets</w:t>
      </w:r>
      <w:r>
        <w:rPr>
          <w:rStyle w:val="Fontstyle01"/>
          <w:rFonts w:cs="CMU Serif Roman" w:ascii="CMU Serif Roman" w:hAnsi="CMU Serif Roman"/>
          <w:lang w:val="pt-PT"/>
        </w:rPr>
        <w:t xml:space="preserve"> num único e verificou-se que se obtinham melhores resultados relativamente aos obtidos nos </w:t>
      </w:r>
      <w:r>
        <w:rPr>
          <w:rStyle w:val="Fontstyle01"/>
          <w:rFonts w:cs="CMU Serif Roman" w:ascii="CMU Serif Roman" w:hAnsi="CMU Serif Roman"/>
          <w:i/>
          <w:lang w:val="pt-PT"/>
        </w:rPr>
        <w:t>datasets</w:t>
      </w:r>
      <w:r>
        <w:rPr>
          <w:rStyle w:val="Fontstyle01"/>
          <w:rFonts w:cs="CMU Serif Roman" w:ascii="CMU Serif Roman" w:hAnsi="CMU Serif Roman"/>
          <w:lang w:val="pt-PT"/>
        </w:rPr>
        <w:t xml:space="preserve"> individuais. Tendo em conta o contexto do problema, cada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é relativo a uma técnica de análise de imagem diferente, pelo que foi necessário adicionar dois novos atributos binários (denominados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schiller </w:t>
      </w:r>
      <w:r>
        <w:rPr>
          <w:rStyle w:val="Fontstyle01"/>
          <w:rFonts w:cs="CMU Serif Roman" w:ascii="CMU Serif Roman" w:hAnsi="CMU Serif Roman"/>
          <w:lang w:val="pt-PT"/>
        </w:rPr>
        <w:t xml:space="preserve">e </w:t>
      </w:r>
      <w:r>
        <w:rPr>
          <w:rStyle w:val="Fontstyle01"/>
          <w:rFonts w:cs="CMU Serif Roman" w:ascii="CMU Serif Roman" w:hAnsi="CMU Serif Roman"/>
          <w:i/>
          <w:lang w:val="pt-PT"/>
        </w:rPr>
        <w:t>hinselmann</w:t>
      </w:r>
      <w:r>
        <w:rPr>
          <w:rStyle w:val="Fontstyle01"/>
          <w:rFonts w:cs="CMU Serif Roman" w:ascii="CMU Serif Roman" w:hAnsi="CMU Serif Roman"/>
          <w:lang w:val="pt-PT"/>
        </w:rPr>
        <w:t>) que permitem descriminar a que técnica cada instância pertence.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Para remoção dos </w:t>
      </w:r>
      <w:r>
        <w:rPr>
          <w:rStyle w:val="Fontstyle01"/>
          <w:rFonts w:cs="CMU Serif Roman" w:ascii="CMU Serif Roman" w:hAnsi="CMU Serif Roman"/>
          <w:i/>
          <w:lang w:val="pt-PT"/>
        </w:rPr>
        <w:t>outliers</w:t>
      </w:r>
      <w:r>
        <w:rPr>
          <w:rStyle w:val="Fontstyle01"/>
          <w:rFonts w:cs="CMU Serif Roman" w:ascii="CMU Serif Roman" w:hAnsi="CMU Serif Roman"/>
          <w:lang w:val="pt-PT"/>
        </w:rPr>
        <w:t xml:space="preserve"> testaram-se os métodos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IQR </w:t>
      </w:r>
      <w:r>
        <w:rPr>
          <w:rStyle w:val="Fontstyle01"/>
          <w:rFonts w:cs="CMU Serif Roman" w:ascii="CMU Serif Roman" w:hAnsi="CMU Serif Roman"/>
          <w:lang w:val="pt-PT"/>
        </w:rPr>
        <w:t xml:space="preserve">e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z-score, </w:t>
      </w:r>
      <w:r>
        <w:rPr>
          <w:rStyle w:val="Fontstyle01"/>
          <w:rFonts w:cs="CMU Serif Roman" w:ascii="CMU Serif Roman" w:hAnsi="CMU Serif Roman"/>
          <w:lang w:val="pt-PT"/>
        </w:rPr>
        <w:t xml:space="preserve">mas verificou-se que o </w:t>
      </w:r>
      <w:r>
        <w:rPr>
          <w:rStyle w:val="Fontstyle01"/>
          <w:rFonts w:cs="CMU Serif Roman" w:ascii="CMU Serif Roman" w:hAnsi="CMU Serif Roman"/>
          <w:i/>
          <w:lang w:val="pt-PT"/>
        </w:rPr>
        <w:t>z-score</w:t>
      </w:r>
      <w:r>
        <w:rPr>
          <w:rStyle w:val="Fontstyle01"/>
          <w:rFonts w:cs="CMU Serif Roman" w:ascii="CMU Serif Roman" w:hAnsi="CMU Serif Roman"/>
          <w:lang w:val="pt-PT"/>
        </w:rPr>
        <w:t xml:space="preserve"> remove 25% dos dados para </w:t>
      </w:r>
      <w:r>
        <w:rPr>
          <w:rStyle w:val="Fontstyle01"/>
          <w:rFonts w:cs="CMU Serif Roman" w:ascii="CMU Serif Roman" w:hAnsi="CMU Serif Roman"/>
          <w:i/>
          <w:lang w:val="pt-PT"/>
        </w:rPr>
        <w:t>z&lt;3</w:t>
      </w:r>
      <w:r>
        <w:rPr>
          <w:rStyle w:val="Fontstyle01"/>
          <w:rFonts w:cs="CMU Serif Roman" w:ascii="CMU Serif Roman" w:hAnsi="CMU Serif Roman"/>
          <w:lang w:val="pt-PT"/>
        </w:rPr>
        <w:t xml:space="preserve"> e o </w:t>
      </w:r>
      <w:r>
        <w:rPr>
          <w:rStyle w:val="Fontstyle01"/>
          <w:rFonts w:cs="CMU Serif Roman" w:ascii="CMU Serif Roman" w:hAnsi="CMU Serif Roman"/>
          <w:i/>
          <w:lang w:val="pt-PT"/>
        </w:rPr>
        <w:t>IQR</w:t>
      </w:r>
      <w:r>
        <w:rPr>
          <w:rStyle w:val="Fontstyle01"/>
          <w:rFonts w:cs="CMU Serif Roman" w:ascii="CMU Serif Roman" w:hAnsi="CMU Serif Roman"/>
          <w:lang w:val="pt-PT"/>
        </w:rPr>
        <w:t xml:space="preserve"> remove 80%. Tendo em conta o tamanho do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dataset </w:t>
      </w:r>
      <w:r>
        <w:rPr>
          <w:rStyle w:val="Fontstyle01"/>
          <w:rFonts w:cs="CMU Serif Roman" w:ascii="CMU Serif Roman" w:hAnsi="CMU Serif Roman"/>
          <w:lang w:val="pt-PT"/>
        </w:rPr>
        <w:t>(287 instâncias) e a elevada percentagem de dados removidos, optou-se por descartar esta transformação.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Tal como no primeiro problema, é-nos apresentado um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</w:t>
      </w:r>
      <w:r>
        <w:rPr>
          <w:rStyle w:val="Fontstyle01"/>
          <w:rFonts w:cs="CMU Serif Roman" w:ascii="CMU Serif Roman" w:hAnsi="CMU Serif Roman"/>
          <w:i/>
          <w:lang w:val="pt-PT"/>
        </w:rPr>
        <w:t>unbalanced</w:t>
      </w:r>
      <w:r>
        <w:rPr>
          <w:rStyle w:val="Fontstyle01"/>
          <w:rFonts w:cs="CMU Serif Roman" w:ascii="CMU Serif Roman" w:hAnsi="CMU Serif Roman"/>
          <w:lang w:val="pt-PT"/>
        </w:rPr>
        <w:t xml:space="preserve"> pelo que se recorreu ao seu balanceamento utilizando </w:t>
      </w:r>
      <w:r>
        <w:rPr>
          <w:rStyle w:val="Fontstyle01"/>
          <w:rFonts w:cs="CMU Serif Roman" w:ascii="CMU Serif Roman" w:hAnsi="CMU Serif Roman"/>
          <w:i/>
          <w:lang w:val="pt-PT"/>
        </w:rPr>
        <w:t>SMOTE 50-50</w:t>
      </w:r>
      <w:r>
        <w:rPr>
          <w:rStyle w:val="Fontstyle01"/>
          <w:rFonts w:cs="CMU Serif Roman" w:ascii="CMU Serif Roman" w:hAnsi="CMU Serif Roman"/>
          <w:lang w:val="pt-PT"/>
        </w:rPr>
        <w:t>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Para diminuir a dimensionalidade dos atributos com vista a obter melhores resultados, efetuou-se </w:t>
      </w:r>
      <w:r>
        <w:rPr>
          <w:rStyle w:val="Fontstyle01"/>
          <w:rFonts w:cs="CMU Serif Roman" w:ascii="CMU Serif Roman" w:hAnsi="CMU Serif Roman"/>
          <w:i/>
          <w:lang w:val="pt-PT"/>
        </w:rPr>
        <w:t>feature selection</w:t>
      </w:r>
      <w:r>
        <w:rPr>
          <w:rStyle w:val="Fontstyle01"/>
          <w:rFonts w:cs="CMU Serif Roman" w:ascii="CMU Serif Roman" w:hAnsi="CMU Serif Roman"/>
          <w:lang w:val="pt-PT"/>
        </w:rPr>
        <w:t xml:space="preserve"> utilizando o método </w:t>
      </w:r>
      <w:r>
        <w:rPr>
          <w:rStyle w:val="Fontstyle01"/>
          <w:rFonts w:cs="CMU Serif Roman" w:ascii="CMU Serif Roman" w:hAnsi="CMU Serif Roman"/>
          <w:i/>
          <w:lang w:val="pt-PT"/>
        </w:rPr>
        <w:t>ANOVA</w:t>
      </w:r>
      <w:r>
        <w:rPr>
          <w:rStyle w:val="Fontstyle01"/>
          <w:rFonts w:cs="CMU Serif Roman" w:ascii="CMU Serif Roman" w:hAnsi="CMU Serif Roman"/>
          <w:lang w:val="pt-PT"/>
        </w:rPr>
        <w:t xml:space="preserve"> onde se escolheu as 10 melhores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features </w:t>
      </w:r>
      <w:r>
        <w:rPr>
          <w:rStyle w:val="Fontstyle01"/>
          <w:rFonts w:cs="CMU Serif Roman" w:ascii="CMU Serif Roman" w:hAnsi="CMU Serif Roman"/>
          <w:lang w:val="pt-PT"/>
        </w:rPr>
        <w:t xml:space="preserve">para explicar o atributo </w:t>
      </w:r>
      <w:r>
        <w:rPr>
          <w:rStyle w:val="Fontstyle01"/>
          <w:rFonts w:cs="CMU Serif Roman" w:ascii="CMU Serif Roman" w:hAnsi="CMU Serif Roman"/>
          <w:i/>
          <w:lang w:val="pt-PT"/>
        </w:rPr>
        <w:t>target.</w:t>
      </w:r>
      <w:r>
        <w:rPr>
          <w:rStyle w:val="Fontstyle01"/>
          <w:rFonts w:cs="CMU Serif Roman" w:ascii="CMU Serif Roman" w:hAnsi="CMU Serif Roman"/>
          <w:lang w:val="pt-PT"/>
        </w:rPr>
        <w:t xml:space="preserve"> 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6172835" cy="3816985"/>
            <wp:effectExtent l="0" t="0" r="0" b="0"/>
            <wp:docPr id="4" name="Picture 7" descr="/var/folders/l_/3x1hyx211pdgcbsrysf82mr40000gn/T/com.microsoft.Word/Content.MSO/3D2AA5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/var/folders/l_/3x1hyx211pdgcbsrysf82mr40000gn/T/com.microsoft.Word/Content.MSO/3D2AA5F9.tm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PIEbodytext"/>
        <w:rPr>
          <w:rFonts w:ascii="CMU Serif Roman" w:hAnsi="CMU Serif Roman" w:cs="CMU Serif Roman"/>
          <w:lang w:val="pt-BR"/>
        </w:rPr>
      </w:pPr>
      <w:r>
        <w:rPr>
          <w:rFonts w:cs="CMU Serif Roman" w:ascii="CMU Serif Roman" w:hAnsi="CMU Serif Roman"/>
          <w:lang w:val="pt-BR"/>
        </w:rPr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11" w:name="_Toc529983066"/>
      <w:r>
        <w:rPr>
          <w:rFonts w:cs="CMU Serif Roman" w:ascii="CMU Serif Roman" w:hAnsi="CMU Serif Roman"/>
        </w:rPr>
        <w:t>Exploration</w:t>
      </w:r>
      <w:bookmarkEnd w:id="11"/>
    </w:p>
    <w:p>
      <w:pPr>
        <w:pStyle w:val="Heading2"/>
        <w:numPr>
          <w:ilvl w:val="1"/>
          <w:numId w:val="3"/>
        </w:numPr>
        <w:tabs>
          <w:tab w:val="left" w:pos="504" w:leader="none"/>
        </w:tabs>
        <w:jc w:val="center"/>
        <w:rPr>
          <w:rStyle w:val="Fontstyle01"/>
          <w:rFonts w:ascii="CMU Serif Roman" w:hAnsi="CMU Serif Roman" w:cs="CMU Serif Roman"/>
          <w:color w:val="auto"/>
          <w:sz w:val="24"/>
          <w:szCs w:val="24"/>
        </w:rPr>
      </w:pPr>
      <w:r>
        <w:rPr>
          <w:rFonts w:cs="CMU Serif Roman" w:ascii="CMU Serif Roman" w:hAnsi="CMU Serif Roman"/>
          <w:sz w:val="24"/>
          <w:szCs w:val="24"/>
        </w:rPr>
        <w:t xml:space="preserve"> </w:t>
      </w:r>
      <w:bookmarkStart w:id="12" w:name="_Toc529983067"/>
      <w:r>
        <w:rPr>
          <w:rFonts w:cs="CMU Serif Roman" w:ascii="CMU Serif Roman" w:hAnsi="CMU Serif Roman"/>
          <w:sz w:val="24"/>
          <w:szCs w:val="24"/>
        </w:rPr>
        <w:t>APS Failure at Scania Trucks</w:t>
      </w:r>
      <w:bookmarkEnd w:id="12"/>
    </w:p>
    <w:p>
      <w:pPr>
        <w:pStyle w:val="Heading2"/>
        <w:numPr>
          <w:ilvl w:val="1"/>
          <w:numId w:val="3"/>
        </w:numPr>
        <w:rPr/>
      </w:pPr>
      <w:r>
        <w:rPr>
          <w:rStyle w:val="Fontstyle01"/>
          <w:rFonts w:cs="CMU Serif Roman" w:ascii="CMU Serif Roman" w:hAnsi="CMU Serif Roman"/>
          <w:sz w:val="22"/>
          <w:szCs w:val="22"/>
          <w:lang w:val="en-GB"/>
        </w:rPr>
        <w:t xml:space="preserve"> </w:t>
      </w:r>
      <w:bookmarkStart w:id="13" w:name="_Toc529983068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Unsupervised Learning</w:t>
      </w:r>
      <w:bookmarkEnd w:id="13"/>
      <w:r>
        <w:rPr>
          <w:rFonts w:cs="CMU Serif Roman" w:ascii="CMU Serif Roman" w:hAnsi="CMU Serif Roman"/>
          <w:i/>
          <w:sz w:val="22"/>
          <w:szCs w:val="22"/>
          <w:u w:val="single"/>
        </w:rPr>
        <w:t xml:space="preserve"> </w:t>
      </w:r>
    </w:p>
    <w:p>
      <w:pPr>
        <w:pStyle w:val="Heading2"/>
        <w:numPr>
          <w:ilvl w:val="1"/>
          <w:numId w:val="2"/>
        </w:numPr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>Association Rules:</w:t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>
          <w:rStyle w:val="Fontstyle01"/>
          <w:rFonts w:cs="CMU Serif Roman" w:ascii="CMU Serif Roman" w:hAnsi="CMU Serif Roman"/>
          <w:lang w:val="pt-PT"/>
        </w:rPr>
        <w:t xml:space="preserve">Utilizou-se o método APRIORI para gerar os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>frequent item sets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, onde se manteve uma confiança de 90% e se variou o suporte mínimo entre 2% and 30%. Aplicou-se uma discretização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 xml:space="preserve">equal-width 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com 5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 xml:space="preserve">bins 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e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>equal-frequency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 com 3 e 5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 xml:space="preserve">bins. </w:t>
        <w:br/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Como se pode observar no gráfico, e tal como esperado, à medida que o suporte aumenta, o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 xml:space="preserve">mean lift 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e o número de regras vai diminuindo. Podemos também observar, que as discretizações por frequência apresentaram melhores resultados já que o lift médio é maior e o número de regras menor, tendo sido a discretização por frequência com 5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>bins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 a técnica que gerou regras de maior qualidade. De notar também, que a partir de um suporte de 0,2 esta discretização deixou de gerar regras.</w:t>
      </w:r>
    </w:p>
    <w:p>
      <w:pPr>
        <w:pStyle w:val="SPIEbodytext"/>
        <w:rPr>
          <w:rFonts w:ascii="CMU Serif Roman" w:hAnsi="CMU Serif Roman" w:cs="CMU Serif Roman"/>
          <w:i/>
          <w:i/>
          <w:color w:val="auto"/>
          <w:szCs w:val="24"/>
        </w:rPr>
      </w:pPr>
      <w:r>
        <w:rPr>
          <w:rFonts w:cs="CMU Serif Roman" w:ascii="CMU Serif Roman" w:hAnsi="CMU Serif Roman"/>
          <w:i/>
          <w:color w:val="auto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3056255</wp:posOffset>
            </wp:positionH>
            <wp:positionV relativeFrom="paragraph">
              <wp:posOffset>70485</wp:posOffset>
            </wp:positionV>
            <wp:extent cx="2710815" cy="167640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194945</wp:posOffset>
            </wp:positionH>
            <wp:positionV relativeFrom="paragraph">
              <wp:posOffset>-15240</wp:posOffset>
            </wp:positionV>
            <wp:extent cx="2812415" cy="173990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1.2 Clustering:</w:t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>
          <w:rStyle w:val="Fontstyle01"/>
          <w:rFonts w:cs="CMU Serif Roman" w:ascii="CMU Serif Roman" w:hAnsi="CMU Serif Roman"/>
          <w:sz w:val="22"/>
          <w:szCs w:val="22"/>
          <w:u w:val="none"/>
          <w:lang w:val="pt-PT"/>
        </w:rPr>
        <w:t xml:space="preserve">Utilizou-se o algoritmo K-Means e variou-se o número de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clusters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 entre 2 e 10. Avaliou-se os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clusters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 criados usando o índice de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 xml:space="preserve">Davies-Bouldin 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e o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Silhouette Coefficient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>.</w:t>
      </w:r>
    </w:p>
    <w:p>
      <w:pPr>
        <w:pStyle w:val="Heading2"/>
        <w:numPr>
          <w:ilvl w:val="0"/>
          <w:numId w:val="0"/>
        </w:numPr>
        <w:ind w:left="360" w:hanging="0"/>
        <w:rPr>
          <w:rStyle w:val="Fontstyle01"/>
          <w:rFonts w:ascii="CMU Serif Roman" w:hAnsi="CMU Serif Roman" w:cs="CMU Serif Roman"/>
          <w:i w:val="false"/>
          <w:i w:val="false"/>
          <w:iCs w:val="false"/>
          <w:sz w:val="22"/>
          <w:szCs w:val="22"/>
          <w:u w:val="none"/>
          <w:lang w:val="pt-PT"/>
        </w:rPr>
      </w:pPr>
      <w:r>
        <w:rPr/>
        <w:drawing>
          <wp:inline distT="0" distB="0" distL="0" distR="0">
            <wp:extent cx="2736850" cy="169227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drawing>
          <wp:inline distT="0" distB="0" distL="0" distR="0">
            <wp:extent cx="2724785" cy="1689100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3"/>
        </w:numPr>
        <w:rPr/>
      </w:pPr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Su</w:t>
      </w:r>
      <w:bookmarkStart w:id="14" w:name="_Toc529983071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pervised Learning</w:t>
      </w:r>
      <w:bookmarkEnd w:id="14"/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5" w:name="_Toc529983072"/>
      <w:r>
        <w:rPr>
          <w:rFonts w:cs="CMU Serif Roman" w:ascii="CMU Serif Roman" w:hAnsi="CMU Serif Roman"/>
        </w:rPr>
        <w:t>Methods and Parametrization</w:t>
      </w:r>
      <w:bookmarkEnd w:id="15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Para avaliar a </w:t>
      </w:r>
      <w:r>
        <w:rPr>
          <w:rStyle w:val="Fontstyle01"/>
          <w:rFonts w:cs="CMU Serif Roman" w:ascii="CMU Serif Roman" w:hAnsi="CMU Serif Roman"/>
          <w:i/>
          <w:lang w:val="pt-PT"/>
        </w:rPr>
        <w:t>performance</w:t>
      </w:r>
      <w:r>
        <w:rPr>
          <w:rStyle w:val="Fontstyle01"/>
          <w:rFonts w:cs="CMU Serif Roman" w:ascii="CMU Serif Roman" w:hAnsi="CMU Serif Roman"/>
          <w:lang w:val="pt-PT"/>
        </w:rPr>
        <w:t xml:space="preserve"> de cada um dos classificadores utilizou-se uma divisão treino/teste de 70-30%, que corresponde aproximadamente à divisão original dos ficheiros do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. Considerou-se esta divisão a mais adequada devido ao número de instâncias do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, que se encontra na ordem das dezenas de milhar. Uma vez que 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não apresenta as classes uniformemente distribuídas (</w:t>
      </w:r>
      <w:r>
        <w:rPr>
          <w:rStyle w:val="Fontstyle01"/>
          <w:rFonts w:cs="CMU Serif Roman" w:ascii="CMU Serif Roman" w:hAnsi="CMU Serif Roman"/>
          <w:i/>
          <w:lang w:val="pt-PT"/>
        </w:rPr>
        <w:t>dataset unbalanced</w:t>
      </w:r>
      <w:r>
        <w:rPr>
          <w:rStyle w:val="Fontstyle01"/>
          <w:rFonts w:cs="CMU Serif Roman" w:ascii="CMU Serif Roman" w:hAnsi="CMU Serif Roman"/>
          <w:lang w:val="pt-PT"/>
        </w:rPr>
        <w:t xml:space="preserve">), a </w:t>
      </w:r>
      <w:r>
        <w:rPr>
          <w:rStyle w:val="Fontstyle01"/>
          <w:rFonts w:cs="CMU Serif Roman" w:ascii="CMU Serif Roman" w:hAnsi="CMU Serif Roman"/>
          <w:i/>
          <w:lang w:val="pt-PT"/>
        </w:rPr>
        <w:t>accuracy</w:t>
      </w:r>
      <w:r>
        <w:rPr>
          <w:rStyle w:val="Fontstyle01"/>
          <w:rFonts w:cs="CMU Serif Roman" w:ascii="CMU Serif Roman" w:hAnsi="CMU Serif Roman"/>
          <w:lang w:val="pt-PT"/>
        </w:rPr>
        <w:t xml:space="preserve"> não é a melhor métrica para avaliar os resultados obtidos pelos modelos. Assim, decidiu-se usar a </w:t>
      </w:r>
      <w:r>
        <w:rPr>
          <w:rStyle w:val="Fontstyle01"/>
          <w:rFonts w:cs="CMU Serif Roman" w:ascii="CMU Serif Roman" w:hAnsi="CMU Serif Roman"/>
          <w:i/>
          <w:lang w:val="pt-PT"/>
        </w:rPr>
        <w:t>ROC AUC</w:t>
      </w:r>
      <w:r>
        <w:rPr>
          <w:rStyle w:val="Fontstyle01"/>
          <w:rFonts w:cs="CMU Serif Roman" w:ascii="CMU Serif Roman" w:hAnsi="CMU Serif Roman"/>
          <w:lang w:val="pt-PT"/>
        </w:rPr>
        <w:t xml:space="preserve"> por ser uma métrica que melhor avalia a performance em </w:t>
      </w:r>
      <w:r>
        <w:rPr>
          <w:rStyle w:val="Fontstyle01"/>
          <w:rFonts w:cs="CMU Serif Roman" w:ascii="CMU Serif Roman" w:hAnsi="CMU Serif Roman"/>
          <w:i/>
          <w:lang w:val="pt-PT"/>
        </w:rPr>
        <w:t>datasets unbalanced</w:t>
      </w:r>
      <w:r>
        <w:rPr>
          <w:rStyle w:val="Fontstyle01"/>
          <w:rFonts w:cs="CMU Serif Roman" w:ascii="CMU Serif Roman" w:hAnsi="CMU Serif Roman"/>
          <w:lang w:val="pt-PT"/>
        </w:rPr>
        <w:t>, juntamente com a métrica original, que nos permitirá comparar os modelos especificamente para o problema em questão.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Naive Bayes:</w:t>
      </w:r>
      <w:r>
        <w:rPr>
          <w:rStyle w:val="Fontstyle01"/>
          <w:rFonts w:cs="CMU Serif Roman" w:ascii="CMU Serif Roman" w:hAnsi="CMU Serif Roman"/>
          <w:lang w:val="pt-PT"/>
        </w:rPr>
        <w:t xml:space="preserve"> Foi escolhida a versão </w:t>
      </w:r>
      <w:r>
        <w:rPr>
          <w:rStyle w:val="Fontstyle01"/>
          <w:rFonts w:cs="CMU Serif Roman" w:ascii="CMU Serif Roman" w:hAnsi="CMU Serif Roman"/>
          <w:i/>
          <w:lang w:val="pt-PT"/>
        </w:rPr>
        <w:t>Gaussiana</w:t>
      </w:r>
      <w:r>
        <w:rPr>
          <w:rStyle w:val="Fontstyle01"/>
          <w:rFonts w:cs="CMU Serif Roman" w:ascii="CMU Serif Roman" w:hAnsi="CMU Serif Roman"/>
          <w:lang w:val="pt-PT"/>
        </w:rPr>
        <w:t xml:space="preserve"> do </w:t>
      </w:r>
      <w:r>
        <w:rPr>
          <w:rStyle w:val="Fontstyle01"/>
          <w:rFonts w:cs="CMU Serif Roman" w:ascii="CMU Serif Roman" w:hAnsi="CMU Serif Roman"/>
          <w:i/>
          <w:lang w:val="pt-PT"/>
        </w:rPr>
        <w:t>Naive Bayes</w:t>
      </w:r>
      <w:r>
        <w:rPr>
          <w:rStyle w:val="Fontstyle01"/>
          <w:rFonts w:cs="CMU Serif Roman" w:ascii="CMU Serif Roman" w:hAnsi="CMU Serif Roman"/>
          <w:lang w:val="pt-PT"/>
        </w:rPr>
        <w:t>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KNN:</w:t>
      </w:r>
      <w:r>
        <w:rPr>
          <w:rStyle w:val="Fontstyle01"/>
          <w:rFonts w:cs="CMU Serif Roman" w:ascii="CMU Serif Roman" w:hAnsi="CMU Serif Roman"/>
          <w:lang w:val="pt-PT"/>
        </w:rPr>
        <w:t xml:space="preserve"> Variou-se o valor de </w:t>
      </w:r>
      <w:r>
        <w:rPr>
          <w:rStyle w:val="Fontstyle01"/>
          <w:rFonts w:cs="CMU Serif Roman" w:ascii="CMU Serif Roman" w:hAnsi="CMU Serif Roman"/>
          <w:i/>
          <w:lang w:val="pt-PT"/>
        </w:rPr>
        <w:t>k-vizinhos</w:t>
      </w:r>
      <w:r>
        <w:rPr>
          <w:rStyle w:val="Fontstyle01"/>
          <w:rFonts w:cs="CMU Serif Roman" w:ascii="CMU Serif Roman" w:hAnsi="CMU Serif Roman"/>
          <w:lang w:val="pt-PT"/>
        </w:rPr>
        <w:t xml:space="preserve"> entre 1 e 67, com incrementos de 6 para evitar números pares que poderiam levar a empates durante a classificação.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Decision Trees:</w:t>
      </w:r>
      <w:r>
        <w:rPr>
          <w:rStyle w:val="Fontstyle01"/>
          <w:rFonts w:cs="CMU Serif Roman" w:ascii="CMU Serif Roman" w:hAnsi="CMU Serif Roman"/>
          <w:lang w:val="pt-PT"/>
        </w:rPr>
        <w:t xml:space="preserve"> Utilizou-se o algoritmo </w:t>
      </w:r>
      <w:r>
        <w:rPr>
          <w:rStyle w:val="Fontstyle01"/>
          <w:rFonts w:cs="CMU Serif Roman" w:ascii="CMU Serif Roman" w:hAnsi="CMU Serif Roman"/>
          <w:i/>
          <w:lang w:val="pt-PT"/>
        </w:rPr>
        <w:t>CART</w:t>
      </w:r>
      <w:r>
        <w:rPr>
          <w:rStyle w:val="Fontstyle01"/>
          <w:rFonts w:cs="CMU Serif Roman" w:ascii="CMU Serif Roman" w:hAnsi="CMU Serif Roman"/>
          <w:lang w:val="pt-PT"/>
        </w:rPr>
        <w:t xml:space="preserve"> e variou-se o parâmetro </w:t>
      </w:r>
      <w:r>
        <w:rPr>
          <w:rStyle w:val="Fontstyle01"/>
          <w:rFonts w:cs="CMU Serif Roman" w:ascii="CMU Serif Roman" w:hAnsi="CMU Serif Roman"/>
          <w:i/>
          <w:lang w:val="pt-PT"/>
        </w:rPr>
        <w:t>min_samples_split</w:t>
      </w:r>
      <w:r>
        <w:rPr>
          <w:rStyle w:val="Fontstyle01"/>
          <w:rFonts w:cs="CMU Serif Roman" w:ascii="CMU Serif Roman" w:hAnsi="CMU Serif Roman"/>
          <w:lang w:val="pt-PT"/>
        </w:rPr>
        <w:t xml:space="preserve"> entre 5 e 1000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, </w:t>
      </w:r>
      <w:r>
        <w:rPr>
          <w:rStyle w:val="Fontstyle01"/>
          <w:rFonts w:cs="CMU Serif Roman" w:ascii="CMU Serif Roman" w:hAnsi="CMU Serif Roman"/>
          <w:lang w:val="pt-PT"/>
        </w:rPr>
        <w:t>que corresponde ao número mínimo de instâncias para dividir um nó da árvore.</w:t>
      </w:r>
    </w:p>
    <w:p>
      <w:pPr>
        <w:pStyle w:val="SPIEbodytext"/>
        <w:rPr>
          <w:rStyle w:val="Fontstyle01"/>
          <w:rFonts w:ascii="CMU Serif Roman" w:hAnsi="CMU Serif Roman" w:cs="CMU Serif Roman"/>
          <w:u w:val="single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Random Forests:</w:t>
      </w:r>
      <w:r>
        <w:rPr>
          <w:rStyle w:val="Fontstyle01"/>
          <w:rFonts w:cs="CMU Serif Roman" w:ascii="CMU Serif Roman" w:hAnsi="CMU Serif Roman"/>
          <w:lang w:val="pt-PT"/>
        </w:rPr>
        <w:t xml:space="preserve"> Tal como na </w:t>
      </w:r>
      <w:r>
        <w:rPr>
          <w:rStyle w:val="Fontstyle01"/>
          <w:rFonts w:cs="CMU Serif Roman" w:ascii="CMU Serif Roman" w:hAnsi="CMU Serif Roman"/>
          <w:i/>
          <w:lang w:val="pt-PT"/>
        </w:rPr>
        <w:t>Decision Tree</w:t>
      </w:r>
      <w:r>
        <w:rPr>
          <w:rStyle w:val="Fontstyle01"/>
          <w:rFonts w:cs="CMU Serif Roman" w:ascii="CMU Serif Roman" w:hAnsi="CMU Serif Roman"/>
          <w:lang w:val="pt-PT"/>
        </w:rPr>
        <w:t xml:space="preserve">, variou-se 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min_samples_split </w:t>
      </w:r>
      <w:r>
        <w:rPr>
          <w:rStyle w:val="Fontstyle01"/>
          <w:rFonts w:cs="CMU Serif Roman" w:ascii="CMU Serif Roman" w:hAnsi="CMU Serif Roman"/>
          <w:lang w:val="pt-PT"/>
        </w:rPr>
        <w:t xml:space="preserve">entre os mesmos valores e ainda o parâmetro </w:t>
      </w:r>
      <w:r>
        <w:rPr>
          <w:rStyle w:val="Fontstyle01"/>
          <w:rFonts w:cs="CMU Serif Roman" w:ascii="CMU Serif Roman" w:hAnsi="CMU Serif Roman"/>
          <w:i/>
          <w:lang w:val="pt-PT"/>
        </w:rPr>
        <w:t>n_estimators</w:t>
      </w:r>
      <w:r>
        <w:rPr>
          <w:rStyle w:val="Fontstyle01"/>
          <w:rFonts w:cs="CMU Serif Roman" w:ascii="CMU Serif Roman" w:hAnsi="CMU Serif Roman"/>
          <w:lang w:val="pt-PT"/>
        </w:rPr>
        <w:t xml:space="preserve"> entre 10 e 1000, que corresponde ao número de árvores a considerar pelo algoritmo.</w:t>
      </w:r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w:t>Results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BR"/>
        </w:rPr>
        <w:t>Naïve Bayes:</w:t>
      </w:r>
      <w:r>
        <w:rPr>
          <w:rStyle w:val="Fontstyle01"/>
          <w:rFonts w:cs="CMU Serif Roman" w:ascii="CMU Serif Roman" w:hAnsi="CMU Serif Roman"/>
          <w:lang w:val="pt-BR"/>
        </w:rPr>
        <w:t xml:space="preserve"> Comparou-se os resultados obtidos usando várias técnicas de pré-processamento</w:t>
      </w:r>
      <w:r>
        <w:rPr>
          <w:rStyle w:val="Fontstyle01"/>
          <w:rFonts w:cs="CMU Serif Roman" w:ascii="CMU Serif Roman" w:hAnsi="CMU Serif Roman"/>
          <w:lang w:val="pt-PT"/>
        </w:rPr>
        <w:t xml:space="preserve">. Definiu-se uma </w:t>
      </w:r>
      <w:r>
        <w:rPr>
          <w:rStyle w:val="Fontstyle01"/>
          <w:rFonts w:cs="CMU Serif Roman" w:ascii="CMU Serif Roman" w:hAnsi="CMU Serif Roman"/>
          <w:i/>
          <w:lang w:val="pt-PT"/>
        </w:rPr>
        <w:t>baseline</w:t>
      </w:r>
      <w:r>
        <w:rPr>
          <w:rStyle w:val="Fontstyle01"/>
          <w:rFonts w:cs="CMU Serif Roman" w:ascii="CMU Serif Roman" w:hAnsi="CMU Serif Roman"/>
          <w:lang w:val="pt-PT"/>
        </w:rPr>
        <w:t xml:space="preserve"> usando a técnica de tratamento a </w:t>
      </w:r>
      <w:r>
        <w:rPr>
          <w:rStyle w:val="Fontstyle01"/>
          <w:rFonts w:cs="CMU Serif Roman" w:ascii="CMU Serif Roman" w:hAnsi="CMU Serif Roman"/>
          <w:i/>
          <w:lang w:val="pt-PT"/>
        </w:rPr>
        <w:t>missing values</w:t>
      </w:r>
      <w:r>
        <w:rPr>
          <w:rStyle w:val="Fontstyle01"/>
          <w:rFonts w:cs="CMU Serif Roman" w:ascii="CMU Serif Roman" w:hAnsi="CMU Serif Roman"/>
          <w:lang w:val="pt-PT"/>
        </w:rPr>
        <w:t xml:space="preserve"> que melhores resultados obteve para este classificador. A </w:t>
      </w:r>
      <w:r>
        <w:rPr>
          <w:rStyle w:val="Fontstyle01"/>
          <w:rFonts w:cs="CMU Serif Roman" w:ascii="CMU Serif Roman" w:hAnsi="CMU Serif Roman"/>
          <w:i/>
          <w:lang w:val="pt-PT"/>
        </w:rPr>
        <w:t>baseline</w:t>
      </w:r>
      <w:r>
        <w:rPr>
          <w:rStyle w:val="Fontstyle01"/>
          <w:rFonts w:cs="CMU Serif Roman" w:ascii="CMU Serif Roman" w:hAnsi="CMU Serif Roman"/>
          <w:lang w:val="pt-PT"/>
        </w:rPr>
        <w:t xml:space="preserve"> obtida foi das melhores entre os classificadores, o que demonstra que o Naïve Bayes não é tão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biased </w:t>
      </w:r>
      <w:r>
        <w:rPr>
          <w:rStyle w:val="Fontstyle01"/>
          <w:rFonts w:cs="CMU Serif Roman" w:ascii="CMU Serif Roman" w:hAnsi="CMU Serif Roman"/>
          <w:lang w:val="pt-PT"/>
        </w:rPr>
        <w:t xml:space="preserve">quanto outros classificadores quando apresentado com dados </w:t>
      </w:r>
      <w:r>
        <w:rPr>
          <w:rStyle w:val="Fontstyle01"/>
          <w:rFonts w:cs="CMU Serif Roman" w:ascii="CMU Serif Roman" w:hAnsi="CMU Serif Roman"/>
          <w:i/>
          <w:lang w:val="pt-PT"/>
        </w:rPr>
        <w:t>unbalanced.</w:t>
      </w:r>
      <w:r>
        <w:rPr>
          <w:rStyle w:val="Fontstyle01"/>
          <w:rFonts w:cs="CMU Serif Roman" w:ascii="CMU Serif Roman" w:hAnsi="CMU Serif Roman"/>
          <w:lang w:val="pt-PT"/>
        </w:rPr>
        <w:t xml:space="preserve"> Também apresentou melhorias expectáveis</w:t>
      </w:r>
      <w:r>
        <w:drawing>
          <wp:anchor behindDoc="0" distT="0" distB="5080" distL="0" distR="635" simplePos="0" locked="0" layoutInCell="1" allowOverlap="1" relativeHeight="4">
            <wp:simplePos x="0" y="0"/>
            <wp:positionH relativeFrom="column">
              <wp:posOffset>3680460</wp:posOffset>
            </wp:positionH>
            <wp:positionV relativeFrom="paragraph">
              <wp:posOffset>1012190</wp:posOffset>
            </wp:positionV>
            <wp:extent cx="2517775" cy="1557020"/>
            <wp:effectExtent l="0" t="0" r="0" b="0"/>
            <wp:wrapSquare wrapText="largest"/>
            <wp:docPr id="9" name="Picture 3" descr="/var/folders/l_/3x1hyx211pdgcbsrysf82mr40000gn/T/com.microsoft.Word/Content.MSO/61BF6C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/var/folders/l_/3x1hyx211pdgcbsrysf82mr40000gn/T/com.microsoft.Word/Content.MSO/61BF6C81.t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  <w:rFonts w:cs="CMU Serif Roman" w:ascii="CMU Serif Roman" w:hAnsi="CMU Serif Roman"/>
          <w:lang w:val="pt-PT"/>
        </w:rPr>
        <w:t xml:space="preserve"> </w:t>
      </w:r>
      <w:r>
        <w:rPr>
          <w:rStyle w:val="Fontstyle01"/>
          <w:rFonts w:cs="CMU Serif Roman" w:ascii="CMU Serif Roman" w:hAnsi="CMU Serif Roman"/>
          <w:lang w:val="pt-PT"/>
        </w:rPr>
        <w:t xml:space="preserve">ao remover </w:t>
      </w:r>
      <w:r>
        <w:rPr>
          <w:rStyle w:val="Fontstyle01"/>
          <w:rFonts w:cs="CMU Serif Roman" w:ascii="CMU Serif Roman" w:hAnsi="CMU Serif Roman"/>
          <w:i/>
          <w:lang w:val="pt-PT"/>
        </w:rPr>
        <w:t>features</w:t>
      </w:r>
      <w:r>
        <w:rPr>
          <w:rStyle w:val="Fontstyle01"/>
          <w:rFonts w:cs="CMU Serif Roman" w:ascii="CMU Serif Roman" w:hAnsi="CMU Serif Roman"/>
          <w:lang w:val="pt-PT"/>
        </w:rPr>
        <w:t xml:space="preserve"> correlacionadas, já que este assume a independência das suas variáveis.</w:t>
      </w:r>
    </w:p>
    <w:p>
      <w:pPr>
        <w:pStyle w:val="Normal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KNN:</w:t>
      </w:r>
      <w:r>
        <w:rPr>
          <w:rStyle w:val="Fontstyle01"/>
          <w:rFonts w:cs="CMU Serif Roman" w:ascii="CMU Serif Roman" w:hAnsi="CMU Serif Roman"/>
          <w:lang w:val="pt-PT"/>
        </w:rPr>
        <w:t xml:space="preserve"> Devido ao acentuado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unbalancement </w:t>
      </w:r>
      <w:r>
        <w:rPr>
          <w:rStyle w:val="Fontstyle01"/>
          <w:rFonts w:cs="CMU Serif Roman" w:ascii="CMU Serif Roman" w:hAnsi="CMU Serif Roman"/>
          <w:lang w:val="pt-PT"/>
        </w:rPr>
        <w:t xml:space="preserve">do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, obtiveram-se resultados bastante negativos usando este algoritmo. Isto deve-se à grande densidade de instâncias pelo que existem por norma mais vizinhos da classe negativa. Como se pode concluir pelo gráfico os melhores resultados foram obtidos utilizando a técnica de balanceamento </w:t>
      </w:r>
      <w:r>
        <w:rPr>
          <w:rStyle w:val="Fontstyle01"/>
          <w:rFonts w:cs="CMU Serif Roman" w:ascii="CMU Serif Roman" w:hAnsi="CMU Serif Roman"/>
          <w:i/>
          <w:lang w:val="pt-PT"/>
        </w:rPr>
        <w:t>SMOTE 50-50</w:t>
      </w:r>
      <w:r>
        <w:rPr>
          <w:rStyle w:val="Fontstyle01"/>
          <w:rFonts w:cs="CMU Serif Roman" w:ascii="CMU Serif Roman" w:hAnsi="CMU Serif Roman"/>
          <w:lang w:val="pt-PT"/>
        </w:rPr>
        <w:t xml:space="preserve">. É de salientar que para os dados não balanceados, o melhor resultado é obtido para </w:t>
      </w:r>
      <w:r>
        <w:rPr>
          <w:rStyle w:val="Fontstyle01"/>
          <w:rFonts w:cs="CMU Serif Roman" w:ascii="CMU Serif Roman" w:hAnsi="CMU Serif Roman"/>
          <w:i/>
          <w:lang w:val="pt-PT"/>
        </w:rPr>
        <w:t>k=</w:t>
      </w:r>
      <w:r>
        <w:rPr>
          <w:rStyle w:val="Fontstyle01"/>
          <w:rFonts w:cs="CMU Serif Roman" w:ascii="CMU Serif Roman" w:hAnsi="CMU Serif Roman"/>
          <w:lang w:val="pt-PT"/>
        </w:rPr>
        <w:t xml:space="preserve">1, piorando sucessivamente com o aumento do valor de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k, </w:t>
      </w:r>
      <w:r>
        <w:rPr>
          <w:rStyle w:val="Fontstyle01"/>
          <w:rFonts w:cs="CMU Serif Roman" w:ascii="CMU Serif Roman" w:hAnsi="CMU Serif Roman"/>
          <w:lang w:val="pt-PT"/>
        </w:rPr>
        <w:drawing>
          <wp:anchor behindDoc="0" distT="0" distB="5715" distL="0" distR="0" simplePos="0" locked="0" layoutInCell="1" allowOverlap="1" relativeHeight="5">
            <wp:simplePos x="0" y="0"/>
            <wp:positionH relativeFrom="column">
              <wp:posOffset>3393440</wp:posOffset>
            </wp:positionH>
            <wp:positionV relativeFrom="paragraph">
              <wp:posOffset>1610995</wp:posOffset>
            </wp:positionV>
            <wp:extent cx="2995295" cy="1852930"/>
            <wp:effectExtent l="0" t="0" r="0" b="0"/>
            <wp:wrapSquare wrapText="largest"/>
            <wp:docPr id="10" name="Picture 4" descr="/var/folders/l_/3x1hyx211pdgcbsrysf82mr40000gn/T/com.microsoft.Word/Content.MSO/A5AE63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/var/folders/l_/3x1hyx211pdgcbsrysf82mr40000gn/T/com.microsoft.Word/Content.MSO/A5AE6337.t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  <w:rFonts w:cs="CMU Serif Roman" w:ascii="CMU Serif Roman" w:hAnsi="CMU Serif Roman"/>
          <w:lang w:val="pt-PT"/>
        </w:rPr>
        <w:t>corroborando a hipótese acima referida.</w:t>
      </w:r>
    </w:p>
    <w:p>
      <w:pPr>
        <w:pStyle w:val="Normal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 </w:t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u w:val="single"/>
          <w:lang w:val="pt-BR"/>
        </w:rPr>
        <w:t>Decision Tree: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Em semelhança aos classificadores anteriores, foi feita uma análise aos resultados obtidos utilizando os diferentes métodos para substituir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missing values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e para balancear os dados. Não se realizou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feature selection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já que as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Decision Trees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particionam por si só os dados utilizando os atributos que determinam como sendo mais relevantes. Verificou-se que a substituição dos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missing values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pela mediana em conjunto com a heurística de remoção de linhas e colunas tendo em conta o número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 xml:space="preserve">missing 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values e o uso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undersampling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aleatório com um rácio 70-30% obtiveram os melhores resultados.</w:t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lang w:val="pt-BR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rFonts w:cs="CMU Serif Roman" w:ascii="CMU Serif Roman" w:hAnsi="CMU Serif Roman"/>
          <w:sz w:val="20"/>
          <w:szCs w:val="20"/>
          <w:lang w:val="pt-BR"/>
        </w:rPr>
        <w:t xml:space="preserve">Como se pode verificar pelo gráfico, o modelo inicialmente está em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overfitting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. Ao aumentar o número de instâncias para subdividir cada nó da árvore, verifica-se que os valores para o conjunto de treino pioram enquanto que os do conjunto de teste melhoram. Tal demostra que o classificador generaliza melhor o problema, sendo por isso melhor, já que não são criados nós apenas para casos específicos, não tornando assim o modelo tão próximo do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dataset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de treino, não ocorrendo tanto overfitting. A partir de um valor de min_samples_split 400 e até 1000, os valores da ROC AUC não se alteram pelo que não existe uma perda de informação ao aumentar este valor.</w:t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lang w:val="pt-BR"/>
        </w:rPr>
        <w:drawing>
          <wp:anchor behindDoc="0" distT="0" distB="0" distL="0" distR="4445" simplePos="0" locked="0" layoutInCell="1" allowOverlap="1" relativeHeight="6">
            <wp:simplePos x="0" y="0"/>
            <wp:positionH relativeFrom="column">
              <wp:posOffset>-55880</wp:posOffset>
            </wp:positionH>
            <wp:positionV relativeFrom="paragraph">
              <wp:posOffset>151765</wp:posOffset>
            </wp:positionV>
            <wp:extent cx="2033905" cy="1713865"/>
            <wp:effectExtent l="0" t="0" r="0" b="0"/>
            <wp:wrapSquare wrapText="largest"/>
            <wp:docPr id="1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lang w:val="pt-BR"/>
        </w:rPr>
        <w:t xml:space="preserve">Analisou-se a árvore gerada para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min_samples_split=400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e verificou-se que a partir de uma certa profundidade a classe que o modelo vai atribuir é sempre a mesma, pelo que se poderia aplicar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pruning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à arvore, limitando a sua profundidade e resultando num modelo mais eficiente computacionalmente sem alteração aos resultados que produz.</w:t>
      </w:r>
    </w:p>
    <w:p>
      <w:pPr>
        <w:pStyle w:val="Normal"/>
        <w:rPr/>
      </w:pPr>
      <w:r>
        <w:rPr>
          <w:rFonts w:cs="CMU Serif Roman" w:ascii="CMU Serif Roman" w:hAnsi="CMU Serif Roman"/>
          <w:sz w:val="20"/>
          <w:szCs w:val="20"/>
          <w:u w:val="single"/>
          <w:lang w:val="pt-BR"/>
        </w:rPr>
        <w:t>Random Forest: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Após uma breve análise verificou-se que o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n_estimators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tinha uma grande influência na variação dos resultados. Para comprovar a nossa teoria realizou-se uma análise detalhada, em que, como se pode concluir na primeira imagem, com um número pequeno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 xml:space="preserve">estimators </w:t>
      </w:r>
      <w:r>
        <w:rPr>
          <w:rFonts w:cs="CMU Serif Roman" w:ascii="CMU Serif Roman" w:hAnsi="CMU Serif Roman"/>
          <w:sz w:val="20"/>
          <w:szCs w:val="20"/>
          <w:lang w:val="pt-BR"/>
        </w:rPr>
        <w:t>(10) existe uma volatilidade nos valores obtidos para a ROC AUC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.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Por oposição, ao aumentar o número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estimators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para 500, como se verifica no segundo gráfico, os resultados obtidos são menos voláteis.  Concluímos assim, que com um número maior de estimators conseguimos construir uma Random Forest menos </w:t>
      </w:r>
      <w:r>
        <w:rPr>
          <w:rFonts w:cs="CMU Serif Roman" w:ascii="CMU Serif Roman" w:hAnsi="CMU Serif Roman"/>
          <w:i/>
          <w:iCs/>
          <w:sz w:val="20"/>
          <w:szCs w:val="20"/>
          <w:lang w:val="pt-BR"/>
        </w:rPr>
        <w:t>biased</w:t>
      </w:r>
      <w:r>
        <w:rPr>
          <w:rFonts w:cs="CMU Serif Roman" w:ascii="CMU Serif Roman" w:hAnsi="CMU Serif Roman"/>
          <w:i w:val="false"/>
          <w:iCs w:val="false"/>
          <w:sz w:val="20"/>
          <w:szCs w:val="20"/>
          <w:lang w:val="pt-BR"/>
        </w:rPr>
        <w:t xml:space="preserve"> reduzindo o </w:t>
      </w:r>
      <w:r>
        <w:rPr>
          <w:rFonts w:cs="CMU Serif Roman" w:ascii="CMU Serif Roman" w:hAnsi="CMU Serif Roman"/>
          <w:i/>
          <w:iCs/>
          <w:sz w:val="20"/>
          <w:szCs w:val="20"/>
          <w:lang w:val="pt-BR"/>
        </w:rPr>
        <w:t xml:space="preserve">overfitting, </w:t>
      </w:r>
      <w:r>
        <w:rPr>
          <w:rFonts w:cs="CMU Serif Roman" w:ascii="CMU Serif Roman" w:hAnsi="CMU Serif Roman"/>
          <w:i w:val="false"/>
          <w:iCs w:val="false"/>
          <w:sz w:val="20"/>
          <w:szCs w:val="20"/>
          <w:lang w:val="pt-BR"/>
        </w:rPr>
        <w:t>e melhorando assim os resultados.</w:t>
      </w:r>
    </w:p>
    <w:p>
      <w:pPr>
        <w:pStyle w:val="Normal"/>
        <w:rPr/>
      </w:pPr>
      <w:r>
        <w:rPr/>
        <w:drawing>
          <wp:inline distT="0" distB="0" distL="0" distR="0">
            <wp:extent cx="2509520" cy="1551940"/>
            <wp:effectExtent l="0" t="0" r="0" b="0"/>
            <wp:docPr id="12" name="Picture 5" descr="/var/folders/l_/3x1hyx211pdgcbsrysf82mr40000gn/T/com.microsoft.Word/Content.MSO/B0E8A9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 descr="/var/folders/l_/3x1hyx211pdgcbsrysf82mr40000gn/T/com.microsoft.Word/Content.MSO/B0E8A95D.t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01900" cy="1548130"/>
            <wp:effectExtent l="0" t="0" r="0" b="0"/>
            <wp:docPr id="13" name="Picture 6" descr="/var/folders/l_/3x1hyx211pdgcbsrysf82mr40000gn/T/com.microsoft.Word/Content.MSO/CDE6A0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 descr="/var/folders/l_/3x1hyx211pdgcbsrysf82mr40000gn/T/com.microsoft.Word/Content.MSO/CDE6A073.t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lang w:val="pt-BR"/>
        </w:rPr>
      </w:r>
    </w:p>
    <w:p>
      <w:pPr>
        <w:pStyle w:val="Normal"/>
        <w:rPr>
          <w:rFonts w:ascii="CMU Serif Roman" w:hAnsi="CMU Serif Roman" w:cs="CMU Serif Roman"/>
          <w:lang w:val="pt-BR"/>
        </w:rPr>
      </w:pPr>
      <w:r>
        <w:rPr>
          <w:rFonts w:cs="CMU Serif Roman" w:ascii="CMU Serif Roman" w:hAnsi="CMU Serif Roman"/>
          <w:lang w:val="pt-BR"/>
        </w:rPr>
      </w:r>
    </w:p>
    <w:p>
      <w:pPr>
        <w:pStyle w:val="Heading2"/>
        <w:numPr>
          <w:ilvl w:val="1"/>
          <w:numId w:val="3"/>
        </w:numPr>
        <w:tabs>
          <w:tab w:val="left" w:pos="504" w:leader="none"/>
        </w:tabs>
        <w:jc w:val="center"/>
        <w:rPr>
          <w:rStyle w:val="Fontstyle01"/>
          <w:rFonts w:ascii="CMU Serif Roman" w:hAnsi="CMU Serif Roman" w:cs="CMU Serif Roman"/>
          <w:lang w:val="en-GB"/>
        </w:rPr>
      </w:pPr>
      <w:r>
        <w:rPr>
          <w:rFonts w:cs="CMU Serif Roman" w:ascii="CMU Serif Roman" w:hAnsi="CMU Serif Roman"/>
          <w:sz w:val="24"/>
          <w:szCs w:val="24"/>
          <w:lang w:val="pt-BR"/>
        </w:rPr>
        <w:t xml:space="preserve"> </w:t>
      </w:r>
      <w:bookmarkStart w:id="16" w:name="_Toc529983074"/>
      <w:r>
        <w:rPr>
          <w:rFonts w:cs="CMU Serif Roman" w:ascii="CMU Serif Roman" w:hAnsi="CMU Serif Roman"/>
          <w:sz w:val="24"/>
          <w:szCs w:val="24"/>
          <w:lang w:val="en-GB"/>
        </w:rPr>
        <w:t>Quality Assessment of Digital Colposcopies</w:t>
      </w:r>
      <w:bookmarkEnd w:id="16"/>
    </w:p>
    <w:p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i/>
          <w:sz w:val="22"/>
          <w:szCs w:val="22"/>
          <w:u w:val="single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en-GB"/>
        </w:rPr>
        <w:t xml:space="preserve"> </w:t>
      </w:r>
      <w:bookmarkStart w:id="17" w:name="_Toc529983075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Unsupervised Learning</w:t>
      </w:r>
      <w:bookmarkEnd w:id="17"/>
      <w:r>
        <w:rPr>
          <w:rFonts w:cs="CMU Serif Roman" w:ascii="CMU Serif Roman" w:hAnsi="CMU Serif Roman"/>
          <w:i/>
          <w:sz w:val="22"/>
          <w:szCs w:val="22"/>
          <w:u w:val="single"/>
        </w:rPr>
        <w:t xml:space="preserve"> </w:t>
      </w:r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8" w:name="_Toc529983076"/>
      <w:r>
        <w:rPr>
          <w:rFonts w:cs="CMU Serif Roman" w:ascii="CMU Serif Roman" w:hAnsi="CMU Serif Roman"/>
        </w:rPr>
        <w:t>Methods and Parametrization</w:t>
      </w:r>
      <w:bookmarkEnd w:id="18"/>
    </w:p>
    <w:p>
      <w:pPr>
        <w:pStyle w:val="SPIEbodytext"/>
        <w:rPr>
          <w:rFonts w:ascii="CMU Serif Roman" w:hAnsi="CMU Serif Roman" w:cs="CMU Serif Roman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  <w:r>
        <w:rPr>
          <w:rFonts w:cs="CMU Serif Roman" w:ascii="CMU Serif Roman" w:hAnsi="CMU Serif Roman"/>
        </w:rPr>
        <w:t xml:space="preserve"> </w:t>
      </w:r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9" w:name="_Toc529983077"/>
      <w:r>
        <w:rPr>
          <w:rFonts w:cs="CMU Serif Roman" w:ascii="CMU Serif Roman" w:hAnsi="CMU Serif Roman"/>
        </w:rPr>
        <w:t>Results</w:t>
      </w:r>
      <w:bookmarkEnd w:id="19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Fonts w:cs="CMU Serif Roman" w:ascii="CMU Serif Roman" w:hAnsi="CMU Serif Roman"/>
          <w:lang w:val="pt-PT"/>
        </w:rPr>
      </w:r>
    </w:p>
    <w:p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i/>
          <w:sz w:val="22"/>
          <w:szCs w:val="22"/>
          <w:u w:val="single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pt-PT"/>
        </w:rPr>
        <w:t xml:space="preserve"> </w:t>
      </w:r>
      <w:bookmarkStart w:id="20" w:name="_Toc529983078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Supervised Learning</w:t>
      </w:r>
      <w:bookmarkEnd w:id="20"/>
      <w:r>
        <w:rPr>
          <w:rFonts w:cs="CMU Serif Roman" w:ascii="CMU Serif Roman" w:hAnsi="CMU Serif Roman"/>
          <w:i/>
          <w:sz w:val="22"/>
          <w:szCs w:val="22"/>
          <w:u w:val="single"/>
        </w:rPr>
        <w:t xml:space="preserve"> </w:t>
      </w:r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1" w:name="_Toc529983079"/>
      <w:r>
        <w:rPr>
          <w:rFonts w:cs="CMU Serif Roman" w:ascii="CMU Serif Roman" w:hAnsi="CMU Serif Roman"/>
        </w:rPr>
        <w:t>Methods and Parametrization</w:t>
      </w:r>
      <w:bookmarkEnd w:id="21"/>
    </w:p>
    <w:p>
      <w:pPr>
        <w:pStyle w:val="SPIEbodytext"/>
        <w:rPr>
          <w:lang w:val="pt-BR"/>
        </w:rPr>
      </w:pPr>
      <w:r>
        <w:rPr>
          <w:lang w:val="pt-BR"/>
        </w:rPr>
        <w:t xml:space="preserve">Para o problema em questão, que apresenta um número de instâncias na ordem das centenas, utilizou-se </w:t>
      </w:r>
      <w:r>
        <w:rPr>
          <w:i/>
          <w:lang w:val="pt-BR"/>
        </w:rPr>
        <w:t>cross validation</w:t>
      </w:r>
      <w:r>
        <w:rPr>
          <w:lang w:val="pt-BR"/>
        </w:rPr>
        <w:t xml:space="preserve"> em 10 </w:t>
      </w:r>
      <w:r>
        <w:rPr>
          <w:i/>
          <w:lang w:val="pt-BR"/>
        </w:rPr>
        <w:t>folds</w:t>
      </w:r>
      <w:r>
        <w:rPr>
          <w:lang w:val="pt-BR"/>
        </w:rPr>
        <w:t xml:space="preserve">, visto que é a melhor estratégia de treino para </w:t>
      </w:r>
      <w:r>
        <w:rPr>
          <w:i/>
          <w:lang w:val="pt-BR"/>
        </w:rPr>
        <w:t>datasets</w:t>
      </w:r>
      <w:r>
        <w:rPr>
          <w:lang w:val="pt-BR"/>
        </w:rPr>
        <w:t xml:space="preserve"> desta grandeza. À semelhança do primeiro problema, utilizou-se a </w:t>
      </w:r>
      <w:r>
        <w:rPr>
          <w:i/>
          <w:lang w:val="pt-BR"/>
        </w:rPr>
        <w:t>ROC AUC</w:t>
      </w:r>
      <w:r>
        <w:rPr>
          <w:lang w:val="pt-BR"/>
        </w:rPr>
        <w:t xml:space="preserve"> para avaliar a </w:t>
      </w:r>
      <w:r>
        <w:rPr>
          <w:i/>
          <w:lang w:val="pt-BR"/>
        </w:rPr>
        <w:t>performance</w:t>
      </w:r>
      <w:r>
        <w:rPr>
          <w:lang w:val="pt-BR"/>
        </w:rPr>
        <w:t xml:space="preserve"> dos classificadores uma vez que o </w:t>
      </w:r>
      <w:r>
        <w:rPr>
          <w:i/>
          <w:lang w:val="pt-BR"/>
        </w:rPr>
        <w:t>dataset</w:t>
      </w:r>
      <w:r>
        <w:rPr>
          <w:lang w:val="pt-BR"/>
        </w:rPr>
        <w:t xml:space="preserve"> não é balanceado.</w:t>
      </w:r>
    </w:p>
    <w:p>
      <w:pPr>
        <w:pStyle w:val="SPIEbodytext"/>
        <w:rPr>
          <w:lang w:val="pt-BR"/>
        </w:rPr>
      </w:pPr>
      <w:r>
        <w:rPr>
          <w:u w:val="single"/>
          <w:lang w:val="pt-BR"/>
        </w:rPr>
        <w:t>Naive Bayes:</w:t>
      </w:r>
      <w:r>
        <w:rPr>
          <w:lang w:val="pt-BR"/>
        </w:rPr>
        <w:t xml:space="preserve"> Escolheu-se o Bernoulli Naive Bayes.</w:t>
      </w:r>
    </w:p>
    <w:p>
      <w:pPr>
        <w:pStyle w:val="SPIEbodytext"/>
        <w:rPr>
          <w:lang w:val="pt-PT"/>
        </w:rPr>
      </w:pPr>
      <w:r>
        <w:rPr>
          <w:u w:val="single"/>
          <w:lang w:val="pt-PT"/>
        </w:rPr>
        <w:t>KNN:</w:t>
      </w:r>
      <w:r>
        <w:rPr>
          <w:lang w:val="pt-PT"/>
        </w:rPr>
        <w:t xml:space="preserve"> Variou-se os </w:t>
      </w:r>
      <w:r>
        <w:rPr>
          <w:i/>
          <w:lang w:val="pt-PT"/>
        </w:rPr>
        <w:t>k-vizinhos</w:t>
      </w:r>
      <w:r>
        <w:rPr>
          <w:lang w:val="pt-PT"/>
        </w:rPr>
        <w:t xml:space="preserve"> entre 1 e 99, com incrementos de 2 para evitar empates.</w:t>
      </w:r>
    </w:p>
    <w:p>
      <w:pPr>
        <w:pStyle w:val="SPIEbodytext"/>
        <w:rPr>
          <w:lang w:val="en-GB"/>
        </w:rPr>
      </w:pPr>
      <w:r>
        <w:rPr>
          <w:u w:val="single"/>
          <w:lang w:val="en-GB"/>
        </w:rPr>
        <w:t>Decision Trees:</w:t>
      </w:r>
      <w:r>
        <w:rPr>
          <w:lang w:val="en-GB"/>
        </w:rPr>
        <w:t xml:space="preserve"> Variou-se </w:t>
      </w:r>
      <w:r>
        <w:rPr>
          <w:i/>
          <w:lang w:val="en-GB"/>
        </w:rPr>
        <w:t>min_samples_split</w:t>
      </w:r>
      <w:r>
        <w:rPr>
          <w:lang w:val="en-GB"/>
        </w:rPr>
        <w:t xml:space="preserve"> entre 2 e 50.</w:t>
      </w:r>
    </w:p>
    <w:p>
      <w:pPr>
        <w:pStyle w:val="SPIEbodytext"/>
        <w:rPr>
          <w:lang w:val="pt-BR"/>
        </w:rPr>
      </w:pPr>
      <w:r>
        <w:rPr>
          <w:u w:val="single"/>
          <w:lang w:val="pt-BR"/>
        </w:rPr>
        <w:t>Random Forests:</w:t>
      </w:r>
      <w:r>
        <w:rPr>
          <w:lang w:val="pt-BR"/>
        </w:rPr>
        <w:t xml:space="preserve"> Variou-se </w:t>
      </w:r>
      <w:r>
        <w:rPr>
          <w:i/>
          <w:lang w:val="pt-BR"/>
        </w:rPr>
        <w:t xml:space="preserve">min_samples_split </w:t>
      </w:r>
      <w:r>
        <w:rPr>
          <w:lang w:val="pt-BR"/>
        </w:rPr>
        <w:t>entre 2 a 100 e</w:t>
      </w:r>
      <w:bookmarkStart w:id="22" w:name="_GoBack"/>
      <w:bookmarkEnd w:id="22"/>
      <w:r>
        <w:rPr>
          <w:lang w:val="pt-BR"/>
        </w:rPr>
        <w:t xml:space="preserve"> </w:t>
      </w:r>
      <w:r>
        <w:rPr>
          <w:i/>
          <w:lang w:val="pt-BR"/>
        </w:rPr>
        <w:t>n_estimators</w:t>
      </w:r>
      <w:r>
        <w:rPr>
          <w:lang w:val="pt-BR"/>
        </w:rPr>
        <w:t xml:space="preserve"> entre 2 e 50.</w:t>
      </w:r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3" w:name="_Toc529983080"/>
      <w:r>
        <w:rPr>
          <w:rFonts w:cs="CMU Serif Roman" w:ascii="CMU Serif Roman" w:hAnsi="CMU Serif Roman"/>
        </w:rPr>
        <w:t>Results</w:t>
      </w:r>
      <w:bookmarkEnd w:id="23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6172835" cy="3816985"/>
            <wp:effectExtent l="0" t="0" r="0" b="0"/>
            <wp:docPr id="14" name="Picture 8" descr="/var/folders/l_/3x1hyx211pdgcbsrysf82mr40000gn/T/com.microsoft.Word/Content.MSO/625E73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 descr="/var/folders/l_/3x1hyx211pdgcbsrysf82mr40000gn/T/com.microsoft.Word/Content.MSO/625E736F.t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24" w:name="_Toc529983081"/>
      <w:r>
        <w:rPr>
          <w:rFonts w:cs="CMU Serif Roman" w:ascii="CMU Serif Roman" w:hAnsi="CMU Serif Roman"/>
        </w:rPr>
        <w:t>Critical Analysis</w:t>
      </w:r>
      <w:bookmarkEnd w:id="24"/>
    </w:p>
    <w:p>
      <w:pPr>
        <w:pStyle w:val="SPIEbodytext"/>
        <w:rPr>
          <w:rFonts w:ascii="CMU Serif Roman" w:hAnsi="CMU Serif Roman" w:cs="CMU Serif Roman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  <w:r>
        <w:rPr>
          <w:rFonts w:cs="CMU Serif Roman" w:ascii="CMU Serif Roman" w:hAnsi="CMU Serif Roman"/>
        </w:rPr>
        <w:t xml:space="preserve"> </w:t>
      </w:r>
    </w:p>
    <w:p>
      <w:pPr>
        <w:pStyle w:val="Normal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25" w:name="_Toc529983082"/>
      <w:r>
        <w:rPr>
          <w:rFonts w:cs="CMU Serif Roman" w:ascii="CMU Serif Roman" w:hAnsi="CMU Serif Roman"/>
        </w:rPr>
        <w:t>Conclusions</w:t>
      </w:r>
      <w:bookmarkEnd w:id="25"/>
    </w:p>
    <w:p>
      <w:pPr>
        <w:pStyle w:val="SPIEbodytext"/>
        <w:spacing w:before="0" w:after="120"/>
        <w:jc w:val="both"/>
        <w:rPr/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  <w:r>
        <w:rPr>
          <w:rFonts w:cs="CMU Serif Roman" w:ascii="CMU Serif Roman" w:hAnsi="CMU Serif Roman"/>
          <w:lang w:val="pt-PT"/>
        </w:rPr>
        <w:t xml:space="preserve"> </w:t>
      </w:r>
      <w:r>
        <w:rPr>
          <w:rFonts w:cs="CMU Serif Roman" w:ascii="CMU Serif Roman" w:hAnsi="CMU Serif Roman"/>
          <w:color w:val="FF0000"/>
          <w:lang w:val="pt-PT"/>
        </w:rPr>
        <w:t xml:space="preserve"> </w:t>
      </w:r>
    </w:p>
    <w:sectPr>
      <w:headerReference w:type="default" r:id="rId14"/>
      <w:footerReference w:type="default" r:id="rId15"/>
      <w:type w:val="nextPage"/>
      <w:pgSz w:w="11906" w:h="16838"/>
      <w:pgMar w:left="1094" w:right="1094" w:header="0" w:top="1440" w:footer="0" w:bottom="134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MR10">
    <w:charset w:val="01"/>
    <w:family w:val="roman"/>
    <w:pitch w:val="variable"/>
  </w:font>
  <w:font w:name="CMU Serif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ewsGoth BT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2076" w:leader="none"/>
        <w:tab w:val="center" w:pos="4320" w:leader="none"/>
        <w:tab w:val="right" w:pos="8640" w:leader="none"/>
      </w:tabs>
      <w:rPr>
        <w:sz w:val="18"/>
        <w:szCs w:val="18"/>
      </w:rPr>
    </w:pPr>
    <w:r>
      <w:rPr>
        <w:sz w:val="18"/>
        <w:szCs w:val="18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SPIE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sz w:val="22"/>
        <w:i w:val="false"/>
        <w:szCs w:val="24"/>
        <w:rFonts w:ascii="CMU Serif Roman" w:hAnsi="CMU Serif Roman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sz w:val="22"/>
        <w:i w:val="false"/>
        <w:szCs w:val="24"/>
        <w:rFonts w:ascii="CMU Serif Roman" w:hAnsi="CMU Serif Roman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sz w:val="24"/>
        <w:i w:val="false"/>
        <w:szCs w:val="24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sz w:val="22"/>
        <w:i w:val="fals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da775f"/>
    <w:pPr>
      <w:keepNext w:val="true"/>
      <w:numPr>
        <w:ilvl w:val="0"/>
        <w:numId w:val="1"/>
      </w:numPr>
      <w:spacing w:before="240" w:after="120"/>
      <w:jc w:val="center"/>
      <w:outlineLvl w:val="0"/>
    </w:pPr>
    <w:rPr>
      <w:rFonts w:cs="Arial"/>
      <w:b/>
      <w:bCs/>
      <w:caps/>
      <w:kern w:val="2"/>
    </w:rPr>
  </w:style>
  <w:style w:type="paragraph" w:styleId="Heading2">
    <w:name w:val="Heading 2"/>
    <w:basedOn w:val="Heading1"/>
    <w:autoRedefine/>
    <w:qFormat/>
    <w:rsid w:val="00a40e6b"/>
    <w:pPr>
      <w:numPr>
        <w:ilvl w:val="1"/>
        <w:numId w:val="1"/>
      </w:numPr>
      <w:tabs>
        <w:tab w:val="left" w:pos="504" w:leader="none"/>
      </w:tabs>
      <w:spacing w:before="0" w:after="120"/>
      <w:jc w:val="both"/>
      <w:outlineLvl w:val="1"/>
    </w:pPr>
    <w:rPr>
      <w:caps w:val="false"/>
      <w:smallCaps w:val="false"/>
      <w:sz w:val="20"/>
      <w:szCs w:val="20"/>
    </w:rPr>
  </w:style>
  <w:style w:type="paragraph" w:styleId="Heading3">
    <w:name w:val="Heading 3"/>
    <w:basedOn w:val="Normal"/>
    <w:next w:val="Normal"/>
    <w:qFormat/>
    <w:rsid w:val="000005b8"/>
    <w:pPr>
      <w:keepNext w:val="true"/>
      <w:outlineLvl w:val="2"/>
    </w:pPr>
    <w:rPr>
      <w:rFonts w:ascii="Times" w:hAnsi="Times"/>
      <w:b/>
      <w:sz w:val="22"/>
      <w:szCs w:val="20"/>
    </w:rPr>
  </w:style>
  <w:style w:type="paragraph" w:styleId="Heading4">
    <w:name w:val="Heading 4"/>
    <w:basedOn w:val="Normal"/>
    <w:next w:val="Normal"/>
    <w:qFormat/>
    <w:rsid w:val="00da775f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rPr>
      <w:color w:val="0000FF"/>
      <w:u w:val="single"/>
    </w:rPr>
  </w:style>
  <w:style w:type="character" w:styleId="BodyofPaperChar" w:customStyle="1">
    <w:name w:val="*Body of Paper* Char"/>
    <w:link w:val="BodyofPaper"/>
    <w:qFormat/>
    <w:rsid w:val="00ee6c14"/>
    <w:rPr>
      <w:lang w:val="en-US" w:eastAsia="en-US" w:bidi="ar-SA"/>
    </w:rPr>
  </w:style>
  <w:style w:type="character" w:styleId="PaperTitleChar" w:customStyle="1">
    <w:name w:val="*Paper Title* Char"/>
    <w:link w:val="PaperTitle"/>
    <w:qFormat/>
    <w:rsid w:val="00d80959"/>
    <w:rPr>
      <w:b/>
      <w:sz w:val="32"/>
      <w:lang w:val="en-US" w:eastAsia="en-US" w:bidi="ar-SA"/>
    </w:rPr>
  </w:style>
  <w:style w:type="character" w:styleId="SPIEAuthorsAffilsCharChar" w:customStyle="1">
    <w:name w:val="SPIE Authors-Affils Char Char"/>
    <w:link w:val="SPIEAuthors-Affils"/>
    <w:qFormat/>
    <w:rsid w:val="00bc6be6"/>
    <w:rPr>
      <w:sz w:val="24"/>
      <w:lang w:val="en-US" w:eastAsia="en-US" w:bidi="ar-SA"/>
    </w:rPr>
  </w:style>
  <w:style w:type="character" w:styleId="PrincipalHdingChar" w:customStyle="1">
    <w:name w:val="*Principal Hding* Char"/>
    <w:link w:val="PrincipalHding"/>
    <w:qFormat/>
    <w:rsid w:val="00cd4eff"/>
    <w:rPr>
      <w:b/>
      <w:caps/>
      <w:sz w:val="22"/>
      <w:lang w:val="en-US" w:eastAsia="en-US" w:bidi="ar-SA"/>
    </w:rPr>
  </w:style>
  <w:style w:type="character" w:styleId="SPIEpapertitleCharChar" w:customStyle="1">
    <w:name w:val="SPIE paper title Char Char"/>
    <w:link w:val="SPIEpapertitle"/>
    <w:qFormat/>
    <w:rsid w:val="00d80959"/>
    <w:rPr>
      <w:b/>
      <w:sz w:val="32"/>
      <w:lang w:val="en-US" w:eastAsia="en-US" w:bidi="ar-SA"/>
    </w:rPr>
  </w:style>
  <w:style w:type="character" w:styleId="SPIEauthoraffilsChar" w:customStyle="1">
    <w:name w:val="SPIE author &amp; affils Char"/>
    <w:link w:val="SPIEauthoraffils"/>
    <w:qFormat/>
    <w:rsid w:val="00bc6be6"/>
    <w:rPr>
      <w:sz w:val="24"/>
      <w:lang w:val="en-US" w:eastAsia="en-US" w:bidi="ar-SA"/>
    </w:rPr>
  </w:style>
  <w:style w:type="character" w:styleId="SPIEabstracttitleCharChar" w:customStyle="1">
    <w:name w:val="SPIE abstract title Char Char"/>
    <w:link w:val="SPIEabstracttitle"/>
    <w:qFormat/>
    <w:rsid w:val="00cd4eff"/>
    <w:rPr>
      <w:b/>
      <w:caps/>
      <w:sz w:val="22"/>
      <w:lang w:val="en-US" w:eastAsia="en-US" w:bidi="ar-SA"/>
    </w:rPr>
  </w:style>
  <w:style w:type="character" w:styleId="SPIEbodytextCharChar" w:customStyle="1">
    <w:name w:val="SPIE body text Char Char"/>
    <w:link w:val="SPIEbodytext"/>
    <w:qFormat/>
    <w:rsid w:val="00bc6be6"/>
    <w:rPr>
      <w:szCs w:val="24"/>
      <w:lang w:val="en-US" w:eastAsia="en-US" w:bidi="ar-SA"/>
    </w:rPr>
  </w:style>
  <w:style w:type="character" w:styleId="SPIEfigurecaptionChar" w:customStyle="1">
    <w:name w:val="SPIE figure caption Char"/>
    <w:link w:val="SPIEfigurecaption"/>
    <w:qFormat/>
    <w:rsid w:val="000166ea"/>
    <w:rPr>
      <w:sz w:val="18"/>
      <w:lang w:val="en-US" w:eastAsia="en-US" w:bidi="ar-SA"/>
    </w:rPr>
  </w:style>
  <w:style w:type="character" w:styleId="SPIEtablecaptionChar" w:customStyle="1">
    <w:name w:val="SPIE table caption Char"/>
    <w:link w:val="SPIEtablecaption"/>
    <w:qFormat/>
    <w:rsid w:val="000166ea"/>
    <w:rPr>
      <w:sz w:val="18"/>
      <w:lang w:val="en-US" w:eastAsia="en-US" w:bidi="ar-SA"/>
    </w:rPr>
  </w:style>
  <w:style w:type="character" w:styleId="SPIEabstractbodytextCharChar" w:customStyle="1">
    <w:name w:val="SPIE abstract body text Char Char"/>
    <w:link w:val="SPIEabstractbodytext"/>
    <w:qFormat/>
    <w:rsid w:val="00cd4eff"/>
    <w:rPr>
      <w:szCs w:val="24"/>
      <w:lang w:val="en-US" w:eastAsia="en-US" w:bidi="ar-SA"/>
    </w:rPr>
  </w:style>
  <w:style w:type="character" w:styleId="Annotationreference">
    <w:name w:val="annotation reference"/>
    <w:semiHidden/>
    <w:qFormat/>
    <w:rsid w:val="0019055e"/>
    <w:rPr>
      <w:sz w:val="16"/>
      <w:szCs w:val="16"/>
    </w:rPr>
  </w:style>
  <w:style w:type="character" w:styleId="Body31" w:customStyle="1">
    <w:name w:val="body31"/>
    <w:qFormat/>
    <w:rsid w:val="00fe6218"/>
    <w:rPr>
      <w:rFonts w:ascii="Verdana" w:hAnsi="Verdana"/>
      <w:color w:val="000000"/>
      <w:sz w:val="13"/>
      <w:szCs w:val="13"/>
    </w:rPr>
  </w:style>
  <w:style w:type="character" w:styleId="Strong">
    <w:name w:val="Strong"/>
    <w:qFormat/>
    <w:rsid w:val="00fe6218"/>
    <w:rPr>
      <w:b/>
      <w:bCs/>
    </w:rPr>
  </w:style>
  <w:style w:type="character" w:styleId="FooterChar" w:customStyle="1">
    <w:name w:val="Footer Char"/>
    <w:link w:val="Footer"/>
    <w:uiPriority w:val="99"/>
    <w:qFormat/>
    <w:rsid w:val="00502948"/>
    <w:rPr>
      <w:sz w:val="24"/>
      <w:szCs w:val="24"/>
    </w:rPr>
  </w:style>
  <w:style w:type="character" w:styleId="StyleHeading116ptChar" w:customStyle="1">
    <w:name w:val="Style Heading 1 + 16 pt Char"/>
    <w:basedOn w:val="DefaultParagraphFont"/>
    <w:link w:val="StyleHeading116pt"/>
    <w:qFormat/>
    <w:rsid w:val="00664e64"/>
    <w:rPr>
      <w:rFonts w:ascii="Arial" w:hAnsi="Arial" w:eastAsia="SimSun" w:cs="Arial"/>
      <w:b/>
      <w:bCs/>
      <w:smallCaps/>
      <w:kern w:val="2"/>
      <w:sz w:val="24"/>
      <w:szCs w:val="32"/>
      <w:lang w:val="en-US" w:eastAsia="zh-CN"/>
    </w:rPr>
  </w:style>
  <w:style w:type="character" w:styleId="Fontstyle01" w:customStyle="1">
    <w:name w:val="fontstyle01"/>
    <w:basedOn w:val="DefaultParagraphFont"/>
    <w:qFormat/>
    <w:rsid w:val="00285606"/>
    <w:rPr>
      <w:rFonts w:ascii="CMR10" w:hAnsi="CMR10"/>
      <w:b w:val="false"/>
      <w:bCs w:val="false"/>
      <w:i w:val="false"/>
      <w:iCs w:val="false"/>
      <w:color w:val="000000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i w:val="false"/>
      <w:sz w:val="24"/>
      <w:szCs w:val="24"/>
    </w:rPr>
  </w:style>
  <w:style w:type="character" w:styleId="ListLabel5">
    <w:name w:val="ListLabel 5"/>
    <w:qFormat/>
    <w:rPr>
      <w:rFonts w:ascii="CMU Serif Roman" w:hAnsi="CMU Serif Roman"/>
      <w:i w:val="false"/>
      <w:sz w:val="22"/>
    </w:rPr>
  </w:style>
  <w:style w:type="character" w:styleId="ListLabel6">
    <w:name w:val="ListLabel 6"/>
    <w:qFormat/>
    <w:rPr>
      <w:i w:val="false"/>
      <w:sz w:val="24"/>
      <w:szCs w:val="24"/>
    </w:rPr>
  </w:style>
  <w:style w:type="character" w:styleId="ListLabel7">
    <w:name w:val="ListLabel 7"/>
    <w:qFormat/>
    <w:rPr>
      <w:i w:val="false"/>
    </w:rPr>
  </w:style>
  <w:style w:type="character" w:styleId="ListLabel8">
    <w:name w:val="ListLabel 8"/>
    <w:qFormat/>
    <w:rPr>
      <w:i w:val="false"/>
      <w:sz w:val="24"/>
      <w:szCs w:val="24"/>
    </w:rPr>
  </w:style>
  <w:style w:type="character" w:styleId="ListLabel9">
    <w:name w:val="ListLabel 9"/>
    <w:qFormat/>
    <w:rPr>
      <w:i w:val="false"/>
    </w:rPr>
  </w:style>
  <w:style w:type="character" w:styleId="ListLabel10">
    <w:name w:val="ListLabel 10"/>
    <w:qFormat/>
    <w:rPr>
      <w:i w:val="false"/>
      <w:sz w:val="24"/>
      <w:szCs w:val="24"/>
    </w:rPr>
  </w:style>
  <w:style w:type="character" w:styleId="ListLabel11">
    <w:name w:val="ListLabel 11"/>
    <w:qFormat/>
    <w:rPr>
      <w:i w:val="false"/>
    </w:rPr>
  </w:style>
  <w:style w:type="character" w:styleId="ListLabel12">
    <w:name w:val="ListLabel 12"/>
    <w:qFormat/>
    <w:rPr>
      <w:i w:val="false"/>
      <w:sz w:val="24"/>
      <w:szCs w:val="24"/>
    </w:rPr>
  </w:style>
  <w:style w:type="character" w:styleId="ListLabel13">
    <w:name w:val="ListLabel 13"/>
    <w:qFormat/>
    <w:rPr>
      <w:i w:val="false"/>
    </w:rPr>
  </w:style>
  <w:style w:type="character" w:styleId="ListLabel14">
    <w:name w:val="ListLabel 14"/>
    <w:qFormat/>
    <w:rPr>
      <w:i w:val="false"/>
      <w:sz w:val="24"/>
      <w:szCs w:val="24"/>
    </w:rPr>
  </w:style>
  <w:style w:type="character" w:styleId="ListLabel15">
    <w:name w:val="ListLabel 15"/>
    <w:qFormat/>
    <w:rPr>
      <w:i w:val="false"/>
    </w:rPr>
  </w:style>
  <w:style w:type="character" w:styleId="ListLabel16">
    <w:name w:val="ListLabel 16"/>
    <w:qFormat/>
    <w:rPr>
      <w:i w:val="false"/>
      <w:sz w:val="24"/>
      <w:szCs w:val="24"/>
    </w:rPr>
  </w:style>
  <w:style w:type="character" w:styleId="ListLabel17">
    <w:name w:val="ListLabel 17"/>
    <w:qFormat/>
    <w:rPr>
      <w:i w:val="false"/>
    </w:rPr>
  </w:style>
  <w:style w:type="character" w:styleId="ListLabel18">
    <w:name w:val="ListLabel 18"/>
    <w:qFormat/>
    <w:rPr>
      <w:i w:val="false"/>
      <w:sz w:val="24"/>
      <w:szCs w:val="24"/>
    </w:rPr>
  </w:style>
  <w:style w:type="character" w:styleId="ListLabel19">
    <w:name w:val="ListLabel 19"/>
    <w:qFormat/>
    <w:rPr>
      <w:i w:val="false"/>
    </w:rPr>
  </w:style>
  <w:style w:type="character" w:styleId="ListLabel20">
    <w:name w:val="ListLabel 20"/>
    <w:qFormat/>
    <w:rPr>
      <w:i w:val="false"/>
      <w:sz w:val="24"/>
      <w:szCs w:val="24"/>
    </w:rPr>
  </w:style>
  <w:style w:type="character" w:styleId="ListLabel21">
    <w:name w:val="ListLabel 21"/>
    <w:qFormat/>
    <w:rPr>
      <w:i w:val="false"/>
    </w:rPr>
  </w:style>
  <w:style w:type="character" w:styleId="ListLabel22">
    <w:name w:val="ListLabel 22"/>
    <w:qFormat/>
    <w:rPr>
      <w:i w:val="false"/>
      <w:sz w:val="24"/>
      <w:szCs w:val="24"/>
    </w:rPr>
  </w:style>
  <w:style w:type="character" w:styleId="ListLabel23">
    <w:name w:val="ListLabel 23"/>
    <w:qFormat/>
    <w:rPr>
      <w:i w:val="false"/>
    </w:rPr>
  </w:style>
  <w:style w:type="character" w:styleId="ListLabel24">
    <w:name w:val="ListLabel 24"/>
    <w:qFormat/>
    <w:rPr>
      <w:i w:val="false"/>
      <w:sz w:val="24"/>
      <w:szCs w:val="24"/>
    </w:rPr>
  </w:style>
  <w:style w:type="character" w:styleId="ListLabel25">
    <w:name w:val="ListLabel 25"/>
    <w:qFormat/>
    <w:rPr>
      <w:i w:val="false"/>
    </w:rPr>
  </w:style>
  <w:style w:type="character" w:styleId="ListLabel26">
    <w:name w:val="ListLabel 26"/>
    <w:qFormat/>
    <w:rPr>
      <w:i w:val="false"/>
      <w:sz w:val="24"/>
      <w:szCs w:val="24"/>
    </w:rPr>
  </w:style>
  <w:style w:type="character" w:styleId="ListLabel27">
    <w:name w:val="ListLabel 27"/>
    <w:qFormat/>
    <w:rPr>
      <w:i w:val="false"/>
    </w:rPr>
  </w:style>
  <w:style w:type="character" w:styleId="ListLabel28">
    <w:name w:val="ListLabel 28"/>
    <w:qFormat/>
    <w:rPr>
      <w:i w:val="false"/>
      <w:sz w:val="24"/>
      <w:szCs w:val="24"/>
    </w:rPr>
  </w:style>
  <w:style w:type="character" w:styleId="ListLabel29">
    <w:name w:val="ListLabel 29"/>
    <w:qFormat/>
    <w:rPr>
      <w:i w:val="false"/>
    </w:rPr>
  </w:style>
  <w:style w:type="character" w:styleId="ListLabel30">
    <w:name w:val="ListLabel 30"/>
    <w:qFormat/>
    <w:rPr>
      <w:i w:val="false"/>
      <w:sz w:val="24"/>
      <w:szCs w:val="24"/>
    </w:rPr>
  </w:style>
  <w:style w:type="character" w:styleId="ListLabel31">
    <w:name w:val="ListLabel 31"/>
    <w:qFormat/>
    <w:rPr>
      <w:i w:val="false"/>
    </w:rPr>
  </w:style>
  <w:style w:type="character" w:styleId="ListLabel32">
    <w:name w:val="ListLabel 32"/>
    <w:qFormat/>
    <w:rPr>
      <w:i w:val="false"/>
      <w:sz w:val="24"/>
      <w:szCs w:val="24"/>
    </w:rPr>
  </w:style>
  <w:style w:type="character" w:styleId="ListLabel33">
    <w:name w:val="ListLabel 33"/>
    <w:qFormat/>
    <w:rPr>
      <w:i w:val="false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IndexLink">
    <w:name w:val="Index Link"/>
    <w:qFormat/>
    <w:rPr/>
  </w:style>
  <w:style w:type="character" w:styleId="ListLabel37">
    <w:name w:val="ListLabel 37"/>
    <w:qFormat/>
    <w:rPr>
      <w:rFonts w:ascii="CMU Serif Roman" w:hAnsi="CMU Serif Roman"/>
      <w:i w:val="false"/>
      <w:sz w:val="22"/>
      <w:szCs w:val="24"/>
    </w:rPr>
  </w:style>
  <w:style w:type="character" w:styleId="ListLabel38">
    <w:name w:val="ListLabel 38"/>
    <w:qFormat/>
    <w:rPr>
      <w:i w:val="false"/>
      <w:sz w:val="24"/>
      <w:szCs w:val="24"/>
    </w:rPr>
  </w:style>
  <w:style w:type="character" w:styleId="ListLabel39">
    <w:name w:val="ListLabel 39"/>
    <w:qFormat/>
    <w:rPr>
      <w:i w:val="false"/>
      <w:sz w:val="22"/>
    </w:rPr>
  </w:style>
  <w:style w:type="character" w:styleId="ListLabel40">
    <w:name w:val="ListLabel 40"/>
    <w:qFormat/>
    <w:rPr>
      <w:rFonts w:ascii="CMU Serif Roman" w:hAnsi="CMU Serif Roman" w:cs="Symbol"/>
      <w:b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semiHidden/>
    <w:pPr/>
    <w:rPr>
      <w:rFonts w:ascii="NewsGoth BT" w:hAnsi="NewsGoth BT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semiHidden/>
    <w:pPr>
      <w:tabs>
        <w:tab w:val="center" w:pos="4320" w:leader="none"/>
        <w:tab w:val="right" w:pos="8640" w:leader="none"/>
      </w:tabs>
    </w:pPr>
    <w:rPr>
      <w:rFonts w:ascii="Times" w:hAnsi="Times"/>
      <w:szCs w:val="20"/>
    </w:rPr>
  </w:style>
  <w:style w:type="paragraph" w:styleId="PaperTitle" w:customStyle="1">
    <w:name w:val="*Paper Title*"/>
    <w:basedOn w:val="Normal"/>
    <w:link w:val="PaperTitleChar"/>
    <w:semiHidden/>
    <w:qFormat/>
    <w:pPr>
      <w:jc w:val="center"/>
    </w:pPr>
    <w:rPr>
      <w:b/>
      <w:sz w:val="32"/>
      <w:szCs w:val="20"/>
    </w:rPr>
  </w:style>
  <w:style w:type="paragraph" w:styleId="BodyofPaper" w:customStyle="1">
    <w:name w:val="*Body of Paper*"/>
    <w:basedOn w:val="Normal"/>
    <w:link w:val="BodyofPaperChar"/>
    <w:qFormat/>
    <w:pPr>
      <w:jc w:val="both"/>
    </w:pPr>
    <w:rPr>
      <w:sz w:val="20"/>
      <w:szCs w:val="20"/>
    </w:rPr>
  </w:style>
  <w:style w:type="paragraph" w:styleId="SPIEAuthorsAffils" w:customStyle="1">
    <w:name w:val="SPIE Authors-Affils"/>
    <w:basedOn w:val="BodyofPaper"/>
    <w:link w:val="SPIEAuthors-AffilsCharChar"/>
    <w:qFormat/>
    <w:pPr>
      <w:jc w:val="center"/>
    </w:pPr>
    <w:rPr>
      <w:sz w:val="24"/>
    </w:rPr>
  </w:style>
  <w:style w:type="paragraph" w:styleId="PrincipalHding" w:customStyle="1">
    <w:name w:val="*Principal Hding*"/>
    <w:basedOn w:val="Normal"/>
    <w:link w:val="PrincipalHdingChar"/>
    <w:semiHidden/>
    <w:qFormat/>
    <w:pPr>
      <w:jc w:val="center"/>
    </w:pPr>
    <w:rPr>
      <w:b/>
      <w:caps/>
      <w:sz w:val="22"/>
      <w:szCs w:val="20"/>
    </w:rPr>
  </w:style>
  <w:style w:type="paragraph" w:styleId="Keywords" w:customStyle="1">
    <w:name w:val="*Keywords*"/>
    <w:basedOn w:val="BodyofPaper"/>
    <w:qFormat/>
    <w:pPr>
      <w:ind w:left="360" w:hanging="360"/>
    </w:pPr>
    <w:rPr/>
  </w:style>
  <w:style w:type="paragraph" w:styleId="SPIEpapertitle" w:customStyle="1">
    <w:name w:val="SPIE paper title"/>
    <w:basedOn w:val="PaperTitle"/>
    <w:link w:val="SPIEpapertitleCharChar"/>
    <w:qFormat/>
    <w:rsid w:val="007e6440"/>
    <w:pPr>
      <w:outlineLvl w:val="0"/>
    </w:pPr>
    <w:rPr/>
  </w:style>
  <w:style w:type="paragraph" w:styleId="SPIEauthoraffils" w:customStyle="1">
    <w:name w:val="SPIE author &amp; affils"/>
    <w:basedOn w:val="SPIEAuthorsAffils"/>
    <w:link w:val="SPIEauthoraffilsChar"/>
    <w:qFormat/>
    <w:rsid w:val="007e6440"/>
    <w:pPr>
      <w:outlineLvl w:val="0"/>
    </w:pPr>
    <w:rPr/>
  </w:style>
  <w:style w:type="paragraph" w:styleId="SPIEabstracttitle" w:customStyle="1">
    <w:name w:val="SPIE abstract title"/>
    <w:basedOn w:val="PrincipalHding"/>
    <w:link w:val="SPIEabstracttitleCharChar"/>
    <w:qFormat/>
    <w:rsid w:val="00797858"/>
    <w:pPr>
      <w:spacing w:before="480" w:after="240"/>
      <w:outlineLvl w:val="0"/>
    </w:pPr>
    <w:rPr/>
  </w:style>
  <w:style w:type="paragraph" w:styleId="SPIEbodytext" w:customStyle="1">
    <w:name w:val="SPIE body text"/>
    <w:basedOn w:val="Normal"/>
    <w:link w:val="SPIEbodytextCharChar"/>
    <w:qFormat/>
    <w:rsid w:val="00bc6be6"/>
    <w:pPr>
      <w:spacing w:before="0" w:after="120"/>
      <w:jc w:val="both"/>
    </w:pPr>
    <w:rPr>
      <w:sz w:val="20"/>
    </w:rPr>
  </w:style>
  <w:style w:type="paragraph" w:styleId="SPIEkeywords" w:customStyle="1">
    <w:name w:val="SPIE keywords"/>
    <w:basedOn w:val="Keywords"/>
    <w:qFormat/>
    <w:rsid w:val="007e6440"/>
    <w:pPr>
      <w:ind w:left="0" w:hanging="0"/>
      <w:outlineLvl w:val="0"/>
    </w:pPr>
    <w:rPr/>
  </w:style>
  <w:style w:type="paragraph" w:styleId="SPIEfigurecaption" w:customStyle="1">
    <w:name w:val="SPIE figure caption"/>
    <w:basedOn w:val="BodyofPaper"/>
    <w:link w:val="SPIEfigurecaptionChar"/>
    <w:qFormat/>
    <w:rsid w:val="00266386"/>
    <w:pPr>
      <w:spacing w:before="0" w:after="120"/>
      <w:ind w:left="720" w:right="360" w:hanging="360"/>
      <w:jc w:val="left"/>
    </w:pPr>
    <w:rPr>
      <w:sz w:val="18"/>
    </w:rPr>
  </w:style>
  <w:style w:type="paragraph" w:styleId="SPIEreferences" w:customStyle="1">
    <w:name w:val="SPIEreferences"/>
    <w:basedOn w:val="SPIEabstracttitle"/>
    <w:qFormat/>
    <w:rsid w:val="00e62777"/>
    <w:pPr>
      <w:keepNext w:val="true"/>
    </w:pPr>
    <w:rPr>
      <w:szCs w:val="22"/>
    </w:rPr>
  </w:style>
  <w:style w:type="paragraph" w:styleId="SPIEreferencelisting" w:customStyle="1">
    <w:name w:val="SPIE reference listing"/>
    <w:basedOn w:val="BodyofPaper"/>
    <w:qFormat/>
    <w:rsid w:val="007e6440"/>
    <w:pPr/>
    <w:rPr/>
  </w:style>
  <w:style w:type="paragraph" w:styleId="SPIEfootnotetext" w:customStyle="1">
    <w:name w:val="SPIE footnote text"/>
    <w:basedOn w:val="Normal"/>
    <w:qFormat/>
    <w:rsid w:val="00bc6be6"/>
    <w:pPr/>
    <w:rPr>
      <w:sz w:val="18"/>
    </w:rPr>
  </w:style>
  <w:style w:type="paragraph" w:styleId="Footer">
    <w:name w:val="Footer"/>
    <w:basedOn w:val="Normal"/>
    <w:link w:val="FooterChar"/>
    <w:uiPriority w:val="99"/>
    <w:rsid w:val="003579f2"/>
    <w:pPr>
      <w:tabs>
        <w:tab w:val="center" w:pos="4320" w:leader="none"/>
        <w:tab w:val="right" w:pos="8640" w:leader="none"/>
      </w:tabs>
    </w:pPr>
    <w:rPr>
      <w:lang w:val="x-none" w:eastAsia="x-none"/>
    </w:rPr>
  </w:style>
  <w:style w:type="paragraph" w:styleId="SPIEfigure" w:customStyle="1">
    <w:name w:val="SPIE figure"/>
    <w:basedOn w:val="SPIEbodytext"/>
    <w:qFormat/>
    <w:rsid w:val="0031785e"/>
    <w:pPr>
      <w:keepNext w:val="true"/>
      <w:spacing w:before="120" w:after="120"/>
      <w:jc w:val="center"/>
    </w:pPr>
    <w:rPr/>
  </w:style>
  <w:style w:type="paragraph" w:styleId="SPIEfigureright" w:customStyle="1">
    <w:name w:val="SPIE figure right"/>
    <w:basedOn w:val="SPIEfigure"/>
    <w:qFormat/>
    <w:rsid w:val="00266386"/>
    <w:pPr>
      <w:jc w:val="right"/>
    </w:pPr>
    <w:rPr/>
  </w:style>
  <w:style w:type="paragraph" w:styleId="SPIEheader" w:customStyle="1">
    <w:name w:val="SPIE header"/>
    <w:basedOn w:val="SPIEbodytext"/>
    <w:qFormat/>
    <w:rsid w:val="00c438ad"/>
    <w:pPr>
      <w:spacing w:before="0" w:after="0"/>
      <w:ind w:left="360" w:right="360" w:hanging="0"/>
      <w:jc w:val="left"/>
    </w:pPr>
    <w:rPr>
      <w:sz w:val="18"/>
      <w:szCs w:val="18"/>
    </w:rPr>
  </w:style>
  <w:style w:type="paragraph" w:styleId="SPIEtablecaption" w:customStyle="1">
    <w:name w:val="SPIE table caption"/>
    <w:basedOn w:val="SPIEfigurecaption"/>
    <w:link w:val="SPIEtablecaptionChar"/>
    <w:qFormat/>
    <w:rsid w:val="000309e9"/>
    <w:pPr/>
    <w:rPr/>
  </w:style>
  <w:style w:type="paragraph" w:styleId="SPIEListBullet2" w:customStyle="1">
    <w:name w:val="SPIE List Bullet 2"/>
    <w:basedOn w:val="SPIEbodytext"/>
    <w:qFormat/>
    <w:rsid w:val="003611d5"/>
    <w:pPr/>
    <w:rPr/>
  </w:style>
  <w:style w:type="paragraph" w:styleId="SPIEabstractbodytext" w:customStyle="1">
    <w:name w:val="SPIE abstract body text"/>
    <w:basedOn w:val="SPIEbodytext"/>
    <w:link w:val="SPIEabstractbodytextCharChar"/>
    <w:qFormat/>
    <w:rsid w:val="004a400f"/>
    <w:pPr/>
    <w:rPr/>
  </w:style>
  <w:style w:type="paragraph" w:styleId="BalloonText">
    <w:name w:val="Balloon Text"/>
    <w:basedOn w:val="Normal"/>
    <w:semiHidden/>
    <w:qFormat/>
    <w:rsid w:val="00e00703"/>
    <w:pPr/>
    <w:rPr>
      <w:rFonts w:ascii="Tahoma" w:hAnsi="Tahoma" w:cs="Tahoma"/>
      <w:sz w:val="16"/>
      <w:szCs w:val="16"/>
    </w:rPr>
  </w:style>
  <w:style w:type="paragraph" w:styleId="SPIEkeywordsbold" w:customStyle="1">
    <w:name w:val="SPIE keywords bold"/>
    <w:basedOn w:val="Keywords"/>
    <w:qFormat/>
    <w:rsid w:val="000166ea"/>
    <w:pPr/>
    <w:rPr>
      <w:b/>
      <w:bCs/>
    </w:rPr>
  </w:style>
  <w:style w:type="paragraph" w:styleId="StyleSPIEfigurecaption" w:customStyle="1">
    <w:name w:val="Style SPIE figure caption"/>
    <w:basedOn w:val="SPIEfigurecaption"/>
    <w:qFormat/>
    <w:rsid w:val="000166ea"/>
    <w:pPr>
      <w:jc w:val="both"/>
    </w:pPr>
    <w:rPr/>
  </w:style>
  <w:style w:type="paragraph" w:styleId="Annotationtext">
    <w:name w:val="annotation text"/>
    <w:basedOn w:val="Normal"/>
    <w:semiHidden/>
    <w:qFormat/>
    <w:rsid w:val="0019055e"/>
    <w:pPr/>
    <w:rPr>
      <w:sz w:val="20"/>
      <w:szCs w:val="20"/>
    </w:rPr>
  </w:style>
  <w:style w:type="paragraph" w:styleId="Annotationsubject">
    <w:name w:val="annotation subject"/>
    <w:basedOn w:val="Annotationtext"/>
    <w:semiHidden/>
    <w:qFormat/>
    <w:rsid w:val="0019055e"/>
    <w:pPr/>
    <w:rPr>
      <w:b/>
      <w:bCs/>
    </w:rPr>
  </w:style>
  <w:style w:type="paragraph" w:styleId="ThirdOrderHeading" w:customStyle="1">
    <w:name w:val="Third Order Heading"/>
    <w:basedOn w:val="Normal"/>
    <w:qFormat/>
    <w:rsid w:val="00664e64"/>
    <w:pPr>
      <w:jc w:val="both"/>
    </w:pPr>
    <w:rPr>
      <w:rFonts w:ascii="Arial" w:hAnsi="Arial" w:eastAsia="SimSun"/>
      <w:sz w:val="20"/>
      <w:lang w:eastAsia="zh-CN"/>
    </w:rPr>
  </w:style>
  <w:style w:type="paragraph" w:styleId="Contents1">
    <w:name w:val="TOC 1"/>
    <w:basedOn w:val="Normal"/>
    <w:next w:val="Normal"/>
    <w:autoRedefine/>
    <w:uiPriority w:val="39"/>
    <w:qFormat/>
    <w:rsid w:val="007d223c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qFormat/>
    <w:rsid w:val="007d223c"/>
    <w:pPr>
      <w:ind w:left="240" w:hanging="0"/>
    </w:pPr>
    <w:rPr>
      <w:rFonts w:ascii="Calibri" w:hAnsi="Calibri" w:cs="Calibri"/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qFormat/>
    <w:rsid w:val="007d223c"/>
    <w:pPr>
      <w:ind w:left="480" w:hanging="0"/>
    </w:pPr>
    <w:rPr>
      <w:rFonts w:ascii="Calibri" w:hAnsi="Calibri" w:cs="Calibri"/>
      <w:i/>
      <w:iCs/>
      <w:sz w:val="20"/>
      <w:szCs w:val="20"/>
    </w:rPr>
  </w:style>
  <w:style w:type="paragraph" w:styleId="StyleHeading116pt" w:customStyle="1">
    <w:name w:val="Style Heading 1 + 16 pt"/>
    <w:basedOn w:val="Heading1"/>
    <w:link w:val="StyleHeading116ptChar"/>
    <w:qFormat/>
    <w:rsid w:val="00664e64"/>
    <w:pPr>
      <w:numPr>
        <w:ilvl w:val="0"/>
        <w:numId w:val="0"/>
      </w:numPr>
      <w:spacing w:before="720" w:after="480"/>
      <w:jc w:val="both"/>
    </w:pPr>
    <w:rPr>
      <w:rFonts w:ascii="Arial" w:hAnsi="Arial" w:eastAsia="SimSun"/>
      <w:smallCaps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23c"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cs="Times New Roman"/>
      <w:caps w:val="false"/>
      <w:smallCaps w:val="false"/>
      <w:color w:val="365F91"/>
      <w:kern w:val="0"/>
      <w:sz w:val="28"/>
      <w:szCs w:val="28"/>
    </w:rPr>
  </w:style>
  <w:style w:type="paragraph" w:styleId="Contents9">
    <w:name w:val="TOC 9"/>
    <w:basedOn w:val="Normal"/>
    <w:next w:val="Normal"/>
    <w:autoRedefine/>
    <w:uiPriority w:val="39"/>
    <w:unhideWhenUsed/>
    <w:rsid w:val="000c3063"/>
    <w:pPr>
      <w:ind w:left="1920" w:hanging="0"/>
    </w:pPr>
    <w:rPr>
      <w:rFonts w:ascii="Calibri" w:hAnsi="Calibri" w:cs="Calibri"/>
      <w:sz w:val="18"/>
      <w:szCs w:val="18"/>
    </w:rPr>
  </w:style>
  <w:style w:type="paragraph" w:styleId="Contents4">
    <w:name w:val="TOC 4"/>
    <w:basedOn w:val="Normal"/>
    <w:next w:val="Normal"/>
    <w:autoRedefine/>
    <w:unhideWhenUsed/>
    <w:rsid w:val="007d223c"/>
    <w:pPr>
      <w:ind w:left="720" w:hanging="0"/>
    </w:pPr>
    <w:rPr>
      <w:rFonts w:ascii="Calibri" w:hAnsi="Calibri" w:cs="Calibri"/>
      <w:sz w:val="18"/>
      <w:szCs w:val="18"/>
    </w:rPr>
  </w:style>
  <w:style w:type="paragraph" w:styleId="Contents5">
    <w:name w:val="TOC 5"/>
    <w:basedOn w:val="Normal"/>
    <w:next w:val="Normal"/>
    <w:autoRedefine/>
    <w:unhideWhenUsed/>
    <w:rsid w:val="007d223c"/>
    <w:pPr>
      <w:ind w:left="960" w:hanging="0"/>
    </w:pPr>
    <w:rPr>
      <w:rFonts w:ascii="Calibri" w:hAnsi="Calibri" w:cs="Calibri"/>
      <w:sz w:val="18"/>
      <w:szCs w:val="18"/>
    </w:rPr>
  </w:style>
  <w:style w:type="paragraph" w:styleId="Contents6">
    <w:name w:val="TOC 6"/>
    <w:basedOn w:val="Normal"/>
    <w:next w:val="Normal"/>
    <w:autoRedefine/>
    <w:unhideWhenUsed/>
    <w:rsid w:val="007d223c"/>
    <w:pPr>
      <w:ind w:left="1200" w:hanging="0"/>
    </w:pPr>
    <w:rPr>
      <w:rFonts w:ascii="Calibri" w:hAnsi="Calibri" w:cs="Calibri"/>
      <w:sz w:val="18"/>
      <w:szCs w:val="18"/>
    </w:rPr>
  </w:style>
  <w:style w:type="paragraph" w:styleId="Contents7">
    <w:name w:val="TOC 7"/>
    <w:basedOn w:val="Normal"/>
    <w:next w:val="Normal"/>
    <w:autoRedefine/>
    <w:unhideWhenUsed/>
    <w:rsid w:val="007d223c"/>
    <w:pPr>
      <w:ind w:left="1440" w:hanging="0"/>
    </w:pPr>
    <w:rPr>
      <w:rFonts w:ascii="Calibri" w:hAnsi="Calibri" w:cs="Calibri"/>
      <w:sz w:val="18"/>
      <w:szCs w:val="18"/>
    </w:rPr>
  </w:style>
  <w:style w:type="paragraph" w:styleId="Contents8">
    <w:name w:val="TOC 8"/>
    <w:basedOn w:val="Normal"/>
    <w:next w:val="Normal"/>
    <w:autoRedefine/>
    <w:unhideWhenUsed/>
    <w:rsid w:val="007d223c"/>
    <w:pPr>
      <w:ind w:left="1680" w:hanging="0"/>
    </w:pPr>
    <w:rPr>
      <w:rFonts w:ascii="Calibri" w:hAnsi="Calibri" w:cs="Calibr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Application>LibreOffice/6.0.6.2$Linux_X86_64 LibreOffice_project/00m0$Build-2</Application>
  <Pages>9</Pages>
  <Words>2394</Words>
  <Characters>13272</Characters>
  <CharactersWithSpaces>15568</CharactersWithSpaces>
  <Paragraphs>106</Paragraphs>
  <Company>SPIE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2018-11-14T18:27:00Z</dcterms:created>
  <dc:creator>marys</dc:creator>
  <dc:description/>
  <dc:language>pt-PT</dc:language>
  <cp:lastModifiedBy/>
  <cp:lastPrinted>2018-11-14T18:27:00Z</cp:lastPrinted>
  <dcterms:modified xsi:type="dcterms:W3CDTF">2018-11-15T12:25:00Z</dcterms:modified>
  <cp:revision>45</cp:revision>
  <dc:subject/>
  <dc:title>Sample manuscript showing specifications and style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SPIE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