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2A4069">
        <w:rPr>
          <w:rFonts w:ascii="Segoe UI" w:eastAsia="Times New Roman" w:hAnsi="Segoe UI" w:cs="Segoe UI"/>
          <w:color w:val="212529"/>
          <w:sz w:val="24"/>
          <w:szCs w:val="24"/>
        </w:rPr>
        <w:t>: </w:t>
      </w:r>
      <w:r w:rsidRPr="00834865">
        <w:rPr>
          <w:rFonts w:ascii="Segoe UI" w:eastAsia="Times New Roman" w:hAnsi="Segoe UI" w:cs="Segoe UI"/>
          <w:color w:val="212529"/>
          <w:sz w:val="24"/>
          <w:szCs w:val="24"/>
        </w:rPr>
        <w:t>Mạch dao động LC có tụ phẳng không khí hình tròn bán kính 48 cm cách nhau 4 cm phát ra sóng điện từ có bước sóng 100 m. Nếu đưa vào giữa hai bản tụ một tấm điện môi phẳng song song và cùng kích thước với hai bản có hằng số điện môi ε = 7, bề dày 2 cm ghép sát vào một bản thì phát ra sóng có bước sóng là:</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6" type="#_x0000_t75" style="width:20.25pt;height:17.25pt" o:ole="">
            <v:imagedata r:id="rId4" o:title=""/>
          </v:shape>
          <w:control r:id="rId5" w:name="DefaultOcxName" w:shapeid="_x0000_i1216"/>
        </w:object>
      </w:r>
      <w:r w:rsidR="006C36AF">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A. 100 m.</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215" type="#_x0000_t75" style="width:20.25pt;height:17.25pt" o:ole="">
            <v:imagedata r:id="rId6" o:title=""/>
          </v:shape>
          <w:control r:id="rId7" w:name="DefaultOcxName1" w:shapeid="_x0000_i1215"/>
        </w:object>
      </w:r>
      <w:r w:rsidR="00FF0B7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B. 100√2 m.</w:t>
      </w:r>
    </w:p>
    <w:p w:rsidR="00834865" w:rsidRPr="00834865" w:rsidRDefault="00834865" w:rsidP="00834865">
      <w:pPr>
        <w:shd w:val="clear" w:color="auto" w:fill="FFFFFF"/>
        <w:spacing w:after="0" w:line="240" w:lineRule="auto"/>
        <w:rPr>
          <w:rFonts w:ascii="Segoe UI" w:eastAsia="Times New Roman" w:hAnsi="Segoe UI" w:cs="Segoe UI"/>
          <w:color w:val="FF0000"/>
          <w:sz w:val="24"/>
          <w:szCs w:val="24"/>
        </w:rPr>
      </w:pPr>
      <w:r w:rsidRPr="00834865">
        <w:rPr>
          <w:rFonts w:ascii="Segoe UI" w:eastAsia="Times New Roman" w:hAnsi="Segoe UI" w:cs="Segoe UI"/>
          <w:color w:val="FF0000"/>
          <w:sz w:val="24"/>
          <w:szCs w:val="24"/>
        </w:rPr>
        <w:object w:dxaOrig="330" w:dyaOrig="300">
          <v:shape id="_x0000_i1214" type="#_x0000_t75" style="width:20.25pt;height:17.25pt" o:ole="">
            <v:imagedata r:id="rId6" o:title=""/>
          </v:shape>
          <w:control r:id="rId8" w:name="DefaultOcxName2" w:shapeid="_x0000_i1214"/>
        </w:object>
      </w:r>
      <w:r w:rsidR="00FF0B79" w:rsidRPr="00FF0B79">
        <w:rPr>
          <w:rFonts w:ascii="Segoe UI" w:eastAsia="Times New Roman" w:hAnsi="Segoe UI" w:cs="Segoe UI"/>
          <w:color w:val="FF0000"/>
          <w:sz w:val="24"/>
          <w:szCs w:val="24"/>
        </w:rPr>
        <w:t>$</w:t>
      </w:r>
      <w:r w:rsidR="00FF0B79" w:rsidRPr="00FF0B79">
        <w:rPr>
          <w:rFonts w:ascii="Segoe UI" w:eastAsia="Times New Roman" w:hAnsi="Segoe UI" w:cs="Segoe UI"/>
          <w:color w:val="FF0000"/>
          <w:sz w:val="24"/>
          <w:szCs w:val="24"/>
        </w:rPr>
        <w:t>*</w:t>
      </w:r>
      <w:r w:rsidR="00FF0B79" w:rsidRPr="00FF0B79">
        <w:rPr>
          <w:rFonts w:ascii="Segoe UI" w:eastAsia="Times New Roman" w:hAnsi="Segoe UI" w:cs="Segoe UI"/>
          <w:color w:val="FF0000"/>
          <w:sz w:val="24"/>
          <w:szCs w:val="24"/>
        </w:rPr>
        <w:t>$</w:t>
      </w:r>
      <w:r w:rsidRPr="00834865">
        <w:rPr>
          <w:rFonts w:ascii="Segoe UI" w:eastAsia="Times New Roman" w:hAnsi="Segoe UI" w:cs="Segoe UI"/>
          <w:color w:val="FF0000"/>
          <w:sz w:val="24"/>
          <w:szCs w:val="24"/>
        </w:rPr>
        <w:t>C. 50√7 m.</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213" type="#_x0000_t75" style="width:20.25pt;height:17.25pt" o:ole="">
            <v:imagedata r:id="rId6" o:title=""/>
          </v:shape>
          <w:control r:id="rId9" w:name="DefaultOcxName3" w:shapeid="_x0000_i1213"/>
        </w:object>
      </w:r>
      <w:r w:rsidR="00FF0B7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D. 175 m.</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2A4069">
        <w:rPr>
          <w:rFonts w:ascii="Segoe UI" w:eastAsia="Times New Roman" w:hAnsi="Segoe UI" w:cs="Segoe UI"/>
          <w:color w:val="212529"/>
          <w:sz w:val="24"/>
          <w:szCs w:val="24"/>
        </w:rPr>
        <w:t>: </w:t>
      </w:r>
      <w:r w:rsidRPr="00834865">
        <w:rPr>
          <w:rFonts w:ascii="Segoe UI" w:eastAsia="Times New Roman" w:hAnsi="Segoe UI" w:cs="Segoe UI"/>
          <w:color w:val="212529"/>
          <w:sz w:val="24"/>
          <w:szCs w:val="24"/>
        </w:rPr>
        <w:t> Một mạch dao động điện từ dùng để chọn sóng của máy thu vô tuyến điện gồm một tụ điện có điện dung C và cuộn cảm thuần có độ tự cảm L thay đổi được. Khi điều chỉnh L = L0 máy thu được sóng điện từ có bước sóng λ, để máy thu được sóng điện từ có bước sóng 2λ thì phải điều chỉnh độ tự cảm L đến giá trị:</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212" type="#_x0000_t75" style="width:20.25pt;height:17.25pt" o:ole="">
            <v:imagedata r:id="rId4" o:title=""/>
          </v:shape>
          <w:control r:id="rId10" w:name="DefaultOcxName4" w:shapeid="_x0000_i1212"/>
        </w:object>
      </w:r>
      <w:r w:rsidR="00FF0B7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A. 3L0</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211" type="#_x0000_t75" style="width:20.25pt;height:17.25pt" o:ole="">
            <v:imagedata r:id="rId6" o:title=""/>
          </v:shape>
          <w:control r:id="rId11" w:name="DefaultOcxName5" w:shapeid="_x0000_i1211"/>
        </w:object>
      </w:r>
      <w:r w:rsidR="00FF0B7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B. L0</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210" type="#_x0000_t75" style="width:20.25pt;height:17.25pt" o:ole="">
            <v:imagedata r:id="rId6" o:title=""/>
          </v:shape>
          <w:control r:id="rId12" w:name="DefaultOcxName6" w:shapeid="_x0000_i1210"/>
        </w:object>
      </w:r>
      <w:r w:rsidR="00FF0B7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C. 2L0</w:t>
      </w:r>
    </w:p>
    <w:p w:rsidR="00834865" w:rsidRPr="00834865" w:rsidRDefault="00834865" w:rsidP="00834865">
      <w:pPr>
        <w:shd w:val="clear" w:color="auto" w:fill="FFFFFF"/>
        <w:spacing w:after="0" w:line="240" w:lineRule="auto"/>
        <w:rPr>
          <w:rFonts w:ascii="Segoe UI" w:eastAsia="Times New Roman" w:hAnsi="Segoe UI" w:cs="Segoe UI"/>
          <w:color w:val="FF0000"/>
          <w:sz w:val="24"/>
          <w:szCs w:val="24"/>
        </w:rPr>
      </w:pPr>
      <w:r w:rsidRPr="00834865">
        <w:rPr>
          <w:rFonts w:ascii="Segoe UI" w:eastAsia="Times New Roman" w:hAnsi="Segoe UI" w:cs="Segoe UI"/>
          <w:color w:val="FF0000"/>
          <w:sz w:val="24"/>
          <w:szCs w:val="24"/>
        </w:rPr>
        <w:object w:dxaOrig="330" w:dyaOrig="300">
          <v:shape id="_x0000_i1209" type="#_x0000_t75" style="width:20.25pt;height:17.25pt" o:ole="">
            <v:imagedata r:id="rId6" o:title=""/>
          </v:shape>
          <w:control r:id="rId13" w:name="DefaultOcxName7" w:shapeid="_x0000_i1209"/>
        </w:object>
      </w:r>
      <w:r w:rsidR="00FF0B79" w:rsidRPr="00FF0B79">
        <w:rPr>
          <w:rFonts w:ascii="Segoe UI" w:eastAsia="Times New Roman" w:hAnsi="Segoe UI" w:cs="Segoe UI"/>
          <w:color w:val="FF0000"/>
          <w:sz w:val="24"/>
          <w:szCs w:val="24"/>
        </w:rPr>
        <w:t>$</w:t>
      </w:r>
      <w:r w:rsidR="00FF0B79" w:rsidRPr="00FF0B79">
        <w:rPr>
          <w:rFonts w:ascii="Segoe UI" w:eastAsia="Times New Roman" w:hAnsi="Segoe UI" w:cs="Segoe UI"/>
          <w:color w:val="FF0000"/>
          <w:sz w:val="24"/>
          <w:szCs w:val="24"/>
        </w:rPr>
        <w:t>*</w:t>
      </w:r>
      <w:r w:rsidR="00FF0B79" w:rsidRPr="00FF0B79">
        <w:rPr>
          <w:rFonts w:ascii="Segoe UI" w:eastAsia="Times New Roman" w:hAnsi="Segoe UI" w:cs="Segoe UI"/>
          <w:color w:val="FF0000"/>
          <w:sz w:val="24"/>
          <w:szCs w:val="24"/>
        </w:rPr>
        <w:t>$</w:t>
      </w:r>
      <w:r w:rsidRPr="00834865">
        <w:rPr>
          <w:rFonts w:ascii="Segoe UI" w:eastAsia="Times New Roman" w:hAnsi="Segoe UI" w:cs="Segoe UI"/>
          <w:color w:val="FF0000"/>
          <w:sz w:val="24"/>
          <w:szCs w:val="24"/>
        </w:rPr>
        <w:t>D. 4L0</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2A4069">
        <w:rPr>
          <w:rFonts w:ascii="Segoe UI" w:eastAsia="Times New Roman" w:hAnsi="Segoe UI" w:cs="Segoe UI"/>
          <w:color w:val="212529"/>
          <w:sz w:val="24"/>
          <w:szCs w:val="24"/>
        </w:rPr>
        <w:t>: </w:t>
      </w:r>
      <w:r w:rsidRPr="00834865">
        <w:rPr>
          <w:rFonts w:ascii="Segoe UI" w:eastAsia="Times New Roman" w:hAnsi="Segoe UI" w:cs="Segoe UI"/>
          <w:color w:val="212529"/>
          <w:sz w:val="24"/>
          <w:szCs w:val="24"/>
        </w:rPr>
        <w:t>Khi mắc tụ điện có điện dung C1 với cuộn cảm L thì tạo mạch dao động điện từ có thể thu được sóng điện từ có bước sóng 30 m; khi mắc tụ điện có điện dung C2 với cuộn cảm L thì tạo ra mạch dao động điện từ có thể thu được sóng điện từ có bước sóng 40 m. Khi mắc (C1 song song C2) rồi mắc với cuộn L thì tạo ra mạch dao động thu được sóng điện từ có bước sóng là:</w:t>
      </w:r>
    </w:p>
    <w:p w:rsidR="00834865" w:rsidRPr="00834865" w:rsidRDefault="00834865" w:rsidP="00834865">
      <w:pPr>
        <w:shd w:val="clear" w:color="auto" w:fill="FFFFFF"/>
        <w:spacing w:after="0" w:line="240" w:lineRule="auto"/>
        <w:rPr>
          <w:rFonts w:ascii="Segoe UI" w:eastAsia="Times New Roman" w:hAnsi="Segoe UI" w:cs="Segoe UI"/>
          <w:color w:val="FF0000"/>
          <w:sz w:val="24"/>
          <w:szCs w:val="24"/>
        </w:rPr>
      </w:pPr>
      <w:r w:rsidRPr="00834865">
        <w:rPr>
          <w:rFonts w:ascii="Segoe UI" w:eastAsia="Times New Roman" w:hAnsi="Segoe UI" w:cs="Segoe UI"/>
          <w:color w:val="FF0000"/>
          <w:sz w:val="24"/>
          <w:szCs w:val="24"/>
        </w:rPr>
        <w:object w:dxaOrig="330" w:dyaOrig="300">
          <v:shape id="_x0000_i1208" type="#_x0000_t75" style="width:20.25pt;height:17.25pt" o:ole="">
            <v:imagedata r:id="rId4" o:title=""/>
          </v:shape>
          <w:control r:id="rId14" w:name="DefaultOcxName8" w:shapeid="_x0000_i1208"/>
        </w:object>
      </w:r>
      <w:r w:rsidR="00FF0B79" w:rsidRPr="00FF0B79">
        <w:rPr>
          <w:rFonts w:ascii="Segoe UI" w:eastAsia="Times New Roman" w:hAnsi="Segoe UI" w:cs="Segoe UI"/>
          <w:color w:val="FF0000"/>
          <w:sz w:val="24"/>
          <w:szCs w:val="24"/>
        </w:rPr>
        <w:t>$</w:t>
      </w:r>
      <w:r w:rsidR="00FF0B79" w:rsidRPr="00FF0B79">
        <w:rPr>
          <w:rFonts w:ascii="Segoe UI" w:eastAsia="Times New Roman" w:hAnsi="Segoe UI" w:cs="Segoe UI"/>
          <w:color w:val="FF0000"/>
          <w:sz w:val="24"/>
          <w:szCs w:val="24"/>
        </w:rPr>
        <w:t>*</w:t>
      </w:r>
      <w:r w:rsidR="00FF0B79" w:rsidRPr="00FF0B79">
        <w:rPr>
          <w:rFonts w:ascii="Segoe UI" w:eastAsia="Times New Roman" w:hAnsi="Segoe UI" w:cs="Segoe UI"/>
          <w:color w:val="FF0000"/>
          <w:sz w:val="24"/>
          <w:szCs w:val="24"/>
        </w:rPr>
        <w:t>$</w:t>
      </w:r>
      <w:r w:rsidRPr="00834865">
        <w:rPr>
          <w:rFonts w:ascii="Segoe UI" w:eastAsia="Times New Roman" w:hAnsi="Segoe UI" w:cs="Segoe UI"/>
          <w:color w:val="FF0000"/>
          <w:sz w:val="24"/>
          <w:szCs w:val="24"/>
        </w:rPr>
        <w:t>A. 50 m</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207" type="#_x0000_t75" style="width:20.25pt;height:17.25pt" o:ole="">
            <v:imagedata r:id="rId6" o:title=""/>
          </v:shape>
          <w:control r:id="rId15" w:name="DefaultOcxName9" w:shapeid="_x0000_i1207"/>
        </w:object>
      </w:r>
      <w:r w:rsidR="00FF0B7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B. 10 m</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206" type="#_x0000_t75" style="width:20.25pt;height:17.25pt" o:ole="">
            <v:imagedata r:id="rId6" o:title=""/>
          </v:shape>
          <w:control r:id="rId16" w:name="DefaultOcxName10" w:shapeid="_x0000_i1206"/>
        </w:object>
      </w:r>
      <w:r w:rsidR="00FF0B7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C. 70 m</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205" type="#_x0000_t75" style="width:20.25pt;height:17.25pt" o:ole="">
            <v:imagedata r:id="rId6" o:title=""/>
          </v:shape>
          <w:control r:id="rId17" w:name="DefaultOcxName11" w:shapeid="_x0000_i1205"/>
        </w:object>
      </w:r>
      <w:r w:rsidR="00FF0B7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D. 35 m</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2A4069">
        <w:rPr>
          <w:rFonts w:ascii="Segoe UI" w:eastAsia="Times New Roman" w:hAnsi="Segoe UI" w:cs="Segoe UI"/>
          <w:color w:val="212529"/>
          <w:sz w:val="24"/>
          <w:szCs w:val="24"/>
        </w:rPr>
        <w:t>: </w:t>
      </w:r>
      <w:r w:rsidRPr="00834865">
        <w:rPr>
          <w:rFonts w:ascii="Segoe UI" w:eastAsia="Times New Roman" w:hAnsi="Segoe UI" w:cs="Segoe UI"/>
          <w:color w:val="212529"/>
          <w:sz w:val="24"/>
          <w:szCs w:val="24"/>
        </w:rPr>
        <w:t>Trong sơ đồ khối của máy phát thanh vô tuyến đơn giản không có mạch:</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204" type="#_x0000_t75" style="width:20.25pt;height:17.25pt" o:ole="">
            <v:imagedata r:id="rId4" o:title=""/>
          </v:shape>
          <w:control r:id="rId18" w:name="DefaultOcxName12" w:shapeid="_x0000_i1204"/>
        </w:object>
      </w:r>
      <w:r w:rsidR="00FF0B7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A. phát sóng điện từ cao tần.</w:t>
      </w:r>
    </w:p>
    <w:p w:rsidR="00834865" w:rsidRPr="00834865" w:rsidRDefault="00834865" w:rsidP="00834865">
      <w:pPr>
        <w:shd w:val="clear" w:color="auto" w:fill="FFFFFF"/>
        <w:spacing w:after="0" w:line="240" w:lineRule="auto"/>
        <w:rPr>
          <w:rFonts w:ascii="Segoe UI" w:eastAsia="Times New Roman" w:hAnsi="Segoe UI" w:cs="Segoe UI"/>
          <w:color w:val="FF0000"/>
          <w:sz w:val="24"/>
          <w:szCs w:val="24"/>
        </w:rPr>
      </w:pPr>
      <w:r w:rsidRPr="00834865">
        <w:rPr>
          <w:rFonts w:ascii="Segoe UI" w:eastAsia="Times New Roman" w:hAnsi="Segoe UI" w:cs="Segoe UI"/>
          <w:color w:val="FF0000"/>
          <w:sz w:val="24"/>
          <w:szCs w:val="24"/>
        </w:rPr>
        <w:object w:dxaOrig="330" w:dyaOrig="300">
          <v:shape id="_x0000_i1203" type="#_x0000_t75" style="width:20.25pt;height:17.25pt" o:ole="">
            <v:imagedata r:id="rId6" o:title=""/>
          </v:shape>
          <w:control r:id="rId19" w:name="DefaultOcxName13" w:shapeid="_x0000_i1203"/>
        </w:object>
      </w:r>
      <w:r w:rsidR="00FF0B79" w:rsidRPr="00FF0B79">
        <w:rPr>
          <w:rFonts w:ascii="Segoe UI" w:eastAsia="Times New Roman" w:hAnsi="Segoe UI" w:cs="Segoe UI"/>
          <w:color w:val="FF0000"/>
          <w:sz w:val="24"/>
          <w:szCs w:val="24"/>
        </w:rPr>
        <w:t>$</w:t>
      </w:r>
      <w:r w:rsidR="00FF0B79" w:rsidRPr="00FF0B79">
        <w:rPr>
          <w:rFonts w:ascii="Segoe UI" w:eastAsia="Times New Roman" w:hAnsi="Segoe UI" w:cs="Segoe UI"/>
          <w:color w:val="FF0000"/>
          <w:sz w:val="24"/>
          <w:szCs w:val="24"/>
        </w:rPr>
        <w:t>*</w:t>
      </w:r>
      <w:r w:rsidR="00FF0B79" w:rsidRPr="00FF0B79">
        <w:rPr>
          <w:rFonts w:ascii="Segoe UI" w:eastAsia="Times New Roman" w:hAnsi="Segoe UI" w:cs="Segoe UI"/>
          <w:color w:val="FF0000"/>
          <w:sz w:val="24"/>
          <w:szCs w:val="24"/>
        </w:rPr>
        <w:t>$</w:t>
      </w:r>
      <w:r w:rsidRPr="00834865">
        <w:rPr>
          <w:rFonts w:ascii="Segoe UI" w:eastAsia="Times New Roman" w:hAnsi="Segoe UI" w:cs="Segoe UI"/>
          <w:color w:val="FF0000"/>
          <w:sz w:val="24"/>
          <w:szCs w:val="24"/>
        </w:rPr>
        <w:t>B. tách sóng.</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202" type="#_x0000_t75" style="width:20.25pt;height:17.25pt" o:ole="">
            <v:imagedata r:id="rId6" o:title=""/>
          </v:shape>
          <w:control r:id="rId20" w:name="DefaultOcxName14" w:shapeid="_x0000_i1202"/>
        </w:object>
      </w:r>
      <w:r w:rsidR="00FF0B7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C. khuếch đại.</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201" type="#_x0000_t75" style="width:20.25pt;height:17.25pt" o:ole="">
            <v:imagedata r:id="rId6" o:title=""/>
          </v:shape>
          <w:control r:id="rId21" w:name="DefaultOcxName15" w:shapeid="_x0000_i1201"/>
        </w:object>
      </w:r>
      <w:r w:rsidR="00FF0B7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D. biến điệu.</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2A4069">
        <w:rPr>
          <w:rFonts w:ascii="Segoe UI" w:eastAsia="Times New Roman" w:hAnsi="Segoe UI" w:cs="Segoe UI"/>
          <w:color w:val="212529"/>
          <w:sz w:val="24"/>
          <w:szCs w:val="24"/>
        </w:rPr>
        <w:t>: </w:t>
      </w:r>
      <w:r w:rsidRPr="00834865">
        <w:rPr>
          <w:rFonts w:ascii="Segoe UI" w:eastAsia="Times New Roman" w:hAnsi="Segoe UI" w:cs="Segoe UI"/>
          <w:color w:val="212529"/>
          <w:sz w:val="24"/>
          <w:szCs w:val="24"/>
        </w:rPr>
        <w:t>Một tụ điện xoay có điện dung tỉ lệ thuận với góc quay các bản tụ. Tụ có giá trị điện dung C biến đổi giá trị C1 = 10pF đến C2 = 490pF ứng với góc quay của các bản tụ là α các bản tăng dần từ 0° đến 180°. Tụ điện được mắc với một cuộn dây có hệ số tự cảm L = 2µH để làm thành mạch dao động ở lối vào của 1 một máy thu vô tuyến điện.Để bắt được sóng 19,2m phải quay các bản tụ một góc α là bao nhiêu tính từ vị trí điện dung C bé nhất?</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200" type="#_x0000_t75" style="width:20.25pt;height:17.25pt" o:ole="">
            <v:imagedata r:id="rId6" o:title=""/>
          </v:shape>
          <w:control r:id="rId22" w:name="DefaultOcxName16" w:shapeid="_x0000_i1200"/>
        </w:object>
      </w:r>
      <w:r w:rsidR="00FF0B7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A. 51,9°</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99" type="#_x0000_t75" style="width:20.25pt;height:17.25pt" o:ole="">
            <v:imagedata r:id="rId6" o:title=""/>
          </v:shape>
          <w:control r:id="rId23" w:name="DefaultOcxName17" w:shapeid="_x0000_i1199"/>
        </w:object>
      </w:r>
      <w:r w:rsidR="00FF0B7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B. 19,1°</w:t>
      </w:r>
    </w:p>
    <w:p w:rsidR="00834865" w:rsidRPr="00834865" w:rsidRDefault="00834865" w:rsidP="00834865">
      <w:pPr>
        <w:shd w:val="clear" w:color="auto" w:fill="FFFFFF"/>
        <w:spacing w:after="0" w:line="240" w:lineRule="auto"/>
        <w:rPr>
          <w:rFonts w:ascii="Segoe UI" w:eastAsia="Times New Roman" w:hAnsi="Segoe UI" w:cs="Segoe UI"/>
          <w:color w:val="FF0000"/>
          <w:sz w:val="24"/>
          <w:szCs w:val="24"/>
        </w:rPr>
      </w:pPr>
      <w:r w:rsidRPr="00834865">
        <w:rPr>
          <w:rFonts w:ascii="Segoe UI" w:eastAsia="Times New Roman" w:hAnsi="Segoe UI" w:cs="Segoe UI"/>
          <w:color w:val="FF0000"/>
          <w:sz w:val="24"/>
          <w:szCs w:val="24"/>
        </w:rPr>
        <w:lastRenderedPageBreak/>
        <w:object w:dxaOrig="330" w:dyaOrig="300">
          <v:shape id="_x0000_i1198" type="#_x0000_t75" style="width:20.25pt;height:17.25pt" o:ole="">
            <v:imagedata r:id="rId6" o:title=""/>
          </v:shape>
          <w:control r:id="rId24" w:name="DefaultOcxName18" w:shapeid="_x0000_i1198"/>
        </w:object>
      </w:r>
      <w:r w:rsidR="00FF0B79" w:rsidRPr="00DA7C99">
        <w:rPr>
          <w:rFonts w:ascii="Segoe UI" w:eastAsia="Times New Roman" w:hAnsi="Segoe UI" w:cs="Segoe UI"/>
          <w:color w:val="FF0000"/>
          <w:sz w:val="24"/>
          <w:szCs w:val="24"/>
        </w:rPr>
        <w:t>$</w:t>
      </w:r>
      <w:r w:rsidR="00FF0B79" w:rsidRPr="00DA7C99">
        <w:rPr>
          <w:rFonts w:ascii="Segoe UI" w:eastAsia="Times New Roman" w:hAnsi="Segoe UI" w:cs="Segoe UI"/>
          <w:color w:val="FF0000"/>
          <w:sz w:val="24"/>
          <w:szCs w:val="24"/>
        </w:rPr>
        <w:t>*</w:t>
      </w:r>
      <w:r w:rsidR="00FF0B79" w:rsidRPr="00DA7C99">
        <w:rPr>
          <w:rFonts w:ascii="Segoe UI" w:eastAsia="Times New Roman" w:hAnsi="Segoe UI" w:cs="Segoe UI"/>
          <w:color w:val="FF0000"/>
          <w:sz w:val="24"/>
          <w:szCs w:val="24"/>
        </w:rPr>
        <w:t>$</w:t>
      </w:r>
      <w:r w:rsidRPr="00834865">
        <w:rPr>
          <w:rFonts w:ascii="Segoe UI" w:eastAsia="Times New Roman" w:hAnsi="Segoe UI" w:cs="Segoe UI"/>
          <w:color w:val="FF0000"/>
          <w:sz w:val="24"/>
          <w:szCs w:val="24"/>
        </w:rPr>
        <w:t>C. 15,7°</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97" type="#_x0000_t75" style="width:20.25pt;height:17.25pt" o:ole="">
            <v:imagedata r:id="rId6" o:title=""/>
          </v:shape>
          <w:control r:id="rId25" w:name="DefaultOcxName19" w:shapeid="_x0000_i1197"/>
        </w:object>
      </w:r>
      <w:r w:rsidR="00FF0B7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D. 17,5°</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2A4069">
        <w:rPr>
          <w:rFonts w:ascii="Segoe UI" w:eastAsia="Times New Roman" w:hAnsi="Segoe UI" w:cs="Segoe UI"/>
          <w:color w:val="212529"/>
          <w:sz w:val="24"/>
          <w:szCs w:val="24"/>
        </w:rPr>
        <w:t>: </w:t>
      </w:r>
      <w:r w:rsidRPr="00834865">
        <w:rPr>
          <w:rFonts w:ascii="Segoe UI" w:eastAsia="Times New Roman" w:hAnsi="Segoe UI" w:cs="Segoe UI"/>
          <w:color w:val="212529"/>
          <w:sz w:val="24"/>
          <w:szCs w:val="24"/>
        </w:rPr>
        <w:t>Mạch thu sóng có lối vào là mạch dao động LC, tụ điện C là tụ phẳng không khí thì khi đó bước sóng mà mạch thu được là 60 m. Nếu nhúng một nửa diện tích các bản tụ vào trong điện môi có hằng số điện môi ε = 2 thì bước sóng mà mạch thu được khi đó bằng:</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96" type="#_x0000_t75" style="width:20.25pt;height:17.25pt" o:ole="">
            <v:imagedata r:id="rId6" o:title=""/>
          </v:shape>
          <w:control r:id="rId26" w:name="DefaultOcxName20" w:shapeid="_x0000_i1196"/>
        </w:object>
      </w:r>
      <w:r w:rsidR="00DA7C9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A. 89,6 m</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95" type="#_x0000_t75" style="width:20.25pt;height:17.25pt" o:ole="">
            <v:imagedata r:id="rId6" o:title=""/>
          </v:shape>
          <w:control r:id="rId27" w:name="DefaultOcxName21" w:shapeid="_x0000_i1195"/>
        </w:object>
      </w:r>
      <w:r w:rsidR="00DA7C9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B. 54,3 m</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94" type="#_x0000_t75" style="width:20.25pt;height:17.25pt" o:ole="">
            <v:imagedata r:id="rId6" o:title=""/>
          </v:shape>
          <w:control r:id="rId28" w:name="DefaultOcxName22" w:shapeid="_x0000_i1194"/>
        </w:object>
      </w:r>
      <w:r w:rsidR="00DA7C9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C. 98,4 m</w:t>
      </w:r>
    </w:p>
    <w:p w:rsidR="00834865" w:rsidRPr="00834865" w:rsidRDefault="00834865" w:rsidP="00834865">
      <w:pPr>
        <w:shd w:val="clear" w:color="auto" w:fill="FFFFFF"/>
        <w:spacing w:after="0" w:line="240" w:lineRule="auto"/>
        <w:rPr>
          <w:rFonts w:ascii="Segoe UI" w:eastAsia="Times New Roman" w:hAnsi="Segoe UI" w:cs="Segoe UI"/>
          <w:color w:val="FF0000"/>
          <w:sz w:val="24"/>
          <w:szCs w:val="24"/>
        </w:rPr>
      </w:pPr>
      <w:r w:rsidRPr="00834865">
        <w:rPr>
          <w:rFonts w:ascii="Segoe UI" w:eastAsia="Times New Roman" w:hAnsi="Segoe UI" w:cs="Segoe UI"/>
          <w:color w:val="FF0000"/>
          <w:sz w:val="24"/>
          <w:szCs w:val="24"/>
        </w:rPr>
        <w:object w:dxaOrig="330" w:dyaOrig="300">
          <v:shape id="_x0000_i1193" type="#_x0000_t75" style="width:20.25pt;height:17.25pt" o:ole="">
            <v:imagedata r:id="rId6" o:title=""/>
          </v:shape>
          <w:control r:id="rId29" w:name="DefaultOcxName23" w:shapeid="_x0000_i1193"/>
        </w:object>
      </w:r>
      <w:r w:rsidR="00DA7C99" w:rsidRPr="00DA7C99">
        <w:rPr>
          <w:rFonts w:ascii="Segoe UI" w:eastAsia="Times New Roman" w:hAnsi="Segoe UI" w:cs="Segoe UI"/>
          <w:color w:val="FF0000"/>
          <w:sz w:val="24"/>
          <w:szCs w:val="24"/>
        </w:rPr>
        <w:t>$</w:t>
      </w:r>
      <w:r w:rsidR="00DA7C99" w:rsidRPr="00DA7C99">
        <w:rPr>
          <w:rFonts w:ascii="Segoe UI" w:eastAsia="Times New Roman" w:hAnsi="Segoe UI" w:cs="Segoe UI"/>
          <w:color w:val="FF0000"/>
          <w:sz w:val="24"/>
          <w:szCs w:val="24"/>
        </w:rPr>
        <w:t>*</w:t>
      </w:r>
      <w:r w:rsidR="00DA7C99" w:rsidRPr="00DA7C99">
        <w:rPr>
          <w:rFonts w:ascii="Segoe UI" w:eastAsia="Times New Roman" w:hAnsi="Segoe UI" w:cs="Segoe UI"/>
          <w:color w:val="FF0000"/>
          <w:sz w:val="24"/>
          <w:szCs w:val="24"/>
        </w:rPr>
        <w:t>$</w:t>
      </w:r>
      <w:r w:rsidRPr="00834865">
        <w:rPr>
          <w:rFonts w:ascii="Segoe UI" w:eastAsia="Times New Roman" w:hAnsi="Segoe UI" w:cs="Segoe UI"/>
          <w:color w:val="FF0000"/>
          <w:sz w:val="24"/>
          <w:szCs w:val="24"/>
        </w:rPr>
        <w:t>D. 73,5 m</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2A4069">
        <w:rPr>
          <w:rFonts w:ascii="Segoe UI" w:eastAsia="Times New Roman" w:hAnsi="Segoe UI" w:cs="Segoe UI"/>
          <w:color w:val="212529"/>
          <w:sz w:val="24"/>
          <w:szCs w:val="24"/>
        </w:rPr>
        <w:t>: </w:t>
      </w:r>
      <w:r w:rsidRPr="00834865">
        <w:rPr>
          <w:rFonts w:ascii="Segoe UI" w:eastAsia="Times New Roman" w:hAnsi="Segoe UI" w:cs="Segoe UI"/>
          <w:color w:val="212529"/>
          <w:sz w:val="24"/>
          <w:szCs w:val="24"/>
        </w:rPr>
        <w:t>Mạch dao động của một máy phát sóng vô tuyến gồm cuộn cảm và một tụ điện phẳng mà khoảng cách giữa hai bản tụ có thể thay đổi. Khi khoảng cách giữa hai bản tụ là 4,8mm thì máy phát ra sóng có bước sóng 300 m, để máy phát ra có bước sóng 240 m thì khoảng cách giữa hai bản tụ phải tăng thêm:</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92" type="#_x0000_t75" style="width:20.25pt;height:17.25pt" o:ole="">
            <v:imagedata r:id="rId6" o:title=""/>
          </v:shape>
          <w:control r:id="rId30" w:name="DefaultOcxName24" w:shapeid="_x0000_i1192"/>
        </w:object>
      </w:r>
      <w:r w:rsidR="00DA7C9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A. 6,0 mm</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91" type="#_x0000_t75" style="width:20.25pt;height:17.25pt" o:ole="">
            <v:imagedata r:id="rId6" o:title=""/>
          </v:shape>
          <w:control r:id="rId31" w:name="DefaultOcxName25" w:shapeid="_x0000_i1191"/>
        </w:object>
      </w:r>
      <w:r w:rsidR="00DA7C9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B. 7,5 mm</w:t>
      </w:r>
    </w:p>
    <w:p w:rsidR="00834865" w:rsidRPr="00834865" w:rsidRDefault="00834865" w:rsidP="00834865">
      <w:pPr>
        <w:shd w:val="clear" w:color="auto" w:fill="FFFFFF"/>
        <w:spacing w:after="0" w:line="240" w:lineRule="auto"/>
        <w:rPr>
          <w:rFonts w:ascii="Segoe UI" w:eastAsia="Times New Roman" w:hAnsi="Segoe UI" w:cs="Segoe UI"/>
          <w:color w:val="FF0000"/>
          <w:sz w:val="24"/>
          <w:szCs w:val="24"/>
        </w:rPr>
      </w:pPr>
      <w:r w:rsidRPr="00834865">
        <w:rPr>
          <w:rFonts w:ascii="Segoe UI" w:eastAsia="Times New Roman" w:hAnsi="Segoe UI" w:cs="Segoe UI"/>
          <w:color w:val="FF0000"/>
          <w:sz w:val="24"/>
          <w:szCs w:val="24"/>
        </w:rPr>
        <w:object w:dxaOrig="330" w:dyaOrig="300">
          <v:shape id="_x0000_i1190" type="#_x0000_t75" style="width:20.25pt;height:17.25pt" o:ole="">
            <v:imagedata r:id="rId6" o:title=""/>
          </v:shape>
          <w:control r:id="rId32" w:name="DefaultOcxName26" w:shapeid="_x0000_i1190"/>
        </w:object>
      </w:r>
      <w:r w:rsidR="00DA7C99" w:rsidRPr="00DA7C99">
        <w:rPr>
          <w:rFonts w:ascii="Segoe UI" w:eastAsia="Times New Roman" w:hAnsi="Segoe UI" w:cs="Segoe UI"/>
          <w:color w:val="FF0000"/>
          <w:sz w:val="24"/>
          <w:szCs w:val="24"/>
        </w:rPr>
        <w:t>$</w:t>
      </w:r>
      <w:r w:rsidR="00DA7C99" w:rsidRPr="00DA7C99">
        <w:rPr>
          <w:rFonts w:ascii="Segoe UI" w:eastAsia="Times New Roman" w:hAnsi="Segoe UI" w:cs="Segoe UI"/>
          <w:color w:val="FF0000"/>
          <w:sz w:val="24"/>
          <w:szCs w:val="24"/>
        </w:rPr>
        <w:t>*</w:t>
      </w:r>
      <w:r w:rsidR="00DA7C99" w:rsidRPr="00DA7C99">
        <w:rPr>
          <w:rFonts w:ascii="Segoe UI" w:eastAsia="Times New Roman" w:hAnsi="Segoe UI" w:cs="Segoe UI"/>
          <w:color w:val="FF0000"/>
          <w:sz w:val="24"/>
          <w:szCs w:val="24"/>
        </w:rPr>
        <w:t>$</w:t>
      </w:r>
      <w:r w:rsidRPr="00834865">
        <w:rPr>
          <w:rFonts w:ascii="Segoe UI" w:eastAsia="Times New Roman" w:hAnsi="Segoe UI" w:cs="Segoe UI"/>
          <w:color w:val="FF0000"/>
          <w:sz w:val="24"/>
          <w:szCs w:val="24"/>
        </w:rPr>
        <w:t>C. 2,7 mm</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89" type="#_x0000_t75" style="width:20.25pt;height:17.25pt" o:ole="">
            <v:imagedata r:id="rId6" o:title=""/>
          </v:shape>
          <w:control r:id="rId33" w:name="DefaultOcxName27" w:shapeid="_x0000_i1189"/>
        </w:object>
      </w:r>
      <w:r w:rsidR="00DA7C9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D. 1,2 mm</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2A4069">
        <w:rPr>
          <w:rFonts w:ascii="Segoe UI" w:eastAsia="Times New Roman" w:hAnsi="Segoe UI" w:cs="Segoe UI"/>
          <w:color w:val="212529"/>
          <w:sz w:val="24"/>
          <w:szCs w:val="24"/>
        </w:rPr>
        <w:t>: </w:t>
      </w:r>
      <w:r w:rsidRPr="00834865">
        <w:rPr>
          <w:rFonts w:ascii="Segoe UI" w:eastAsia="Times New Roman" w:hAnsi="Segoe UI" w:cs="Segoe UI"/>
          <w:color w:val="212529"/>
          <w:sz w:val="24"/>
          <w:szCs w:val="24"/>
        </w:rPr>
        <w:t>Kí hiệu các mạch trong máy thu vô tuyến điện như sau: : (1) mạch tách sóng ; (2) mạch khuếch đại ; (3) mạch biến điệu ; (4) mạch chọn sóng.Trong các máy thu thanh, máy thu hình, mạch nào nêu trên hoạt động dựa trên hiện tượng cộng hưởng điện từ?</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88" type="#_x0000_t75" style="width:20.25pt;height:17.25pt" o:ole="">
            <v:imagedata r:id="rId6" o:title=""/>
          </v:shape>
          <w:control r:id="rId34" w:name="DefaultOcxName28" w:shapeid="_x0000_i1188"/>
        </w:object>
      </w:r>
      <w:r w:rsidR="00DA7C9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A. (1)</w:t>
      </w:r>
    </w:p>
    <w:p w:rsidR="00834865" w:rsidRPr="00834865" w:rsidRDefault="00834865" w:rsidP="00834865">
      <w:pPr>
        <w:shd w:val="clear" w:color="auto" w:fill="FFFFFF"/>
        <w:spacing w:after="0" w:line="240" w:lineRule="auto"/>
        <w:rPr>
          <w:rFonts w:ascii="Segoe UI" w:eastAsia="Times New Roman" w:hAnsi="Segoe UI" w:cs="Segoe UI"/>
          <w:color w:val="FF0000"/>
          <w:sz w:val="24"/>
          <w:szCs w:val="24"/>
        </w:rPr>
      </w:pPr>
      <w:r w:rsidRPr="00834865">
        <w:rPr>
          <w:rFonts w:ascii="Segoe UI" w:eastAsia="Times New Roman" w:hAnsi="Segoe UI" w:cs="Segoe UI"/>
          <w:color w:val="FF0000"/>
          <w:sz w:val="24"/>
          <w:szCs w:val="24"/>
        </w:rPr>
        <w:object w:dxaOrig="330" w:dyaOrig="300">
          <v:shape id="_x0000_i1187" type="#_x0000_t75" style="width:20.25pt;height:17.25pt" o:ole="">
            <v:imagedata r:id="rId6" o:title=""/>
          </v:shape>
          <w:control r:id="rId35" w:name="DefaultOcxName29" w:shapeid="_x0000_i1187"/>
        </w:object>
      </w:r>
      <w:r w:rsidR="00DA7C99" w:rsidRPr="00DA7C99">
        <w:rPr>
          <w:rFonts w:ascii="Segoe UI" w:eastAsia="Times New Roman" w:hAnsi="Segoe UI" w:cs="Segoe UI"/>
          <w:color w:val="FF0000"/>
          <w:sz w:val="24"/>
          <w:szCs w:val="24"/>
        </w:rPr>
        <w:t>$</w:t>
      </w:r>
      <w:r w:rsidR="00DA7C99" w:rsidRPr="00DA7C99">
        <w:rPr>
          <w:rFonts w:ascii="Segoe UI" w:eastAsia="Times New Roman" w:hAnsi="Segoe UI" w:cs="Segoe UI"/>
          <w:color w:val="FF0000"/>
          <w:sz w:val="24"/>
          <w:szCs w:val="24"/>
        </w:rPr>
        <w:t>*</w:t>
      </w:r>
      <w:r w:rsidR="00DA7C99" w:rsidRPr="00DA7C99">
        <w:rPr>
          <w:rFonts w:ascii="Segoe UI" w:eastAsia="Times New Roman" w:hAnsi="Segoe UI" w:cs="Segoe UI"/>
          <w:color w:val="FF0000"/>
          <w:sz w:val="24"/>
          <w:szCs w:val="24"/>
        </w:rPr>
        <w:t>$</w:t>
      </w:r>
      <w:r w:rsidRPr="00834865">
        <w:rPr>
          <w:rFonts w:ascii="Segoe UI" w:eastAsia="Times New Roman" w:hAnsi="Segoe UI" w:cs="Segoe UI"/>
          <w:color w:val="FF0000"/>
          <w:sz w:val="24"/>
          <w:szCs w:val="24"/>
        </w:rPr>
        <w:t>B. (4)</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86" type="#_x0000_t75" style="width:20.25pt;height:17.25pt" o:ole="">
            <v:imagedata r:id="rId6" o:title=""/>
          </v:shape>
          <w:control r:id="rId36" w:name="DefaultOcxName30" w:shapeid="_x0000_i1186"/>
        </w:object>
      </w:r>
      <w:r w:rsidR="00DA7C9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C. (2) và (3)</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85" type="#_x0000_t75" style="width:20.25pt;height:17.25pt" o:ole="">
            <v:imagedata r:id="rId6" o:title=""/>
          </v:shape>
          <w:control r:id="rId37" w:name="DefaultOcxName31" w:shapeid="_x0000_i1185"/>
        </w:object>
      </w:r>
      <w:r w:rsidR="00DA7C9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D.(1) và (4)</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2A4069">
        <w:rPr>
          <w:rFonts w:ascii="Segoe UI" w:eastAsia="Times New Roman" w:hAnsi="Segoe UI" w:cs="Segoe UI"/>
          <w:color w:val="212529"/>
          <w:sz w:val="24"/>
          <w:szCs w:val="24"/>
        </w:rPr>
        <w:t>: </w:t>
      </w:r>
      <w:r w:rsidRPr="00834865">
        <w:rPr>
          <w:rFonts w:ascii="Segoe UI" w:eastAsia="Times New Roman" w:hAnsi="Segoe UI" w:cs="Segoe UI"/>
          <w:color w:val="212529"/>
          <w:sz w:val="24"/>
          <w:szCs w:val="24"/>
        </w:rPr>
        <w:t>Một mạch chọn sóng của một máy thu vô tuyến điện gồm một cuộn dây có độ tự cảm L và một bộ tụ điện gồm một tụ điện cố định C0 mắc song song với một tụ điện C. Tụ điện C có điện dung thay đổi từ 10 nF đến 170 nF. Nhờ vậy mà mạch có thể thu được các sóng vô tuyến có bước sóng từ λ đến 3λ. Điện dung của tụ điện C0 là:</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84" type="#_x0000_t75" style="width:20.25pt;height:17.25pt" o:ole="">
            <v:imagedata r:id="rId6" o:title=""/>
          </v:shape>
          <w:control r:id="rId38" w:name="DefaultOcxName32" w:shapeid="_x0000_i1184"/>
        </w:object>
      </w:r>
      <w:r w:rsidR="00DA7C9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A. 30 nF</w:t>
      </w:r>
    </w:p>
    <w:p w:rsidR="00834865" w:rsidRPr="00834865" w:rsidRDefault="00834865" w:rsidP="00834865">
      <w:pPr>
        <w:shd w:val="clear" w:color="auto" w:fill="FFFFFF"/>
        <w:spacing w:after="0" w:line="240" w:lineRule="auto"/>
        <w:rPr>
          <w:rFonts w:ascii="Segoe UI" w:eastAsia="Times New Roman" w:hAnsi="Segoe UI" w:cs="Segoe UI"/>
          <w:color w:val="FF0000"/>
          <w:sz w:val="24"/>
          <w:szCs w:val="24"/>
        </w:rPr>
      </w:pPr>
      <w:r w:rsidRPr="00834865">
        <w:rPr>
          <w:rFonts w:ascii="Segoe UI" w:eastAsia="Times New Roman" w:hAnsi="Segoe UI" w:cs="Segoe UI"/>
          <w:color w:val="FF0000"/>
          <w:sz w:val="24"/>
          <w:szCs w:val="24"/>
        </w:rPr>
        <w:object w:dxaOrig="330" w:dyaOrig="300">
          <v:shape id="_x0000_i1183" type="#_x0000_t75" style="width:20.25pt;height:17.25pt" o:ole="">
            <v:imagedata r:id="rId6" o:title=""/>
          </v:shape>
          <w:control r:id="rId39" w:name="DefaultOcxName33" w:shapeid="_x0000_i1183"/>
        </w:object>
      </w:r>
      <w:r w:rsidR="00DA7C99" w:rsidRPr="00DA7C99">
        <w:rPr>
          <w:rFonts w:ascii="Segoe UI" w:eastAsia="Times New Roman" w:hAnsi="Segoe UI" w:cs="Segoe UI"/>
          <w:color w:val="FF0000"/>
          <w:sz w:val="24"/>
          <w:szCs w:val="24"/>
        </w:rPr>
        <w:t>$</w:t>
      </w:r>
      <w:r w:rsidR="00DA7C99" w:rsidRPr="00DA7C99">
        <w:rPr>
          <w:rFonts w:ascii="Segoe UI" w:eastAsia="Times New Roman" w:hAnsi="Segoe UI" w:cs="Segoe UI"/>
          <w:color w:val="FF0000"/>
          <w:sz w:val="24"/>
          <w:szCs w:val="24"/>
        </w:rPr>
        <w:t>*</w:t>
      </w:r>
      <w:r w:rsidR="00DA7C99" w:rsidRPr="00DA7C99">
        <w:rPr>
          <w:rFonts w:ascii="Segoe UI" w:eastAsia="Times New Roman" w:hAnsi="Segoe UI" w:cs="Segoe UI"/>
          <w:color w:val="FF0000"/>
          <w:sz w:val="24"/>
          <w:szCs w:val="24"/>
        </w:rPr>
        <w:t>$</w:t>
      </w:r>
      <w:r w:rsidRPr="00834865">
        <w:rPr>
          <w:rFonts w:ascii="Segoe UI" w:eastAsia="Times New Roman" w:hAnsi="Segoe UI" w:cs="Segoe UI"/>
          <w:color w:val="FF0000"/>
          <w:sz w:val="24"/>
          <w:szCs w:val="24"/>
        </w:rPr>
        <w:t>B. 10 nF</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82" type="#_x0000_t75" style="width:20.25pt;height:17.25pt" o:ole="">
            <v:imagedata r:id="rId6" o:title=""/>
          </v:shape>
          <w:control r:id="rId40" w:name="DefaultOcxName34" w:shapeid="_x0000_i1182"/>
        </w:object>
      </w:r>
      <w:r w:rsidR="00DA7C9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C. 25 nF</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81" type="#_x0000_t75" style="width:20.25pt;height:17.25pt" o:ole="">
            <v:imagedata r:id="rId6" o:title=""/>
          </v:shape>
          <w:control r:id="rId41" w:name="DefaultOcxName35" w:shapeid="_x0000_i1181"/>
        </w:object>
      </w:r>
      <w:r w:rsidR="00DA7C9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D. 45 nF</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2A4069">
        <w:rPr>
          <w:rFonts w:ascii="Segoe UI" w:eastAsia="Times New Roman" w:hAnsi="Segoe UI" w:cs="Segoe UI"/>
          <w:color w:val="212529"/>
          <w:sz w:val="24"/>
          <w:szCs w:val="24"/>
        </w:rPr>
        <w:t>: </w:t>
      </w:r>
      <w:r w:rsidRPr="00834865">
        <w:rPr>
          <w:rFonts w:ascii="Segoe UI" w:eastAsia="Times New Roman" w:hAnsi="Segoe UI" w:cs="Segoe UI"/>
          <w:color w:val="212529"/>
          <w:sz w:val="24"/>
          <w:szCs w:val="24"/>
        </w:rPr>
        <w:t xml:space="preserve">Mạch chọn sóng của một máy thu vô tuyến điện gồm tụ xoay không khí và cuộn cảm thuần L = 4,5 mH. Tụ xoay không khí gồm 16 tấm kim loại phẳng giống nhau đặt song song cách đều nhau 1 mm, các tấm cách điện với nhau, diện tích đối </w:t>
      </w:r>
      <w:r w:rsidRPr="00834865">
        <w:rPr>
          <w:rFonts w:ascii="Segoe UI" w:eastAsia="Times New Roman" w:hAnsi="Segoe UI" w:cs="Segoe UI"/>
          <w:color w:val="212529"/>
          <w:sz w:val="24"/>
          <w:szCs w:val="24"/>
        </w:rPr>
        <w:lastRenderedPageBreak/>
        <w:t>diện giữa hai tấm là 3,14 (cm2). Mạch dao động này thu được sóng điện từ có bước sóng là:</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80" type="#_x0000_t75" style="width:20.25pt;height:17.25pt" o:ole="">
            <v:imagedata r:id="rId6" o:title=""/>
          </v:shape>
          <w:control r:id="rId42" w:name="DefaultOcxName36" w:shapeid="_x0000_i1180"/>
        </w:object>
      </w:r>
      <w:r w:rsidR="00DA7C9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A. 51 m</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79" type="#_x0000_t75" style="width:20.25pt;height:17.25pt" o:ole="">
            <v:imagedata r:id="rId6" o:title=""/>
          </v:shape>
          <w:control r:id="rId43" w:name="DefaultOcxName37" w:shapeid="_x0000_i1179"/>
        </w:object>
      </w:r>
      <w:r w:rsidR="00DA7C9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B. 54,4 m</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78" type="#_x0000_t75" style="width:20.25pt;height:17.25pt" o:ole="">
            <v:imagedata r:id="rId6" o:title=""/>
          </v:shape>
          <w:control r:id="rId44" w:name="DefaultOcxName38" w:shapeid="_x0000_i1178"/>
        </w:object>
      </w:r>
      <w:r w:rsidR="00DA7C99">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C. 842 m</w:t>
      </w:r>
    </w:p>
    <w:p w:rsidR="00834865" w:rsidRPr="00834865" w:rsidRDefault="00834865" w:rsidP="00834865">
      <w:pPr>
        <w:shd w:val="clear" w:color="auto" w:fill="FFFFFF"/>
        <w:spacing w:after="0" w:line="240" w:lineRule="auto"/>
        <w:rPr>
          <w:rFonts w:ascii="Segoe UI" w:eastAsia="Times New Roman" w:hAnsi="Segoe UI" w:cs="Segoe UI"/>
          <w:color w:val="FF0000"/>
          <w:sz w:val="24"/>
          <w:szCs w:val="24"/>
        </w:rPr>
      </w:pPr>
      <w:r w:rsidRPr="00834865">
        <w:rPr>
          <w:rFonts w:ascii="Segoe UI" w:eastAsia="Times New Roman" w:hAnsi="Segoe UI" w:cs="Segoe UI"/>
          <w:color w:val="FF0000"/>
          <w:sz w:val="24"/>
          <w:szCs w:val="24"/>
        </w:rPr>
        <w:object w:dxaOrig="330" w:dyaOrig="300">
          <v:shape id="_x0000_i1177" type="#_x0000_t75" style="width:20.25pt;height:17.25pt" o:ole="">
            <v:imagedata r:id="rId6" o:title=""/>
          </v:shape>
          <w:control r:id="rId45" w:name="DefaultOcxName39" w:shapeid="_x0000_i1177"/>
        </w:object>
      </w:r>
      <w:r w:rsidR="00DA7C99" w:rsidRPr="00D42D40">
        <w:rPr>
          <w:rFonts w:ascii="Segoe UI" w:eastAsia="Times New Roman" w:hAnsi="Segoe UI" w:cs="Segoe UI"/>
          <w:color w:val="FF0000"/>
          <w:sz w:val="24"/>
          <w:szCs w:val="24"/>
        </w:rPr>
        <w:t>$</w:t>
      </w:r>
      <w:r w:rsidR="00D42D40" w:rsidRPr="00D42D40">
        <w:rPr>
          <w:rFonts w:ascii="Segoe UI" w:eastAsia="Times New Roman" w:hAnsi="Segoe UI" w:cs="Segoe UI"/>
          <w:color w:val="FF0000"/>
          <w:sz w:val="24"/>
          <w:szCs w:val="24"/>
        </w:rPr>
        <w:t>*</w:t>
      </w:r>
      <w:r w:rsidR="00DA7C99" w:rsidRPr="00D42D40">
        <w:rPr>
          <w:rFonts w:ascii="Segoe UI" w:eastAsia="Times New Roman" w:hAnsi="Segoe UI" w:cs="Segoe UI"/>
          <w:color w:val="FF0000"/>
          <w:sz w:val="24"/>
          <w:szCs w:val="24"/>
        </w:rPr>
        <w:t>$</w:t>
      </w:r>
      <w:r w:rsidRPr="00834865">
        <w:rPr>
          <w:rFonts w:ascii="Segoe UI" w:eastAsia="Times New Roman" w:hAnsi="Segoe UI" w:cs="Segoe UI"/>
          <w:color w:val="FF0000"/>
          <w:sz w:val="24"/>
          <w:szCs w:val="24"/>
        </w:rPr>
        <w:t>D. 816 m</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2A4069">
        <w:rPr>
          <w:rFonts w:ascii="Segoe UI" w:eastAsia="Times New Roman" w:hAnsi="Segoe UI" w:cs="Segoe UI"/>
          <w:color w:val="212529"/>
          <w:sz w:val="24"/>
          <w:szCs w:val="24"/>
        </w:rPr>
        <w:t>: </w:t>
      </w:r>
      <w:r w:rsidRPr="00834865">
        <w:rPr>
          <w:rFonts w:ascii="Segoe UI" w:eastAsia="Times New Roman" w:hAnsi="Segoe UI" w:cs="Segoe UI"/>
          <w:color w:val="212529"/>
          <w:sz w:val="24"/>
          <w:szCs w:val="24"/>
        </w:rPr>
        <w:t>Hoạt động của mạch chọn sóng của máy thu thanh dựa vào hiện tượng</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76" type="#_x0000_t75" style="width:20.25pt;height:17.25pt" o:ole="">
            <v:imagedata r:id="rId6" o:title=""/>
          </v:shape>
          <w:control r:id="rId46" w:name="DefaultOcxName40" w:shapeid="_x0000_i1176"/>
        </w:object>
      </w:r>
      <w:r w:rsidR="00D42D40">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A. truyền sóng điện từ</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75" type="#_x0000_t75" style="width:20.25pt;height:17.25pt" o:ole="">
            <v:imagedata r:id="rId6" o:title=""/>
          </v:shape>
          <w:control r:id="rId47" w:name="DefaultOcxName41" w:shapeid="_x0000_i1175"/>
        </w:object>
      </w:r>
      <w:r w:rsidR="00D42D40">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B. hấp thụ sóng điện từ</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74" type="#_x0000_t75" style="width:20.25pt;height:17.25pt" o:ole="">
            <v:imagedata r:id="rId6" o:title=""/>
          </v:shape>
          <w:control r:id="rId48" w:name="DefaultOcxName42" w:shapeid="_x0000_i1174"/>
        </w:object>
      </w:r>
      <w:r w:rsidR="00D42D40">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C. Giao thoa sóng điện từ</w:t>
      </w:r>
    </w:p>
    <w:p w:rsidR="00834865" w:rsidRPr="00834865" w:rsidRDefault="00834865" w:rsidP="00834865">
      <w:pPr>
        <w:shd w:val="clear" w:color="auto" w:fill="FFFFFF"/>
        <w:spacing w:after="0" w:line="240" w:lineRule="auto"/>
        <w:rPr>
          <w:rFonts w:ascii="Segoe UI" w:eastAsia="Times New Roman" w:hAnsi="Segoe UI" w:cs="Segoe UI"/>
          <w:color w:val="FF0000"/>
          <w:sz w:val="24"/>
          <w:szCs w:val="24"/>
        </w:rPr>
      </w:pPr>
      <w:r w:rsidRPr="00834865">
        <w:rPr>
          <w:rFonts w:ascii="Segoe UI" w:eastAsia="Times New Roman" w:hAnsi="Segoe UI" w:cs="Segoe UI"/>
          <w:color w:val="FF0000"/>
          <w:sz w:val="24"/>
          <w:szCs w:val="24"/>
        </w:rPr>
        <w:object w:dxaOrig="330" w:dyaOrig="300">
          <v:shape id="_x0000_i1173" type="#_x0000_t75" style="width:20.25pt;height:17.25pt" o:ole="">
            <v:imagedata r:id="rId6" o:title=""/>
          </v:shape>
          <w:control r:id="rId49" w:name="DefaultOcxName43" w:shapeid="_x0000_i1173"/>
        </w:object>
      </w:r>
      <w:r w:rsidR="00D42D40" w:rsidRPr="00D42D40">
        <w:rPr>
          <w:rFonts w:ascii="Segoe UI" w:eastAsia="Times New Roman" w:hAnsi="Segoe UI" w:cs="Segoe UI"/>
          <w:color w:val="FF0000"/>
          <w:sz w:val="24"/>
          <w:szCs w:val="24"/>
        </w:rPr>
        <w:t>$</w:t>
      </w:r>
      <w:r w:rsidR="00D42D40" w:rsidRPr="00D42D40">
        <w:rPr>
          <w:rFonts w:ascii="Segoe UI" w:eastAsia="Times New Roman" w:hAnsi="Segoe UI" w:cs="Segoe UI"/>
          <w:color w:val="FF0000"/>
          <w:sz w:val="24"/>
          <w:szCs w:val="24"/>
        </w:rPr>
        <w:t>*</w:t>
      </w:r>
      <w:r w:rsidR="00D42D40" w:rsidRPr="00D42D40">
        <w:rPr>
          <w:rFonts w:ascii="Segoe UI" w:eastAsia="Times New Roman" w:hAnsi="Segoe UI" w:cs="Segoe UI"/>
          <w:color w:val="FF0000"/>
          <w:sz w:val="24"/>
          <w:szCs w:val="24"/>
        </w:rPr>
        <w:t>$</w:t>
      </w:r>
      <w:r w:rsidRPr="00834865">
        <w:rPr>
          <w:rFonts w:ascii="Segoe UI" w:eastAsia="Times New Roman" w:hAnsi="Segoe UI" w:cs="Segoe UI"/>
          <w:color w:val="FF0000"/>
          <w:sz w:val="24"/>
          <w:szCs w:val="24"/>
        </w:rPr>
        <w:t>D. cộng dưởng điện từ</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2A4069">
        <w:rPr>
          <w:rFonts w:ascii="Segoe UI" w:eastAsia="Times New Roman" w:hAnsi="Segoe UI" w:cs="Segoe UI"/>
          <w:color w:val="212529"/>
          <w:sz w:val="24"/>
          <w:szCs w:val="24"/>
        </w:rPr>
        <w:t>: </w:t>
      </w:r>
      <w:r w:rsidRPr="00834865">
        <w:rPr>
          <w:rFonts w:ascii="Segoe UI" w:eastAsia="Times New Roman" w:hAnsi="Segoe UI" w:cs="Segoe UI"/>
          <w:color w:val="212529"/>
          <w:sz w:val="24"/>
          <w:szCs w:val="24"/>
        </w:rPr>
        <w:t>Mạch dao động LC trong máy thu vô tuyến có điện dung C0 = 8.10–8 F và độ tự cảm L = 2.10–6 H, thu được sóng điện từ có bước sóng 240π m. Để thu được sóng điện từ có bước sóng 18π m người ta phải mắc thêm vào mạch một tụ điện có điện dung C bằng bao nhiêu và mắc như thế nào?</w:t>
      </w:r>
    </w:p>
    <w:p w:rsidR="00834865" w:rsidRPr="00834865" w:rsidRDefault="00834865" w:rsidP="00834865">
      <w:pPr>
        <w:shd w:val="clear" w:color="auto" w:fill="FFFFFF"/>
        <w:spacing w:after="0" w:line="240" w:lineRule="auto"/>
        <w:rPr>
          <w:rFonts w:ascii="Segoe UI" w:eastAsia="Times New Roman" w:hAnsi="Segoe UI" w:cs="Segoe UI"/>
          <w:color w:val="FF0000"/>
          <w:sz w:val="24"/>
          <w:szCs w:val="24"/>
        </w:rPr>
      </w:pPr>
      <w:r w:rsidRPr="00834865">
        <w:rPr>
          <w:rFonts w:ascii="Segoe UI" w:eastAsia="Times New Roman" w:hAnsi="Segoe UI" w:cs="Segoe UI"/>
          <w:color w:val="FF0000"/>
          <w:sz w:val="24"/>
          <w:szCs w:val="24"/>
        </w:rPr>
        <w:object w:dxaOrig="330" w:dyaOrig="300">
          <v:shape id="_x0000_i1172" type="#_x0000_t75" style="width:20.25pt;height:17.25pt" o:ole="">
            <v:imagedata r:id="rId6" o:title=""/>
          </v:shape>
          <w:control r:id="rId50" w:name="DefaultOcxName44" w:shapeid="_x0000_i1172"/>
        </w:object>
      </w:r>
      <w:r w:rsidR="00D42D40" w:rsidRPr="00D42D40">
        <w:rPr>
          <w:rFonts w:ascii="Segoe UI" w:eastAsia="Times New Roman" w:hAnsi="Segoe UI" w:cs="Segoe UI"/>
          <w:color w:val="FF0000"/>
          <w:sz w:val="24"/>
          <w:szCs w:val="24"/>
        </w:rPr>
        <w:t>$</w:t>
      </w:r>
      <w:r w:rsidR="00D42D40" w:rsidRPr="00D42D40">
        <w:rPr>
          <w:rFonts w:ascii="Segoe UI" w:eastAsia="Times New Roman" w:hAnsi="Segoe UI" w:cs="Segoe UI"/>
          <w:color w:val="FF0000"/>
          <w:sz w:val="24"/>
          <w:szCs w:val="24"/>
        </w:rPr>
        <w:t>*</w:t>
      </w:r>
      <w:r w:rsidR="00D42D40" w:rsidRPr="00D42D40">
        <w:rPr>
          <w:rFonts w:ascii="Segoe UI" w:eastAsia="Times New Roman" w:hAnsi="Segoe UI" w:cs="Segoe UI"/>
          <w:color w:val="FF0000"/>
          <w:sz w:val="24"/>
          <w:szCs w:val="24"/>
        </w:rPr>
        <w:t>$</w:t>
      </w:r>
      <w:r w:rsidRPr="00834865">
        <w:rPr>
          <w:rFonts w:ascii="Segoe UI" w:eastAsia="Times New Roman" w:hAnsi="Segoe UI" w:cs="Segoe UI"/>
          <w:color w:val="FF0000"/>
          <w:sz w:val="24"/>
          <w:szCs w:val="24"/>
        </w:rPr>
        <w:t>A. Mắc nối tiếp và C = 4,53.10–10 F.</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71" type="#_x0000_t75" style="width:20.25pt;height:17.25pt" o:ole="">
            <v:imagedata r:id="rId6" o:title=""/>
          </v:shape>
          <w:control r:id="rId51" w:name="DefaultOcxName45" w:shapeid="_x0000_i1171"/>
        </w:object>
      </w:r>
      <w:r w:rsidR="00D42D40">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B. Mắc song song và C = 4,53.10–10 F.</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70" type="#_x0000_t75" style="width:20.25pt;height:17.25pt" o:ole="">
            <v:imagedata r:id="rId6" o:title=""/>
          </v:shape>
          <w:control r:id="rId52" w:name="DefaultOcxName46" w:shapeid="_x0000_i1170"/>
        </w:object>
      </w:r>
      <w:r w:rsidR="00D42D40">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C. Mắc song song và C = 4,53.10–8 F.</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69" type="#_x0000_t75" style="width:20.25pt;height:17.25pt" o:ole="">
            <v:imagedata r:id="rId6" o:title=""/>
          </v:shape>
          <w:control r:id="rId53" w:name="DefaultOcxName47" w:shapeid="_x0000_i1169"/>
        </w:object>
      </w:r>
      <w:r w:rsidR="00D42D40">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D. Mắc nối tiếp và C = 4,53.10–8 F.</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w:t>
      </w:r>
      <w:r w:rsidRPr="00834865">
        <w:rPr>
          <w:rFonts w:ascii="Segoe UI" w:eastAsia="Times New Roman" w:hAnsi="Segoe UI" w:cs="Segoe UI"/>
          <w:color w:val="212529"/>
          <w:sz w:val="24"/>
          <w:szCs w:val="24"/>
        </w:rPr>
        <w:t>3: Kí hiệu các mạch trong máy thu thanh và phát thanh như sau: (1) mạch tách sóng ; (2) mạch khuếch đại âm tần ; (3) mạch khuếch đại cao tần ; (4) mạch biến điệu.Trong sơ đồ của một máy thu thanh vô tuyến điện, không có mạch nào kể trên?</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68" type="#_x0000_t75" style="width:20.25pt;height:17.25pt" o:ole="">
            <v:imagedata r:id="rId6" o:title=""/>
          </v:shape>
          <w:control r:id="rId54" w:name="DefaultOcxName48" w:shapeid="_x0000_i1168"/>
        </w:object>
      </w:r>
      <w:r w:rsidR="00D42D40">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A. (1) và (2)</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67" type="#_x0000_t75" style="width:20.25pt;height:17.25pt" o:ole="">
            <v:imagedata r:id="rId6" o:title=""/>
          </v:shape>
          <w:control r:id="rId55" w:name="DefaultOcxName49" w:shapeid="_x0000_i1167"/>
        </w:object>
      </w:r>
      <w:r w:rsidR="00D42D40">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B. (3)</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66" type="#_x0000_t75" style="width:20.25pt;height:17.25pt" o:ole="">
            <v:imagedata r:id="rId6" o:title=""/>
          </v:shape>
          <w:control r:id="rId56" w:name="DefaultOcxName50" w:shapeid="_x0000_i1166"/>
        </w:object>
      </w:r>
      <w:r w:rsidR="00D42D40">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C. (3) và (4)</w:t>
      </w:r>
    </w:p>
    <w:p w:rsidR="00834865" w:rsidRPr="00834865" w:rsidRDefault="00834865" w:rsidP="00834865">
      <w:pPr>
        <w:shd w:val="clear" w:color="auto" w:fill="FFFFFF"/>
        <w:spacing w:after="0" w:line="240" w:lineRule="auto"/>
        <w:rPr>
          <w:rFonts w:ascii="Segoe UI" w:eastAsia="Times New Roman" w:hAnsi="Segoe UI" w:cs="Segoe UI"/>
          <w:color w:val="FF0000"/>
          <w:sz w:val="24"/>
          <w:szCs w:val="24"/>
        </w:rPr>
      </w:pPr>
      <w:r w:rsidRPr="00834865">
        <w:rPr>
          <w:rFonts w:ascii="Segoe UI" w:eastAsia="Times New Roman" w:hAnsi="Segoe UI" w:cs="Segoe UI"/>
          <w:color w:val="FF0000"/>
          <w:sz w:val="24"/>
          <w:szCs w:val="24"/>
        </w:rPr>
        <w:object w:dxaOrig="330" w:dyaOrig="300">
          <v:shape id="_x0000_i1165" type="#_x0000_t75" style="width:20.25pt;height:17.25pt" o:ole="">
            <v:imagedata r:id="rId6" o:title=""/>
          </v:shape>
          <w:control r:id="rId57" w:name="DefaultOcxName51" w:shapeid="_x0000_i1165"/>
        </w:object>
      </w:r>
      <w:r w:rsidR="00D42D40" w:rsidRPr="008679B3">
        <w:rPr>
          <w:rFonts w:ascii="Segoe UI" w:eastAsia="Times New Roman" w:hAnsi="Segoe UI" w:cs="Segoe UI"/>
          <w:color w:val="FF0000"/>
          <w:sz w:val="24"/>
          <w:szCs w:val="24"/>
        </w:rPr>
        <w:t>$</w:t>
      </w:r>
      <w:r w:rsidR="00D42D40" w:rsidRPr="008679B3">
        <w:rPr>
          <w:rFonts w:ascii="Segoe UI" w:eastAsia="Times New Roman" w:hAnsi="Segoe UI" w:cs="Segoe UI"/>
          <w:color w:val="FF0000"/>
          <w:sz w:val="24"/>
          <w:szCs w:val="24"/>
        </w:rPr>
        <w:t>*</w:t>
      </w:r>
      <w:r w:rsidR="00D42D40" w:rsidRPr="008679B3">
        <w:rPr>
          <w:rFonts w:ascii="Segoe UI" w:eastAsia="Times New Roman" w:hAnsi="Segoe UI" w:cs="Segoe UI"/>
          <w:color w:val="FF0000"/>
          <w:sz w:val="24"/>
          <w:szCs w:val="24"/>
        </w:rPr>
        <w:t>$</w:t>
      </w:r>
      <w:r w:rsidRPr="00834865">
        <w:rPr>
          <w:rFonts w:ascii="Segoe UI" w:eastAsia="Times New Roman" w:hAnsi="Segoe UI" w:cs="Segoe UI"/>
          <w:color w:val="FF0000"/>
          <w:sz w:val="24"/>
          <w:szCs w:val="24"/>
        </w:rPr>
        <w:t>D. (4)</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w:t>
      </w:r>
      <w:r>
        <w:rPr>
          <w:rFonts w:ascii="Segoe UI" w:eastAsia="Times New Roman" w:hAnsi="Segoe UI" w:cs="Segoe UI"/>
          <w:color w:val="212529"/>
          <w:sz w:val="24"/>
          <w:szCs w:val="24"/>
        </w:rPr>
        <w:t>4</w:t>
      </w:r>
      <w:r w:rsidRPr="00834865">
        <w:rPr>
          <w:rFonts w:ascii="Segoe UI" w:eastAsia="Times New Roman" w:hAnsi="Segoe UI" w:cs="Segoe UI"/>
          <w:color w:val="212529"/>
          <w:sz w:val="24"/>
          <w:szCs w:val="24"/>
        </w:rPr>
        <w:t>: </w:t>
      </w:r>
      <w:r w:rsidRPr="00834865">
        <w:rPr>
          <w:rFonts w:ascii="Segoe UI" w:eastAsia="Times New Roman" w:hAnsi="Segoe UI" w:cs="Segoe UI"/>
          <w:color w:val="212529"/>
          <w:sz w:val="24"/>
          <w:szCs w:val="24"/>
        </w:rPr>
        <w:t>Mạch chọn sóng của máy thu vô tuyến điện gồm cuộn cảm thuần có độ tự cảm 0,1 mH và tụ điện có điện dung biến thiên từ 2,5 nF đến 10 nF. Cho tốc độ ánh sáng trong chân không là c = 3.108 m/s. Máy thu này có thể thu được sóng điện từ có bước sóng nằm trong khoảng:</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64" type="#_x0000_t75" style="width:20.25pt;height:17.25pt" o:ole="">
            <v:imagedata r:id="rId6" o:title=""/>
          </v:shape>
          <w:control r:id="rId58" w:name="DefaultOcxName52" w:shapeid="_x0000_i1164"/>
        </w:object>
      </w:r>
      <w:r w:rsidR="008679B3">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A. từ 18,84 m đến 56,52 m</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63" type="#_x0000_t75" style="width:20.25pt;height:17.25pt" o:ole="">
            <v:imagedata r:id="rId6" o:title=""/>
          </v:shape>
          <w:control r:id="rId59" w:name="DefaultOcxName53" w:shapeid="_x0000_i1163"/>
        </w:object>
      </w:r>
      <w:r w:rsidR="008679B3">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B. từ 56,52 m đến 94,2 m</w:t>
      </w:r>
    </w:p>
    <w:p w:rsidR="00834865" w:rsidRPr="00834865" w:rsidRDefault="00834865" w:rsidP="00834865">
      <w:pPr>
        <w:shd w:val="clear" w:color="auto" w:fill="FFFFFF"/>
        <w:spacing w:after="0" w:line="240" w:lineRule="auto"/>
        <w:rPr>
          <w:rFonts w:ascii="Segoe UI" w:eastAsia="Times New Roman" w:hAnsi="Segoe UI" w:cs="Segoe UI"/>
          <w:color w:val="FF0000"/>
          <w:sz w:val="24"/>
          <w:szCs w:val="24"/>
        </w:rPr>
      </w:pPr>
      <w:r w:rsidRPr="00834865">
        <w:rPr>
          <w:rFonts w:ascii="Segoe UI" w:eastAsia="Times New Roman" w:hAnsi="Segoe UI" w:cs="Segoe UI"/>
          <w:color w:val="FF0000"/>
          <w:sz w:val="24"/>
          <w:szCs w:val="24"/>
        </w:rPr>
        <w:object w:dxaOrig="330" w:dyaOrig="300">
          <v:shape id="_x0000_i1162" type="#_x0000_t75" style="width:20.25pt;height:17.25pt" o:ole="">
            <v:imagedata r:id="rId6" o:title=""/>
          </v:shape>
          <w:control r:id="rId60" w:name="DefaultOcxName54" w:shapeid="_x0000_i1162"/>
        </w:object>
      </w:r>
      <w:r w:rsidR="008679B3" w:rsidRPr="008679B3">
        <w:rPr>
          <w:rFonts w:ascii="Segoe UI" w:eastAsia="Times New Roman" w:hAnsi="Segoe UI" w:cs="Segoe UI"/>
          <w:color w:val="FF0000"/>
          <w:sz w:val="24"/>
          <w:szCs w:val="24"/>
        </w:rPr>
        <w:t>$</w:t>
      </w:r>
      <w:r w:rsidR="008679B3" w:rsidRPr="008679B3">
        <w:rPr>
          <w:rFonts w:ascii="Segoe UI" w:eastAsia="Times New Roman" w:hAnsi="Segoe UI" w:cs="Segoe UI"/>
          <w:color w:val="FF0000"/>
          <w:sz w:val="24"/>
          <w:szCs w:val="24"/>
        </w:rPr>
        <w:t>*</w:t>
      </w:r>
      <w:r w:rsidR="008679B3" w:rsidRPr="008679B3">
        <w:rPr>
          <w:rFonts w:ascii="Segoe UI" w:eastAsia="Times New Roman" w:hAnsi="Segoe UI" w:cs="Segoe UI"/>
          <w:color w:val="FF0000"/>
          <w:sz w:val="24"/>
          <w:szCs w:val="24"/>
        </w:rPr>
        <w:t>$</w:t>
      </w:r>
      <w:r w:rsidRPr="00834865">
        <w:rPr>
          <w:rFonts w:ascii="Segoe UI" w:eastAsia="Times New Roman" w:hAnsi="Segoe UI" w:cs="Segoe UI"/>
          <w:color w:val="FF0000"/>
          <w:sz w:val="24"/>
          <w:szCs w:val="24"/>
        </w:rPr>
        <w:t>C. từ 942 m đến 1885 m</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61" type="#_x0000_t75" style="width:20.25pt;height:17.25pt" o:ole="">
            <v:imagedata r:id="rId6" o:title=""/>
          </v:shape>
          <w:control r:id="rId61" w:name="DefaultOcxName55" w:shapeid="_x0000_i1161"/>
        </w:object>
      </w:r>
      <w:r w:rsidR="008679B3">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D. từ 188,4 m đến 565,2 m</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w:t>
      </w:r>
      <w:r w:rsidRPr="00834865">
        <w:rPr>
          <w:rFonts w:ascii="Segoe UI" w:eastAsia="Times New Roman" w:hAnsi="Segoe UI" w:cs="Segoe UI"/>
          <w:color w:val="212529"/>
          <w:sz w:val="24"/>
          <w:szCs w:val="24"/>
        </w:rPr>
        <w:t>3: </w:t>
      </w:r>
      <w:r w:rsidRPr="00834865">
        <w:rPr>
          <w:rFonts w:ascii="Segoe UI" w:eastAsia="Times New Roman" w:hAnsi="Segoe UI" w:cs="Segoe UI"/>
          <w:color w:val="212529"/>
          <w:sz w:val="24"/>
          <w:szCs w:val="24"/>
        </w:rPr>
        <w:t>Mạch thu sóng có lối vào là mạch dao động LC, tụ điện C là tụ phẳng không khí thì khi đó bước sóng mà mạch thu được là 40 m. Nếu nhúng 2/3 diện tích các bản tụ vào trong điện môi có hằng số điện môi ε = 2,5 thì bước sóng mà mạch thu được khi đó bằng:</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lastRenderedPageBreak/>
        <w:object w:dxaOrig="330" w:dyaOrig="300">
          <v:shape id="_x0000_i1160" type="#_x0000_t75" style="width:20.25pt;height:17.25pt" o:ole="">
            <v:imagedata r:id="rId6" o:title=""/>
          </v:shape>
          <w:control r:id="rId62" w:name="DefaultOcxName56" w:shapeid="_x0000_i1160"/>
        </w:object>
      </w:r>
      <w:r w:rsidR="008679B3">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A. 66 m</w:t>
      </w:r>
    </w:p>
    <w:p w:rsidR="00834865" w:rsidRPr="00834865" w:rsidRDefault="00834865" w:rsidP="00834865">
      <w:pPr>
        <w:shd w:val="clear" w:color="auto" w:fill="FFFFFF"/>
        <w:spacing w:after="0" w:line="240" w:lineRule="auto"/>
        <w:rPr>
          <w:rFonts w:ascii="Segoe UI" w:eastAsia="Times New Roman" w:hAnsi="Segoe UI" w:cs="Segoe UI"/>
          <w:color w:val="FF0000"/>
          <w:sz w:val="24"/>
          <w:szCs w:val="24"/>
        </w:rPr>
      </w:pPr>
      <w:r w:rsidRPr="00834865">
        <w:rPr>
          <w:rFonts w:ascii="Segoe UI" w:eastAsia="Times New Roman" w:hAnsi="Segoe UI" w:cs="Segoe UI"/>
          <w:color w:val="FF0000"/>
          <w:sz w:val="24"/>
          <w:szCs w:val="24"/>
        </w:rPr>
        <w:object w:dxaOrig="330" w:dyaOrig="300">
          <v:shape id="_x0000_i1159" type="#_x0000_t75" style="width:20.25pt;height:17.25pt" o:ole="">
            <v:imagedata r:id="rId6" o:title=""/>
          </v:shape>
          <w:control r:id="rId63" w:name="DefaultOcxName57" w:shapeid="_x0000_i1159"/>
        </w:object>
      </w:r>
      <w:r w:rsidR="008679B3" w:rsidRPr="008679B3">
        <w:rPr>
          <w:rFonts w:ascii="Segoe UI" w:eastAsia="Times New Roman" w:hAnsi="Segoe UI" w:cs="Segoe UI"/>
          <w:color w:val="FF0000"/>
          <w:sz w:val="24"/>
          <w:szCs w:val="24"/>
        </w:rPr>
        <w:t>$</w:t>
      </w:r>
      <w:r w:rsidR="008679B3" w:rsidRPr="008679B3">
        <w:rPr>
          <w:rFonts w:ascii="Segoe UI" w:eastAsia="Times New Roman" w:hAnsi="Segoe UI" w:cs="Segoe UI"/>
          <w:color w:val="FF0000"/>
          <w:sz w:val="24"/>
          <w:szCs w:val="24"/>
        </w:rPr>
        <w:t>*</w:t>
      </w:r>
      <w:r w:rsidR="008679B3" w:rsidRPr="008679B3">
        <w:rPr>
          <w:rFonts w:ascii="Segoe UI" w:eastAsia="Times New Roman" w:hAnsi="Segoe UI" w:cs="Segoe UI"/>
          <w:color w:val="FF0000"/>
          <w:sz w:val="24"/>
          <w:szCs w:val="24"/>
        </w:rPr>
        <w:t>$</w:t>
      </w:r>
      <w:r w:rsidRPr="00834865">
        <w:rPr>
          <w:rFonts w:ascii="Segoe UI" w:eastAsia="Times New Roman" w:hAnsi="Segoe UI" w:cs="Segoe UI"/>
          <w:color w:val="FF0000"/>
          <w:sz w:val="24"/>
          <w:szCs w:val="24"/>
        </w:rPr>
        <w:t>B. 56 m</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58" type="#_x0000_t75" style="width:20.25pt;height:17.25pt" o:ole="">
            <v:imagedata r:id="rId6" o:title=""/>
          </v:shape>
          <w:control r:id="rId64" w:name="DefaultOcxName58" w:shapeid="_x0000_i1158"/>
        </w:object>
      </w:r>
      <w:r w:rsidR="008679B3">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C. 58 m</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57" type="#_x0000_t75" style="width:20.25pt;height:17.25pt" o:ole="">
            <v:imagedata r:id="rId6" o:title=""/>
          </v:shape>
          <w:control r:id="rId65" w:name="DefaultOcxName59" w:shapeid="_x0000_i1157"/>
        </w:object>
      </w:r>
      <w:r w:rsidR="008679B3">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D. 69 m</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w:t>
      </w:r>
      <w:r>
        <w:rPr>
          <w:rFonts w:ascii="Segoe UI" w:eastAsia="Times New Roman" w:hAnsi="Segoe UI" w:cs="Segoe UI"/>
          <w:color w:val="212529"/>
          <w:sz w:val="24"/>
          <w:szCs w:val="24"/>
        </w:rPr>
        <w:t>4</w:t>
      </w:r>
      <w:r w:rsidRPr="00834865">
        <w:rPr>
          <w:rFonts w:ascii="Segoe UI" w:eastAsia="Times New Roman" w:hAnsi="Segoe UI" w:cs="Segoe UI"/>
          <w:color w:val="212529"/>
          <w:sz w:val="24"/>
          <w:szCs w:val="24"/>
        </w:rPr>
        <w:t>: </w:t>
      </w:r>
      <w:r w:rsidRPr="00834865">
        <w:rPr>
          <w:rFonts w:ascii="Segoe UI" w:eastAsia="Times New Roman" w:hAnsi="Segoe UI" w:cs="Segoe UI"/>
          <w:color w:val="212529"/>
          <w:sz w:val="24"/>
          <w:szCs w:val="24"/>
        </w:rPr>
        <w:t>Mạch thu sóng có lối vào là mạch dao động LC. Khi mắc tụ điện có điện dung C với cuộn cảm thuần có độ tự cảm L1 thì bước sóng mà mạch thu được là λ1 = 10m. Khi mắc tụ C với cuộn cầm thuần L2 thì bước sóng mà mạch thu được là λ2 = 30m. Nếu mắc tụ C với cuộn cảm thuần có độ tự cảm L3 = 20L1 + 19L2 thì bước sóng mà mạch thu được là:</w:t>
      </w:r>
    </w:p>
    <w:bookmarkStart w:id="0" w:name="_GoBack"/>
    <w:p w:rsidR="00834865" w:rsidRPr="00834865" w:rsidRDefault="00834865" w:rsidP="00834865">
      <w:pPr>
        <w:shd w:val="clear" w:color="auto" w:fill="FFFFFF"/>
        <w:spacing w:after="0" w:line="240" w:lineRule="auto"/>
        <w:rPr>
          <w:rFonts w:ascii="Segoe UI" w:eastAsia="Times New Roman" w:hAnsi="Segoe UI" w:cs="Segoe UI"/>
          <w:color w:val="FF0000"/>
          <w:sz w:val="24"/>
          <w:szCs w:val="24"/>
        </w:rPr>
      </w:pPr>
      <w:r w:rsidRPr="00834865">
        <w:rPr>
          <w:rFonts w:ascii="Segoe UI" w:eastAsia="Times New Roman" w:hAnsi="Segoe UI" w:cs="Segoe UI"/>
          <w:color w:val="FF0000"/>
          <w:sz w:val="24"/>
          <w:szCs w:val="24"/>
        </w:rPr>
        <w:object w:dxaOrig="330" w:dyaOrig="300">
          <v:shape id="_x0000_i1156" type="#_x0000_t75" style="width:20.25pt;height:17.25pt" o:ole="">
            <v:imagedata r:id="rId6" o:title=""/>
          </v:shape>
          <w:control r:id="rId66" w:name="DefaultOcxName60" w:shapeid="_x0000_i1156"/>
        </w:object>
      </w:r>
      <w:r w:rsidR="008679B3" w:rsidRPr="008679B3">
        <w:rPr>
          <w:rFonts w:ascii="Segoe UI" w:eastAsia="Times New Roman" w:hAnsi="Segoe UI" w:cs="Segoe UI"/>
          <w:color w:val="FF0000"/>
          <w:sz w:val="24"/>
          <w:szCs w:val="24"/>
        </w:rPr>
        <w:t>$</w:t>
      </w:r>
      <w:r w:rsidR="008679B3" w:rsidRPr="008679B3">
        <w:rPr>
          <w:rFonts w:ascii="Segoe UI" w:eastAsia="Times New Roman" w:hAnsi="Segoe UI" w:cs="Segoe UI"/>
          <w:color w:val="FF0000"/>
          <w:sz w:val="24"/>
          <w:szCs w:val="24"/>
        </w:rPr>
        <w:t>*</w:t>
      </w:r>
      <w:r w:rsidR="008679B3" w:rsidRPr="008679B3">
        <w:rPr>
          <w:rFonts w:ascii="Segoe UI" w:eastAsia="Times New Roman" w:hAnsi="Segoe UI" w:cs="Segoe UI"/>
          <w:color w:val="FF0000"/>
          <w:sz w:val="24"/>
          <w:szCs w:val="24"/>
        </w:rPr>
        <w:t>$</w:t>
      </w:r>
      <w:r w:rsidRPr="00834865">
        <w:rPr>
          <w:rFonts w:ascii="Segoe UI" w:eastAsia="Times New Roman" w:hAnsi="Segoe UI" w:cs="Segoe UI"/>
          <w:color w:val="FF0000"/>
          <w:sz w:val="24"/>
          <w:szCs w:val="24"/>
        </w:rPr>
        <w:t>A. 138,20 m</w:t>
      </w:r>
    </w:p>
    <w:bookmarkEnd w:id="0"/>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55" type="#_x0000_t75" style="width:20.25pt;height:17.25pt" o:ole="">
            <v:imagedata r:id="rId6" o:title=""/>
          </v:shape>
          <w:control r:id="rId67" w:name="DefaultOcxName61" w:shapeid="_x0000_i1155"/>
        </w:object>
      </w:r>
      <w:r w:rsidR="008679B3">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B. 156,1 m</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54" type="#_x0000_t75" style="width:20.25pt;height:17.25pt" o:ole="">
            <v:imagedata r:id="rId6" o:title=""/>
          </v:shape>
          <w:control r:id="rId68" w:name="DefaultOcxName62" w:shapeid="_x0000_i1154"/>
        </w:object>
      </w:r>
      <w:r w:rsidR="008679B3">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C. 58,98 m</w:t>
      </w:r>
    </w:p>
    <w:p w:rsidR="00834865" w:rsidRPr="00834865" w:rsidRDefault="00834865" w:rsidP="00834865">
      <w:pPr>
        <w:shd w:val="clear" w:color="auto" w:fill="FFFFFF"/>
        <w:spacing w:after="0" w:line="240" w:lineRule="auto"/>
        <w:rPr>
          <w:rFonts w:ascii="Segoe UI" w:eastAsia="Times New Roman" w:hAnsi="Segoe UI" w:cs="Segoe UI"/>
          <w:color w:val="212529"/>
          <w:sz w:val="24"/>
          <w:szCs w:val="24"/>
        </w:rPr>
      </w:pPr>
      <w:r w:rsidRPr="00834865">
        <w:rPr>
          <w:rFonts w:ascii="Segoe UI" w:eastAsia="Times New Roman" w:hAnsi="Segoe UI" w:cs="Segoe UI"/>
          <w:color w:val="212529"/>
          <w:sz w:val="24"/>
          <w:szCs w:val="24"/>
        </w:rPr>
        <w:object w:dxaOrig="330" w:dyaOrig="300">
          <v:shape id="_x0000_i1153" type="#_x0000_t75" style="width:20.25pt;height:17.25pt" o:ole="">
            <v:imagedata r:id="rId6" o:title=""/>
          </v:shape>
          <w:control r:id="rId69" w:name="DefaultOcxName63" w:shapeid="_x0000_i1153"/>
        </w:object>
      </w:r>
      <w:r w:rsidR="008679B3">
        <w:rPr>
          <w:rFonts w:ascii="Segoe UI" w:eastAsia="Times New Roman" w:hAnsi="Segoe UI" w:cs="Segoe UI"/>
          <w:color w:val="212529"/>
          <w:sz w:val="24"/>
          <w:szCs w:val="24"/>
        </w:rPr>
        <w:t>$$</w:t>
      </w:r>
      <w:r w:rsidRPr="00834865">
        <w:rPr>
          <w:rFonts w:ascii="Segoe UI" w:eastAsia="Times New Roman" w:hAnsi="Segoe UI" w:cs="Segoe UI"/>
          <w:color w:val="212529"/>
          <w:sz w:val="24"/>
          <w:szCs w:val="24"/>
        </w:rPr>
        <w:t>D. 27,75 m</w:t>
      </w:r>
    </w:p>
    <w:p w:rsidR="001A4095" w:rsidRDefault="001A4095"/>
    <w:sectPr w:rsidR="001A4095" w:rsidSect="00834865">
      <w:pgSz w:w="11906" w:h="16838" w:code="9"/>
      <w:pgMar w:top="1440" w:right="1440" w:bottom="1440" w:left="1440" w:header="1138" w:footer="1138"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865"/>
    <w:rsid w:val="001A4095"/>
    <w:rsid w:val="006C36AF"/>
    <w:rsid w:val="006C45AB"/>
    <w:rsid w:val="00834865"/>
    <w:rsid w:val="008679B3"/>
    <w:rsid w:val="00D13B18"/>
    <w:rsid w:val="00D42D40"/>
    <w:rsid w:val="00DA7C99"/>
    <w:rsid w:val="00FF0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B19CE"/>
  <w15:chartTrackingRefBased/>
  <w15:docId w15:val="{0D16A484-0BA6-40E4-8179-5909A7159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nameproject">
    <w:name w:val="titlenameproject"/>
    <w:basedOn w:val="DefaultParagraphFont"/>
    <w:rsid w:val="00834865"/>
  </w:style>
  <w:style w:type="character" w:customStyle="1" w:styleId="dropdown-toggle">
    <w:name w:val="dropdown-toggle"/>
    <w:basedOn w:val="DefaultParagraphFont"/>
    <w:rsid w:val="00834865"/>
  </w:style>
  <w:style w:type="character" w:customStyle="1" w:styleId="text-success">
    <w:name w:val="text-success"/>
    <w:basedOn w:val="DefaultParagraphFont"/>
    <w:rsid w:val="00834865"/>
  </w:style>
  <w:style w:type="character" w:customStyle="1" w:styleId="text-danger">
    <w:name w:val="text-danger"/>
    <w:basedOn w:val="DefaultParagraphFont"/>
    <w:rsid w:val="00834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20899">
      <w:bodyDiv w:val="1"/>
      <w:marLeft w:val="0"/>
      <w:marRight w:val="0"/>
      <w:marTop w:val="0"/>
      <w:marBottom w:val="0"/>
      <w:divBdr>
        <w:top w:val="none" w:sz="0" w:space="0" w:color="auto"/>
        <w:left w:val="none" w:sz="0" w:space="0" w:color="auto"/>
        <w:bottom w:val="none" w:sz="0" w:space="0" w:color="auto"/>
        <w:right w:val="none" w:sz="0" w:space="0" w:color="auto"/>
      </w:divBdr>
      <w:divsChild>
        <w:div w:id="192545873">
          <w:marLeft w:val="0"/>
          <w:marRight w:val="0"/>
          <w:marTop w:val="0"/>
          <w:marBottom w:val="0"/>
          <w:divBdr>
            <w:top w:val="none" w:sz="0" w:space="0" w:color="auto"/>
            <w:left w:val="none" w:sz="0" w:space="0" w:color="auto"/>
            <w:bottom w:val="none" w:sz="0" w:space="0" w:color="auto"/>
            <w:right w:val="none" w:sz="0" w:space="0" w:color="auto"/>
          </w:divBdr>
          <w:divsChild>
            <w:div w:id="2030137582">
              <w:marLeft w:val="0"/>
              <w:marRight w:val="0"/>
              <w:marTop w:val="0"/>
              <w:marBottom w:val="0"/>
              <w:divBdr>
                <w:top w:val="none" w:sz="0" w:space="0" w:color="auto"/>
                <w:left w:val="none" w:sz="0" w:space="0" w:color="auto"/>
                <w:bottom w:val="none" w:sz="0" w:space="0" w:color="auto"/>
                <w:right w:val="none" w:sz="0" w:space="0" w:color="auto"/>
              </w:divBdr>
              <w:divsChild>
                <w:div w:id="2664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9858">
          <w:marLeft w:val="0"/>
          <w:marRight w:val="0"/>
          <w:marTop w:val="0"/>
          <w:marBottom w:val="0"/>
          <w:divBdr>
            <w:top w:val="none" w:sz="0" w:space="0" w:color="auto"/>
            <w:left w:val="none" w:sz="0" w:space="0" w:color="auto"/>
            <w:bottom w:val="none" w:sz="0" w:space="0" w:color="auto"/>
            <w:right w:val="none" w:sz="0" w:space="0" w:color="auto"/>
          </w:divBdr>
          <w:divsChild>
            <w:div w:id="1492453551">
              <w:marLeft w:val="0"/>
              <w:marRight w:val="0"/>
              <w:marTop w:val="0"/>
              <w:marBottom w:val="0"/>
              <w:divBdr>
                <w:top w:val="none" w:sz="0" w:space="0" w:color="auto"/>
                <w:left w:val="none" w:sz="0" w:space="0" w:color="auto"/>
                <w:bottom w:val="none" w:sz="0" w:space="0" w:color="auto"/>
                <w:right w:val="none" w:sz="0" w:space="0" w:color="auto"/>
              </w:divBdr>
              <w:divsChild>
                <w:div w:id="1474786551">
                  <w:marLeft w:val="0"/>
                  <w:marRight w:val="0"/>
                  <w:marTop w:val="0"/>
                  <w:marBottom w:val="0"/>
                  <w:divBdr>
                    <w:top w:val="none" w:sz="0" w:space="0" w:color="auto"/>
                    <w:left w:val="none" w:sz="0" w:space="0" w:color="auto"/>
                    <w:bottom w:val="none" w:sz="0" w:space="0" w:color="auto"/>
                    <w:right w:val="none" w:sz="0" w:space="0" w:color="auto"/>
                  </w:divBdr>
                  <w:divsChild>
                    <w:div w:id="4055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8143">
              <w:marLeft w:val="0"/>
              <w:marRight w:val="0"/>
              <w:marTop w:val="0"/>
              <w:marBottom w:val="0"/>
              <w:divBdr>
                <w:top w:val="none" w:sz="0" w:space="0" w:color="auto"/>
                <w:left w:val="none" w:sz="0" w:space="0" w:color="auto"/>
                <w:bottom w:val="none" w:sz="0" w:space="0" w:color="auto"/>
                <w:right w:val="none" w:sz="0" w:space="0" w:color="auto"/>
              </w:divBdr>
            </w:div>
            <w:div w:id="985936456">
              <w:marLeft w:val="0"/>
              <w:marRight w:val="0"/>
              <w:marTop w:val="0"/>
              <w:marBottom w:val="0"/>
              <w:divBdr>
                <w:top w:val="none" w:sz="0" w:space="0" w:color="auto"/>
                <w:left w:val="none" w:sz="0" w:space="0" w:color="auto"/>
                <w:bottom w:val="none" w:sz="0" w:space="0" w:color="auto"/>
                <w:right w:val="none" w:sz="0" w:space="0" w:color="auto"/>
              </w:divBdr>
              <w:divsChild>
                <w:div w:id="801575905">
                  <w:marLeft w:val="0"/>
                  <w:marRight w:val="0"/>
                  <w:marTop w:val="0"/>
                  <w:marBottom w:val="0"/>
                  <w:divBdr>
                    <w:top w:val="single" w:sz="12" w:space="0" w:color="000000"/>
                    <w:left w:val="single" w:sz="12" w:space="0" w:color="000000"/>
                    <w:bottom w:val="single" w:sz="12" w:space="0" w:color="000000"/>
                    <w:right w:val="single" w:sz="12" w:space="0" w:color="000000"/>
                  </w:divBdr>
                  <w:divsChild>
                    <w:div w:id="1192961938">
                      <w:marLeft w:val="0"/>
                      <w:marRight w:val="0"/>
                      <w:marTop w:val="0"/>
                      <w:marBottom w:val="0"/>
                      <w:divBdr>
                        <w:top w:val="none" w:sz="0" w:space="0" w:color="auto"/>
                        <w:left w:val="none" w:sz="0" w:space="0" w:color="auto"/>
                        <w:bottom w:val="single" w:sz="6" w:space="0" w:color="000000"/>
                        <w:right w:val="none" w:sz="0" w:space="0" w:color="auto"/>
                      </w:divBdr>
                    </w:div>
                    <w:div w:id="1880972836">
                      <w:marLeft w:val="0"/>
                      <w:marRight w:val="0"/>
                      <w:marTop w:val="0"/>
                      <w:marBottom w:val="0"/>
                      <w:divBdr>
                        <w:top w:val="none" w:sz="0" w:space="0" w:color="auto"/>
                        <w:left w:val="none" w:sz="0" w:space="0" w:color="auto"/>
                        <w:bottom w:val="none" w:sz="0" w:space="0" w:color="auto"/>
                        <w:right w:val="none" w:sz="0" w:space="0" w:color="auto"/>
                      </w:divBdr>
                      <w:divsChild>
                        <w:div w:id="5351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958550">
              <w:marLeft w:val="0"/>
              <w:marRight w:val="0"/>
              <w:marTop w:val="0"/>
              <w:marBottom w:val="0"/>
              <w:divBdr>
                <w:top w:val="none" w:sz="0" w:space="0" w:color="auto"/>
                <w:left w:val="none" w:sz="0" w:space="0" w:color="auto"/>
                <w:bottom w:val="none" w:sz="0" w:space="0" w:color="auto"/>
                <w:right w:val="none" w:sz="0" w:space="0" w:color="auto"/>
              </w:divBdr>
              <w:divsChild>
                <w:div w:id="986132511">
                  <w:marLeft w:val="-225"/>
                  <w:marRight w:val="-225"/>
                  <w:marTop w:val="0"/>
                  <w:marBottom w:val="0"/>
                  <w:divBdr>
                    <w:top w:val="none" w:sz="0" w:space="0" w:color="auto"/>
                    <w:left w:val="none" w:sz="0" w:space="0" w:color="auto"/>
                    <w:bottom w:val="none" w:sz="0" w:space="0" w:color="auto"/>
                    <w:right w:val="none" w:sz="0" w:space="0" w:color="auto"/>
                  </w:divBdr>
                  <w:divsChild>
                    <w:div w:id="140468909">
                      <w:marLeft w:val="0"/>
                      <w:marRight w:val="0"/>
                      <w:marTop w:val="0"/>
                      <w:marBottom w:val="0"/>
                      <w:divBdr>
                        <w:top w:val="none" w:sz="0" w:space="0" w:color="auto"/>
                        <w:left w:val="none" w:sz="0" w:space="0" w:color="auto"/>
                        <w:bottom w:val="none" w:sz="0" w:space="0" w:color="auto"/>
                        <w:right w:val="none" w:sz="0" w:space="0" w:color="auto"/>
                      </w:divBdr>
                      <w:divsChild>
                        <w:div w:id="1805417486">
                          <w:marLeft w:val="0"/>
                          <w:marRight w:val="0"/>
                          <w:marTop w:val="0"/>
                          <w:marBottom w:val="0"/>
                          <w:divBdr>
                            <w:top w:val="none" w:sz="0" w:space="0" w:color="auto"/>
                            <w:left w:val="none" w:sz="0" w:space="0" w:color="auto"/>
                            <w:bottom w:val="none" w:sz="0" w:space="0" w:color="auto"/>
                            <w:right w:val="none" w:sz="0" w:space="0" w:color="auto"/>
                          </w:divBdr>
                          <w:divsChild>
                            <w:div w:id="31926783">
                              <w:marLeft w:val="0"/>
                              <w:marRight w:val="0"/>
                              <w:marTop w:val="0"/>
                              <w:marBottom w:val="0"/>
                              <w:divBdr>
                                <w:top w:val="none" w:sz="0" w:space="0" w:color="auto"/>
                                <w:left w:val="none" w:sz="0" w:space="0" w:color="auto"/>
                                <w:bottom w:val="none" w:sz="0" w:space="0" w:color="auto"/>
                                <w:right w:val="none" w:sz="0" w:space="0" w:color="auto"/>
                              </w:divBdr>
                            </w:div>
                            <w:div w:id="523402708">
                              <w:marLeft w:val="0"/>
                              <w:marRight w:val="0"/>
                              <w:marTop w:val="0"/>
                              <w:marBottom w:val="0"/>
                              <w:divBdr>
                                <w:top w:val="none" w:sz="0" w:space="0" w:color="auto"/>
                                <w:left w:val="none" w:sz="0" w:space="0" w:color="auto"/>
                                <w:bottom w:val="none" w:sz="0" w:space="0" w:color="auto"/>
                                <w:right w:val="none" w:sz="0" w:space="0" w:color="auto"/>
                              </w:divBdr>
                              <w:divsChild>
                                <w:div w:id="564728328">
                                  <w:marLeft w:val="0"/>
                                  <w:marRight w:val="0"/>
                                  <w:marTop w:val="0"/>
                                  <w:marBottom w:val="0"/>
                                  <w:divBdr>
                                    <w:top w:val="none" w:sz="0" w:space="0" w:color="auto"/>
                                    <w:left w:val="none" w:sz="0" w:space="0" w:color="auto"/>
                                    <w:bottom w:val="none" w:sz="0" w:space="0" w:color="auto"/>
                                    <w:right w:val="none" w:sz="0" w:space="0" w:color="auto"/>
                                  </w:divBdr>
                                </w:div>
                                <w:div w:id="1314480341">
                                  <w:marLeft w:val="0"/>
                                  <w:marRight w:val="0"/>
                                  <w:marTop w:val="0"/>
                                  <w:marBottom w:val="0"/>
                                  <w:divBdr>
                                    <w:top w:val="none" w:sz="0" w:space="0" w:color="auto"/>
                                    <w:left w:val="none" w:sz="0" w:space="0" w:color="auto"/>
                                    <w:bottom w:val="none" w:sz="0" w:space="0" w:color="auto"/>
                                    <w:right w:val="none" w:sz="0" w:space="0" w:color="auto"/>
                                  </w:divBdr>
                                </w:div>
                                <w:div w:id="1745030420">
                                  <w:marLeft w:val="0"/>
                                  <w:marRight w:val="0"/>
                                  <w:marTop w:val="0"/>
                                  <w:marBottom w:val="0"/>
                                  <w:divBdr>
                                    <w:top w:val="none" w:sz="0" w:space="0" w:color="auto"/>
                                    <w:left w:val="none" w:sz="0" w:space="0" w:color="auto"/>
                                    <w:bottom w:val="none" w:sz="0" w:space="0" w:color="auto"/>
                                    <w:right w:val="none" w:sz="0" w:space="0" w:color="auto"/>
                                  </w:divBdr>
                                </w:div>
                                <w:div w:id="10683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0901">
                          <w:marLeft w:val="0"/>
                          <w:marRight w:val="0"/>
                          <w:marTop w:val="0"/>
                          <w:marBottom w:val="0"/>
                          <w:divBdr>
                            <w:top w:val="none" w:sz="0" w:space="0" w:color="auto"/>
                            <w:left w:val="none" w:sz="0" w:space="0" w:color="auto"/>
                            <w:bottom w:val="none" w:sz="0" w:space="0" w:color="auto"/>
                            <w:right w:val="none" w:sz="0" w:space="0" w:color="auto"/>
                          </w:divBdr>
                          <w:divsChild>
                            <w:div w:id="1566523984">
                              <w:marLeft w:val="0"/>
                              <w:marRight w:val="0"/>
                              <w:marTop w:val="0"/>
                              <w:marBottom w:val="0"/>
                              <w:divBdr>
                                <w:top w:val="none" w:sz="0" w:space="0" w:color="auto"/>
                                <w:left w:val="none" w:sz="0" w:space="0" w:color="auto"/>
                                <w:bottom w:val="none" w:sz="0" w:space="0" w:color="auto"/>
                                <w:right w:val="none" w:sz="0" w:space="0" w:color="auto"/>
                              </w:divBdr>
                            </w:div>
                            <w:div w:id="434594537">
                              <w:marLeft w:val="0"/>
                              <w:marRight w:val="0"/>
                              <w:marTop w:val="0"/>
                              <w:marBottom w:val="0"/>
                              <w:divBdr>
                                <w:top w:val="none" w:sz="0" w:space="0" w:color="auto"/>
                                <w:left w:val="none" w:sz="0" w:space="0" w:color="auto"/>
                                <w:bottom w:val="none" w:sz="0" w:space="0" w:color="auto"/>
                                <w:right w:val="none" w:sz="0" w:space="0" w:color="auto"/>
                              </w:divBdr>
                              <w:divsChild>
                                <w:div w:id="140275967">
                                  <w:marLeft w:val="0"/>
                                  <w:marRight w:val="0"/>
                                  <w:marTop w:val="0"/>
                                  <w:marBottom w:val="0"/>
                                  <w:divBdr>
                                    <w:top w:val="none" w:sz="0" w:space="0" w:color="auto"/>
                                    <w:left w:val="none" w:sz="0" w:space="0" w:color="auto"/>
                                    <w:bottom w:val="none" w:sz="0" w:space="0" w:color="auto"/>
                                    <w:right w:val="none" w:sz="0" w:space="0" w:color="auto"/>
                                  </w:divBdr>
                                </w:div>
                                <w:div w:id="2114520556">
                                  <w:marLeft w:val="0"/>
                                  <w:marRight w:val="0"/>
                                  <w:marTop w:val="0"/>
                                  <w:marBottom w:val="0"/>
                                  <w:divBdr>
                                    <w:top w:val="none" w:sz="0" w:space="0" w:color="auto"/>
                                    <w:left w:val="none" w:sz="0" w:space="0" w:color="auto"/>
                                    <w:bottom w:val="none" w:sz="0" w:space="0" w:color="auto"/>
                                    <w:right w:val="none" w:sz="0" w:space="0" w:color="auto"/>
                                  </w:divBdr>
                                </w:div>
                                <w:div w:id="1168443388">
                                  <w:marLeft w:val="0"/>
                                  <w:marRight w:val="0"/>
                                  <w:marTop w:val="0"/>
                                  <w:marBottom w:val="0"/>
                                  <w:divBdr>
                                    <w:top w:val="none" w:sz="0" w:space="0" w:color="auto"/>
                                    <w:left w:val="none" w:sz="0" w:space="0" w:color="auto"/>
                                    <w:bottom w:val="none" w:sz="0" w:space="0" w:color="auto"/>
                                    <w:right w:val="none" w:sz="0" w:space="0" w:color="auto"/>
                                  </w:divBdr>
                                </w:div>
                                <w:div w:id="12172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8300">
                          <w:marLeft w:val="0"/>
                          <w:marRight w:val="0"/>
                          <w:marTop w:val="0"/>
                          <w:marBottom w:val="0"/>
                          <w:divBdr>
                            <w:top w:val="none" w:sz="0" w:space="0" w:color="auto"/>
                            <w:left w:val="none" w:sz="0" w:space="0" w:color="auto"/>
                            <w:bottom w:val="none" w:sz="0" w:space="0" w:color="auto"/>
                            <w:right w:val="none" w:sz="0" w:space="0" w:color="auto"/>
                          </w:divBdr>
                          <w:divsChild>
                            <w:div w:id="1394111804">
                              <w:marLeft w:val="0"/>
                              <w:marRight w:val="0"/>
                              <w:marTop w:val="0"/>
                              <w:marBottom w:val="0"/>
                              <w:divBdr>
                                <w:top w:val="none" w:sz="0" w:space="0" w:color="auto"/>
                                <w:left w:val="none" w:sz="0" w:space="0" w:color="auto"/>
                                <w:bottom w:val="none" w:sz="0" w:space="0" w:color="auto"/>
                                <w:right w:val="none" w:sz="0" w:space="0" w:color="auto"/>
                              </w:divBdr>
                            </w:div>
                            <w:div w:id="88307980">
                              <w:marLeft w:val="0"/>
                              <w:marRight w:val="0"/>
                              <w:marTop w:val="0"/>
                              <w:marBottom w:val="0"/>
                              <w:divBdr>
                                <w:top w:val="none" w:sz="0" w:space="0" w:color="auto"/>
                                <w:left w:val="none" w:sz="0" w:space="0" w:color="auto"/>
                                <w:bottom w:val="none" w:sz="0" w:space="0" w:color="auto"/>
                                <w:right w:val="none" w:sz="0" w:space="0" w:color="auto"/>
                              </w:divBdr>
                              <w:divsChild>
                                <w:div w:id="944190370">
                                  <w:marLeft w:val="0"/>
                                  <w:marRight w:val="0"/>
                                  <w:marTop w:val="0"/>
                                  <w:marBottom w:val="0"/>
                                  <w:divBdr>
                                    <w:top w:val="none" w:sz="0" w:space="0" w:color="auto"/>
                                    <w:left w:val="none" w:sz="0" w:space="0" w:color="auto"/>
                                    <w:bottom w:val="none" w:sz="0" w:space="0" w:color="auto"/>
                                    <w:right w:val="none" w:sz="0" w:space="0" w:color="auto"/>
                                  </w:divBdr>
                                </w:div>
                                <w:div w:id="1801343007">
                                  <w:marLeft w:val="0"/>
                                  <w:marRight w:val="0"/>
                                  <w:marTop w:val="0"/>
                                  <w:marBottom w:val="0"/>
                                  <w:divBdr>
                                    <w:top w:val="none" w:sz="0" w:space="0" w:color="auto"/>
                                    <w:left w:val="none" w:sz="0" w:space="0" w:color="auto"/>
                                    <w:bottom w:val="none" w:sz="0" w:space="0" w:color="auto"/>
                                    <w:right w:val="none" w:sz="0" w:space="0" w:color="auto"/>
                                  </w:divBdr>
                                </w:div>
                                <w:div w:id="1353143461">
                                  <w:marLeft w:val="0"/>
                                  <w:marRight w:val="0"/>
                                  <w:marTop w:val="0"/>
                                  <w:marBottom w:val="0"/>
                                  <w:divBdr>
                                    <w:top w:val="none" w:sz="0" w:space="0" w:color="auto"/>
                                    <w:left w:val="none" w:sz="0" w:space="0" w:color="auto"/>
                                    <w:bottom w:val="none" w:sz="0" w:space="0" w:color="auto"/>
                                    <w:right w:val="none" w:sz="0" w:space="0" w:color="auto"/>
                                  </w:divBdr>
                                </w:div>
                                <w:div w:id="14157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6453">
                          <w:marLeft w:val="0"/>
                          <w:marRight w:val="0"/>
                          <w:marTop w:val="0"/>
                          <w:marBottom w:val="0"/>
                          <w:divBdr>
                            <w:top w:val="none" w:sz="0" w:space="0" w:color="auto"/>
                            <w:left w:val="none" w:sz="0" w:space="0" w:color="auto"/>
                            <w:bottom w:val="none" w:sz="0" w:space="0" w:color="auto"/>
                            <w:right w:val="none" w:sz="0" w:space="0" w:color="auto"/>
                          </w:divBdr>
                          <w:divsChild>
                            <w:div w:id="656153648">
                              <w:marLeft w:val="0"/>
                              <w:marRight w:val="0"/>
                              <w:marTop w:val="0"/>
                              <w:marBottom w:val="0"/>
                              <w:divBdr>
                                <w:top w:val="none" w:sz="0" w:space="0" w:color="auto"/>
                                <w:left w:val="none" w:sz="0" w:space="0" w:color="auto"/>
                                <w:bottom w:val="none" w:sz="0" w:space="0" w:color="auto"/>
                                <w:right w:val="none" w:sz="0" w:space="0" w:color="auto"/>
                              </w:divBdr>
                            </w:div>
                            <w:div w:id="508301764">
                              <w:marLeft w:val="0"/>
                              <w:marRight w:val="0"/>
                              <w:marTop w:val="0"/>
                              <w:marBottom w:val="0"/>
                              <w:divBdr>
                                <w:top w:val="none" w:sz="0" w:space="0" w:color="auto"/>
                                <w:left w:val="none" w:sz="0" w:space="0" w:color="auto"/>
                                <w:bottom w:val="none" w:sz="0" w:space="0" w:color="auto"/>
                                <w:right w:val="none" w:sz="0" w:space="0" w:color="auto"/>
                              </w:divBdr>
                              <w:divsChild>
                                <w:div w:id="1904830190">
                                  <w:marLeft w:val="0"/>
                                  <w:marRight w:val="0"/>
                                  <w:marTop w:val="0"/>
                                  <w:marBottom w:val="0"/>
                                  <w:divBdr>
                                    <w:top w:val="none" w:sz="0" w:space="0" w:color="auto"/>
                                    <w:left w:val="none" w:sz="0" w:space="0" w:color="auto"/>
                                    <w:bottom w:val="none" w:sz="0" w:space="0" w:color="auto"/>
                                    <w:right w:val="none" w:sz="0" w:space="0" w:color="auto"/>
                                  </w:divBdr>
                                </w:div>
                                <w:div w:id="1903057582">
                                  <w:marLeft w:val="0"/>
                                  <w:marRight w:val="0"/>
                                  <w:marTop w:val="0"/>
                                  <w:marBottom w:val="0"/>
                                  <w:divBdr>
                                    <w:top w:val="none" w:sz="0" w:space="0" w:color="auto"/>
                                    <w:left w:val="none" w:sz="0" w:space="0" w:color="auto"/>
                                    <w:bottom w:val="none" w:sz="0" w:space="0" w:color="auto"/>
                                    <w:right w:val="none" w:sz="0" w:space="0" w:color="auto"/>
                                  </w:divBdr>
                                </w:div>
                                <w:div w:id="1457410493">
                                  <w:marLeft w:val="0"/>
                                  <w:marRight w:val="0"/>
                                  <w:marTop w:val="0"/>
                                  <w:marBottom w:val="0"/>
                                  <w:divBdr>
                                    <w:top w:val="none" w:sz="0" w:space="0" w:color="auto"/>
                                    <w:left w:val="none" w:sz="0" w:space="0" w:color="auto"/>
                                    <w:bottom w:val="none" w:sz="0" w:space="0" w:color="auto"/>
                                    <w:right w:val="none" w:sz="0" w:space="0" w:color="auto"/>
                                  </w:divBdr>
                                </w:div>
                                <w:div w:id="13868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1932">
                          <w:marLeft w:val="0"/>
                          <w:marRight w:val="0"/>
                          <w:marTop w:val="0"/>
                          <w:marBottom w:val="0"/>
                          <w:divBdr>
                            <w:top w:val="none" w:sz="0" w:space="0" w:color="auto"/>
                            <w:left w:val="none" w:sz="0" w:space="0" w:color="auto"/>
                            <w:bottom w:val="none" w:sz="0" w:space="0" w:color="auto"/>
                            <w:right w:val="none" w:sz="0" w:space="0" w:color="auto"/>
                          </w:divBdr>
                          <w:divsChild>
                            <w:div w:id="102498888">
                              <w:marLeft w:val="0"/>
                              <w:marRight w:val="0"/>
                              <w:marTop w:val="0"/>
                              <w:marBottom w:val="0"/>
                              <w:divBdr>
                                <w:top w:val="none" w:sz="0" w:space="0" w:color="auto"/>
                                <w:left w:val="none" w:sz="0" w:space="0" w:color="auto"/>
                                <w:bottom w:val="none" w:sz="0" w:space="0" w:color="auto"/>
                                <w:right w:val="none" w:sz="0" w:space="0" w:color="auto"/>
                              </w:divBdr>
                            </w:div>
                            <w:div w:id="1613590751">
                              <w:marLeft w:val="0"/>
                              <w:marRight w:val="0"/>
                              <w:marTop w:val="0"/>
                              <w:marBottom w:val="0"/>
                              <w:divBdr>
                                <w:top w:val="none" w:sz="0" w:space="0" w:color="auto"/>
                                <w:left w:val="none" w:sz="0" w:space="0" w:color="auto"/>
                                <w:bottom w:val="none" w:sz="0" w:space="0" w:color="auto"/>
                                <w:right w:val="none" w:sz="0" w:space="0" w:color="auto"/>
                              </w:divBdr>
                              <w:divsChild>
                                <w:div w:id="72355576">
                                  <w:marLeft w:val="0"/>
                                  <w:marRight w:val="0"/>
                                  <w:marTop w:val="0"/>
                                  <w:marBottom w:val="0"/>
                                  <w:divBdr>
                                    <w:top w:val="none" w:sz="0" w:space="0" w:color="auto"/>
                                    <w:left w:val="none" w:sz="0" w:space="0" w:color="auto"/>
                                    <w:bottom w:val="none" w:sz="0" w:space="0" w:color="auto"/>
                                    <w:right w:val="none" w:sz="0" w:space="0" w:color="auto"/>
                                  </w:divBdr>
                                </w:div>
                                <w:div w:id="1022129190">
                                  <w:marLeft w:val="0"/>
                                  <w:marRight w:val="0"/>
                                  <w:marTop w:val="0"/>
                                  <w:marBottom w:val="0"/>
                                  <w:divBdr>
                                    <w:top w:val="none" w:sz="0" w:space="0" w:color="auto"/>
                                    <w:left w:val="none" w:sz="0" w:space="0" w:color="auto"/>
                                    <w:bottom w:val="none" w:sz="0" w:space="0" w:color="auto"/>
                                    <w:right w:val="none" w:sz="0" w:space="0" w:color="auto"/>
                                  </w:divBdr>
                                </w:div>
                                <w:div w:id="243608017">
                                  <w:marLeft w:val="0"/>
                                  <w:marRight w:val="0"/>
                                  <w:marTop w:val="0"/>
                                  <w:marBottom w:val="0"/>
                                  <w:divBdr>
                                    <w:top w:val="none" w:sz="0" w:space="0" w:color="auto"/>
                                    <w:left w:val="none" w:sz="0" w:space="0" w:color="auto"/>
                                    <w:bottom w:val="none" w:sz="0" w:space="0" w:color="auto"/>
                                    <w:right w:val="none" w:sz="0" w:space="0" w:color="auto"/>
                                  </w:divBdr>
                                </w:div>
                                <w:div w:id="14138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2024">
                          <w:marLeft w:val="0"/>
                          <w:marRight w:val="0"/>
                          <w:marTop w:val="0"/>
                          <w:marBottom w:val="0"/>
                          <w:divBdr>
                            <w:top w:val="none" w:sz="0" w:space="0" w:color="auto"/>
                            <w:left w:val="none" w:sz="0" w:space="0" w:color="auto"/>
                            <w:bottom w:val="none" w:sz="0" w:space="0" w:color="auto"/>
                            <w:right w:val="none" w:sz="0" w:space="0" w:color="auto"/>
                          </w:divBdr>
                          <w:divsChild>
                            <w:div w:id="2086757642">
                              <w:marLeft w:val="0"/>
                              <w:marRight w:val="0"/>
                              <w:marTop w:val="0"/>
                              <w:marBottom w:val="0"/>
                              <w:divBdr>
                                <w:top w:val="none" w:sz="0" w:space="0" w:color="auto"/>
                                <w:left w:val="none" w:sz="0" w:space="0" w:color="auto"/>
                                <w:bottom w:val="none" w:sz="0" w:space="0" w:color="auto"/>
                                <w:right w:val="none" w:sz="0" w:space="0" w:color="auto"/>
                              </w:divBdr>
                            </w:div>
                            <w:div w:id="1172185097">
                              <w:marLeft w:val="0"/>
                              <w:marRight w:val="0"/>
                              <w:marTop w:val="0"/>
                              <w:marBottom w:val="0"/>
                              <w:divBdr>
                                <w:top w:val="none" w:sz="0" w:space="0" w:color="auto"/>
                                <w:left w:val="none" w:sz="0" w:space="0" w:color="auto"/>
                                <w:bottom w:val="none" w:sz="0" w:space="0" w:color="auto"/>
                                <w:right w:val="none" w:sz="0" w:space="0" w:color="auto"/>
                              </w:divBdr>
                              <w:divsChild>
                                <w:div w:id="1476484748">
                                  <w:marLeft w:val="0"/>
                                  <w:marRight w:val="0"/>
                                  <w:marTop w:val="0"/>
                                  <w:marBottom w:val="0"/>
                                  <w:divBdr>
                                    <w:top w:val="none" w:sz="0" w:space="0" w:color="auto"/>
                                    <w:left w:val="none" w:sz="0" w:space="0" w:color="auto"/>
                                    <w:bottom w:val="none" w:sz="0" w:space="0" w:color="auto"/>
                                    <w:right w:val="none" w:sz="0" w:space="0" w:color="auto"/>
                                  </w:divBdr>
                                </w:div>
                                <w:div w:id="1264386726">
                                  <w:marLeft w:val="0"/>
                                  <w:marRight w:val="0"/>
                                  <w:marTop w:val="0"/>
                                  <w:marBottom w:val="0"/>
                                  <w:divBdr>
                                    <w:top w:val="none" w:sz="0" w:space="0" w:color="auto"/>
                                    <w:left w:val="none" w:sz="0" w:space="0" w:color="auto"/>
                                    <w:bottom w:val="none" w:sz="0" w:space="0" w:color="auto"/>
                                    <w:right w:val="none" w:sz="0" w:space="0" w:color="auto"/>
                                  </w:divBdr>
                                </w:div>
                                <w:div w:id="907543741">
                                  <w:marLeft w:val="0"/>
                                  <w:marRight w:val="0"/>
                                  <w:marTop w:val="0"/>
                                  <w:marBottom w:val="0"/>
                                  <w:divBdr>
                                    <w:top w:val="none" w:sz="0" w:space="0" w:color="auto"/>
                                    <w:left w:val="none" w:sz="0" w:space="0" w:color="auto"/>
                                    <w:bottom w:val="none" w:sz="0" w:space="0" w:color="auto"/>
                                    <w:right w:val="none" w:sz="0" w:space="0" w:color="auto"/>
                                  </w:divBdr>
                                </w:div>
                                <w:div w:id="15469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5317">
                          <w:marLeft w:val="0"/>
                          <w:marRight w:val="0"/>
                          <w:marTop w:val="0"/>
                          <w:marBottom w:val="0"/>
                          <w:divBdr>
                            <w:top w:val="none" w:sz="0" w:space="0" w:color="auto"/>
                            <w:left w:val="none" w:sz="0" w:space="0" w:color="auto"/>
                            <w:bottom w:val="none" w:sz="0" w:space="0" w:color="auto"/>
                            <w:right w:val="none" w:sz="0" w:space="0" w:color="auto"/>
                          </w:divBdr>
                          <w:divsChild>
                            <w:div w:id="818157742">
                              <w:marLeft w:val="0"/>
                              <w:marRight w:val="0"/>
                              <w:marTop w:val="0"/>
                              <w:marBottom w:val="0"/>
                              <w:divBdr>
                                <w:top w:val="none" w:sz="0" w:space="0" w:color="auto"/>
                                <w:left w:val="none" w:sz="0" w:space="0" w:color="auto"/>
                                <w:bottom w:val="none" w:sz="0" w:space="0" w:color="auto"/>
                                <w:right w:val="none" w:sz="0" w:space="0" w:color="auto"/>
                              </w:divBdr>
                            </w:div>
                            <w:div w:id="965282748">
                              <w:marLeft w:val="0"/>
                              <w:marRight w:val="0"/>
                              <w:marTop w:val="0"/>
                              <w:marBottom w:val="0"/>
                              <w:divBdr>
                                <w:top w:val="none" w:sz="0" w:space="0" w:color="auto"/>
                                <w:left w:val="none" w:sz="0" w:space="0" w:color="auto"/>
                                <w:bottom w:val="none" w:sz="0" w:space="0" w:color="auto"/>
                                <w:right w:val="none" w:sz="0" w:space="0" w:color="auto"/>
                              </w:divBdr>
                              <w:divsChild>
                                <w:div w:id="1314674336">
                                  <w:marLeft w:val="0"/>
                                  <w:marRight w:val="0"/>
                                  <w:marTop w:val="0"/>
                                  <w:marBottom w:val="0"/>
                                  <w:divBdr>
                                    <w:top w:val="none" w:sz="0" w:space="0" w:color="auto"/>
                                    <w:left w:val="none" w:sz="0" w:space="0" w:color="auto"/>
                                    <w:bottom w:val="none" w:sz="0" w:space="0" w:color="auto"/>
                                    <w:right w:val="none" w:sz="0" w:space="0" w:color="auto"/>
                                  </w:divBdr>
                                </w:div>
                                <w:div w:id="1290280378">
                                  <w:marLeft w:val="0"/>
                                  <w:marRight w:val="0"/>
                                  <w:marTop w:val="0"/>
                                  <w:marBottom w:val="0"/>
                                  <w:divBdr>
                                    <w:top w:val="none" w:sz="0" w:space="0" w:color="auto"/>
                                    <w:left w:val="none" w:sz="0" w:space="0" w:color="auto"/>
                                    <w:bottom w:val="none" w:sz="0" w:space="0" w:color="auto"/>
                                    <w:right w:val="none" w:sz="0" w:space="0" w:color="auto"/>
                                  </w:divBdr>
                                </w:div>
                                <w:div w:id="165562592">
                                  <w:marLeft w:val="0"/>
                                  <w:marRight w:val="0"/>
                                  <w:marTop w:val="0"/>
                                  <w:marBottom w:val="0"/>
                                  <w:divBdr>
                                    <w:top w:val="none" w:sz="0" w:space="0" w:color="auto"/>
                                    <w:left w:val="none" w:sz="0" w:space="0" w:color="auto"/>
                                    <w:bottom w:val="none" w:sz="0" w:space="0" w:color="auto"/>
                                    <w:right w:val="none" w:sz="0" w:space="0" w:color="auto"/>
                                  </w:divBdr>
                                </w:div>
                                <w:div w:id="12515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3474">
                          <w:marLeft w:val="0"/>
                          <w:marRight w:val="0"/>
                          <w:marTop w:val="0"/>
                          <w:marBottom w:val="0"/>
                          <w:divBdr>
                            <w:top w:val="none" w:sz="0" w:space="0" w:color="auto"/>
                            <w:left w:val="none" w:sz="0" w:space="0" w:color="auto"/>
                            <w:bottom w:val="none" w:sz="0" w:space="0" w:color="auto"/>
                            <w:right w:val="none" w:sz="0" w:space="0" w:color="auto"/>
                          </w:divBdr>
                          <w:divsChild>
                            <w:div w:id="1670014054">
                              <w:marLeft w:val="0"/>
                              <w:marRight w:val="0"/>
                              <w:marTop w:val="0"/>
                              <w:marBottom w:val="0"/>
                              <w:divBdr>
                                <w:top w:val="none" w:sz="0" w:space="0" w:color="auto"/>
                                <w:left w:val="none" w:sz="0" w:space="0" w:color="auto"/>
                                <w:bottom w:val="none" w:sz="0" w:space="0" w:color="auto"/>
                                <w:right w:val="none" w:sz="0" w:space="0" w:color="auto"/>
                              </w:divBdr>
                            </w:div>
                            <w:div w:id="1941600802">
                              <w:marLeft w:val="0"/>
                              <w:marRight w:val="0"/>
                              <w:marTop w:val="0"/>
                              <w:marBottom w:val="0"/>
                              <w:divBdr>
                                <w:top w:val="none" w:sz="0" w:space="0" w:color="auto"/>
                                <w:left w:val="none" w:sz="0" w:space="0" w:color="auto"/>
                                <w:bottom w:val="none" w:sz="0" w:space="0" w:color="auto"/>
                                <w:right w:val="none" w:sz="0" w:space="0" w:color="auto"/>
                              </w:divBdr>
                              <w:divsChild>
                                <w:div w:id="1220239971">
                                  <w:marLeft w:val="0"/>
                                  <w:marRight w:val="0"/>
                                  <w:marTop w:val="0"/>
                                  <w:marBottom w:val="0"/>
                                  <w:divBdr>
                                    <w:top w:val="none" w:sz="0" w:space="0" w:color="auto"/>
                                    <w:left w:val="none" w:sz="0" w:space="0" w:color="auto"/>
                                    <w:bottom w:val="none" w:sz="0" w:space="0" w:color="auto"/>
                                    <w:right w:val="none" w:sz="0" w:space="0" w:color="auto"/>
                                  </w:divBdr>
                                </w:div>
                                <w:div w:id="673218108">
                                  <w:marLeft w:val="0"/>
                                  <w:marRight w:val="0"/>
                                  <w:marTop w:val="0"/>
                                  <w:marBottom w:val="0"/>
                                  <w:divBdr>
                                    <w:top w:val="none" w:sz="0" w:space="0" w:color="auto"/>
                                    <w:left w:val="none" w:sz="0" w:space="0" w:color="auto"/>
                                    <w:bottom w:val="none" w:sz="0" w:space="0" w:color="auto"/>
                                    <w:right w:val="none" w:sz="0" w:space="0" w:color="auto"/>
                                  </w:divBdr>
                                </w:div>
                                <w:div w:id="2022857153">
                                  <w:marLeft w:val="0"/>
                                  <w:marRight w:val="0"/>
                                  <w:marTop w:val="0"/>
                                  <w:marBottom w:val="0"/>
                                  <w:divBdr>
                                    <w:top w:val="none" w:sz="0" w:space="0" w:color="auto"/>
                                    <w:left w:val="none" w:sz="0" w:space="0" w:color="auto"/>
                                    <w:bottom w:val="none" w:sz="0" w:space="0" w:color="auto"/>
                                    <w:right w:val="none" w:sz="0" w:space="0" w:color="auto"/>
                                  </w:divBdr>
                                </w:div>
                                <w:div w:id="18197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9528">
                          <w:marLeft w:val="0"/>
                          <w:marRight w:val="0"/>
                          <w:marTop w:val="0"/>
                          <w:marBottom w:val="0"/>
                          <w:divBdr>
                            <w:top w:val="none" w:sz="0" w:space="0" w:color="auto"/>
                            <w:left w:val="none" w:sz="0" w:space="0" w:color="auto"/>
                            <w:bottom w:val="none" w:sz="0" w:space="0" w:color="auto"/>
                            <w:right w:val="none" w:sz="0" w:space="0" w:color="auto"/>
                          </w:divBdr>
                          <w:divsChild>
                            <w:div w:id="344214106">
                              <w:marLeft w:val="0"/>
                              <w:marRight w:val="0"/>
                              <w:marTop w:val="0"/>
                              <w:marBottom w:val="0"/>
                              <w:divBdr>
                                <w:top w:val="none" w:sz="0" w:space="0" w:color="auto"/>
                                <w:left w:val="none" w:sz="0" w:space="0" w:color="auto"/>
                                <w:bottom w:val="none" w:sz="0" w:space="0" w:color="auto"/>
                                <w:right w:val="none" w:sz="0" w:space="0" w:color="auto"/>
                              </w:divBdr>
                            </w:div>
                            <w:div w:id="380860492">
                              <w:marLeft w:val="0"/>
                              <w:marRight w:val="0"/>
                              <w:marTop w:val="0"/>
                              <w:marBottom w:val="0"/>
                              <w:divBdr>
                                <w:top w:val="none" w:sz="0" w:space="0" w:color="auto"/>
                                <w:left w:val="none" w:sz="0" w:space="0" w:color="auto"/>
                                <w:bottom w:val="none" w:sz="0" w:space="0" w:color="auto"/>
                                <w:right w:val="none" w:sz="0" w:space="0" w:color="auto"/>
                              </w:divBdr>
                              <w:divsChild>
                                <w:div w:id="47270499">
                                  <w:marLeft w:val="0"/>
                                  <w:marRight w:val="0"/>
                                  <w:marTop w:val="0"/>
                                  <w:marBottom w:val="0"/>
                                  <w:divBdr>
                                    <w:top w:val="none" w:sz="0" w:space="0" w:color="auto"/>
                                    <w:left w:val="none" w:sz="0" w:space="0" w:color="auto"/>
                                    <w:bottom w:val="none" w:sz="0" w:space="0" w:color="auto"/>
                                    <w:right w:val="none" w:sz="0" w:space="0" w:color="auto"/>
                                  </w:divBdr>
                                </w:div>
                                <w:div w:id="1478689059">
                                  <w:marLeft w:val="0"/>
                                  <w:marRight w:val="0"/>
                                  <w:marTop w:val="0"/>
                                  <w:marBottom w:val="0"/>
                                  <w:divBdr>
                                    <w:top w:val="none" w:sz="0" w:space="0" w:color="auto"/>
                                    <w:left w:val="none" w:sz="0" w:space="0" w:color="auto"/>
                                    <w:bottom w:val="none" w:sz="0" w:space="0" w:color="auto"/>
                                    <w:right w:val="none" w:sz="0" w:space="0" w:color="auto"/>
                                  </w:divBdr>
                                </w:div>
                                <w:div w:id="543371674">
                                  <w:marLeft w:val="0"/>
                                  <w:marRight w:val="0"/>
                                  <w:marTop w:val="0"/>
                                  <w:marBottom w:val="0"/>
                                  <w:divBdr>
                                    <w:top w:val="none" w:sz="0" w:space="0" w:color="auto"/>
                                    <w:left w:val="none" w:sz="0" w:space="0" w:color="auto"/>
                                    <w:bottom w:val="none" w:sz="0" w:space="0" w:color="auto"/>
                                    <w:right w:val="none" w:sz="0" w:space="0" w:color="auto"/>
                                  </w:divBdr>
                                </w:div>
                                <w:div w:id="19991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2363">
                          <w:marLeft w:val="0"/>
                          <w:marRight w:val="0"/>
                          <w:marTop w:val="0"/>
                          <w:marBottom w:val="0"/>
                          <w:divBdr>
                            <w:top w:val="none" w:sz="0" w:space="0" w:color="auto"/>
                            <w:left w:val="none" w:sz="0" w:space="0" w:color="auto"/>
                            <w:bottom w:val="none" w:sz="0" w:space="0" w:color="auto"/>
                            <w:right w:val="none" w:sz="0" w:space="0" w:color="auto"/>
                          </w:divBdr>
                          <w:divsChild>
                            <w:div w:id="1415198844">
                              <w:marLeft w:val="0"/>
                              <w:marRight w:val="0"/>
                              <w:marTop w:val="0"/>
                              <w:marBottom w:val="0"/>
                              <w:divBdr>
                                <w:top w:val="none" w:sz="0" w:space="0" w:color="auto"/>
                                <w:left w:val="none" w:sz="0" w:space="0" w:color="auto"/>
                                <w:bottom w:val="none" w:sz="0" w:space="0" w:color="auto"/>
                                <w:right w:val="none" w:sz="0" w:space="0" w:color="auto"/>
                              </w:divBdr>
                            </w:div>
                            <w:div w:id="801969590">
                              <w:marLeft w:val="0"/>
                              <w:marRight w:val="0"/>
                              <w:marTop w:val="0"/>
                              <w:marBottom w:val="0"/>
                              <w:divBdr>
                                <w:top w:val="none" w:sz="0" w:space="0" w:color="auto"/>
                                <w:left w:val="none" w:sz="0" w:space="0" w:color="auto"/>
                                <w:bottom w:val="none" w:sz="0" w:space="0" w:color="auto"/>
                                <w:right w:val="none" w:sz="0" w:space="0" w:color="auto"/>
                              </w:divBdr>
                              <w:divsChild>
                                <w:div w:id="266929831">
                                  <w:marLeft w:val="0"/>
                                  <w:marRight w:val="0"/>
                                  <w:marTop w:val="0"/>
                                  <w:marBottom w:val="0"/>
                                  <w:divBdr>
                                    <w:top w:val="none" w:sz="0" w:space="0" w:color="auto"/>
                                    <w:left w:val="none" w:sz="0" w:space="0" w:color="auto"/>
                                    <w:bottom w:val="none" w:sz="0" w:space="0" w:color="auto"/>
                                    <w:right w:val="none" w:sz="0" w:space="0" w:color="auto"/>
                                  </w:divBdr>
                                </w:div>
                                <w:div w:id="1253316435">
                                  <w:marLeft w:val="0"/>
                                  <w:marRight w:val="0"/>
                                  <w:marTop w:val="0"/>
                                  <w:marBottom w:val="0"/>
                                  <w:divBdr>
                                    <w:top w:val="none" w:sz="0" w:space="0" w:color="auto"/>
                                    <w:left w:val="none" w:sz="0" w:space="0" w:color="auto"/>
                                    <w:bottom w:val="none" w:sz="0" w:space="0" w:color="auto"/>
                                    <w:right w:val="none" w:sz="0" w:space="0" w:color="auto"/>
                                  </w:divBdr>
                                </w:div>
                                <w:div w:id="1673753329">
                                  <w:marLeft w:val="0"/>
                                  <w:marRight w:val="0"/>
                                  <w:marTop w:val="0"/>
                                  <w:marBottom w:val="0"/>
                                  <w:divBdr>
                                    <w:top w:val="none" w:sz="0" w:space="0" w:color="auto"/>
                                    <w:left w:val="none" w:sz="0" w:space="0" w:color="auto"/>
                                    <w:bottom w:val="none" w:sz="0" w:space="0" w:color="auto"/>
                                    <w:right w:val="none" w:sz="0" w:space="0" w:color="auto"/>
                                  </w:divBdr>
                                </w:div>
                                <w:div w:id="53739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7967">
                          <w:marLeft w:val="0"/>
                          <w:marRight w:val="0"/>
                          <w:marTop w:val="0"/>
                          <w:marBottom w:val="0"/>
                          <w:divBdr>
                            <w:top w:val="none" w:sz="0" w:space="0" w:color="auto"/>
                            <w:left w:val="none" w:sz="0" w:space="0" w:color="auto"/>
                            <w:bottom w:val="none" w:sz="0" w:space="0" w:color="auto"/>
                            <w:right w:val="none" w:sz="0" w:space="0" w:color="auto"/>
                          </w:divBdr>
                          <w:divsChild>
                            <w:div w:id="1629967100">
                              <w:marLeft w:val="0"/>
                              <w:marRight w:val="0"/>
                              <w:marTop w:val="0"/>
                              <w:marBottom w:val="0"/>
                              <w:divBdr>
                                <w:top w:val="none" w:sz="0" w:space="0" w:color="auto"/>
                                <w:left w:val="none" w:sz="0" w:space="0" w:color="auto"/>
                                <w:bottom w:val="none" w:sz="0" w:space="0" w:color="auto"/>
                                <w:right w:val="none" w:sz="0" w:space="0" w:color="auto"/>
                              </w:divBdr>
                            </w:div>
                            <w:div w:id="1867329628">
                              <w:marLeft w:val="0"/>
                              <w:marRight w:val="0"/>
                              <w:marTop w:val="0"/>
                              <w:marBottom w:val="0"/>
                              <w:divBdr>
                                <w:top w:val="none" w:sz="0" w:space="0" w:color="auto"/>
                                <w:left w:val="none" w:sz="0" w:space="0" w:color="auto"/>
                                <w:bottom w:val="none" w:sz="0" w:space="0" w:color="auto"/>
                                <w:right w:val="none" w:sz="0" w:space="0" w:color="auto"/>
                              </w:divBdr>
                              <w:divsChild>
                                <w:div w:id="673841770">
                                  <w:marLeft w:val="0"/>
                                  <w:marRight w:val="0"/>
                                  <w:marTop w:val="0"/>
                                  <w:marBottom w:val="0"/>
                                  <w:divBdr>
                                    <w:top w:val="none" w:sz="0" w:space="0" w:color="auto"/>
                                    <w:left w:val="none" w:sz="0" w:space="0" w:color="auto"/>
                                    <w:bottom w:val="none" w:sz="0" w:space="0" w:color="auto"/>
                                    <w:right w:val="none" w:sz="0" w:space="0" w:color="auto"/>
                                  </w:divBdr>
                                </w:div>
                                <w:div w:id="397242445">
                                  <w:marLeft w:val="0"/>
                                  <w:marRight w:val="0"/>
                                  <w:marTop w:val="0"/>
                                  <w:marBottom w:val="0"/>
                                  <w:divBdr>
                                    <w:top w:val="none" w:sz="0" w:space="0" w:color="auto"/>
                                    <w:left w:val="none" w:sz="0" w:space="0" w:color="auto"/>
                                    <w:bottom w:val="none" w:sz="0" w:space="0" w:color="auto"/>
                                    <w:right w:val="none" w:sz="0" w:space="0" w:color="auto"/>
                                  </w:divBdr>
                                </w:div>
                                <w:div w:id="1560705118">
                                  <w:marLeft w:val="0"/>
                                  <w:marRight w:val="0"/>
                                  <w:marTop w:val="0"/>
                                  <w:marBottom w:val="0"/>
                                  <w:divBdr>
                                    <w:top w:val="none" w:sz="0" w:space="0" w:color="auto"/>
                                    <w:left w:val="none" w:sz="0" w:space="0" w:color="auto"/>
                                    <w:bottom w:val="none" w:sz="0" w:space="0" w:color="auto"/>
                                    <w:right w:val="none" w:sz="0" w:space="0" w:color="auto"/>
                                  </w:divBdr>
                                </w:div>
                                <w:div w:id="167787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2013">
                          <w:marLeft w:val="0"/>
                          <w:marRight w:val="0"/>
                          <w:marTop w:val="0"/>
                          <w:marBottom w:val="0"/>
                          <w:divBdr>
                            <w:top w:val="none" w:sz="0" w:space="0" w:color="auto"/>
                            <w:left w:val="none" w:sz="0" w:space="0" w:color="auto"/>
                            <w:bottom w:val="none" w:sz="0" w:space="0" w:color="auto"/>
                            <w:right w:val="none" w:sz="0" w:space="0" w:color="auto"/>
                          </w:divBdr>
                          <w:divsChild>
                            <w:div w:id="1114833513">
                              <w:marLeft w:val="0"/>
                              <w:marRight w:val="0"/>
                              <w:marTop w:val="0"/>
                              <w:marBottom w:val="0"/>
                              <w:divBdr>
                                <w:top w:val="none" w:sz="0" w:space="0" w:color="auto"/>
                                <w:left w:val="none" w:sz="0" w:space="0" w:color="auto"/>
                                <w:bottom w:val="none" w:sz="0" w:space="0" w:color="auto"/>
                                <w:right w:val="none" w:sz="0" w:space="0" w:color="auto"/>
                              </w:divBdr>
                            </w:div>
                            <w:div w:id="1337534108">
                              <w:marLeft w:val="0"/>
                              <w:marRight w:val="0"/>
                              <w:marTop w:val="0"/>
                              <w:marBottom w:val="0"/>
                              <w:divBdr>
                                <w:top w:val="none" w:sz="0" w:space="0" w:color="auto"/>
                                <w:left w:val="none" w:sz="0" w:space="0" w:color="auto"/>
                                <w:bottom w:val="none" w:sz="0" w:space="0" w:color="auto"/>
                                <w:right w:val="none" w:sz="0" w:space="0" w:color="auto"/>
                              </w:divBdr>
                              <w:divsChild>
                                <w:div w:id="1836341952">
                                  <w:marLeft w:val="0"/>
                                  <w:marRight w:val="0"/>
                                  <w:marTop w:val="0"/>
                                  <w:marBottom w:val="0"/>
                                  <w:divBdr>
                                    <w:top w:val="none" w:sz="0" w:space="0" w:color="auto"/>
                                    <w:left w:val="none" w:sz="0" w:space="0" w:color="auto"/>
                                    <w:bottom w:val="none" w:sz="0" w:space="0" w:color="auto"/>
                                    <w:right w:val="none" w:sz="0" w:space="0" w:color="auto"/>
                                  </w:divBdr>
                                </w:div>
                                <w:div w:id="402607930">
                                  <w:marLeft w:val="0"/>
                                  <w:marRight w:val="0"/>
                                  <w:marTop w:val="0"/>
                                  <w:marBottom w:val="0"/>
                                  <w:divBdr>
                                    <w:top w:val="none" w:sz="0" w:space="0" w:color="auto"/>
                                    <w:left w:val="none" w:sz="0" w:space="0" w:color="auto"/>
                                    <w:bottom w:val="none" w:sz="0" w:space="0" w:color="auto"/>
                                    <w:right w:val="none" w:sz="0" w:space="0" w:color="auto"/>
                                  </w:divBdr>
                                </w:div>
                                <w:div w:id="297489341">
                                  <w:marLeft w:val="0"/>
                                  <w:marRight w:val="0"/>
                                  <w:marTop w:val="0"/>
                                  <w:marBottom w:val="0"/>
                                  <w:divBdr>
                                    <w:top w:val="none" w:sz="0" w:space="0" w:color="auto"/>
                                    <w:left w:val="none" w:sz="0" w:space="0" w:color="auto"/>
                                    <w:bottom w:val="none" w:sz="0" w:space="0" w:color="auto"/>
                                    <w:right w:val="none" w:sz="0" w:space="0" w:color="auto"/>
                                  </w:divBdr>
                                </w:div>
                                <w:div w:id="6449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57361">
                          <w:marLeft w:val="0"/>
                          <w:marRight w:val="0"/>
                          <w:marTop w:val="0"/>
                          <w:marBottom w:val="0"/>
                          <w:divBdr>
                            <w:top w:val="none" w:sz="0" w:space="0" w:color="auto"/>
                            <w:left w:val="none" w:sz="0" w:space="0" w:color="auto"/>
                            <w:bottom w:val="none" w:sz="0" w:space="0" w:color="auto"/>
                            <w:right w:val="none" w:sz="0" w:space="0" w:color="auto"/>
                          </w:divBdr>
                          <w:divsChild>
                            <w:div w:id="1570767529">
                              <w:marLeft w:val="0"/>
                              <w:marRight w:val="0"/>
                              <w:marTop w:val="0"/>
                              <w:marBottom w:val="0"/>
                              <w:divBdr>
                                <w:top w:val="none" w:sz="0" w:space="0" w:color="auto"/>
                                <w:left w:val="none" w:sz="0" w:space="0" w:color="auto"/>
                                <w:bottom w:val="none" w:sz="0" w:space="0" w:color="auto"/>
                                <w:right w:val="none" w:sz="0" w:space="0" w:color="auto"/>
                              </w:divBdr>
                            </w:div>
                            <w:div w:id="721908286">
                              <w:marLeft w:val="0"/>
                              <w:marRight w:val="0"/>
                              <w:marTop w:val="0"/>
                              <w:marBottom w:val="0"/>
                              <w:divBdr>
                                <w:top w:val="none" w:sz="0" w:space="0" w:color="auto"/>
                                <w:left w:val="none" w:sz="0" w:space="0" w:color="auto"/>
                                <w:bottom w:val="none" w:sz="0" w:space="0" w:color="auto"/>
                                <w:right w:val="none" w:sz="0" w:space="0" w:color="auto"/>
                              </w:divBdr>
                              <w:divsChild>
                                <w:div w:id="59407378">
                                  <w:marLeft w:val="0"/>
                                  <w:marRight w:val="0"/>
                                  <w:marTop w:val="0"/>
                                  <w:marBottom w:val="0"/>
                                  <w:divBdr>
                                    <w:top w:val="none" w:sz="0" w:space="0" w:color="auto"/>
                                    <w:left w:val="none" w:sz="0" w:space="0" w:color="auto"/>
                                    <w:bottom w:val="none" w:sz="0" w:space="0" w:color="auto"/>
                                    <w:right w:val="none" w:sz="0" w:space="0" w:color="auto"/>
                                  </w:divBdr>
                                </w:div>
                                <w:div w:id="1784224859">
                                  <w:marLeft w:val="0"/>
                                  <w:marRight w:val="0"/>
                                  <w:marTop w:val="0"/>
                                  <w:marBottom w:val="0"/>
                                  <w:divBdr>
                                    <w:top w:val="none" w:sz="0" w:space="0" w:color="auto"/>
                                    <w:left w:val="none" w:sz="0" w:space="0" w:color="auto"/>
                                    <w:bottom w:val="none" w:sz="0" w:space="0" w:color="auto"/>
                                    <w:right w:val="none" w:sz="0" w:space="0" w:color="auto"/>
                                  </w:divBdr>
                                </w:div>
                                <w:div w:id="1870489851">
                                  <w:marLeft w:val="0"/>
                                  <w:marRight w:val="0"/>
                                  <w:marTop w:val="0"/>
                                  <w:marBottom w:val="0"/>
                                  <w:divBdr>
                                    <w:top w:val="none" w:sz="0" w:space="0" w:color="auto"/>
                                    <w:left w:val="none" w:sz="0" w:space="0" w:color="auto"/>
                                    <w:bottom w:val="none" w:sz="0" w:space="0" w:color="auto"/>
                                    <w:right w:val="none" w:sz="0" w:space="0" w:color="auto"/>
                                  </w:divBdr>
                                </w:div>
                                <w:div w:id="21092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390">
                          <w:marLeft w:val="0"/>
                          <w:marRight w:val="0"/>
                          <w:marTop w:val="0"/>
                          <w:marBottom w:val="0"/>
                          <w:divBdr>
                            <w:top w:val="none" w:sz="0" w:space="0" w:color="auto"/>
                            <w:left w:val="none" w:sz="0" w:space="0" w:color="auto"/>
                            <w:bottom w:val="none" w:sz="0" w:space="0" w:color="auto"/>
                            <w:right w:val="none" w:sz="0" w:space="0" w:color="auto"/>
                          </w:divBdr>
                          <w:divsChild>
                            <w:div w:id="1835368000">
                              <w:marLeft w:val="0"/>
                              <w:marRight w:val="0"/>
                              <w:marTop w:val="0"/>
                              <w:marBottom w:val="0"/>
                              <w:divBdr>
                                <w:top w:val="none" w:sz="0" w:space="0" w:color="auto"/>
                                <w:left w:val="none" w:sz="0" w:space="0" w:color="auto"/>
                                <w:bottom w:val="none" w:sz="0" w:space="0" w:color="auto"/>
                                <w:right w:val="none" w:sz="0" w:space="0" w:color="auto"/>
                              </w:divBdr>
                            </w:div>
                            <w:div w:id="2055737862">
                              <w:marLeft w:val="0"/>
                              <w:marRight w:val="0"/>
                              <w:marTop w:val="0"/>
                              <w:marBottom w:val="0"/>
                              <w:divBdr>
                                <w:top w:val="none" w:sz="0" w:space="0" w:color="auto"/>
                                <w:left w:val="none" w:sz="0" w:space="0" w:color="auto"/>
                                <w:bottom w:val="none" w:sz="0" w:space="0" w:color="auto"/>
                                <w:right w:val="none" w:sz="0" w:space="0" w:color="auto"/>
                              </w:divBdr>
                              <w:divsChild>
                                <w:div w:id="501244847">
                                  <w:marLeft w:val="0"/>
                                  <w:marRight w:val="0"/>
                                  <w:marTop w:val="0"/>
                                  <w:marBottom w:val="0"/>
                                  <w:divBdr>
                                    <w:top w:val="none" w:sz="0" w:space="0" w:color="auto"/>
                                    <w:left w:val="none" w:sz="0" w:space="0" w:color="auto"/>
                                    <w:bottom w:val="none" w:sz="0" w:space="0" w:color="auto"/>
                                    <w:right w:val="none" w:sz="0" w:space="0" w:color="auto"/>
                                  </w:divBdr>
                                </w:div>
                                <w:div w:id="1708290632">
                                  <w:marLeft w:val="0"/>
                                  <w:marRight w:val="0"/>
                                  <w:marTop w:val="0"/>
                                  <w:marBottom w:val="0"/>
                                  <w:divBdr>
                                    <w:top w:val="none" w:sz="0" w:space="0" w:color="auto"/>
                                    <w:left w:val="none" w:sz="0" w:space="0" w:color="auto"/>
                                    <w:bottom w:val="none" w:sz="0" w:space="0" w:color="auto"/>
                                    <w:right w:val="none" w:sz="0" w:space="0" w:color="auto"/>
                                  </w:divBdr>
                                </w:div>
                                <w:div w:id="1744788483">
                                  <w:marLeft w:val="0"/>
                                  <w:marRight w:val="0"/>
                                  <w:marTop w:val="0"/>
                                  <w:marBottom w:val="0"/>
                                  <w:divBdr>
                                    <w:top w:val="none" w:sz="0" w:space="0" w:color="auto"/>
                                    <w:left w:val="none" w:sz="0" w:space="0" w:color="auto"/>
                                    <w:bottom w:val="none" w:sz="0" w:space="0" w:color="auto"/>
                                    <w:right w:val="none" w:sz="0" w:space="0" w:color="auto"/>
                                  </w:divBdr>
                                </w:div>
                                <w:div w:id="1669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64">
                          <w:marLeft w:val="0"/>
                          <w:marRight w:val="0"/>
                          <w:marTop w:val="0"/>
                          <w:marBottom w:val="0"/>
                          <w:divBdr>
                            <w:top w:val="none" w:sz="0" w:space="0" w:color="auto"/>
                            <w:left w:val="none" w:sz="0" w:space="0" w:color="auto"/>
                            <w:bottom w:val="none" w:sz="0" w:space="0" w:color="auto"/>
                            <w:right w:val="none" w:sz="0" w:space="0" w:color="auto"/>
                          </w:divBdr>
                          <w:divsChild>
                            <w:div w:id="761414599">
                              <w:marLeft w:val="0"/>
                              <w:marRight w:val="0"/>
                              <w:marTop w:val="0"/>
                              <w:marBottom w:val="0"/>
                              <w:divBdr>
                                <w:top w:val="none" w:sz="0" w:space="0" w:color="auto"/>
                                <w:left w:val="none" w:sz="0" w:space="0" w:color="auto"/>
                                <w:bottom w:val="none" w:sz="0" w:space="0" w:color="auto"/>
                                <w:right w:val="none" w:sz="0" w:space="0" w:color="auto"/>
                              </w:divBdr>
                            </w:div>
                            <w:div w:id="360320315">
                              <w:marLeft w:val="0"/>
                              <w:marRight w:val="0"/>
                              <w:marTop w:val="0"/>
                              <w:marBottom w:val="0"/>
                              <w:divBdr>
                                <w:top w:val="none" w:sz="0" w:space="0" w:color="auto"/>
                                <w:left w:val="none" w:sz="0" w:space="0" w:color="auto"/>
                                <w:bottom w:val="none" w:sz="0" w:space="0" w:color="auto"/>
                                <w:right w:val="none" w:sz="0" w:space="0" w:color="auto"/>
                              </w:divBdr>
                              <w:divsChild>
                                <w:div w:id="1367410070">
                                  <w:marLeft w:val="0"/>
                                  <w:marRight w:val="0"/>
                                  <w:marTop w:val="0"/>
                                  <w:marBottom w:val="0"/>
                                  <w:divBdr>
                                    <w:top w:val="none" w:sz="0" w:space="0" w:color="auto"/>
                                    <w:left w:val="none" w:sz="0" w:space="0" w:color="auto"/>
                                    <w:bottom w:val="none" w:sz="0" w:space="0" w:color="auto"/>
                                    <w:right w:val="none" w:sz="0" w:space="0" w:color="auto"/>
                                  </w:divBdr>
                                </w:div>
                                <w:div w:id="1498156541">
                                  <w:marLeft w:val="0"/>
                                  <w:marRight w:val="0"/>
                                  <w:marTop w:val="0"/>
                                  <w:marBottom w:val="0"/>
                                  <w:divBdr>
                                    <w:top w:val="none" w:sz="0" w:space="0" w:color="auto"/>
                                    <w:left w:val="none" w:sz="0" w:space="0" w:color="auto"/>
                                    <w:bottom w:val="none" w:sz="0" w:space="0" w:color="auto"/>
                                    <w:right w:val="none" w:sz="0" w:space="0" w:color="auto"/>
                                  </w:divBdr>
                                </w:div>
                                <w:div w:id="614017226">
                                  <w:marLeft w:val="0"/>
                                  <w:marRight w:val="0"/>
                                  <w:marTop w:val="0"/>
                                  <w:marBottom w:val="0"/>
                                  <w:divBdr>
                                    <w:top w:val="none" w:sz="0" w:space="0" w:color="auto"/>
                                    <w:left w:val="none" w:sz="0" w:space="0" w:color="auto"/>
                                    <w:bottom w:val="none" w:sz="0" w:space="0" w:color="auto"/>
                                    <w:right w:val="none" w:sz="0" w:space="0" w:color="auto"/>
                                  </w:divBdr>
                                </w:div>
                                <w:div w:id="18829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4719">
                          <w:marLeft w:val="0"/>
                          <w:marRight w:val="0"/>
                          <w:marTop w:val="0"/>
                          <w:marBottom w:val="0"/>
                          <w:divBdr>
                            <w:top w:val="none" w:sz="0" w:space="0" w:color="auto"/>
                            <w:left w:val="none" w:sz="0" w:space="0" w:color="auto"/>
                            <w:bottom w:val="none" w:sz="0" w:space="0" w:color="auto"/>
                            <w:right w:val="none" w:sz="0" w:space="0" w:color="auto"/>
                          </w:divBdr>
                          <w:divsChild>
                            <w:div w:id="209073359">
                              <w:marLeft w:val="0"/>
                              <w:marRight w:val="0"/>
                              <w:marTop w:val="0"/>
                              <w:marBottom w:val="0"/>
                              <w:divBdr>
                                <w:top w:val="none" w:sz="0" w:space="0" w:color="auto"/>
                                <w:left w:val="none" w:sz="0" w:space="0" w:color="auto"/>
                                <w:bottom w:val="none" w:sz="0" w:space="0" w:color="auto"/>
                                <w:right w:val="none" w:sz="0" w:space="0" w:color="auto"/>
                              </w:divBdr>
                            </w:div>
                            <w:div w:id="1704205387">
                              <w:marLeft w:val="0"/>
                              <w:marRight w:val="0"/>
                              <w:marTop w:val="0"/>
                              <w:marBottom w:val="0"/>
                              <w:divBdr>
                                <w:top w:val="none" w:sz="0" w:space="0" w:color="auto"/>
                                <w:left w:val="none" w:sz="0" w:space="0" w:color="auto"/>
                                <w:bottom w:val="none" w:sz="0" w:space="0" w:color="auto"/>
                                <w:right w:val="none" w:sz="0" w:space="0" w:color="auto"/>
                              </w:divBdr>
                              <w:divsChild>
                                <w:div w:id="298272226">
                                  <w:marLeft w:val="0"/>
                                  <w:marRight w:val="0"/>
                                  <w:marTop w:val="0"/>
                                  <w:marBottom w:val="0"/>
                                  <w:divBdr>
                                    <w:top w:val="none" w:sz="0" w:space="0" w:color="auto"/>
                                    <w:left w:val="none" w:sz="0" w:space="0" w:color="auto"/>
                                    <w:bottom w:val="none" w:sz="0" w:space="0" w:color="auto"/>
                                    <w:right w:val="none" w:sz="0" w:space="0" w:color="auto"/>
                                  </w:divBdr>
                                </w:div>
                                <w:div w:id="351955773">
                                  <w:marLeft w:val="0"/>
                                  <w:marRight w:val="0"/>
                                  <w:marTop w:val="0"/>
                                  <w:marBottom w:val="0"/>
                                  <w:divBdr>
                                    <w:top w:val="none" w:sz="0" w:space="0" w:color="auto"/>
                                    <w:left w:val="none" w:sz="0" w:space="0" w:color="auto"/>
                                    <w:bottom w:val="none" w:sz="0" w:space="0" w:color="auto"/>
                                    <w:right w:val="none" w:sz="0" w:space="0" w:color="auto"/>
                                  </w:divBdr>
                                </w:div>
                                <w:div w:id="776174309">
                                  <w:marLeft w:val="0"/>
                                  <w:marRight w:val="0"/>
                                  <w:marTop w:val="0"/>
                                  <w:marBottom w:val="0"/>
                                  <w:divBdr>
                                    <w:top w:val="none" w:sz="0" w:space="0" w:color="auto"/>
                                    <w:left w:val="none" w:sz="0" w:space="0" w:color="auto"/>
                                    <w:bottom w:val="none" w:sz="0" w:space="0" w:color="auto"/>
                                    <w:right w:val="none" w:sz="0" w:space="0" w:color="auto"/>
                                  </w:divBdr>
                                </w:div>
                                <w:div w:id="12572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7" Type="http://schemas.openxmlformats.org/officeDocument/2006/relationships/control" Target="activeX/activeX2.xml"/><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8" Type="http://schemas.openxmlformats.org/officeDocument/2006/relationships/control" Target="activeX/activeX53.xml"/><Relationship Id="rId66" Type="http://schemas.openxmlformats.org/officeDocument/2006/relationships/control" Target="activeX/activeX61.xml"/><Relationship Id="rId5" Type="http://schemas.openxmlformats.org/officeDocument/2006/relationships/control" Target="activeX/activeX1.xml"/><Relationship Id="rId61" Type="http://schemas.openxmlformats.org/officeDocument/2006/relationships/control" Target="activeX/activeX56.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control" Target="activeX/activeX59.xml"/><Relationship Id="rId69" Type="http://schemas.openxmlformats.org/officeDocument/2006/relationships/control" Target="activeX/activeX64.xml"/><Relationship Id="rId8" Type="http://schemas.openxmlformats.org/officeDocument/2006/relationships/control" Target="activeX/activeX3.xml"/><Relationship Id="rId51" Type="http://schemas.openxmlformats.org/officeDocument/2006/relationships/control" Target="activeX/activeX46.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2.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Nhien</dc:creator>
  <cp:keywords/>
  <dc:description/>
  <cp:lastModifiedBy>An Nhien</cp:lastModifiedBy>
  <cp:revision>2</cp:revision>
  <dcterms:created xsi:type="dcterms:W3CDTF">2021-06-14T10:27:00Z</dcterms:created>
  <dcterms:modified xsi:type="dcterms:W3CDTF">2021-06-14T10:49:00Z</dcterms:modified>
</cp:coreProperties>
</file>