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5794A">
        <w:rPr>
          <w:rFonts w:ascii="Segoe UI" w:eastAsia="Times New Roman" w:hAnsi="Segoe UI" w:cs="Segoe UI"/>
          <w:color w:val="212529"/>
          <w:sz w:val="24"/>
          <w:szCs w:val="24"/>
        </w:rPr>
        <w:t> Gọi Q1 nhiệt độ tỏa ra khi thực hiện phản ứng nhiệt hạch của m kg nhiên liệu nhiệt hạch, Q2 là nhiệt lượng tỏa ra khi thực hiện phản ứng phân hạch của m kg nhiên liệu phân hạch . Kết luận nào sau đây là đúng khi so sánh Q1 và Q2.</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6.4pt;height:15.05pt" o:ole="">
            <v:imagedata r:id="rId4" o:title=""/>
          </v:shape>
          <w:control r:id="rId5" w:name="DefaultOcxName" w:shapeid="_x0000_i1132"/>
        </w:object>
      </w:r>
      <w:r>
        <w:rPr>
          <w:rFonts w:ascii="Segoe UI" w:eastAsia="Times New Roman" w:hAnsi="Segoe UI" w:cs="Segoe UI"/>
          <w:color w:val="212529"/>
          <w:sz w:val="24"/>
          <w:szCs w:val="24"/>
        </w:rPr>
        <w:t xml:space="preserve">  $$A.  .  </w:t>
      </w:r>
      <w:r w:rsidRPr="0025794A">
        <w:rPr>
          <w:rFonts w:ascii="Segoe UI" w:eastAsia="Times New Roman" w:hAnsi="Segoe UI" w:cs="Segoe UI"/>
          <w:color w:val="212529"/>
          <w:sz w:val="24"/>
          <w:szCs w:val="24"/>
        </w:rPr>
        <w:t xml:space="preserve"> Q1 = Q2</w:t>
      </w:r>
    </w:p>
    <w:p w:rsidR="0025794A" w:rsidRPr="0025794A" w:rsidRDefault="0025794A" w:rsidP="0025794A">
      <w:pPr>
        <w:shd w:val="clear" w:color="auto" w:fill="FFFFFF"/>
        <w:spacing w:after="0" w:line="240" w:lineRule="auto"/>
        <w:rPr>
          <w:rFonts w:ascii="Segoe UI" w:eastAsia="Times New Roman" w:hAnsi="Segoe UI" w:cs="Segoe UI"/>
          <w:color w:val="DA1833"/>
          <w:sz w:val="24"/>
          <w:szCs w:val="24"/>
        </w:rPr>
      </w:pPr>
      <w:r w:rsidRPr="0025794A">
        <w:rPr>
          <w:rFonts w:ascii="Segoe UI" w:eastAsia="Times New Roman" w:hAnsi="Segoe UI" w:cs="Segoe UI"/>
          <w:color w:val="DA1833"/>
          <w:sz w:val="24"/>
          <w:szCs w:val="24"/>
        </w:rPr>
        <w:object w:dxaOrig="225" w:dyaOrig="225">
          <v:shape id="_x0000_i1131" type="#_x0000_t75" style="width:16.4pt;height:15.05pt" o:ole="">
            <v:imagedata r:id="rId6" o:title=""/>
          </v:shape>
          <w:control r:id="rId7" w:name="DefaultOcxName1" w:shapeid="_x0000_i1131"/>
        </w:object>
      </w:r>
      <w:r>
        <w:rPr>
          <w:rFonts w:ascii="Segoe UI" w:eastAsia="Times New Roman" w:hAnsi="Segoe UI" w:cs="Segoe UI"/>
          <w:b/>
          <w:color w:val="DA1833"/>
          <w:sz w:val="24"/>
          <w:szCs w:val="24"/>
        </w:rPr>
        <w:t xml:space="preserve"> </w:t>
      </w:r>
      <w:r>
        <w:rPr>
          <w:rFonts w:ascii="Segoe UI" w:eastAsia="Times New Roman" w:hAnsi="Segoe UI" w:cs="Segoe UI"/>
          <w:color w:val="DA1833"/>
          <w:sz w:val="24"/>
          <w:szCs w:val="24"/>
        </w:rPr>
        <w:t>$*$</w:t>
      </w:r>
      <w:r w:rsidRPr="0025794A">
        <w:rPr>
          <w:rFonts w:ascii="Segoe UI" w:eastAsia="Times New Roman" w:hAnsi="Segoe UI" w:cs="Segoe UI"/>
          <w:color w:val="DA1833"/>
          <w:sz w:val="24"/>
          <w:szCs w:val="24"/>
        </w:rPr>
        <w:t>B</w:t>
      </w:r>
      <w:r>
        <w:rPr>
          <w:rFonts w:ascii="Segoe UI" w:eastAsia="Times New Roman" w:hAnsi="Segoe UI" w:cs="Segoe UI"/>
          <w:b/>
          <w:color w:val="DA1833"/>
          <w:sz w:val="24"/>
          <w:szCs w:val="24"/>
        </w:rPr>
        <w:t xml:space="preserve">.  </w:t>
      </w:r>
      <w:r w:rsidRPr="0025794A">
        <w:rPr>
          <w:rFonts w:ascii="Segoe UI" w:eastAsia="Times New Roman" w:hAnsi="Segoe UI" w:cs="Segoe UI"/>
          <w:color w:val="DA1833"/>
          <w:sz w:val="24"/>
          <w:szCs w:val="24"/>
        </w:rPr>
        <w:t xml:space="preserve"> Q1 &gt; Q2</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30" type="#_x0000_t75" style="width:16.4pt;height:15.05pt" o:ole="">
            <v:imagedata r:id="rId6" o:title=""/>
          </v:shape>
          <w:control r:id="rId8" w:name="DefaultOcxName2" w:shapeid="_x0000_i1130"/>
        </w:object>
      </w:r>
      <w:r>
        <w:rPr>
          <w:rFonts w:ascii="Segoe UI" w:eastAsia="Times New Roman" w:hAnsi="Segoe UI" w:cs="Segoe UI"/>
          <w:color w:val="212529"/>
          <w:sz w:val="24"/>
          <w:szCs w:val="24"/>
        </w:rPr>
        <w:t xml:space="preserve"> $$C.  </w:t>
      </w:r>
      <w:r w:rsidRPr="0025794A">
        <w:rPr>
          <w:rFonts w:ascii="Segoe UI" w:eastAsia="Times New Roman" w:hAnsi="Segoe UI" w:cs="Segoe UI"/>
          <w:color w:val="212529"/>
          <w:sz w:val="24"/>
          <w:szCs w:val="24"/>
        </w:rPr>
        <w:t xml:space="preserve"> Q1 &lt; Q2</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29" type="#_x0000_t75" style="width:16.4pt;height:15.05pt" o:ole="">
            <v:imagedata r:id="rId6" o:title=""/>
          </v:shape>
          <w:control r:id="rId9" w:name="DefaultOcxName3" w:shapeid="_x0000_i1129"/>
        </w:object>
      </w:r>
      <w:r>
        <w:rPr>
          <w:rFonts w:ascii="Segoe UI" w:eastAsia="Times New Roman" w:hAnsi="Segoe UI" w:cs="Segoe UI"/>
          <w:color w:val="212529"/>
          <w:sz w:val="24"/>
          <w:szCs w:val="24"/>
        </w:rPr>
        <w:t xml:space="preserve"> $$D.  </w:t>
      </w:r>
      <w:r w:rsidRPr="0025794A">
        <w:rPr>
          <w:rFonts w:ascii="Segoe UI" w:eastAsia="Times New Roman" w:hAnsi="Segoe UI" w:cs="Segoe UI"/>
          <w:color w:val="212529"/>
          <w:sz w:val="24"/>
          <w:szCs w:val="24"/>
        </w:rPr>
        <w:t xml:space="preserve"> Q1 = ½ Q2</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5794A">
        <w:rPr>
          <w:rFonts w:ascii="Segoe UI" w:eastAsia="Times New Roman" w:hAnsi="Segoe UI" w:cs="Segoe UI"/>
          <w:color w:val="212529"/>
          <w:sz w:val="24"/>
          <w:szCs w:val="24"/>
        </w:rPr>
        <w:t>Tìm phát biểu sai. Điều kiện để thực hiện phản ứng tổng hợp hạt nhân là:</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28" type="#_x0000_t75" style="width:16.4pt;height:15.05pt" o:ole="">
            <v:imagedata r:id="rId6" o:title=""/>
          </v:shape>
          <w:control r:id="rId10" w:name="DefaultOcxName4" w:shapeid="_x0000_i1128"/>
        </w:object>
      </w:r>
      <w:r>
        <w:rPr>
          <w:rFonts w:ascii="Segoe UI" w:eastAsia="Times New Roman" w:hAnsi="Segoe UI" w:cs="Segoe UI"/>
          <w:color w:val="212529"/>
          <w:sz w:val="24"/>
          <w:szCs w:val="24"/>
        </w:rPr>
        <w:t xml:space="preserve"> </w: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$$A</w:t>
      </w:r>
      <w:r>
        <w:rPr>
          <w:rFonts w:ascii="Segoe UI" w:eastAsia="Times New Roman" w:hAnsi="Segoe UI" w:cs="Segoe UI"/>
          <w:b/>
          <w:color w:val="212529"/>
          <w:sz w:val="24"/>
          <w:szCs w:val="24"/>
        </w:rPr>
        <w:t xml:space="preserve">.  </w:t>
      </w:r>
      <w:r>
        <w:rPr>
          <w:rFonts w:ascii="Segoe UI" w:eastAsia="Times New Roman" w:hAnsi="Segoe UI" w:cs="Segoe UI"/>
          <w:color w:val="212529"/>
          <w:sz w:val="24"/>
          <w:szCs w:val="24"/>
        </w:rPr>
        <w:t xml:space="preserve">.  </w:t>
      </w:r>
      <w:r w:rsidRPr="0025794A">
        <w:rPr>
          <w:rFonts w:ascii="Segoe UI" w:eastAsia="Times New Roman" w:hAnsi="Segoe UI" w:cs="Segoe UI"/>
          <w:color w:val="212529"/>
          <w:sz w:val="24"/>
          <w:szCs w:val="24"/>
        </w:rPr>
        <w:t xml:space="preserve"> nhiệt độ cao tới hàng chục triệu độ</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27" type="#_x0000_t75" style="width:16.4pt;height:15.05pt" o:ole="">
            <v:imagedata r:id="rId6" o:title=""/>
          </v:shape>
          <w:control r:id="rId11" w:name="DefaultOcxName5" w:shapeid="_x0000_i1127"/>
        </w:object>
      </w:r>
      <w:r w:rsidRPr="0025794A">
        <w:rPr>
          <w:rFonts w:ascii="Segoe UI" w:eastAsia="Times New Roman" w:hAnsi="Segoe UI" w:cs="Segoe UI"/>
          <w:color w:val="212529"/>
          <w:sz w:val="24"/>
          <w:szCs w:val="24"/>
        </w:rPr>
        <w:t xml:space="preserve"> $$B.   thời gian duy trì nhiệt độ cao phải đủ lớn</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26" type="#_x0000_t75" style="width:16.4pt;height:15.05pt" o:ole="">
            <v:imagedata r:id="rId6" o:title=""/>
          </v:shape>
          <w:control r:id="rId12" w:name="DefaultOcxName6" w:shapeid="_x0000_i1126"/>
        </w:object>
      </w:r>
      <w:r>
        <w:rPr>
          <w:rFonts w:ascii="Segoe UI" w:eastAsia="Times New Roman" w:hAnsi="Segoe UI" w:cs="Segoe UI"/>
          <w:color w:val="212529"/>
          <w:sz w:val="24"/>
          <w:szCs w:val="24"/>
        </w:rPr>
        <w:t xml:space="preserve"> $$C.  </w:t>
      </w:r>
      <w:r w:rsidRPr="0025794A">
        <w:rPr>
          <w:rFonts w:ascii="Segoe UI" w:eastAsia="Times New Roman" w:hAnsi="Segoe UI" w:cs="Segoe UI"/>
          <w:color w:val="212529"/>
          <w:sz w:val="24"/>
          <w:szCs w:val="24"/>
        </w:rPr>
        <w:t xml:space="preserve"> mật độ hạt nhân phải đủ lớn</w:t>
      </w:r>
    </w:p>
    <w:p w:rsidR="0025794A" w:rsidRPr="0025794A" w:rsidRDefault="0025794A" w:rsidP="0025794A">
      <w:pPr>
        <w:shd w:val="clear" w:color="auto" w:fill="FFFFFF"/>
        <w:spacing w:after="0" w:line="240" w:lineRule="auto"/>
        <w:rPr>
          <w:rFonts w:ascii="Segoe UI" w:eastAsia="Times New Roman" w:hAnsi="Segoe UI" w:cs="Segoe UI"/>
          <w:color w:val="DA1833"/>
          <w:sz w:val="24"/>
          <w:szCs w:val="24"/>
        </w:rPr>
      </w:pPr>
      <w:r w:rsidRPr="0025794A">
        <w:rPr>
          <w:rFonts w:ascii="Segoe UI" w:eastAsia="Times New Roman" w:hAnsi="Segoe UI" w:cs="Segoe UI"/>
          <w:color w:val="DA1833"/>
          <w:sz w:val="24"/>
          <w:szCs w:val="24"/>
        </w:rPr>
        <w:object w:dxaOrig="225" w:dyaOrig="225">
          <v:shape id="_x0000_i1125" type="#_x0000_t75" style="width:16.4pt;height:15.05pt" o:ole="">
            <v:imagedata r:id="rId6" o:title=""/>
          </v:shape>
          <w:control r:id="rId13" w:name="DefaultOcxName7" w:shapeid="_x0000_i1125"/>
        </w:object>
      </w:r>
      <w:r>
        <w:rPr>
          <w:rFonts w:ascii="Segoe UI" w:eastAsia="Times New Roman" w:hAnsi="Segoe UI" w:cs="Segoe UI"/>
          <w:color w:val="DA1833"/>
          <w:sz w:val="24"/>
          <w:szCs w:val="24"/>
        </w:rPr>
        <w:t xml:space="preserve"> </w: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D.  </w:t>
      </w:r>
      <w:r w:rsidRPr="0025794A">
        <w:rPr>
          <w:rFonts w:ascii="Segoe UI" w:eastAsia="Times New Roman" w:hAnsi="Segoe UI" w:cs="Segoe UI"/>
          <w:color w:val="DA1833"/>
          <w:sz w:val="24"/>
          <w:szCs w:val="24"/>
        </w:rPr>
        <w:t xml:space="preserve"> khối lượng các hạt nhân phải đạt khối lượng tới hạn</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$c$2 </w:t>
      </w:r>
      <w:r w:rsidRPr="0025794A">
        <w:rPr>
          <w:rFonts w:ascii="Segoe UI" w:eastAsia="Times New Roman" w:hAnsi="Segoe UI" w:cs="Segoe UI"/>
          <w:color w:val="212529"/>
          <w:sz w:val="24"/>
          <w:szCs w:val="24"/>
        </w:rPr>
        <w:t>Phát biểu nào sau đây sai?</w:t>
      </w:r>
    </w:p>
    <w:p w:rsidR="0025794A" w:rsidRPr="0025794A" w:rsidRDefault="0025794A" w:rsidP="0025794A">
      <w:pPr>
        <w:shd w:val="clear" w:color="auto" w:fill="FFFFFF"/>
        <w:spacing w:after="0" w:line="240" w:lineRule="auto"/>
        <w:rPr>
          <w:rFonts w:ascii="Segoe UI" w:eastAsia="Times New Roman" w:hAnsi="Segoe UI" w:cs="Segoe UI"/>
          <w:color w:val="DA1833"/>
          <w:sz w:val="24"/>
          <w:szCs w:val="24"/>
        </w:rPr>
      </w:pPr>
      <w:r w:rsidRPr="0025794A">
        <w:rPr>
          <w:rFonts w:ascii="Segoe UI" w:eastAsia="Times New Roman" w:hAnsi="Segoe UI" w:cs="Segoe UI"/>
          <w:color w:val="DA1833"/>
          <w:sz w:val="24"/>
          <w:szCs w:val="24"/>
        </w:rPr>
        <w:object w:dxaOrig="225" w:dyaOrig="225">
          <v:shape id="_x0000_i1124" type="#_x0000_t75" style="width:16.4pt;height:15.05pt" o:ole="">
            <v:imagedata r:id="rId6" o:title=""/>
          </v:shape>
          <w:control r:id="rId14" w:name="DefaultOcxName8" w:shapeid="_x0000_i1124"/>
        </w:object>
      </w:r>
      <w:r>
        <w:rPr>
          <w:rFonts w:ascii="Segoe UI" w:eastAsia="Times New Roman" w:hAnsi="Segoe UI" w:cs="Segoe UI"/>
          <w:color w:val="DA1833"/>
          <w:sz w:val="24"/>
          <w:szCs w:val="24"/>
        </w:rPr>
        <w:t xml:space="preserve">  </w: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A.  .  </w:t>
      </w:r>
      <w:r w:rsidRPr="0025794A">
        <w:rPr>
          <w:rFonts w:ascii="Segoe UI" w:eastAsia="Times New Roman" w:hAnsi="Segoe UI" w:cs="Segoe UI"/>
          <w:color w:val="DA1833"/>
          <w:sz w:val="24"/>
          <w:szCs w:val="24"/>
        </w:rPr>
        <w:t xml:space="preserve"> Phản ứng phân hạch và phản ứng nhiệt hạch đều có nguồn nhiên liệu dồi dào.</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23" type="#_x0000_t75" style="width:16.4pt;height:15.05pt" o:ole="">
            <v:imagedata r:id="rId6" o:title=""/>
          </v:shape>
          <w:control r:id="rId15" w:name="DefaultOcxName9" w:shapeid="_x0000_i1123"/>
        </w:objec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$$B</w: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 xml:space="preserve"> Phản ứng phân hạch và phản ứng nhiệt hạch đều tỏa năng lượng.</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22" type="#_x0000_t75" style="width:16.4pt;height:15.05pt" o:ole="">
            <v:imagedata r:id="rId6" o:title=""/>
          </v:shape>
          <w:control r:id="rId16" w:name="DefaultOcxName10" w:shapeid="_x0000_i1122"/>
        </w:object>
      </w:r>
      <w:r>
        <w:rPr>
          <w:rFonts w:ascii="Segoe UI" w:eastAsia="Times New Roman" w:hAnsi="Segoe UI" w:cs="Segoe UI"/>
          <w:color w:val="212529"/>
          <w:sz w:val="24"/>
          <w:szCs w:val="24"/>
        </w:rPr>
        <w:t xml:space="preserve"> $$C.  </w:t>
      </w:r>
      <w:r w:rsidRPr="0025794A">
        <w:rPr>
          <w:rFonts w:ascii="Segoe UI" w:eastAsia="Times New Roman" w:hAnsi="Segoe UI" w:cs="Segoe UI"/>
          <w:color w:val="212529"/>
          <w:sz w:val="24"/>
          <w:szCs w:val="24"/>
        </w:rPr>
        <w:t xml:space="preserve"> Với cùng một khối lượng nhiên liệu, năng lượng phản ứng nhiệt hạch tỏa ra cao hơn rất nhiều so với phản ứng phân hạch.</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21" type="#_x0000_t75" style="width:16.4pt;height:15.05pt" o:ole="">
            <v:imagedata r:id="rId6" o:title=""/>
          </v:shape>
          <w:control r:id="rId17" w:name="DefaultOcxName11" w:shapeid="_x0000_i1121"/>
        </w:object>
      </w:r>
      <w:r>
        <w:rPr>
          <w:rFonts w:ascii="Segoe UI" w:eastAsia="Times New Roman" w:hAnsi="Segoe UI" w:cs="Segoe UI"/>
          <w:color w:val="212529"/>
          <w:sz w:val="24"/>
          <w:szCs w:val="24"/>
        </w:rPr>
        <w:t xml:space="preserve"> $$D.  </w:t>
      </w:r>
      <w:r w:rsidRPr="0025794A">
        <w:rPr>
          <w:rFonts w:ascii="Segoe UI" w:eastAsia="Times New Roman" w:hAnsi="Segoe UI" w:cs="Segoe UI"/>
          <w:color w:val="212529"/>
          <w:sz w:val="24"/>
          <w:szCs w:val="24"/>
        </w:rPr>
        <w:t xml:space="preserve"> Phản ứng nhiệt hạch xảy ra với các hạt nhân nhẹ, còn phản ứng phân hạch xảy ra với các hạt nhân nặng.</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25794A">
        <w:rPr>
          <w:rFonts w:ascii="Segoe UI" w:eastAsia="Times New Roman" w:hAnsi="Segoe UI" w:cs="Segoe UI"/>
          <w:color w:val="212529"/>
          <w:sz w:val="24"/>
          <w:szCs w:val="24"/>
        </w:rPr>
        <w:t> Tìm phát biểu sai khi nói về phản ứng nhiệt hạch:</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20" type="#_x0000_t75" style="width:16.4pt;height:15.05pt" o:ole="">
            <v:imagedata r:id="rId6" o:title=""/>
          </v:shape>
          <w:control r:id="rId18" w:name="DefaultOcxName12" w:shapeid="_x0000_i1120"/>
        </w:object>
      </w:r>
      <w:r>
        <w:rPr>
          <w:rFonts w:ascii="Segoe UI" w:eastAsia="Times New Roman" w:hAnsi="Segoe UI" w:cs="Segoe UI"/>
          <w:color w:val="212529"/>
          <w:sz w:val="24"/>
          <w:szCs w:val="24"/>
        </w:rPr>
        <w:t xml:space="preserve">  $$A.  .  </w:t>
      </w:r>
      <w:r w:rsidRPr="0025794A">
        <w:rPr>
          <w:rFonts w:ascii="Segoe UI" w:eastAsia="Times New Roman" w:hAnsi="Segoe UI" w:cs="Segoe UI"/>
          <w:color w:val="212529"/>
          <w:sz w:val="24"/>
          <w:szCs w:val="24"/>
        </w:rPr>
        <w:t xml:space="preserve"> Phản ứng nhiệt hạch là phản ứng hạt nhân do sự kết hợp của hai hạt nhân nhẹ thành một hạt nhân nặng hơn</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19" type="#_x0000_t75" style="width:16.4pt;height:15.05pt" o:ole="">
            <v:imagedata r:id="rId6" o:title=""/>
          </v:shape>
          <w:control r:id="rId19" w:name="DefaultOcxName13" w:shapeid="_x0000_i1119"/>
        </w:objec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$$B</w: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 xml:space="preserve"> Phản ứng nhiệt hạch tỏa năng lượng nhỏ hơn nhiều so với phản ứng phân hạch.</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18" type="#_x0000_t75" style="width:16.4pt;height:15.05pt" o:ole="">
            <v:imagedata r:id="rId6" o:title=""/>
          </v:shape>
          <w:control r:id="rId20" w:name="DefaultOcxName14" w:shapeid="_x0000_i1118"/>
        </w:object>
      </w:r>
      <w:r>
        <w:rPr>
          <w:rFonts w:ascii="Segoe UI" w:eastAsia="Times New Roman" w:hAnsi="Segoe UI" w:cs="Segoe UI"/>
          <w:color w:val="212529"/>
          <w:sz w:val="24"/>
          <w:szCs w:val="24"/>
        </w:rPr>
        <w:t xml:space="preserve"> $$C.  </w:t>
      </w:r>
      <w:r w:rsidRPr="0025794A">
        <w:rPr>
          <w:rFonts w:ascii="Segoe UI" w:eastAsia="Times New Roman" w:hAnsi="Segoe UI" w:cs="Segoe UI"/>
          <w:color w:val="212529"/>
          <w:sz w:val="24"/>
          <w:szCs w:val="24"/>
        </w:rPr>
        <w:t xml:space="preserve"> Phản ứng nhiệt hạch là nguồn năng lượng chính của Mặt Trời.</w:t>
      </w:r>
    </w:p>
    <w:p w:rsidR="0025794A" w:rsidRPr="0025794A" w:rsidRDefault="0025794A" w:rsidP="0025794A">
      <w:pPr>
        <w:shd w:val="clear" w:color="auto" w:fill="FFFFFF"/>
        <w:spacing w:after="0" w:line="240" w:lineRule="auto"/>
        <w:rPr>
          <w:rFonts w:ascii="Segoe UI" w:eastAsia="Times New Roman" w:hAnsi="Segoe UI" w:cs="Segoe UI"/>
          <w:color w:val="DA1833"/>
          <w:sz w:val="24"/>
          <w:szCs w:val="24"/>
        </w:rPr>
      </w:pPr>
      <w:r w:rsidRPr="0025794A">
        <w:rPr>
          <w:rFonts w:ascii="Segoe UI" w:eastAsia="Times New Roman" w:hAnsi="Segoe UI" w:cs="Segoe UI"/>
          <w:color w:val="DA1833"/>
          <w:sz w:val="24"/>
          <w:szCs w:val="24"/>
        </w:rPr>
        <w:object w:dxaOrig="225" w:dyaOrig="225">
          <v:shape id="_x0000_i1117" type="#_x0000_t75" style="width:16.4pt;height:15.05pt" o:ole="">
            <v:imagedata r:id="rId6" o:title=""/>
          </v:shape>
          <w:control r:id="rId21" w:name="DefaultOcxName15" w:shapeid="_x0000_i1117"/>
        </w:object>
      </w:r>
      <w:r>
        <w:rPr>
          <w:rFonts w:ascii="Segoe UI" w:eastAsia="Times New Roman" w:hAnsi="Segoe UI" w:cs="Segoe UI"/>
          <w:color w:val="DA1833"/>
          <w:sz w:val="24"/>
          <w:szCs w:val="24"/>
        </w:rPr>
        <w:t xml:space="preserve"> </w: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D.  </w:t>
      </w:r>
      <w:r w:rsidRPr="0025794A">
        <w:rPr>
          <w:rFonts w:ascii="Segoe UI" w:eastAsia="Times New Roman" w:hAnsi="Segoe UI" w:cs="Segoe UI"/>
          <w:color w:val="DA1833"/>
          <w:sz w:val="24"/>
          <w:szCs w:val="24"/>
        </w:rPr>
        <w:t xml:space="preserve"> Sự nổ của bôm khinh khí là phản ứng nhiệt hạch kiểm soát đượ</w:t>
      </w:r>
      <w:r>
        <w:rPr>
          <w:rFonts w:ascii="Segoe UI" w:eastAsia="Times New Roman" w:hAnsi="Segoe UI" w:cs="Segoe UI"/>
          <w:color w:val="DA1833"/>
          <w:sz w:val="24"/>
          <w:szCs w:val="24"/>
        </w:rPr>
        <w:t xml:space="preserve"> $$C.  </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25794A">
        <w:rPr>
          <w:rFonts w:ascii="Segoe UI" w:eastAsia="Times New Roman" w:hAnsi="Segoe UI" w:cs="Segoe UI"/>
          <w:color w:val="212529"/>
          <w:sz w:val="24"/>
          <w:szCs w:val="24"/>
        </w:rPr>
        <w:t xml:space="preserve"> Chọn </w:t>
      </w:r>
      <w:r>
        <w:rPr>
          <w:rFonts w:ascii="Segoe UI" w:eastAsia="Times New Roman" w:hAnsi="Segoe UI" w:cs="Segoe UI"/>
          <w:color w:val="212529"/>
          <w:sz w:val="24"/>
          <w:szCs w:val="24"/>
        </w:rPr>
        <w:t xml:space="preserve">câu </w:t>
      </w:r>
      <w:r w:rsidRPr="0025794A">
        <w:rPr>
          <w:rFonts w:ascii="Segoe UI" w:eastAsia="Times New Roman" w:hAnsi="Segoe UI" w:cs="Segoe UI"/>
          <w:color w:val="212529"/>
          <w:sz w:val="24"/>
          <w:szCs w:val="24"/>
        </w:rPr>
        <w:t>Sai.</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16" type="#_x0000_t75" style="width:16.4pt;height:15.05pt" o:ole="">
            <v:imagedata r:id="rId6" o:title=""/>
          </v:shape>
          <w:control r:id="rId22" w:name="DefaultOcxName16" w:shapeid="_x0000_i1116"/>
        </w:object>
      </w:r>
      <w:r>
        <w:rPr>
          <w:rFonts w:ascii="Segoe UI" w:eastAsia="Times New Roman" w:hAnsi="Segoe UI" w:cs="Segoe UI"/>
          <w:color w:val="212529"/>
          <w:sz w:val="24"/>
          <w:szCs w:val="24"/>
        </w:rPr>
        <w:t xml:space="preserve">  $$A.  .  </w:t>
      </w:r>
      <w:r w:rsidRPr="0025794A">
        <w:rPr>
          <w:rFonts w:ascii="Segoe UI" w:eastAsia="Times New Roman" w:hAnsi="Segoe UI" w:cs="Segoe UI"/>
          <w:color w:val="212529"/>
          <w:sz w:val="24"/>
          <w:szCs w:val="24"/>
        </w:rPr>
        <w:t xml:space="preserve"> Nguồn gốc năng lượng mặt trời và các vì sao là do chuỗi liên tiếp các phản ứng nhiệt hạch xảy r</w:t>
      </w:r>
      <w:r>
        <w:rPr>
          <w:rFonts w:ascii="Segoe UI" w:eastAsia="Times New Roman" w:hAnsi="Segoe UI" w:cs="Segoe UI"/>
          <w:color w:val="212529"/>
          <w:sz w:val="24"/>
          <w:szCs w:val="24"/>
        </w:rPr>
        <w:t xml:space="preserve">  $$A.  .  </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15" type="#_x0000_t75" style="width:16.4pt;height:15.05pt" o:ole="">
            <v:imagedata r:id="rId6" o:title=""/>
          </v:shape>
          <w:control r:id="rId23" w:name="DefaultOcxName17" w:shapeid="_x0000_i1115"/>
        </w:objec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$$B</w: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 xml:space="preserve"> Trên trái đất con người đã thực hiện được phản ứng nhiệt hạch: trong quả bom gọi là bom H.</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14" type="#_x0000_t75" style="width:16.4pt;height:15.05pt" o:ole="">
            <v:imagedata r:id="rId6" o:title=""/>
          </v:shape>
          <w:control r:id="rId24" w:name="DefaultOcxName18" w:shapeid="_x0000_i1114"/>
        </w:object>
      </w:r>
      <w:r>
        <w:rPr>
          <w:rFonts w:ascii="Segoe UI" w:eastAsia="Times New Roman" w:hAnsi="Segoe UI" w:cs="Segoe UI"/>
          <w:color w:val="212529"/>
          <w:sz w:val="24"/>
          <w:szCs w:val="24"/>
        </w:rPr>
        <w:t xml:space="preserve"> $$C.  </w:t>
      </w:r>
      <w:r w:rsidRPr="0025794A">
        <w:rPr>
          <w:rFonts w:ascii="Segoe UI" w:eastAsia="Times New Roman" w:hAnsi="Segoe UI" w:cs="Segoe UI"/>
          <w:color w:val="212529"/>
          <w:sz w:val="24"/>
          <w:szCs w:val="24"/>
        </w:rPr>
        <w:t xml:space="preserve"> Nguồn nhiên liệu để thực hiện phản ứng nhiệt hạch rất rễ kiếm, vì đó là đơteri và triti có sẵn trên núi cao.</w:t>
      </w:r>
    </w:p>
    <w:p w:rsidR="0025794A" w:rsidRPr="0025794A" w:rsidRDefault="0025794A" w:rsidP="0025794A">
      <w:pPr>
        <w:shd w:val="clear" w:color="auto" w:fill="FFFFFF"/>
        <w:spacing w:after="0" w:line="240" w:lineRule="auto"/>
        <w:rPr>
          <w:rFonts w:ascii="Segoe UI" w:eastAsia="Times New Roman" w:hAnsi="Segoe UI" w:cs="Segoe UI"/>
          <w:color w:val="DA1833"/>
          <w:sz w:val="24"/>
          <w:szCs w:val="24"/>
        </w:rPr>
      </w:pPr>
      <w:r w:rsidRPr="0025794A">
        <w:rPr>
          <w:rFonts w:ascii="Segoe UI" w:eastAsia="Times New Roman" w:hAnsi="Segoe UI" w:cs="Segoe UI"/>
          <w:color w:val="DA1833"/>
          <w:sz w:val="24"/>
          <w:szCs w:val="24"/>
        </w:rPr>
        <w:object w:dxaOrig="225" w:dyaOrig="225">
          <v:shape id="_x0000_i1113" type="#_x0000_t75" style="width:16.4pt;height:15.05pt" o:ole="">
            <v:imagedata r:id="rId6" o:title=""/>
          </v:shape>
          <w:control r:id="rId25" w:name="DefaultOcxName19" w:shapeid="_x0000_i1113"/>
        </w:object>
      </w:r>
      <w:r>
        <w:rPr>
          <w:rFonts w:ascii="Segoe UI" w:eastAsia="Times New Roman" w:hAnsi="Segoe UI" w:cs="Segoe UI"/>
          <w:color w:val="DA1833"/>
          <w:sz w:val="24"/>
          <w:szCs w:val="24"/>
        </w:rPr>
        <w:t xml:space="preserve"> </w: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D.  </w:t>
      </w:r>
      <w:r w:rsidRPr="0025794A">
        <w:rPr>
          <w:rFonts w:ascii="Segoe UI" w:eastAsia="Times New Roman" w:hAnsi="Segoe UI" w:cs="Segoe UI"/>
          <w:color w:val="DA1833"/>
          <w:sz w:val="24"/>
          <w:szCs w:val="24"/>
        </w:rPr>
        <w:t xml:space="preserve"> phản ứng nhiệt hạch có ưu điểm rất lớn là toả ra năng lượng lớn và bảo vệ môi trường tốt vì chất thải rất sạch, không gây ô nhiễm môi trường.</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25794A">
        <w:rPr>
          <w:rFonts w:ascii="Segoe UI" w:eastAsia="Times New Roman" w:hAnsi="Segoe UI" w:cs="Segoe UI"/>
          <w:color w:val="212529"/>
          <w:sz w:val="24"/>
          <w:szCs w:val="24"/>
        </w:rPr>
        <w:t> Chọn phương án Đúng. Phản ứng nhiệt hạch và phản ứng phân hạch là hai phản ứng hạt nhân trái ngược nhau vì:</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lastRenderedPageBreak/>
        <w:object w:dxaOrig="225" w:dyaOrig="225">
          <v:shape id="_x0000_i1112" type="#_x0000_t75" style="width:16.4pt;height:15.05pt" o:ole="">
            <v:imagedata r:id="rId6" o:title=""/>
          </v:shape>
          <w:control r:id="rId26" w:name="DefaultOcxName20" w:shapeid="_x0000_i1112"/>
        </w:object>
      </w:r>
      <w:r>
        <w:rPr>
          <w:rFonts w:ascii="Segoe UI" w:eastAsia="Times New Roman" w:hAnsi="Segoe UI" w:cs="Segoe UI"/>
          <w:color w:val="212529"/>
          <w:sz w:val="24"/>
          <w:szCs w:val="24"/>
        </w:rPr>
        <w:t xml:space="preserve">  $$A.  .  </w:t>
      </w:r>
      <w:r w:rsidRPr="0025794A">
        <w:rPr>
          <w:rFonts w:ascii="Segoe UI" w:eastAsia="Times New Roman" w:hAnsi="Segoe UI" w:cs="Segoe UI"/>
          <w:color w:val="212529"/>
          <w:sz w:val="24"/>
          <w:szCs w:val="24"/>
        </w:rPr>
        <w:t xml:space="preserve"> một phản ứng toả, một phản ứng thu năng lượng.</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11" type="#_x0000_t75" style="width:16.4pt;height:15.05pt" o:ole="">
            <v:imagedata r:id="rId6" o:title=""/>
          </v:shape>
          <w:control r:id="rId27" w:name="DefaultOcxName21" w:shapeid="_x0000_i1111"/>
        </w:objec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$$B</w: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 xml:space="preserve"> một phản ứng xảy ra ở nhiệt độ thấp, phản ứng kia xảy ra ở nhiệt độ cao.</w:t>
      </w:r>
    </w:p>
    <w:p w:rsidR="0025794A" w:rsidRPr="0025794A" w:rsidRDefault="0025794A" w:rsidP="0025794A">
      <w:pPr>
        <w:shd w:val="clear" w:color="auto" w:fill="FFFFFF"/>
        <w:spacing w:after="0" w:line="240" w:lineRule="auto"/>
        <w:rPr>
          <w:rFonts w:ascii="Segoe UI" w:eastAsia="Times New Roman" w:hAnsi="Segoe UI" w:cs="Segoe UI"/>
          <w:color w:val="DA1833"/>
          <w:sz w:val="24"/>
          <w:szCs w:val="24"/>
        </w:rPr>
      </w:pPr>
      <w:r w:rsidRPr="0025794A">
        <w:rPr>
          <w:rFonts w:ascii="Segoe UI" w:eastAsia="Times New Roman" w:hAnsi="Segoe UI" w:cs="Segoe UI"/>
          <w:color w:val="DA1833"/>
          <w:sz w:val="24"/>
          <w:szCs w:val="24"/>
        </w:rPr>
        <w:object w:dxaOrig="225" w:dyaOrig="225">
          <v:shape id="_x0000_i1110" type="#_x0000_t75" style="width:16.4pt;height:15.05pt" o:ole="">
            <v:imagedata r:id="rId6" o:title=""/>
          </v:shape>
          <w:control r:id="rId28" w:name="DefaultOcxName22" w:shapeid="_x0000_i1110"/>
        </w:object>
      </w:r>
      <w:r>
        <w:rPr>
          <w:rFonts w:ascii="Segoe UI" w:eastAsia="Times New Roman" w:hAnsi="Segoe UI" w:cs="Segoe UI"/>
          <w:color w:val="DA1833"/>
          <w:sz w:val="24"/>
          <w:szCs w:val="24"/>
        </w:rPr>
        <w:t xml:space="preserve"> </w: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C.  </w:t>
      </w:r>
      <w:r w:rsidRPr="0025794A">
        <w:rPr>
          <w:rFonts w:ascii="Segoe UI" w:eastAsia="Times New Roman" w:hAnsi="Segoe UI" w:cs="Segoe UI"/>
          <w:color w:val="DA1833"/>
          <w:sz w:val="24"/>
          <w:szCs w:val="24"/>
        </w:rPr>
        <w:t xml:space="preserve"> một phản ứng là tổng hợp hai hạt nhân nhẹ thành hạt nhân nặng hơn, phản ứng kia là sự phá vỡ một hạt nhân nặng thành hai hạt nhân nhẹ hơn.</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09" type="#_x0000_t75" style="width:16.4pt;height:15.05pt" o:ole="">
            <v:imagedata r:id="rId6" o:title=""/>
          </v:shape>
          <w:control r:id="rId29" w:name="DefaultOcxName23" w:shapeid="_x0000_i1109"/>
        </w:object>
      </w:r>
      <w:r>
        <w:rPr>
          <w:rFonts w:ascii="Segoe UI" w:eastAsia="Times New Roman" w:hAnsi="Segoe UI" w:cs="Segoe UI"/>
          <w:color w:val="212529"/>
          <w:sz w:val="24"/>
          <w:szCs w:val="24"/>
        </w:rPr>
        <w:t xml:space="preserve"> $$D.  </w:t>
      </w:r>
      <w:r w:rsidRPr="0025794A">
        <w:rPr>
          <w:rFonts w:ascii="Segoe UI" w:eastAsia="Times New Roman" w:hAnsi="Segoe UI" w:cs="Segoe UI"/>
          <w:color w:val="212529"/>
          <w:sz w:val="24"/>
          <w:szCs w:val="24"/>
        </w:rPr>
        <w:t xml:space="preserve"> một phản ứng diễn biến chậm, phản kia rất nhanh.</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25794A">
        <w:rPr>
          <w:rFonts w:ascii="Segoe UI" w:eastAsia="Times New Roman" w:hAnsi="Segoe UI" w:cs="Segoe UI"/>
          <w:color w:val="212529"/>
          <w:sz w:val="24"/>
          <w:szCs w:val="24"/>
        </w:rPr>
        <w:t> Để thực hiện phản ứng tổng hợp hạt nhân, cần điều kiện nhiệt độ cao hàng chục triệu độ để:</w:t>
      </w:r>
    </w:p>
    <w:p w:rsidR="0025794A" w:rsidRPr="0025794A" w:rsidRDefault="0025794A" w:rsidP="0025794A">
      <w:pPr>
        <w:shd w:val="clear" w:color="auto" w:fill="FFFFFF"/>
        <w:spacing w:after="0" w:line="240" w:lineRule="auto"/>
        <w:rPr>
          <w:rFonts w:ascii="Segoe UI" w:eastAsia="Times New Roman" w:hAnsi="Segoe UI" w:cs="Segoe UI"/>
          <w:color w:val="DA1833"/>
          <w:sz w:val="24"/>
          <w:szCs w:val="24"/>
        </w:rPr>
      </w:pPr>
      <w:r w:rsidRPr="0025794A">
        <w:rPr>
          <w:rFonts w:ascii="Segoe UI" w:eastAsia="Times New Roman" w:hAnsi="Segoe UI" w:cs="Segoe UI"/>
          <w:color w:val="DA1833"/>
          <w:sz w:val="24"/>
          <w:szCs w:val="24"/>
        </w:rPr>
        <w:object w:dxaOrig="225" w:dyaOrig="225">
          <v:shape id="_x0000_i1108" type="#_x0000_t75" style="width:16.4pt;height:15.05pt" o:ole="">
            <v:imagedata r:id="rId6" o:title=""/>
          </v:shape>
          <w:control r:id="rId30" w:name="DefaultOcxName24" w:shapeid="_x0000_i1108"/>
        </w:object>
      </w:r>
      <w:r>
        <w:rPr>
          <w:rFonts w:ascii="Segoe UI" w:eastAsia="Times New Roman" w:hAnsi="Segoe UI" w:cs="Segoe UI"/>
          <w:color w:val="DA1833"/>
          <w:sz w:val="24"/>
          <w:szCs w:val="24"/>
        </w:rPr>
        <w:t xml:space="preserve">  </w: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A.  .  </w:t>
      </w:r>
      <w:r w:rsidRPr="0025794A">
        <w:rPr>
          <w:rFonts w:ascii="Segoe UI" w:eastAsia="Times New Roman" w:hAnsi="Segoe UI" w:cs="Segoe UI"/>
          <w:color w:val="DA1833"/>
          <w:sz w:val="24"/>
          <w:szCs w:val="24"/>
        </w:rPr>
        <w:t xml:space="preserve"> các hạt nhân có động năng lớn, thắng lực đẩy Cu – lông giữa chúng.</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07" type="#_x0000_t75" style="width:16.4pt;height:15.05pt" o:ole="">
            <v:imagedata r:id="rId6" o:title=""/>
          </v:shape>
          <w:control r:id="rId31" w:name="DefaultOcxName25" w:shapeid="_x0000_i1107"/>
        </w:objec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$$B</w: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 xml:space="preserve"> các hạt nhân có động năng lơn, thắng lực hấp dẫn giữa chúng.</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06" type="#_x0000_t75" style="width:16.4pt;height:15.05pt" o:ole="">
            <v:imagedata r:id="rId6" o:title=""/>
          </v:shape>
          <w:control r:id="rId32" w:name="DefaultOcxName26" w:shapeid="_x0000_i1106"/>
        </w:object>
      </w:r>
      <w:r>
        <w:rPr>
          <w:rFonts w:ascii="Segoe UI" w:eastAsia="Times New Roman" w:hAnsi="Segoe UI" w:cs="Segoe UI"/>
          <w:color w:val="212529"/>
          <w:sz w:val="24"/>
          <w:szCs w:val="24"/>
        </w:rPr>
        <w:t xml:space="preserve"> $$C.  </w:t>
      </w:r>
      <w:r w:rsidRPr="0025794A">
        <w:rPr>
          <w:rFonts w:ascii="Segoe UI" w:eastAsia="Times New Roman" w:hAnsi="Segoe UI" w:cs="Segoe UI"/>
          <w:color w:val="212529"/>
          <w:sz w:val="24"/>
          <w:szCs w:val="24"/>
        </w:rPr>
        <w:t xml:space="preserve"> các êlectron bứt khỏi nguyên tử</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05" type="#_x0000_t75" style="width:16.4pt;height:15.05pt" o:ole="">
            <v:imagedata r:id="rId6" o:title=""/>
          </v:shape>
          <w:control r:id="rId33" w:name="DefaultOcxName27" w:shapeid="_x0000_i1105"/>
        </w:object>
      </w:r>
      <w:r>
        <w:rPr>
          <w:rFonts w:ascii="Segoe UI" w:eastAsia="Times New Roman" w:hAnsi="Segoe UI" w:cs="Segoe UI"/>
          <w:color w:val="212529"/>
          <w:sz w:val="24"/>
          <w:szCs w:val="24"/>
        </w:rPr>
        <w:t xml:space="preserve"> $$D.  </w:t>
      </w:r>
      <w:r w:rsidRPr="0025794A">
        <w:rPr>
          <w:rFonts w:ascii="Segoe UI" w:eastAsia="Times New Roman" w:hAnsi="Segoe UI" w:cs="Segoe UI"/>
          <w:color w:val="212529"/>
          <w:sz w:val="24"/>
          <w:szCs w:val="24"/>
        </w:rPr>
        <w:t xml:space="preserve"> phá vỡ hạt nhân của các nguyên tử để chúng thực hiện phản ứng.</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25794A">
        <w:rPr>
          <w:rFonts w:ascii="Segoe UI" w:eastAsia="Times New Roman" w:hAnsi="Segoe UI" w:cs="Segoe UI"/>
          <w:color w:val="212529"/>
          <w:sz w:val="24"/>
          <w:szCs w:val="24"/>
        </w:rPr>
        <w:t> Phản ứng nhiệt hạch là:</w:t>
      </w:r>
    </w:p>
    <w:p w:rsidR="0025794A" w:rsidRPr="0025794A" w:rsidRDefault="0025794A" w:rsidP="0025794A">
      <w:pPr>
        <w:shd w:val="clear" w:color="auto" w:fill="FFFFFF"/>
        <w:spacing w:after="0" w:line="240" w:lineRule="auto"/>
        <w:rPr>
          <w:rFonts w:ascii="Segoe UI" w:eastAsia="Times New Roman" w:hAnsi="Segoe UI" w:cs="Segoe UI"/>
          <w:color w:val="DA1833"/>
          <w:sz w:val="24"/>
          <w:szCs w:val="24"/>
        </w:rPr>
      </w:pPr>
      <w:r w:rsidRPr="0025794A">
        <w:rPr>
          <w:rFonts w:ascii="Segoe UI" w:eastAsia="Times New Roman" w:hAnsi="Segoe UI" w:cs="Segoe UI"/>
          <w:color w:val="DA1833"/>
          <w:sz w:val="24"/>
          <w:szCs w:val="24"/>
        </w:rPr>
        <w:object w:dxaOrig="225" w:dyaOrig="225">
          <v:shape id="_x0000_i1104" type="#_x0000_t75" style="width:16.4pt;height:15.05pt" o:ole="">
            <v:imagedata r:id="rId6" o:title=""/>
          </v:shape>
          <w:control r:id="rId34" w:name="DefaultOcxName28" w:shapeid="_x0000_i1104"/>
        </w:object>
      </w:r>
      <w:r>
        <w:rPr>
          <w:rFonts w:ascii="Segoe UI" w:eastAsia="Times New Roman" w:hAnsi="Segoe UI" w:cs="Segoe UI"/>
          <w:color w:val="DA1833"/>
          <w:sz w:val="24"/>
          <w:szCs w:val="24"/>
        </w:rPr>
        <w:t xml:space="preserve">  </w:t>
      </w:r>
      <w:r>
        <w:rPr>
          <w:rFonts w:ascii="Segoe UI" w:eastAsia="Times New Roman" w:hAnsi="Segoe UI" w:cs="Segoe UI"/>
          <w:color w:val="DA1833"/>
          <w:sz w:val="24"/>
          <w:szCs w:val="24"/>
        </w:rPr>
        <w:t>$*$</w:t>
      </w:r>
      <w:r>
        <w:rPr>
          <w:rFonts w:ascii="Segoe UI" w:eastAsia="Times New Roman" w:hAnsi="Segoe UI" w:cs="Segoe UI"/>
          <w:color w:val="DA1833"/>
          <w:sz w:val="24"/>
          <w:szCs w:val="24"/>
        </w:rPr>
        <w:t xml:space="preserve">A.  .  </w:t>
      </w:r>
      <w:r w:rsidRPr="0025794A">
        <w:rPr>
          <w:rFonts w:ascii="Segoe UI" w:eastAsia="Times New Roman" w:hAnsi="Segoe UI" w:cs="Segoe UI"/>
          <w:color w:val="DA1833"/>
          <w:sz w:val="24"/>
          <w:szCs w:val="24"/>
        </w:rPr>
        <w:t xml:space="preserve"> sự kết hợp các hạt nhân nhẹ thành một hạt nhân nặng hơn</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03" type="#_x0000_t75" style="width:16.4pt;height:15.05pt" o:ole="">
            <v:imagedata r:id="rId6" o:title=""/>
          </v:shape>
          <w:control r:id="rId35" w:name="DefaultOcxName29" w:shapeid="_x0000_i1103"/>
        </w:object>
      </w:r>
      <w:r w:rsidRPr="0025794A">
        <w:rPr>
          <w:rFonts w:ascii="Segoe UI" w:eastAsia="Times New Roman" w:hAnsi="Segoe UI" w:cs="Segoe UI"/>
          <w:color w:val="212529"/>
          <w:sz w:val="24"/>
          <w:szCs w:val="24"/>
        </w:rPr>
        <w:t xml:space="preserve"> $$B</w: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 xml:space="preserve"> là sự phân chia một hạt nhân nhẹ thành hai hạt nhân nhẹ hơn</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02" type="#_x0000_t75" style="width:16.4pt;height:15.05pt" o:ole="">
            <v:imagedata r:id="rId6" o:title=""/>
          </v:shape>
          <w:control r:id="rId36" w:name="DefaultOcxName30" w:shapeid="_x0000_i1102"/>
        </w:object>
      </w:r>
      <w:r>
        <w:rPr>
          <w:rFonts w:ascii="Segoe UI" w:eastAsia="Times New Roman" w:hAnsi="Segoe UI" w:cs="Segoe UI"/>
          <w:color w:val="212529"/>
          <w:sz w:val="24"/>
          <w:szCs w:val="24"/>
        </w:rPr>
        <w:t xml:space="preserve"> $$C.  </w:t>
      </w:r>
      <w:r w:rsidRPr="0025794A">
        <w:rPr>
          <w:rFonts w:ascii="Segoe UI" w:eastAsia="Times New Roman" w:hAnsi="Segoe UI" w:cs="Segoe UI"/>
          <w:color w:val="212529"/>
          <w:sz w:val="24"/>
          <w:szCs w:val="24"/>
        </w:rPr>
        <w:t xml:space="preserve"> sự kết hợp các hạt nhân trung bình thành một hạt nhân nặng hơn</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01" type="#_x0000_t75" style="width:16.4pt;height:15.05pt" o:ole="">
            <v:imagedata r:id="rId6" o:title=""/>
          </v:shape>
          <w:control r:id="rId37" w:name="DefaultOcxName31" w:shapeid="_x0000_i1101"/>
        </w:object>
      </w:r>
      <w:r>
        <w:rPr>
          <w:rFonts w:ascii="Segoe UI" w:eastAsia="Times New Roman" w:hAnsi="Segoe UI" w:cs="Segoe UI"/>
          <w:color w:val="212529"/>
          <w:sz w:val="24"/>
          <w:szCs w:val="24"/>
        </w:rPr>
        <w:t xml:space="preserve"> $$D.  </w:t>
      </w:r>
      <w:r w:rsidRPr="0025794A">
        <w:rPr>
          <w:rFonts w:ascii="Segoe UI" w:eastAsia="Times New Roman" w:hAnsi="Segoe UI" w:cs="Segoe UI"/>
          <w:color w:val="212529"/>
          <w:sz w:val="24"/>
          <w:szCs w:val="24"/>
        </w:rPr>
        <w:t xml:space="preserve"> là sự phân chia một hạt nhân thành hai hạt nhân ở nhiệt độ rất cao</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25794A">
        <w:rPr>
          <w:rFonts w:ascii="Segoe UI" w:eastAsia="Times New Roman" w:hAnsi="Segoe UI" w:cs="Segoe UI"/>
          <w:color w:val="212529"/>
          <w:sz w:val="24"/>
          <w:szCs w:val="24"/>
        </w:rPr>
        <w:t> So với phản ứng phân hạch, phản ứng tổng hợp hạt nhân có ưu điểm là:</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100" type="#_x0000_t75" style="width:16.4pt;height:15.05pt" o:ole="">
            <v:imagedata r:id="rId6" o:title=""/>
          </v:shape>
          <w:control r:id="rId38" w:name="DefaultOcxName32" w:shapeid="_x0000_i1100"/>
        </w:object>
      </w:r>
      <w:r>
        <w:rPr>
          <w:rFonts w:ascii="Segoe UI" w:eastAsia="Times New Roman" w:hAnsi="Segoe UI" w:cs="Segoe UI"/>
          <w:color w:val="212529"/>
          <w:sz w:val="24"/>
          <w:szCs w:val="24"/>
        </w:rPr>
        <w:t xml:space="preserve">  $$A.  .  </w:t>
      </w:r>
      <w:r w:rsidRPr="0025794A">
        <w:rPr>
          <w:rFonts w:ascii="Segoe UI" w:eastAsia="Times New Roman" w:hAnsi="Segoe UI" w:cs="Segoe UI"/>
          <w:color w:val="212529"/>
          <w:sz w:val="24"/>
          <w:szCs w:val="24"/>
        </w:rPr>
        <w:t xml:space="preserve"> tạo ra năng lượng lớn hơn nhiều lần với cùng một khối lượng tham gia phản ứng</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099" type="#_x0000_t75" style="width:16.4pt;height:15.05pt" o:ole="">
            <v:imagedata r:id="rId6" o:title=""/>
          </v:shape>
          <w:control r:id="rId39" w:name="DefaultOcxName33" w:shapeid="_x0000_i1099"/>
        </w:objec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$$B</w:t>
      </w:r>
      <w:r>
        <w:rPr>
          <w:rFonts w:ascii="Segoe UI" w:eastAsia="Times New Roman" w:hAnsi="Segoe UI" w:cs="Segoe UI"/>
          <w:b/>
          <w:color w:val="212529"/>
          <w:sz w:val="24"/>
          <w:szCs w:val="24"/>
        </w:rPr>
        <w:t xml:space="preserve">.  </w:t>
      </w:r>
      <w:r w:rsidRPr="0025794A">
        <w:rPr>
          <w:rFonts w:ascii="Segoe UI" w:eastAsia="Times New Roman" w:hAnsi="Segoe UI" w:cs="Segoe UI"/>
          <w:color w:val="212529"/>
          <w:sz w:val="24"/>
          <w:szCs w:val="24"/>
        </w:rPr>
        <w:t xml:space="preserve"> nguồn nhiên l</w:t>
      </w:r>
      <w:bookmarkStart w:id="0" w:name="_GoBack"/>
      <w:bookmarkEnd w:id="0"/>
      <w:r w:rsidRPr="0025794A">
        <w:rPr>
          <w:rFonts w:ascii="Segoe UI" w:eastAsia="Times New Roman" w:hAnsi="Segoe UI" w:cs="Segoe UI"/>
          <w:color w:val="212529"/>
          <w:sz w:val="24"/>
          <w:szCs w:val="24"/>
        </w:rPr>
        <w:t>iệu có nhiều trong tự nhiên</w:t>
      </w:r>
    </w:p>
    <w:p w:rsidR="0025794A" w:rsidRPr="0025794A" w:rsidRDefault="0025794A" w:rsidP="0025794A">
      <w:pPr>
        <w:shd w:val="clear" w:color="auto" w:fill="FFFFFF"/>
        <w:spacing w:after="0" w:line="240" w:lineRule="auto"/>
        <w:rPr>
          <w:rFonts w:ascii="Segoe UI" w:eastAsia="Times New Roman" w:hAnsi="Segoe UI" w:cs="Segoe UI"/>
          <w:color w:val="212529"/>
          <w:sz w:val="24"/>
          <w:szCs w:val="24"/>
        </w:rPr>
      </w:pPr>
      <w:r w:rsidRPr="0025794A">
        <w:rPr>
          <w:rFonts w:ascii="Segoe UI" w:eastAsia="Times New Roman" w:hAnsi="Segoe UI" w:cs="Segoe UI"/>
          <w:color w:val="212529"/>
          <w:sz w:val="24"/>
          <w:szCs w:val="24"/>
        </w:rPr>
        <w:object w:dxaOrig="225" w:dyaOrig="225">
          <v:shape id="_x0000_i1098" type="#_x0000_t75" style="width:16.4pt;height:15.05pt" o:ole="">
            <v:imagedata r:id="rId6" o:title=""/>
          </v:shape>
          <w:control r:id="rId40" w:name="DefaultOcxName34" w:shapeid="_x0000_i1098"/>
        </w:object>
      </w:r>
      <w:r>
        <w:rPr>
          <w:rFonts w:ascii="Segoe UI" w:eastAsia="Times New Roman" w:hAnsi="Segoe UI" w:cs="Segoe UI"/>
          <w:color w:val="212529"/>
          <w:sz w:val="24"/>
          <w:szCs w:val="24"/>
        </w:rPr>
        <w:t xml:space="preserve"> $$C.  </w:t>
      </w:r>
      <w:r w:rsidRPr="0025794A">
        <w:rPr>
          <w:rFonts w:ascii="Segoe UI" w:eastAsia="Times New Roman" w:hAnsi="Segoe UI" w:cs="Segoe UI"/>
          <w:color w:val="212529"/>
          <w:sz w:val="24"/>
          <w:szCs w:val="24"/>
        </w:rPr>
        <w:t xml:space="preserve"> ít gây ô nhiễm môi trường</w:t>
      </w:r>
    </w:p>
    <w:p w:rsidR="0025794A" w:rsidRPr="0025794A" w:rsidRDefault="0025794A" w:rsidP="0025794A">
      <w:pPr>
        <w:shd w:val="clear" w:color="auto" w:fill="FFFFFF"/>
        <w:spacing w:after="0" w:line="240" w:lineRule="auto"/>
        <w:rPr>
          <w:rFonts w:ascii="Segoe UI" w:eastAsia="Times New Roman" w:hAnsi="Segoe UI" w:cs="Segoe UI"/>
          <w:color w:val="DA1833"/>
          <w:sz w:val="24"/>
          <w:szCs w:val="24"/>
        </w:rPr>
      </w:pPr>
      <w:r w:rsidRPr="0025794A">
        <w:rPr>
          <w:rFonts w:ascii="Segoe UI" w:eastAsia="Times New Roman" w:hAnsi="Segoe UI" w:cs="Segoe UI"/>
          <w:color w:val="DA1833"/>
          <w:sz w:val="24"/>
          <w:szCs w:val="24"/>
        </w:rPr>
        <w:object w:dxaOrig="225" w:dyaOrig="225">
          <v:shape id="_x0000_i1097" type="#_x0000_t75" style="width:16.4pt;height:15.05pt" o:ole="">
            <v:imagedata r:id="rId6" o:title=""/>
          </v:shape>
          <w:control r:id="rId41" w:name="DefaultOcxName35" w:shapeid="_x0000_i1097"/>
        </w:object>
      </w:r>
      <w:r>
        <w:rPr>
          <w:rFonts w:ascii="Segoe UI" w:eastAsia="Times New Roman" w:hAnsi="Segoe UI" w:cs="Segoe UI"/>
          <w:color w:val="DA1833"/>
          <w:sz w:val="24"/>
          <w:szCs w:val="24"/>
        </w:rPr>
        <w:t xml:space="preserve"> $*$D.  </w:t>
      </w:r>
      <w:r w:rsidRPr="0025794A">
        <w:rPr>
          <w:rFonts w:ascii="Segoe UI" w:eastAsia="Times New Roman" w:hAnsi="Segoe UI" w:cs="Segoe UI"/>
          <w:color w:val="DA1833"/>
          <w:sz w:val="24"/>
          <w:szCs w:val="24"/>
        </w:rPr>
        <w:t xml:space="preserve"> cả A, B và C</w:t>
      </w:r>
    </w:p>
    <w:p w:rsidR="00281285" w:rsidRDefault="0025794A"/>
    <w:sectPr w:rsidR="0028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94A"/>
    <w:rsid w:val="000030E8"/>
    <w:rsid w:val="00056427"/>
    <w:rsid w:val="0025794A"/>
    <w:rsid w:val="00295E42"/>
    <w:rsid w:val="00297AF9"/>
    <w:rsid w:val="007B50E4"/>
    <w:rsid w:val="008D11ED"/>
    <w:rsid w:val="00E9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C4A7"/>
  <w15:chartTrackingRefBased/>
  <w15:docId w15:val="{A1207458-AC04-4D3E-A1DD-5502F92D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8752">
      <w:bodyDiv w:val="1"/>
      <w:marLeft w:val="0"/>
      <w:marRight w:val="0"/>
      <w:marTop w:val="0"/>
      <w:marBottom w:val="0"/>
      <w:divBdr>
        <w:top w:val="none" w:sz="0" w:space="0" w:color="auto"/>
        <w:left w:val="none" w:sz="0" w:space="0" w:color="auto"/>
        <w:bottom w:val="none" w:sz="0" w:space="0" w:color="auto"/>
        <w:right w:val="none" w:sz="0" w:space="0" w:color="auto"/>
      </w:divBdr>
      <w:divsChild>
        <w:div w:id="2027519555">
          <w:marLeft w:val="0"/>
          <w:marRight w:val="0"/>
          <w:marTop w:val="0"/>
          <w:marBottom w:val="0"/>
          <w:divBdr>
            <w:top w:val="none" w:sz="0" w:space="0" w:color="auto"/>
            <w:left w:val="none" w:sz="0" w:space="0" w:color="auto"/>
            <w:bottom w:val="none" w:sz="0" w:space="0" w:color="auto"/>
            <w:right w:val="none" w:sz="0" w:space="0" w:color="auto"/>
          </w:divBdr>
          <w:divsChild>
            <w:div w:id="1000738546">
              <w:marLeft w:val="0"/>
              <w:marRight w:val="0"/>
              <w:marTop w:val="0"/>
              <w:marBottom w:val="0"/>
              <w:divBdr>
                <w:top w:val="none" w:sz="0" w:space="0" w:color="auto"/>
                <w:left w:val="none" w:sz="0" w:space="0" w:color="auto"/>
                <w:bottom w:val="none" w:sz="0" w:space="0" w:color="auto"/>
                <w:right w:val="none" w:sz="0" w:space="0" w:color="auto"/>
              </w:divBdr>
              <w:divsChild>
                <w:div w:id="1194273313">
                  <w:marLeft w:val="0"/>
                  <w:marRight w:val="0"/>
                  <w:marTop w:val="0"/>
                  <w:marBottom w:val="0"/>
                  <w:divBdr>
                    <w:top w:val="none" w:sz="0" w:space="0" w:color="auto"/>
                    <w:left w:val="none" w:sz="0" w:space="0" w:color="auto"/>
                    <w:bottom w:val="none" w:sz="0" w:space="0" w:color="auto"/>
                    <w:right w:val="none" w:sz="0" w:space="0" w:color="auto"/>
                  </w:divBdr>
                </w:div>
                <w:div w:id="95442244">
                  <w:marLeft w:val="0"/>
                  <w:marRight w:val="0"/>
                  <w:marTop w:val="0"/>
                  <w:marBottom w:val="0"/>
                  <w:divBdr>
                    <w:top w:val="none" w:sz="0" w:space="0" w:color="auto"/>
                    <w:left w:val="none" w:sz="0" w:space="0" w:color="auto"/>
                    <w:bottom w:val="none" w:sz="0" w:space="0" w:color="auto"/>
                    <w:right w:val="none" w:sz="0" w:space="0" w:color="auto"/>
                  </w:divBdr>
                  <w:divsChild>
                    <w:div w:id="934165265">
                      <w:marLeft w:val="0"/>
                      <w:marRight w:val="0"/>
                      <w:marTop w:val="0"/>
                      <w:marBottom w:val="0"/>
                      <w:divBdr>
                        <w:top w:val="none" w:sz="0" w:space="0" w:color="auto"/>
                        <w:left w:val="none" w:sz="0" w:space="0" w:color="auto"/>
                        <w:bottom w:val="none" w:sz="0" w:space="0" w:color="auto"/>
                        <w:right w:val="none" w:sz="0" w:space="0" w:color="auto"/>
                      </w:divBdr>
                    </w:div>
                    <w:div w:id="462231110">
                      <w:marLeft w:val="0"/>
                      <w:marRight w:val="0"/>
                      <w:marTop w:val="0"/>
                      <w:marBottom w:val="0"/>
                      <w:divBdr>
                        <w:top w:val="none" w:sz="0" w:space="0" w:color="auto"/>
                        <w:left w:val="none" w:sz="0" w:space="0" w:color="auto"/>
                        <w:bottom w:val="none" w:sz="0" w:space="0" w:color="auto"/>
                        <w:right w:val="none" w:sz="0" w:space="0" w:color="auto"/>
                      </w:divBdr>
                    </w:div>
                    <w:div w:id="2017072845">
                      <w:marLeft w:val="0"/>
                      <w:marRight w:val="0"/>
                      <w:marTop w:val="0"/>
                      <w:marBottom w:val="0"/>
                      <w:divBdr>
                        <w:top w:val="none" w:sz="0" w:space="0" w:color="auto"/>
                        <w:left w:val="none" w:sz="0" w:space="0" w:color="auto"/>
                        <w:bottom w:val="none" w:sz="0" w:space="0" w:color="auto"/>
                        <w:right w:val="none" w:sz="0" w:space="0" w:color="auto"/>
                      </w:divBdr>
                    </w:div>
                    <w:div w:id="10726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1288">
              <w:marLeft w:val="0"/>
              <w:marRight w:val="0"/>
              <w:marTop w:val="0"/>
              <w:marBottom w:val="0"/>
              <w:divBdr>
                <w:top w:val="none" w:sz="0" w:space="0" w:color="auto"/>
                <w:left w:val="none" w:sz="0" w:space="0" w:color="auto"/>
                <w:bottom w:val="none" w:sz="0" w:space="0" w:color="auto"/>
                <w:right w:val="none" w:sz="0" w:space="0" w:color="auto"/>
              </w:divBdr>
              <w:divsChild>
                <w:div w:id="1718771650">
                  <w:marLeft w:val="0"/>
                  <w:marRight w:val="0"/>
                  <w:marTop w:val="0"/>
                  <w:marBottom w:val="0"/>
                  <w:divBdr>
                    <w:top w:val="none" w:sz="0" w:space="0" w:color="auto"/>
                    <w:left w:val="none" w:sz="0" w:space="0" w:color="auto"/>
                    <w:bottom w:val="none" w:sz="0" w:space="0" w:color="auto"/>
                    <w:right w:val="none" w:sz="0" w:space="0" w:color="auto"/>
                  </w:divBdr>
                </w:div>
                <w:div w:id="689917019">
                  <w:marLeft w:val="0"/>
                  <w:marRight w:val="0"/>
                  <w:marTop w:val="0"/>
                  <w:marBottom w:val="0"/>
                  <w:divBdr>
                    <w:top w:val="none" w:sz="0" w:space="0" w:color="auto"/>
                    <w:left w:val="none" w:sz="0" w:space="0" w:color="auto"/>
                    <w:bottom w:val="none" w:sz="0" w:space="0" w:color="auto"/>
                    <w:right w:val="none" w:sz="0" w:space="0" w:color="auto"/>
                  </w:divBdr>
                  <w:divsChild>
                    <w:div w:id="984359788">
                      <w:marLeft w:val="0"/>
                      <w:marRight w:val="0"/>
                      <w:marTop w:val="0"/>
                      <w:marBottom w:val="0"/>
                      <w:divBdr>
                        <w:top w:val="none" w:sz="0" w:space="0" w:color="auto"/>
                        <w:left w:val="none" w:sz="0" w:space="0" w:color="auto"/>
                        <w:bottom w:val="none" w:sz="0" w:space="0" w:color="auto"/>
                        <w:right w:val="none" w:sz="0" w:space="0" w:color="auto"/>
                      </w:divBdr>
                    </w:div>
                    <w:div w:id="1798061421">
                      <w:marLeft w:val="0"/>
                      <w:marRight w:val="0"/>
                      <w:marTop w:val="0"/>
                      <w:marBottom w:val="0"/>
                      <w:divBdr>
                        <w:top w:val="none" w:sz="0" w:space="0" w:color="auto"/>
                        <w:left w:val="none" w:sz="0" w:space="0" w:color="auto"/>
                        <w:bottom w:val="none" w:sz="0" w:space="0" w:color="auto"/>
                        <w:right w:val="none" w:sz="0" w:space="0" w:color="auto"/>
                      </w:divBdr>
                    </w:div>
                    <w:div w:id="202013508">
                      <w:marLeft w:val="0"/>
                      <w:marRight w:val="0"/>
                      <w:marTop w:val="0"/>
                      <w:marBottom w:val="0"/>
                      <w:divBdr>
                        <w:top w:val="none" w:sz="0" w:space="0" w:color="auto"/>
                        <w:left w:val="none" w:sz="0" w:space="0" w:color="auto"/>
                        <w:bottom w:val="none" w:sz="0" w:space="0" w:color="auto"/>
                        <w:right w:val="none" w:sz="0" w:space="0" w:color="auto"/>
                      </w:divBdr>
                    </w:div>
                    <w:div w:id="2494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1837">
              <w:marLeft w:val="0"/>
              <w:marRight w:val="0"/>
              <w:marTop w:val="0"/>
              <w:marBottom w:val="0"/>
              <w:divBdr>
                <w:top w:val="none" w:sz="0" w:space="0" w:color="auto"/>
                <w:left w:val="none" w:sz="0" w:space="0" w:color="auto"/>
                <w:bottom w:val="none" w:sz="0" w:space="0" w:color="auto"/>
                <w:right w:val="none" w:sz="0" w:space="0" w:color="auto"/>
              </w:divBdr>
              <w:divsChild>
                <w:div w:id="427194982">
                  <w:marLeft w:val="0"/>
                  <w:marRight w:val="0"/>
                  <w:marTop w:val="0"/>
                  <w:marBottom w:val="0"/>
                  <w:divBdr>
                    <w:top w:val="none" w:sz="0" w:space="0" w:color="auto"/>
                    <w:left w:val="none" w:sz="0" w:space="0" w:color="auto"/>
                    <w:bottom w:val="none" w:sz="0" w:space="0" w:color="auto"/>
                    <w:right w:val="none" w:sz="0" w:space="0" w:color="auto"/>
                  </w:divBdr>
                </w:div>
                <w:div w:id="1610310359">
                  <w:marLeft w:val="0"/>
                  <w:marRight w:val="0"/>
                  <w:marTop w:val="0"/>
                  <w:marBottom w:val="0"/>
                  <w:divBdr>
                    <w:top w:val="none" w:sz="0" w:space="0" w:color="auto"/>
                    <w:left w:val="none" w:sz="0" w:space="0" w:color="auto"/>
                    <w:bottom w:val="none" w:sz="0" w:space="0" w:color="auto"/>
                    <w:right w:val="none" w:sz="0" w:space="0" w:color="auto"/>
                  </w:divBdr>
                  <w:divsChild>
                    <w:div w:id="1061636866">
                      <w:marLeft w:val="0"/>
                      <w:marRight w:val="0"/>
                      <w:marTop w:val="0"/>
                      <w:marBottom w:val="0"/>
                      <w:divBdr>
                        <w:top w:val="none" w:sz="0" w:space="0" w:color="auto"/>
                        <w:left w:val="none" w:sz="0" w:space="0" w:color="auto"/>
                        <w:bottom w:val="none" w:sz="0" w:space="0" w:color="auto"/>
                        <w:right w:val="none" w:sz="0" w:space="0" w:color="auto"/>
                      </w:divBdr>
                    </w:div>
                    <w:div w:id="649795653">
                      <w:marLeft w:val="0"/>
                      <w:marRight w:val="0"/>
                      <w:marTop w:val="0"/>
                      <w:marBottom w:val="0"/>
                      <w:divBdr>
                        <w:top w:val="none" w:sz="0" w:space="0" w:color="auto"/>
                        <w:left w:val="none" w:sz="0" w:space="0" w:color="auto"/>
                        <w:bottom w:val="none" w:sz="0" w:space="0" w:color="auto"/>
                        <w:right w:val="none" w:sz="0" w:space="0" w:color="auto"/>
                      </w:divBdr>
                    </w:div>
                    <w:div w:id="766004619">
                      <w:marLeft w:val="0"/>
                      <w:marRight w:val="0"/>
                      <w:marTop w:val="0"/>
                      <w:marBottom w:val="0"/>
                      <w:divBdr>
                        <w:top w:val="none" w:sz="0" w:space="0" w:color="auto"/>
                        <w:left w:val="none" w:sz="0" w:space="0" w:color="auto"/>
                        <w:bottom w:val="none" w:sz="0" w:space="0" w:color="auto"/>
                        <w:right w:val="none" w:sz="0" w:space="0" w:color="auto"/>
                      </w:divBdr>
                    </w:div>
                    <w:div w:id="19056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4758">
              <w:marLeft w:val="0"/>
              <w:marRight w:val="0"/>
              <w:marTop w:val="0"/>
              <w:marBottom w:val="0"/>
              <w:divBdr>
                <w:top w:val="none" w:sz="0" w:space="0" w:color="auto"/>
                <w:left w:val="none" w:sz="0" w:space="0" w:color="auto"/>
                <w:bottom w:val="none" w:sz="0" w:space="0" w:color="auto"/>
                <w:right w:val="none" w:sz="0" w:space="0" w:color="auto"/>
              </w:divBdr>
              <w:divsChild>
                <w:div w:id="23869200">
                  <w:marLeft w:val="0"/>
                  <w:marRight w:val="0"/>
                  <w:marTop w:val="0"/>
                  <w:marBottom w:val="0"/>
                  <w:divBdr>
                    <w:top w:val="none" w:sz="0" w:space="0" w:color="auto"/>
                    <w:left w:val="none" w:sz="0" w:space="0" w:color="auto"/>
                    <w:bottom w:val="none" w:sz="0" w:space="0" w:color="auto"/>
                    <w:right w:val="none" w:sz="0" w:space="0" w:color="auto"/>
                  </w:divBdr>
                </w:div>
                <w:div w:id="2116165578">
                  <w:marLeft w:val="0"/>
                  <w:marRight w:val="0"/>
                  <w:marTop w:val="0"/>
                  <w:marBottom w:val="0"/>
                  <w:divBdr>
                    <w:top w:val="none" w:sz="0" w:space="0" w:color="auto"/>
                    <w:left w:val="none" w:sz="0" w:space="0" w:color="auto"/>
                    <w:bottom w:val="none" w:sz="0" w:space="0" w:color="auto"/>
                    <w:right w:val="none" w:sz="0" w:space="0" w:color="auto"/>
                  </w:divBdr>
                  <w:divsChild>
                    <w:div w:id="158695129">
                      <w:marLeft w:val="0"/>
                      <w:marRight w:val="0"/>
                      <w:marTop w:val="0"/>
                      <w:marBottom w:val="0"/>
                      <w:divBdr>
                        <w:top w:val="none" w:sz="0" w:space="0" w:color="auto"/>
                        <w:left w:val="none" w:sz="0" w:space="0" w:color="auto"/>
                        <w:bottom w:val="none" w:sz="0" w:space="0" w:color="auto"/>
                        <w:right w:val="none" w:sz="0" w:space="0" w:color="auto"/>
                      </w:divBdr>
                    </w:div>
                    <w:div w:id="1832139152">
                      <w:marLeft w:val="0"/>
                      <w:marRight w:val="0"/>
                      <w:marTop w:val="0"/>
                      <w:marBottom w:val="0"/>
                      <w:divBdr>
                        <w:top w:val="none" w:sz="0" w:space="0" w:color="auto"/>
                        <w:left w:val="none" w:sz="0" w:space="0" w:color="auto"/>
                        <w:bottom w:val="none" w:sz="0" w:space="0" w:color="auto"/>
                        <w:right w:val="none" w:sz="0" w:space="0" w:color="auto"/>
                      </w:divBdr>
                    </w:div>
                    <w:div w:id="1417245568">
                      <w:marLeft w:val="0"/>
                      <w:marRight w:val="0"/>
                      <w:marTop w:val="0"/>
                      <w:marBottom w:val="0"/>
                      <w:divBdr>
                        <w:top w:val="none" w:sz="0" w:space="0" w:color="auto"/>
                        <w:left w:val="none" w:sz="0" w:space="0" w:color="auto"/>
                        <w:bottom w:val="none" w:sz="0" w:space="0" w:color="auto"/>
                        <w:right w:val="none" w:sz="0" w:space="0" w:color="auto"/>
                      </w:divBdr>
                    </w:div>
                    <w:div w:id="4000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7569">
              <w:marLeft w:val="0"/>
              <w:marRight w:val="0"/>
              <w:marTop w:val="0"/>
              <w:marBottom w:val="0"/>
              <w:divBdr>
                <w:top w:val="none" w:sz="0" w:space="0" w:color="auto"/>
                <w:left w:val="none" w:sz="0" w:space="0" w:color="auto"/>
                <w:bottom w:val="none" w:sz="0" w:space="0" w:color="auto"/>
                <w:right w:val="none" w:sz="0" w:space="0" w:color="auto"/>
              </w:divBdr>
              <w:divsChild>
                <w:div w:id="1361130468">
                  <w:marLeft w:val="0"/>
                  <w:marRight w:val="0"/>
                  <w:marTop w:val="0"/>
                  <w:marBottom w:val="0"/>
                  <w:divBdr>
                    <w:top w:val="none" w:sz="0" w:space="0" w:color="auto"/>
                    <w:left w:val="none" w:sz="0" w:space="0" w:color="auto"/>
                    <w:bottom w:val="none" w:sz="0" w:space="0" w:color="auto"/>
                    <w:right w:val="none" w:sz="0" w:space="0" w:color="auto"/>
                  </w:divBdr>
                </w:div>
                <w:div w:id="915941933">
                  <w:marLeft w:val="0"/>
                  <w:marRight w:val="0"/>
                  <w:marTop w:val="0"/>
                  <w:marBottom w:val="0"/>
                  <w:divBdr>
                    <w:top w:val="none" w:sz="0" w:space="0" w:color="auto"/>
                    <w:left w:val="none" w:sz="0" w:space="0" w:color="auto"/>
                    <w:bottom w:val="none" w:sz="0" w:space="0" w:color="auto"/>
                    <w:right w:val="none" w:sz="0" w:space="0" w:color="auto"/>
                  </w:divBdr>
                  <w:divsChild>
                    <w:div w:id="941183256">
                      <w:marLeft w:val="0"/>
                      <w:marRight w:val="0"/>
                      <w:marTop w:val="0"/>
                      <w:marBottom w:val="0"/>
                      <w:divBdr>
                        <w:top w:val="none" w:sz="0" w:space="0" w:color="auto"/>
                        <w:left w:val="none" w:sz="0" w:space="0" w:color="auto"/>
                        <w:bottom w:val="none" w:sz="0" w:space="0" w:color="auto"/>
                        <w:right w:val="none" w:sz="0" w:space="0" w:color="auto"/>
                      </w:divBdr>
                    </w:div>
                    <w:div w:id="800729219">
                      <w:marLeft w:val="0"/>
                      <w:marRight w:val="0"/>
                      <w:marTop w:val="0"/>
                      <w:marBottom w:val="0"/>
                      <w:divBdr>
                        <w:top w:val="none" w:sz="0" w:space="0" w:color="auto"/>
                        <w:left w:val="none" w:sz="0" w:space="0" w:color="auto"/>
                        <w:bottom w:val="none" w:sz="0" w:space="0" w:color="auto"/>
                        <w:right w:val="none" w:sz="0" w:space="0" w:color="auto"/>
                      </w:divBdr>
                    </w:div>
                    <w:div w:id="1275095078">
                      <w:marLeft w:val="0"/>
                      <w:marRight w:val="0"/>
                      <w:marTop w:val="0"/>
                      <w:marBottom w:val="0"/>
                      <w:divBdr>
                        <w:top w:val="none" w:sz="0" w:space="0" w:color="auto"/>
                        <w:left w:val="none" w:sz="0" w:space="0" w:color="auto"/>
                        <w:bottom w:val="none" w:sz="0" w:space="0" w:color="auto"/>
                        <w:right w:val="none" w:sz="0" w:space="0" w:color="auto"/>
                      </w:divBdr>
                    </w:div>
                    <w:div w:id="3522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8696">
              <w:marLeft w:val="0"/>
              <w:marRight w:val="0"/>
              <w:marTop w:val="0"/>
              <w:marBottom w:val="0"/>
              <w:divBdr>
                <w:top w:val="none" w:sz="0" w:space="0" w:color="auto"/>
                <w:left w:val="none" w:sz="0" w:space="0" w:color="auto"/>
                <w:bottom w:val="none" w:sz="0" w:space="0" w:color="auto"/>
                <w:right w:val="none" w:sz="0" w:space="0" w:color="auto"/>
              </w:divBdr>
              <w:divsChild>
                <w:div w:id="262886233">
                  <w:marLeft w:val="0"/>
                  <w:marRight w:val="0"/>
                  <w:marTop w:val="0"/>
                  <w:marBottom w:val="0"/>
                  <w:divBdr>
                    <w:top w:val="none" w:sz="0" w:space="0" w:color="auto"/>
                    <w:left w:val="none" w:sz="0" w:space="0" w:color="auto"/>
                    <w:bottom w:val="none" w:sz="0" w:space="0" w:color="auto"/>
                    <w:right w:val="none" w:sz="0" w:space="0" w:color="auto"/>
                  </w:divBdr>
                </w:div>
                <w:div w:id="928537204">
                  <w:marLeft w:val="0"/>
                  <w:marRight w:val="0"/>
                  <w:marTop w:val="0"/>
                  <w:marBottom w:val="0"/>
                  <w:divBdr>
                    <w:top w:val="none" w:sz="0" w:space="0" w:color="auto"/>
                    <w:left w:val="none" w:sz="0" w:space="0" w:color="auto"/>
                    <w:bottom w:val="none" w:sz="0" w:space="0" w:color="auto"/>
                    <w:right w:val="none" w:sz="0" w:space="0" w:color="auto"/>
                  </w:divBdr>
                  <w:divsChild>
                    <w:div w:id="583337977">
                      <w:marLeft w:val="0"/>
                      <w:marRight w:val="0"/>
                      <w:marTop w:val="0"/>
                      <w:marBottom w:val="0"/>
                      <w:divBdr>
                        <w:top w:val="none" w:sz="0" w:space="0" w:color="auto"/>
                        <w:left w:val="none" w:sz="0" w:space="0" w:color="auto"/>
                        <w:bottom w:val="none" w:sz="0" w:space="0" w:color="auto"/>
                        <w:right w:val="none" w:sz="0" w:space="0" w:color="auto"/>
                      </w:divBdr>
                    </w:div>
                    <w:div w:id="1805076485">
                      <w:marLeft w:val="0"/>
                      <w:marRight w:val="0"/>
                      <w:marTop w:val="0"/>
                      <w:marBottom w:val="0"/>
                      <w:divBdr>
                        <w:top w:val="none" w:sz="0" w:space="0" w:color="auto"/>
                        <w:left w:val="none" w:sz="0" w:space="0" w:color="auto"/>
                        <w:bottom w:val="none" w:sz="0" w:space="0" w:color="auto"/>
                        <w:right w:val="none" w:sz="0" w:space="0" w:color="auto"/>
                      </w:divBdr>
                    </w:div>
                    <w:div w:id="1947812238">
                      <w:marLeft w:val="0"/>
                      <w:marRight w:val="0"/>
                      <w:marTop w:val="0"/>
                      <w:marBottom w:val="0"/>
                      <w:divBdr>
                        <w:top w:val="none" w:sz="0" w:space="0" w:color="auto"/>
                        <w:left w:val="none" w:sz="0" w:space="0" w:color="auto"/>
                        <w:bottom w:val="none" w:sz="0" w:space="0" w:color="auto"/>
                        <w:right w:val="none" w:sz="0" w:space="0" w:color="auto"/>
                      </w:divBdr>
                    </w:div>
                    <w:div w:id="375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3549">
              <w:marLeft w:val="0"/>
              <w:marRight w:val="0"/>
              <w:marTop w:val="0"/>
              <w:marBottom w:val="0"/>
              <w:divBdr>
                <w:top w:val="none" w:sz="0" w:space="0" w:color="auto"/>
                <w:left w:val="none" w:sz="0" w:space="0" w:color="auto"/>
                <w:bottom w:val="none" w:sz="0" w:space="0" w:color="auto"/>
                <w:right w:val="none" w:sz="0" w:space="0" w:color="auto"/>
              </w:divBdr>
              <w:divsChild>
                <w:div w:id="1677074310">
                  <w:marLeft w:val="0"/>
                  <w:marRight w:val="0"/>
                  <w:marTop w:val="0"/>
                  <w:marBottom w:val="0"/>
                  <w:divBdr>
                    <w:top w:val="none" w:sz="0" w:space="0" w:color="auto"/>
                    <w:left w:val="none" w:sz="0" w:space="0" w:color="auto"/>
                    <w:bottom w:val="none" w:sz="0" w:space="0" w:color="auto"/>
                    <w:right w:val="none" w:sz="0" w:space="0" w:color="auto"/>
                  </w:divBdr>
                </w:div>
                <w:div w:id="1455751536">
                  <w:marLeft w:val="0"/>
                  <w:marRight w:val="0"/>
                  <w:marTop w:val="0"/>
                  <w:marBottom w:val="0"/>
                  <w:divBdr>
                    <w:top w:val="none" w:sz="0" w:space="0" w:color="auto"/>
                    <w:left w:val="none" w:sz="0" w:space="0" w:color="auto"/>
                    <w:bottom w:val="none" w:sz="0" w:space="0" w:color="auto"/>
                    <w:right w:val="none" w:sz="0" w:space="0" w:color="auto"/>
                  </w:divBdr>
                  <w:divsChild>
                    <w:div w:id="1553542467">
                      <w:marLeft w:val="0"/>
                      <w:marRight w:val="0"/>
                      <w:marTop w:val="0"/>
                      <w:marBottom w:val="0"/>
                      <w:divBdr>
                        <w:top w:val="none" w:sz="0" w:space="0" w:color="auto"/>
                        <w:left w:val="none" w:sz="0" w:space="0" w:color="auto"/>
                        <w:bottom w:val="none" w:sz="0" w:space="0" w:color="auto"/>
                        <w:right w:val="none" w:sz="0" w:space="0" w:color="auto"/>
                      </w:divBdr>
                    </w:div>
                    <w:div w:id="1914199429">
                      <w:marLeft w:val="0"/>
                      <w:marRight w:val="0"/>
                      <w:marTop w:val="0"/>
                      <w:marBottom w:val="0"/>
                      <w:divBdr>
                        <w:top w:val="none" w:sz="0" w:space="0" w:color="auto"/>
                        <w:left w:val="none" w:sz="0" w:space="0" w:color="auto"/>
                        <w:bottom w:val="none" w:sz="0" w:space="0" w:color="auto"/>
                        <w:right w:val="none" w:sz="0" w:space="0" w:color="auto"/>
                      </w:divBdr>
                    </w:div>
                    <w:div w:id="1415934663">
                      <w:marLeft w:val="0"/>
                      <w:marRight w:val="0"/>
                      <w:marTop w:val="0"/>
                      <w:marBottom w:val="0"/>
                      <w:divBdr>
                        <w:top w:val="none" w:sz="0" w:space="0" w:color="auto"/>
                        <w:left w:val="none" w:sz="0" w:space="0" w:color="auto"/>
                        <w:bottom w:val="none" w:sz="0" w:space="0" w:color="auto"/>
                        <w:right w:val="none" w:sz="0" w:space="0" w:color="auto"/>
                      </w:divBdr>
                    </w:div>
                    <w:div w:id="15394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3849">
              <w:marLeft w:val="0"/>
              <w:marRight w:val="0"/>
              <w:marTop w:val="0"/>
              <w:marBottom w:val="0"/>
              <w:divBdr>
                <w:top w:val="none" w:sz="0" w:space="0" w:color="auto"/>
                <w:left w:val="none" w:sz="0" w:space="0" w:color="auto"/>
                <w:bottom w:val="none" w:sz="0" w:space="0" w:color="auto"/>
                <w:right w:val="none" w:sz="0" w:space="0" w:color="auto"/>
              </w:divBdr>
              <w:divsChild>
                <w:div w:id="211236468">
                  <w:marLeft w:val="0"/>
                  <w:marRight w:val="0"/>
                  <w:marTop w:val="0"/>
                  <w:marBottom w:val="0"/>
                  <w:divBdr>
                    <w:top w:val="none" w:sz="0" w:space="0" w:color="auto"/>
                    <w:left w:val="none" w:sz="0" w:space="0" w:color="auto"/>
                    <w:bottom w:val="none" w:sz="0" w:space="0" w:color="auto"/>
                    <w:right w:val="none" w:sz="0" w:space="0" w:color="auto"/>
                  </w:divBdr>
                </w:div>
                <w:div w:id="1922833851">
                  <w:marLeft w:val="0"/>
                  <w:marRight w:val="0"/>
                  <w:marTop w:val="0"/>
                  <w:marBottom w:val="0"/>
                  <w:divBdr>
                    <w:top w:val="none" w:sz="0" w:space="0" w:color="auto"/>
                    <w:left w:val="none" w:sz="0" w:space="0" w:color="auto"/>
                    <w:bottom w:val="none" w:sz="0" w:space="0" w:color="auto"/>
                    <w:right w:val="none" w:sz="0" w:space="0" w:color="auto"/>
                  </w:divBdr>
                  <w:divsChild>
                    <w:div w:id="100416736">
                      <w:marLeft w:val="0"/>
                      <w:marRight w:val="0"/>
                      <w:marTop w:val="0"/>
                      <w:marBottom w:val="0"/>
                      <w:divBdr>
                        <w:top w:val="none" w:sz="0" w:space="0" w:color="auto"/>
                        <w:left w:val="none" w:sz="0" w:space="0" w:color="auto"/>
                        <w:bottom w:val="none" w:sz="0" w:space="0" w:color="auto"/>
                        <w:right w:val="none" w:sz="0" w:space="0" w:color="auto"/>
                      </w:divBdr>
                    </w:div>
                    <w:div w:id="1944066844">
                      <w:marLeft w:val="0"/>
                      <w:marRight w:val="0"/>
                      <w:marTop w:val="0"/>
                      <w:marBottom w:val="0"/>
                      <w:divBdr>
                        <w:top w:val="none" w:sz="0" w:space="0" w:color="auto"/>
                        <w:left w:val="none" w:sz="0" w:space="0" w:color="auto"/>
                        <w:bottom w:val="none" w:sz="0" w:space="0" w:color="auto"/>
                        <w:right w:val="none" w:sz="0" w:space="0" w:color="auto"/>
                      </w:divBdr>
                    </w:div>
                    <w:div w:id="223834538">
                      <w:marLeft w:val="0"/>
                      <w:marRight w:val="0"/>
                      <w:marTop w:val="0"/>
                      <w:marBottom w:val="0"/>
                      <w:divBdr>
                        <w:top w:val="none" w:sz="0" w:space="0" w:color="auto"/>
                        <w:left w:val="none" w:sz="0" w:space="0" w:color="auto"/>
                        <w:bottom w:val="none" w:sz="0" w:space="0" w:color="auto"/>
                        <w:right w:val="none" w:sz="0" w:space="0" w:color="auto"/>
                      </w:divBdr>
                    </w:div>
                    <w:div w:id="731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0922">
              <w:marLeft w:val="0"/>
              <w:marRight w:val="0"/>
              <w:marTop w:val="0"/>
              <w:marBottom w:val="0"/>
              <w:divBdr>
                <w:top w:val="none" w:sz="0" w:space="0" w:color="auto"/>
                <w:left w:val="none" w:sz="0" w:space="0" w:color="auto"/>
                <w:bottom w:val="none" w:sz="0" w:space="0" w:color="auto"/>
                <w:right w:val="none" w:sz="0" w:space="0" w:color="auto"/>
              </w:divBdr>
              <w:divsChild>
                <w:div w:id="991325867">
                  <w:marLeft w:val="0"/>
                  <w:marRight w:val="0"/>
                  <w:marTop w:val="0"/>
                  <w:marBottom w:val="0"/>
                  <w:divBdr>
                    <w:top w:val="none" w:sz="0" w:space="0" w:color="auto"/>
                    <w:left w:val="none" w:sz="0" w:space="0" w:color="auto"/>
                    <w:bottom w:val="none" w:sz="0" w:space="0" w:color="auto"/>
                    <w:right w:val="none" w:sz="0" w:space="0" w:color="auto"/>
                  </w:divBdr>
                </w:div>
                <w:div w:id="401681681">
                  <w:marLeft w:val="0"/>
                  <w:marRight w:val="0"/>
                  <w:marTop w:val="0"/>
                  <w:marBottom w:val="0"/>
                  <w:divBdr>
                    <w:top w:val="none" w:sz="0" w:space="0" w:color="auto"/>
                    <w:left w:val="none" w:sz="0" w:space="0" w:color="auto"/>
                    <w:bottom w:val="none" w:sz="0" w:space="0" w:color="auto"/>
                    <w:right w:val="none" w:sz="0" w:space="0" w:color="auto"/>
                  </w:divBdr>
                  <w:divsChild>
                    <w:div w:id="1239172635">
                      <w:marLeft w:val="0"/>
                      <w:marRight w:val="0"/>
                      <w:marTop w:val="0"/>
                      <w:marBottom w:val="0"/>
                      <w:divBdr>
                        <w:top w:val="none" w:sz="0" w:space="0" w:color="auto"/>
                        <w:left w:val="none" w:sz="0" w:space="0" w:color="auto"/>
                        <w:bottom w:val="none" w:sz="0" w:space="0" w:color="auto"/>
                        <w:right w:val="none" w:sz="0" w:space="0" w:color="auto"/>
                      </w:divBdr>
                    </w:div>
                    <w:div w:id="187262723">
                      <w:marLeft w:val="0"/>
                      <w:marRight w:val="0"/>
                      <w:marTop w:val="0"/>
                      <w:marBottom w:val="0"/>
                      <w:divBdr>
                        <w:top w:val="none" w:sz="0" w:space="0" w:color="auto"/>
                        <w:left w:val="none" w:sz="0" w:space="0" w:color="auto"/>
                        <w:bottom w:val="none" w:sz="0" w:space="0" w:color="auto"/>
                        <w:right w:val="none" w:sz="0" w:space="0" w:color="auto"/>
                      </w:divBdr>
                    </w:div>
                    <w:div w:id="2084837508">
                      <w:marLeft w:val="0"/>
                      <w:marRight w:val="0"/>
                      <w:marTop w:val="0"/>
                      <w:marBottom w:val="0"/>
                      <w:divBdr>
                        <w:top w:val="none" w:sz="0" w:space="0" w:color="auto"/>
                        <w:left w:val="none" w:sz="0" w:space="0" w:color="auto"/>
                        <w:bottom w:val="none" w:sz="0" w:space="0" w:color="auto"/>
                        <w:right w:val="none" w:sz="0" w:space="0" w:color="auto"/>
                      </w:divBdr>
                    </w:div>
                    <w:div w:id="21358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theme" Target="theme/theme1.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Diệu Thương</dc:creator>
  <cp:keywords/>
  <dc:description/>
  <cp:lastModifiedBy>Diệu Thương</cp:lastModifiedBy>
  <cp:revision>1</cp:revision>
  <dcterms:created xsi:type="dcterms:W3CDTF">2021-06-14T04:44:00Z</dcterms:created>
  <dcterms:modified xsi:type="dcterms:W3CDTF">2021-06-14T05:00:00Z</dcterms:modified>
</cp:coreProperties>
</file>