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83956" w14:textId="35610838" w:rsidR="00657B0D" w:rsidRDefault="00657B0D" w:rsidP="00657B0D">
      <w:pPr>
        <w:pStyle w:val="afc"/>
      </w:pPr>
      <w:bookmarkStart w:id="0" w:name="_Hlk27998257"/>
      <w:bookmarkEnd w:id="0"/>
      <w:r>
        <w:rPr>
          <w:rFonts w:hint="eastAsia"/>
        </w:rPr>
        <w:t>摘要</w:t>
      </w:r>
    </w:p>
    <w:p w14:paraId="66851C4A" w14:textId="3ED9EF87" w:rsidR="00657B0D" w:rsidRDefault="00657B0D" w:rsidP="00657B0D">
      <w:pPr>
        <w:pStyle w:val="a5"/>
        <w:ind w:firstLine="480"/>
      </w:pPr>
      <w:r>
        <w:rPr>
          <w:rFonts w:hint="eastAsia"/>
        </w:rPr>
        <w:t>本文提出了一种新型的减隔震装置——两级摩擦摆支座。</w:t>
      </w:r>
      <w:r w:rsidR="008D611A">
        <w:rPr>
          <w:rFonts w:hint="eastAsia"/>
        </w:rPr>
        <w:t>围绕着该新支座的</w:t>
      </w:r>
      <w:r w:rsidR="007C240F">
        <w:rPr>
          <w:rFonts w:hint="eastAsia"/>
        </w:rPr>
        <w:t>力学性能及减隔震效果</w:t>
      </w:r>
      <w:r w:rsidR="008D611A">
        <w:rPr>
          <w:rFonts w:hint="eastAsia"/>
        </w:rPr>
        <w:t>，本文从恢复力模型、新支座的构造与工作机制、</w:t>
      </w:r>
      <w:r w:rsidR="008D611A" w:rsidRPr="008D611A">
        <w:rPr>
          <w:rFonts w:hint="eastAsia"/>
        </w:rPr>
        <w:t>减隔震性能</w:t>
      </w:r>
      <w:r w:rsidR="008D611A">
        <w:rPr>
          <w:rFonts w:hint="eastAsia"/>
        </w:rPr>
        <w:t>、</w:t>
      </w:r>
      <w:r w:rsidR="008D611A" w:rsidRPr="008D611A">
        <w:rPr>
          <w:rFonts w:hint="eastAsia"/>
        </w:rPr>
        <w:t>参数优化设计</w:t>
      </w:r>
      <w:r w:rsidR="007C240F">
        <w:rPr>
          <w:rFonts w:hint="eastAsia"/>
        </w:rPr>
        <w:t>等四个角度进行</w:t>
      </w:r>
      <w:r w:rsidR="006D2579">
        <w:rPr>
          <w:rFonts w:hint="eastAsia"/>
        </w:rPr>
        <w:t>详细叙述</w:t>
      </w:r>
      <w:r w:rsidR="007C240F">
        <w:rPr>
          <w:rFonts w:hint="eastAsia"/>
        </w:rPr>
        <w:t>。</w:t>
      </w:r>
    </w:p>
    <w:p w14:paraId="49C6D23A" w14:textId="1B2FE0FF" w:rsidR="006D2579" w:rsidRDefault="006D2579" w:rsidP="00657B0D">
      <w:pPr>
        <w:pStyle w:val="a5"/>
        <w:ind w:firstLine="480"/>
      </w:pPr>
      <w:r>
        <w:rPr>
          <w:rFonts w:hint="eastAsia"/>
        </w:rPr>
        <w:t>首先，总结了已有</w:t>
      </w:r>
      <w:r w:rsidR="0052277D">
        <w:rPr>
          <w:rFonts w:hint="eastAsia"/>
        </w:rPr>
        <w:t>基于力</w:t>
      </w:r>
      <w:r w:rsidR="007520F4">
        <w:rPr>
          <w:rFonts w:hint="eastAsia"/>
        </w:rPr>
        <w:t>平衡</w:t>
      </w:r>
      <w:r w:rsidR="0052277D">
        <w:rPr>
          <w:rFonts w:hint="eastAsia"/>
        </w:rPr>
        <w:t>的</w:t>
      </w:r>
      <w:r>
        <w:rPr>
          <w:rFonts w:hint="eastAsia"/>
        </w:rPr>
        <w:t>双曲面摩擦摆支座的</w:t>
      </w:r>
      <w:r w:rsidR="00EE417B">
        <w:rPr>
          <w:rFonts w:hint="eastAsia"/>
        </w:rPr>
        <w:t>滞回力</w:t>
      </w:r>
      <w:r>
        <w:rPr>
          <w:rFonts w:hint="eastAsia"/>
        </w:rPr>
        <w:t>模型，并对其假设条件进行了分析。随后基于力矩平衡提出了一种新的摩擦摆</w:t>
      </w:r>
      <w:r w:rsidR="00EE417B">
        <w:rPr>
          <w:rFonts w:hint="eastAsia"/>
        </w:rPr>
        <w:t>滞回力</w:t>
      </w:r>
      <w:r>
        <w:rPr>
          <w:rFonts w:hint="eastAsia"/>
        </w:rPr>
        <w:t>模型，给出了该新模型详细的推导过程和结论公式。并将</w:t>
      </w:r>
      <w:r w:rsidR="00EE417B">
        <w:rPr>
          <w:rFonts w:hint="eastAsia"/>
        </w:rPr>
        <w:t>基于力和力矩的滞回力模型</w:t>
      </w:r>
      <w:r>
        <w:rPr>
          <w:rFonts w:hint="eastAsia"/>
        </w:rPr>
        <w:t>从假设条件和误差来源等角度进行了对比，指出了</w:t>
      </w:r>
      <w:r w:rsidR="00EE417B">
        <w:rPr>
          <w:rFonts w:hint="eastAsia"/>
        </w:rPr>
        <w:t>基于力矩的滞回力</w:t>
      </w:r>
      <w:r>
        <w:rPr>
          <w:rFonts w:hint="eastAsia"/>
        </w:rPr>
        <w:t>模型在准确性上的优势。然后，使用</w:t>
      </w:r>
      <w:r>
        <w:rPr>
          <w:rFonts w:hint="eastAsia"/>
        </w:rPr>
        <w:t>abaqus</w:t>
      </w:r>
      <w:r>
        <w:rPr>
          <w:rFonts w:hint="eastAsia"/>
        </w:rPr>
        <w:t>进行了支座实体有限元分析，验证了新恢复力模型的正确性。接着，使用</w:t>
      </w:r>
      <w:r w:rsidR="00EE417B">
        <w:rPr>
          <w:rFonts w:hint="eastAsia"/>
        </w:rPr>
        <w:t>基于力矩平衡的滞回力模型对</w:t>
      </w:r>
      <w:r>
        <w:rPr>
          <w:rFonts w:hint="eastAsia"/>
        </w:rPr>
        <w:t>支座剪切</w:t>
      </w:r>
      <w:r>
        <w:rPr>
          <w:rFonts w:hint="eastAsia"/>
        </w:rPr>
        <w:t>-</w:t>
      </w:r>
      <w:r>
        <w:rPr>
          <w:rFonts w:hint="eastAsia"/>
        </w:rPr>
        <w:t>扭转耦合问题进行了研究。</w:t>
      </w:r>
    </w:p>
    <w:p w14:paraId="40054564" w14:textId="5515E342" w:rsidR="006D2579" w:rsidRDefault="006D2579" w:rsidP="00657B0D">
      <w:pPr>
        <w:pStyle w:val="a5"/>
        <w:ind w:firstLine="480"/>
      </w:pPr>
      <w:r>
        <w:rPr>
          <w:rFonts w:hint="eastAsia"/>
        </w:rPr>
        <w:t>其次，介绍了两级摩擦摆支座的构造形式和工作机制。并利用新提出的恢复力模型，对两级摩擦摆支座的滞回曲线进行了全阶段受力分析，给出了恢复力表达公式和参数取值限制。利用</w:t>
      </w:r>
      <w:r>
        <w:rPr>
          <w:rFonts w:hint="eastAsia"/>
        </w:rPr>
        <w:t>abaqus</w:t>
      </w:r>
      <w:r w:rsidR="0011265A">
        <w:rPr>
          <w:rFonts w:hint="eastAsia"/>
        </w:rPr>
        <w:t>建立实体有限元模型验证此理论分析的正确性。</w:t>
      </w:r>
    </w:p>
    <w:p w14:paraId="43BC3591" w14:textId="481DFCAF" w:rsidR="0011265A" w:rsidRDefault="0011265A" w:rsidP="00657B0D">
      <w:pPr>
        <w:pStyle w:val="a5"/>
        <w:ind w:firstLine="480"/>
      </w:pPr>
      <w:r>
        <w:rPr>
          <w:rFonts w:hint="eastAsia"/>
        </w:rPr>
        <w:t>再者，提出了两级摩擦摆支座的简化模拟方式。基于一实际桥梁结构，建立了该结构的在不同支座设置方式下的空间杆系有限元模型。并对比此模型在</w:t>
      </w:r>
      <w:r>
        <w:rPr>
          <w:rFonts w:hint="eastAsia"/>
        </w:rPr>
        <w:t>6</w:t>
      </w:r>
      <w:r>
        <w:rPr>
          <w:rFonts w:hint="eastAsia"/>
        </w:rPr>
        <w:t>条人工波、</w:t>
      </w:r>
      <w:r>
        <w:rPr>
          <w:rFonts w:hint="eastAsia"/>
        </w:rPr>
        <w:t>2</w:t>
      </w:r>
      <w:r>
        <w:rPr>
          <w:rFonts w:hint="eastAsia"/>
        </w:rPr>
        <w:t>种水平地震动下的地震响应。对比结果表明，两级摩擦摆支座具有对不同水平地震动的自适应性，能够在不同强度的地震下发挥出自身的减隔震效果。</w:t>
      </w:r>
    </w:p>
    <w:p w14:paraId="7E3C2FBA" w14:textId="49E0EF08" w:rsidR="00EE2DA2" w:rsidRDefault="0011265A" w:rsidP="0011213A">
      <w:pPr>
        <w:pStyle w:val="a5"/>
        <w:ind w:firstLine="480"/>
      </w:pPr>
      <w:r>
        <w:rPr>
          <w:rFonts w:hint="eastAsia"/>
        </w:rPr>
        <w:t>最后，研究了双线性滞回系统的参数优化设计。提出了新的规则桥梁的简化双自由度模型计算方法，并通过</w:t>
      </w:r>
      <w:r>
        <w:rPr>
          <w:rFonts w:hint="eastAsia"/>
        </w:rPr>
        <w:t>matlab</w:t>
      </w:r>
      <w:r>
        <w:rPr>
          <w:rFonts w:hint="eastAsia"/>
        </w:rPr>
        <w:t>自编有限元程序</w:t>
      </w:r>
      <w:r>
        <w:rPr>
          <w:rFonts w:hint="eastAsia"/>
        </w:rPr>
        <w:t>F</w:t>
      </w:r>
      <w:r>
        <w:t>EM3DFRAME</w:t>
      </w:r>
      <w:r>
        <w:rPr>
          <w:rFonts w:hint="eastAsia"/>
        </w:rPr>
        <w:t>验证了该方法的正确性。借助</w:t>
      </w:r>
      <w:r>
        <w:rPr>
          <w:rFonts w:hint="eastAsia"/>
        </w:rPr>
        <w:t>sap</w:t>
      </w:r>
      <w:r>
        <w:t>2000</w:t>
      </w:r>
      <w:r>
        <w:rPr>
          <w:rFonts w:hint="eastAsia"/>
        </w:rPr>
        <w:t>的</w:t>
      </w:r>
      <w:r>
        <w:rPr>
          <w:rFonts w:hint="eastAsia"/>
        </w:rPr>
        <w:t>O</w:t>
      </w:r>
      <w:r>
        <w:t>API</w:t>
      </w:r>
      <w:r>
        <w:rPr>
          <w:rFonts w:hint="eastAsia"/>
        </w:rPr>
        <w:t>手册对双线性滞回系统进行了大规模参数化计算。结果表明</w:t>
      </w:r>
      <w:r w:rsidR="00C51197">
        <w:rPr>
          <w:rFonts w:hint="eastAsia"/>
        </w:rPr>
        <w:t>双线性滞回系统参数设计关键在于屈服力设计，屈服力对墩梁相对位移和桥墩力的影响是矛盾的。从理论上证明了最优屈服力取值的存在。使用</w:t>
      </w:r>
      <w:r w:rsidR="00C51197">
        <w:rPr>
          <w:rFonts w:hint="eastAsia"/>
        </w:rPr>
        <w:t>MonteCarlo</w:t>
      </w:r>
      <w:r w:rsidR="00C51197">
        <w:rPr>
          <w:rFonts w:hint="eastAsia"/>
        </w:rPr>
        <w:t>模拟法研究了双线性滞回系统参数取值受地震波的响应规律。并且指出地震响应为随机变量，设计时应考虑置信水平。并利用相似原理解决了最优取值在不同地震波、不同</w:t>
      </w:r>
      <w:r w:rsidR="00C51197">
        <w:rPr>
          <w:rFonts w:hint="eastAsia"/>
        </w:rPr>
        <w:t>P</w:t>
      </w:r>
      <w:r w:rsidR="00C51197">
        <w:t>GA</w:t>
      </w:r>
      <w:r w:rsidR="00C51197">
        <w:rPr>
          <w:rFonts w:hint="eastAsia"/>
        </w:rPr>
        <w:t>和不同结构特性上的推广问题。依赖于以上成果，提出了两级摩擦摆支座的参数设计策略。</w:t>
      </w:r>
    </w:p>
    <w:p w14:paraId="06FFAF6D" w14:textId="77777777" w:rsidR="0011213A" w:rsidRDefault="00EE2DA2" w:rsidP="00657B0D">
      <w:pPr>
        <w:pStyle w:val="a5"/>
        <w:ind w:firstLine="482"/>
        <w:sectPr w:rsidR="0011213A" w:rsidSect="0011213A">
          <w:footerReference w:type="default" r:id="rId8"/>
          <w:pgSz w:w="11906" w:h="16838" w:code="9"/>
          <w:pgMar w:top="1440" w:right="1797" w:bottom="1440" w:left="1797" w:header="1134" w:footer="1134" w:gutter="0"/>
          <w:cols w:space="425"/>
          <w:docGrid w:type="lines" w:linePitch="381"/>
        </w:sectPr>
      </w:pPr>
      <w:r w:rsidRPr="00EE2DA2">
        <w:rPr>
          <w:rFonts w:hint="eastAsia"/>
          <w:b/>
          <w:bCs/>
        </w:rPr>
        <w:t>关键词：</w:t>
      </w:r>
      <w:r>
        <w:rPr>
          <w:rFonts w:hint="eastAsia"/>
        </w:rPr>
        <w:t>新型减隔震支座，桥梁抗震，恢复力模型，大规模参数化计算，参</w:t>
      </w:r>
      <w:r>
        <w:rPr>
          <w:rFonts w:hint="eastAsia"/>
        </w:rPr>
        <w:lastRenderedPageBreak/>
        <w:t>数优化设计，</w:t>
      </w:r>
      <w:r>
        <w:rPr>
          <w:rFonts w:hint="eastAsia"/>
        </w:rPr>
        <w:t>MonteCarlo</w:t>
      </w:r>
      <w:r>
        <w:rPr>
          <w:rFonts w:hint="eastAsia"/>
        </w:rPr>
        <w:t>模拟法</w:t>
      </w:r>
    </w:p>
    <w:p w14:paraId="7A285470" w14:textId="25B2439B" w:rsidR="002D0AB2" w:rsidRDefault="00C6665F" w:rsidP="00031369">
      <w:pPr>
        <w:pStyle w:val="1"/>
      </w:pPr>
      <w:r>
        <w:rPr>
          <w:rFonts w:hint="eastAsia"/>
        </w:rPr>
        <w:lastRenderedPageBreak/>
        <w:t>绪论</w:t>
      </w:r>
    </w:p>
    <w:p w14:paraId="6633945C" w14:textId="63CF7ABE" w:rsidR="00031369" w:rsidRDefault="00031369" w:rsidP="00031369">
      <w:pPr>
        <w:pStyle w:val="2"/>
      </w:pPr>
      <w:r>
        <w:rPr>
          <w:rFonts w:hint="eastAsia"/>
        </w:rPr>
        <w:t>引言</w:t>
      </w:r>
    </w:p>
    <w:p w14:paraId="2E2D028A" w14:textId="7544A9D0" w:rsidR="007A055A" w:rsidRDefault="008C52D2" w:rsidP="008C52D2">
      <w:pPr>
        <w:pStyle w:val="a5"/>
        <w:ind w:firstLine="480"/>
      </w:pPr>
      <w:r>
        <w:rPr>
          <w:rFonts w:hint="eastAsia"/>
        </w:rPr>
        <w:t>地震是一种持续时间短能量释放十分剧烈的自然灾害。</w:t>
      </w:r>
      <w:r w:rsidR="005E1BDD">
        <w:rPr>
          <w:rFonts w:hint="eastAsia"/>
        </w:rPr>
        <w:t>其产生的能量会对地面的建筑物和构筑物</w:t>
      </w:r>
      <w:r w:rsidR="00F5207A">
        <w:rPr>
          <w:rFonts w:hint="eastAsia"/>
        </w:rPr>
        <w:t>造成严重的破坏，甚至使其倒塌。而震后的火灾、瘟疫、海啸、核泄漏等次生灾害同样</w:t>
      </w:r>
      <w:r w:rsidR="003413FF">
        <w:rPr>
          <w:rFonts w:hint="eastAsia"/>
        </w:rPr>
        <w:t>极大地</w:t>
      </w:r>
      <w:r w:rsidR="00F5207A">
        <w:rPr>
          <w:rFonts w:hint="eastAsia"/>
        </w:rPr>
        <w:t>威胁着人类的生命财产安全。</w:t>
      </w:r>
    </w:p>
    <w:p w14:paraId="1C9D159D" w14:textId="15145134" w:rsidR="00F5207A" w:rsidRDefault="00FF4904" w:rsidP="008C52D2">
      <w:pPr>
        <w:pStyle w:val="a5"/>
        <w:ind w:firstLine="480"/>
      </w:pPr>
      <w:r>
        <w:rPr>
          <w:rFonts w:hint="eastAsia"/>
        </w:rPr>
        <w:t>为了</w:t>
      </w:r>
      <w:r w:rsidR="00FE2962">
        <w:rPr>
          <w:rFonts w:hint="eastAsia"/>
        </w:rPr>
        <w:t>使结构物能够抵御地震活动，人类逐渐发展总结出延性设计抗震方法和减隔震设计抗震方法。其中减隔震设计</w:t>
      </w:r>
      <w:r w:rsidR="000A0888">
        <w:rPr>
          <w:rFonts w:hint="eastAsia"/>
        </w:rPr>
        <w:t>通过使用减隔震装置，耗散地震输入的能量，或者延长结构自振周期，避开地震波的卓越周期，减少地震输入的能量。</w:t>
      </w:r>
      <w:r w:rsidR="00E20F5E">
        <w:rPr>
          <w:rFonts w:hint="eastAsia"/>
        </w:rPr>
        <w:t>耗散输入的地震能量是为减震，减少输入的地震能量是为隔震。因而这种抗震方法被称为减隔震设计方法。在各类减隔震装置中，摩擦摆支座（</w:t>
      </w:r>
      <w:r w:rsidR="00E20F5E">
        <w:t>F</w:t>
      </w:r>
      <w:r w:rsidR="00E20F5E">
        <w:rPr>
          <w:rFonts w:hint="eastAsia"/>
        </w:rPr>
        <w:t>riction</w:t>
      </w:r>
      <w:r w:rsidR="00E20F5E">
        <w:t xml:space="preserve"> </w:t>
      </w:r>
      <w:r w:rsidR="00E20F5E">
        <w:rPr>
          <w:rFonts w:hint="eastAsia"/>
        </w:rPr>
        <w:t>Pendulum</w:t>
      </w:r>
      <w:r w:rsidR="00E20F5E">
        <w:t xml:space="preserve"> </w:t>
      </w:r>
      <w:r w:rsidR="00E20F5E">
        <w:rPr>
          <w:rFonts w:hint="eastAsia"/>
        </w:rPr>
        <w:t>Bearing</w:t>
      </w:r>
      <w:r w:rsidR="00E20F5E">
        <w:rPr>
          <w:rFonts w:hint="eastAsia"/>
        </w:rPr>
        <w:t>，</w:t>
      </w:r>
      <w:r w:rsidR="00E20F5E">
        <w:rPr>
          <w:rFonts w:hint="eastAsia"/>
        </w:rPr>
        <w:t>F</w:t>
      </w:r>
      <w:r w:rsidR="00E20F5E">
        <w:t>PB</w:t>
      </w:r>
      <w:r w:rsidR="00E20F5E">
        <w:rPr>
          <w:rFonts w:hint="eastAsia"/>
        </w:rPr>
        <w:t>）</w:t>
      </w:r>
      <w:r w:rsidR="003D426A">
        <w:rPr>
          <w:rFonts w:hint="eastAsia"/>
        </w:rPr>
        <w:t>以较大的竖向承载力、良好的自复位能力、对地震激励频率范围的低敏感性、刚度与上部结构物无关等优点得到了设计者的认可，并在工程中广泛运用。</w:t>
      </w:r>
    </w:p>
    <w:p w14:paraId="477BF927" w14:textId="40FF8B77" w:rsidR="003D426A" w:rsidRDefault="003413FF" w:rsidP="008C52D2">
      <w:pPr>
        <w:pStyle w:val="a5"/>
        <w:ind w:firstLine="480"/>
      </w:pPr>
      <w:r>
        <w:rPr>
          <w:rFonts w:hint="eastAsia"/>
        </w:rPr>
        <w:t>随着结构的发展和人们对摩擦摆支座结构的理论试验研究的推进，越来越多</w:t>
      </w:r>
      <w:r w:rsidR="005B4D7B">
        <w:rPr>
          <w:rFonts w:hint="eastAsia"/>
        </w:rPr>
        <w:t>新型</w:t>
      </w:r>
      <w:r>
        <w:rPr>
          <w:rFonts w:hint="eastAsia"/>
        </w:rPr>
        <w:t>摩擦摆</w:t>
      </w:r>
      <w:r w:rsidR="005B4D7B">
        <w:rPr>
          <w:rFonts w:hint="eastAsia"/>
        </w:rPr>
        <w:t>支座结构形式出现了。</w:t>
      </w:r>
      <w:r w:rsidR="00AD60B4">
        <w:rPr>
          <w:rFonts w:hint="eastAsia"/>
        </w:rPr>
        <w:t>大部分的</w:t>
      </w:r>
      <w:r w:rsidR="005B4D7B">
        <w:rPr>
          <w:rFonts w:hint="eastAsia"/>
        </w:rPr>
        <w:t>新型摩擦摆支座改变了原有单摩擦摆结构的滑动曲面的形状、滑动曲面的数量、滑动曲面的曲率分布</w:t>
      </w:r>
      <w:r w:rsidR="00AD60B4">
        <w:rPr>
          <w:rFonts w:hint="eastAsia"/>
        </w:rPr>
        <w:t>等等。也有将摩擦摆支座和其他减隔震装置（如拉索、速度锁定装置）进行组合使用。无论是通过哪一种方式，新型摩擦摆支座实现了比原有单摩擦摆支座更优异的减隔震效果和更好的工程应用价值。</w:t>
      </w:r>
    </w:p>
    <w:p w14:paraId="4D817321" w14:textId="2CC9CE6B" w:rsidR="00E20F5E" w:rsidRDefault="00AD60B4" w:rsidP="008C52D2">
      <w:pPr>
        <w:pStyle w:val="a5"/>
        <w:ind w:firstLine="480"/>
      </w:pPr>
      <w:r>
        <w:rPr>
          <w:rFonts w:hint="eastAsia"/>
        </w:rPr>
        <w:t>本文提出了一种新型摩擦摆支座结构——两级摩擦摆支座。并对两级摩擦摆的滞回性能、有限元模拟方法、</w:t>
      </w:r>
      <w:r w:rsidR="00254BC9">
        <w:rPr>
          <w:rFonts w:hint="eastAsia"/>
        </w:rPr>
        <w:t>减隔震效果、</w:t>
      </w:r>
      <w:r>
        <w:rPr>
          <w:rFonts w:hint="eastAsia"/>
        </w:rPr>
        <w:t>支座参数设计进行了研究</w:t>
      </w:r>
      <w:r w:rsidR="00254BC9">
        <w:rPr>
          <w:rFonts w:hint="eastAsia"/>
        </w:rPr>
        <w:t>，对两级摩擦摆支座的设计研究具有重要意义，为以后两级摩擦摆支座的工程运用奠定理论基础。</w:t>
      </w:r>
    </w:p>
    <w:p w14:paraId="7ED52F13" w14:textId="1F12164D" w:rsidR="00254BC9" w:rsidRDefault="00031369" w:rsidP="00031369">
      <w:pPr>
        <w:pStyle w:val="2"/>
      </w:pPr>
      <w:r>
        <w:rPr>
          <w:rFonts w:hint="eastAsia"/>
        </w:rPr>
        <w:t>文献综述</w:t>
      </w:r>
    </w:p>
    <w:p w14:paraId="13EE5BF8" w14:textId="6F09504F" w:rsidR="00031369" w:rsidRDefault="0052688C" w:rsidP="0052688C">
      <w:pPr>
        <w:pStyle w:val="3"/>
      </w:pPr>
      <w:r>
        <w:rPr>
          <w:rFonts w:hint="eastAsia"/>
        </w:rPr>
        <w:t>摩擦摆支座的发展历程和研究现状</w:t>
      </w:r>
    </w:p>
    <w:p w14:paraId="3F55F5B4" w14:textId="60F18252" w:rsidR="00D3741D" w:rsidRDefault="00F715C2" w:rsidP="00D3741D">
      <w:pPr>
        <w:pStyle w:val="a5"/>
        <w:ind w:firstLine="480"/>
      </w:pPr>
      <w:r w:rsidRPr="00F715C2">
        <w:rPr>
          <w:rFonts w:hint="eastAsia"/>
        </w:rPr>
        <w:t>摩擦摆支座的概念来源于单摆运动，利用曲面正压力在水平方向的分力作为</w:t>
      </w:r>
      <w:r w:rsidRPr="00F715C2">
        <w:rPr>
          <w:rFonts w:hint="eastAsia"/>
        </w:rPr>
        <w:lastRenderedPageBreak/>
        <w:t>回复力。在地震作用下</w:t>
      </w:r>
      <w:r w:rsidR="009D0974">
        <w:rPr>
          <w:rFonts w:hint="eastAsia"/>
        </w:rPr>
        <w:t>一方面</w:t>
      </w:r>
      <w:r w:rsidRPr="00F715C2">
        <w:rPr>
          <w:rFonts w:hint="eastAsia"/>
        </w:rPr>
        <w:t>可以实现将地震输入的能量转化为上部结构在曲面山滑动后抬起的重力势能，另一</w:t>
      </w:r>
      <w:r w:rsidR="00C03DDF">
        <w:rPr>
          <w:rFonts w:hint="eastAsia"/>
        </w:rPr>
        <w:t>方面</w:t>
      </w:r>
      <w:r w:rsidRPr="00F715C2">
        <w:rPr>
          <w:rFonts w:hint="eastAsia"/>
        </w:rPr>
        <w:t>通过</w:t>
      </w:r>
      <w:r>
        <w:rPr>
          <w:rFonts w:hint="eastAsia"/>
        </w:rPr>
        <w:t>互相紧贴</w:t>
      </w:r>
      <w:r w:rsidRPr="00F715C2">
        <w:rPr>
          <w:rFonts w:hint="eastAsia"/>
        </w:rPr>
        <w:t>接触曲面的摩擦</w:t>
      </w:r>
      <w:r>
        <w:rPr>
          <w:rFonts w:hint="eastAsia"/>
        </w:rPr>
        <w:t>进行耗能</w:t>
      </w:r>
      <w:r w:rsidRPr="00F715C2">
        <w:rPr>
          <w:rFonts w:hint="eastAsia"/>
        </w:rPr>
        <w:t>，以此达到减隔震效果。</w:t>
      </w:r>
      <w:r>
        <w:rPr>
          <w:rFonts w:hint="eastAsia"/>
        </w:rPr>
        <w:t>最早的摩擦摆支座由美国加州大学</w:t>
      </w:r>
      <w:r>
        <w:rPr>
          <w:rFonts w:hint="eastAsia"/>
        </w:rPr>
        <w:t>Zayas</w:t>
      </w:r>
      <w:r>
        <w:rPr>
          <w:rFonts w:hint="eastAsia"/>
        </w:rPr>
        <w:t>于</w:t>
      </w:r>
      <w:r>
        <w:rPr>
          <w:rFonts w:hint="eastAsia"/>
        </w:rPr>
        <w:t>1</w:t>
      </w:r>
      <w:r>
        <w:t>985</w:t>
      </w:r>
      <w:r>
        <w:rPr>
          <w:rFonts w:hint="eastAsia"/>
        </w:rPr>
        <w:t>年提出</w:t>
      </w:r>
      <w:r>
        <w:fldChar w:fldCharType="begin"/>
      </w:r>
      <w:r>
        <w:instrText xml:space="preserve"> ADDIN EN.CITE &lt;EndNote&gt;&lt;Cite&gt;&lt;Author&gt;Zayas&lt;/Author&gt;&lt;Year&gt;1987&lt;/Year&gt;&lt;RecNum&gt;5&lt;/RecNum&gt;&lt;DisplayText&gt;&lt;style face="superscript"&gt;[1]&lt;/style&gt;&lt;/DisplayText&gt;&lt;record&gt;&lt;rec-number&gt;5&lt;/rec-number&gt;&lt;foreign-keys&gt;&lt;key app="EN" db-id="ra2spvssb2v9s4eawrvppx0vp5zat2darf2e" timestamp="1578205970"&gt;5&lt;/key&gt;&lt;/foreign-keys&gt;&lt;ref-type name="Journal Article"&gt;17&lt;/ref-type&gt;&lt;contributors&gt;&lt;authors&gt;&lt;author&gt;Zayas, V&lt;/author&gt;&lt;author&gt;Low, S&lt;/author&gt;&lt;author&gt;Mahin, S&lt;/author&gt;&lt;/authors&gt;&lt;/contributors&gt;&lt;titles&gt;&lt;title&gt;The FPS earthquake resisting system&lt;/title&gt;&lt;secondary-title&gt;Rep. No. UCB/EERC-87&lt;/secondary-title&gt;&lt;/titles&gt;&lt;periodical&gt;&lt;full-title&gt;Rep. No. UCB/EERC-87&lt;/full-title&gt;&lt;/periodical&gt;&lt;volume&gt;1&lt;/volume&gt;&lt;dates&gt;&lt;year&gt;1987&lt;/year&gt;&lt;/dates&gt;&lt;urls&gt;&lt;/urls&gt;&lt;/record&gt;&lt;/Cite&gt;&lt;/EndNote&gt;</w:instrText>
      </w:r>
      <w:r>
        <w:fldChar w:fldCharType="separate"/>
      </w:r>
      <w:r w:rsidRPr="00F715C2">
        <w:rPr>
          <w:noProof/>
          <w:vertAlign w:val="superscript"/>
        </w:rPr>
        <w:t>[1]</w:t>
      </w:r>
      <w:r>
        <w:fldChar w:fldCharType="end"/>
      </w:r>
      <w:r>
        <w:rPr>
          <w:rFonts w:hint="eastAsia"/>
        </w:rPr>
        <w:t>。</w:t>
      </w:r>
      <w:r w:rsidR="001B439B">
        <w:rPr>
          <w:rFonts w:hint="eastAsia"/>
        </w:rPr>
        <w:t>因摩擦摆支座优异的工作性能（更大的承载力、更大的允许位移、良好的耐久性），摩擦摆支座在各类工程结构中得到越来越多的运用。</w:t>
      </w:r>
      <w:r w:rsidR="00536E2D">
        <w:rPr>
          <w:rFonts w:hint="eastAsia"/>
        </w:rPr>
        <w:t>但是，单一摩擦面系统在工作时存在使上部结构物扭转的问题。</w:t>
      </w:r>
      <w:r w:rsidR="008815EC">
        <w:rPr>
          <w:rFonts w:hint="eastAsia"/>
        </w:rPr>
        <w:t>为了解决扭转问题，</w:t>
      </w:r>
      <w:r w:rsidR="00536E2D">
        <w:rPr>
          <w:rFonts w:hint="eastAsia"/>
        </w:rPr>
        <w:t>现在广泛运用在工程结构中的摩擦摆支座均为双曲面摩擦摆支座</w:t>
      </w:r>
      <w:r w:rsidR="008815EC">
        <w:rPr>
          <w:rFonts w:hint="eastAsia"/>
        </w:rPr>
        <w:t>（如</w:t>
      </w:r>
      <w:r w:rsidR="008815EC">
        <w:fldChar w:fldCharType="begin"/>
      </w:r>
      <w:r w:rsidR="008815EC">
        <w:instrText xml:space="preserve"> </w:instrText>
      </w:r>
      <w:r w:rsidR="008815EC">
        <w:rPr>
          <w:rFonts w:hint="eastAsia"/>
        </w:rPr>
        <w:instrText>REF _Ref29134468 \h</w:instrText>
      </w:r>
      <w:r w:rsidR="008815EC">
        <w:instrText xml:space="preserve"> </w:instrText>
      </w:r>
      <w:r w:rsidR="008815EC">
        <w:fldChar w:fldCharType="separate"/>
      </w:r>
      <w:r w:rsidR="00921F52">
        <w:rPr>
          <w:rFonts w:hint="eastAsia"/>
        </w:rPr>
        <w:t>图</w:t>
      </w:r>
      <w:r w:rsidR="00921F52">
        <w:rPr>
          <w:rFonts w:hint="eastAsia"/>
        </w:rPr>
        <w:t xml:space="preserve"> </w:t>
      </w:r>
      <w:r w:rsidR="00921F52">
        <w:rPr>
          <w:noProof/>
        </w:rPr>
        <w:t>1</w:t>
      </w:r>
      <w:r w:rsidR="00921F52">
        <w:t>.</w:t>
      </w:r>
      <w:r w:rsidR="00921F52">
        <w:rPr>
          <w:noProof/>
        </w:rPr>
        <w:t>2</w:t>
      </w:r>
      <w:r w:rsidR="008815EC">
        <w:fldChar w:fldCharType="end"/>
      </w:r>
      <w:r w:rsidR="008815EC">
        <w:rPr>
          <w:rFonts w:hint="eastAsia"/>
        </w:rPr>
        <w:t>）</w:t>
      </w:r>
      <w:r w:rsidR="00536E2D">
        <w:rPr>
          <w:rFonts w:hint="eastAsia"/>
        </w:rPr>
        <w:t>。</w:t>
      </w:r>
      <w:r w:rsidR="008815EC">
        <w:rPr>
          <w:rFonts w:hint="eastAsia"/>
        </w:rPr>
        <w:t>同时，新增的曲面的上座板也为上部结构提供了良好的连接面。</w:t>
      </w:r>
      <w:r w:rsidR="001B439B">
        <w:rPr>
          <w:rFonts w:hint="eastAsia"/>
        </w:rPr>
        <w:t>目前国内外学者对于</w:t>
      </w:r>
      <w:r w:rsidR="009A47B9">
        <w:rPr>
          <w:rFonts w:hint="eastAsia"/>
        </w:rPr>
        <w:t>双曲面</w:t>
      </w:r>
      <w:r w:rsidR="001B439B">
        <w:rPr>
          <w:rFonts w:hint="eastAsia"/>
        </w:rPr>
        <w:t>摩擦摆支座的减隔震效果、滞回力模型、模型振动台试验、有限元模拟方法已有了广泛的讨论和成熟的研究成果。</w:t>
      </w:r>
    </w:p>
    <w:p w14:paraId="78D19D7B" w14:textId="5580AA7E" w:rsidR="00D3741D" w:rsidRDefault="00D3741D" w:rsidP="00D3741D">
      <w:pPr>
        <w:pStyle w:val="af6"/>
      </w:pPr>
      <w:r w:rsidRPr="00D3741D">
        <w:rPr>
          <w:noProof/>
        </w:rPr>
        <w:drawing>
          <wp:inline distT="0" distB="0" distL="0" distR="0" wp14:anchorId="1568677D" wp14:editId="3CC7BBE9">
            <wp:extent cx="5278120" cy="23126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2312670"/>
                    </a:xfrm>
                    <a:prstGeom prst="rect">
                      <a:avLst/>
                    </a:prstGeom>
                  </pic:spPr>
                </pic:pic>
              </a:graphicData>
            </a:graphic>
          </wp:inline>
        </w:drawing>
      </w:r>
    </w:p>
    <w:p w14:paraId="44197D3D" w14:textId="0C1219B7" w:rsidR="00D3741D" w:rsidRDefault="00D3741D" w:rsidP="00D3741D">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1</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w:t>
      </w:r>
      <w:r w:rsidR="00DE2915">
        <w:fldChar w:fldCharType="end"/>
      </w:r>
      <w:r>
        <w:t xml:space="preserve"> </w:t>
      </w:r>
      <w:r>
        <w:rPr>
          <w:rFonts w:hint="eastAsia"/>
        </w:rPr>
        <w:t>摩擦摆减隔震的原理</w:t>
      </w:r>
    </w:p>
    <w:p w14:paraId="1AB8B56B" w14:textId="2BABB91C" w:rsidR="00D3741D" w:rsidRDefault="00D3741D" w:rsidP="00D3741D">
      <w:pPr>
        <w:pStyle w:val="af"/>
      </w:pPr>
      <w:r>
        <w:t xml:space="preserve">Figure </w:t>
      </w:r>
      <w:fldSimple w:instr=" STYLEREF 1 \s ">
        <w:r w:rsidR="00DE2915">
          <w:rPr>
            <w:noProof/>
          </w:rPr>
          <w:t>1</w:t>
        </w:r>
      </w:fldSimple>
      <w:r w:rsidR="00DE2915">
        <w:t>.</w:t>
      </w:r>
      <w:fldSimple w:instr=" SEQ Figure \* ARABIC \s 1 ">
        <w:r w:rsidR="00DE2915">
          <w:rPr>
            <w:noProof/>
          </w:rPr>
          <w:t>1</w:t>
        </w:r>
      </w:fldSimple>
      <w:r>
        <w:t xml:space="preserve"> the </w:t>
      </w:r>
      <w:r>
        <w:rPr>
          <w:rFonts w:hint="eastAsia"/>
        </w:rPr>
        <w:t>Sei</w:t>
      </w:r>
      <w:r>
        <w:t>smic Principle of FPB</w:t>
      </w:r>
    </w:p>
    <w:p w14:paraId="7760C3D9" w14:textId="2B3A1DB0" w:rsidR="008815EC" w:rsidRDefault="008815EC" w:rsidP="008815EC">
      <w:pPr>
        <w:pStyle w:val="af6"/>
      </w:pPr>
      <w:r w:rsidRPr="008815EC">
        <w:rPr>
          <w:noProof/>
        </w:rPr>
        <w:drawing>
          <wp:inline distT="0" distB="0" distL="0" distR="0" wp14:anchorId="47B510B0" wp14:editId="3C6DA95C">
            <wp:extent cx="3810000" cy="185274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3589" cy="1878804"/>
                    </a:xfrm>
                    <a:prstGeom prst="rect">
                      <a:avLst/>
                    </a:prstGeom>
                  </pic:spPr>
                </pic:pic>
              </a:graphicData>
            </a:graphic>
          </wp:inline>
        </w:drawing>
      </w:r>
    </w:p>
    <w:p w14:paraId="6F91A939" w14:textId="4EB54771" w:rsidR="008815EC" w:rsidRDefault="008815EC" w:rsidP="008815EC">
      <w:pPr>
        <w:pStyle w:val="af"/>
      </w:pPr>
      <w:bookmarkStart w:id="1" w:name="_Ref29134468"/>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1</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2</w:t>
      </w:r>
      <w:r w:rsidR="00DE2915">
        <w:fldChar w:fldCharType="end"/>
      </w:r>
      <w:bookmarkEnd w:id="1"/>
      <w:r>
        <w:t xml:space="preserve"> </w:t>
      </w:r>
      <w:r>
        <w:rPr>
          <w:rFonts w:hint="eastAsia"/>
        </w:rPr>
        <w:t>典型的双曲面摩擦摆支座</w:t>
      </w:r>
    </w:p>
    <w:p w14:paraId="3DECEDE8" w14:textId="664E4636" w:rsidR="008815EC" w:rsidRPr="008815EC" w:rsidRDefault="008815EC" w:rsidP="008815EC">
      <w:pPr>
        <w:pStyle w:val="a4"/>
        <w:ind w:firstLine="420"/>
      </w:pPr>
      <w:r>
        <w:lastRenderedPageBreak/>
        <w:t xml:space="preserve">Figure </w:t>
      </w:r>
      <w:fldSimple w:instr=" STYLEREF 1 \s ">
        <w:r w:rsidR="00DE2915">
          <w:rPr>
            <w:noProof/>
          </w:rPr>
          <w:t>1</w:t>
        </w:r>
      </w:fldSimple>
      <w:r w:rsidR="00DE2915">
        <w:t>.</w:t>
      </w:r>
      <w:fldSimple w:instr=" SEQ Figure \* ARABIC \s 1 ">
        <w:r w:rsidR="00DE2915">
          <w:rPr>
            <w:noProof/>
          </w:rPr>
          <w:t>2</w:t>
        </w:r>
      </w:fldSimple>
      <w:r>
        <w:t xml:space="preserve"> </w:t>
      </w:r>
      <w:r>
        <w:rPr>
          <w:rFonts w:hint="eastAsia"/>
        </w:rPr>
        <w:t>the</w:t>
      </w:r>
      <w:r>
        <w:t xml:space="preserve"> Diagram of a Typical FPB with Double Curved Surfaces</w:t>
      </w:r>
    </w:p>
    <w:p w14:paraId="02BDC590" w14:textId="0274CC0E" w:rsidR="000B302B" w:rsidRDefault="00DE5B3B" w:rsidP="00DE5B3B">
      <w:pPr>
        <w:pStyle w:val="a5"/>
        <w:ind w:firstLine="480"/>
      </w:pPr>
      <w:r>
        <w:rPr>
          <w:rFonts w:hint="eastAsia"/>
        </w:rPr>
        <w:t>摩擦摆支座早期的发展主要围绕着摩擦摆支座的可行性上。</w:t>
      </w:r>
      <w:r>
        <w:rPr>
          <w:rFonts w:hint="eastAsia"/>
        </w:rPr>
        <w:t>zayas</w:t>
      </w:r>
      <w:r>
        <w:rPr>
          <w:rFonts w:hint="eastAsia"/>
        </w:rPr>
        <w:t>虽然提出了摩擦摆支座的概念，但运用到实际工程中还需解决其它问题，尤其是摩擦接触面的可靠性问题。</w:t>
      </w:r>
      <w:r w:rsidR="000B302B">
        <w:t>M.C.Constantinou</w:t>
      </w:r>
      <w:r w:rsidR="000B302B">
        <w:t>等人通过试验研究了聚四氟乙烯钢板接触面的摩擦特性</w:t>
      </w:r>
      <w:r w:rsidR="0009582C">
        <w:fldChar w:fldCharType="begin"/>
      </w:r>
      <w:r w:rsidR="0009582C">
        <w:instrText xml:space="preserve"> ADDIN EN.CITE &lt;EndNote&gt;&lt;Cite&gt;&lt;Author&gt;Constantinou&lt;/Author&gt;&lt;Year&gt;1987&lt;/Year&gt;&lt;RecNum&gt;52&lt;/RecNum&gt;&lt;DisplayText&gt;&lt;style face="superscript"&gt;[2]&lt;/style&gt;&lt;/DisplayText&gt;&lt;record&gt;&lt;rec-number&gt;52&lt;/rec-number&gt;&lt;foreign-keys&gt;&lt;key app="EN" db-id="ra2spvssb2v9s4eawrvppx0vp5zat2darf2e" timestamp="1586272304"&gt;52&lt;/key&gt;&lt;/foreign-keys&gt;&lt;ref-type name="Journal Article"&gt;17&lt;/ref-type&gt;&lt;contributors&gt;&lt;authors&gt;&lt;author&gt;Constantinou, M. C.&lt;/author&gt;&lt;author&gt;Caccese, John&lt;/author&gt;&lt;author&gt;Harris, Harry G.&lt;/author&gt;&lt;/authors&gt;&lt;/contributors&gt;&lt;titles&gt;&lt;title&gt;Frictional characteristics of Teflon–steel interfaces under dynamic conditions&lt;/title&gt;&lt;secondary-title&gt;Earthquake Engineering &amp;amp; Structural Dynamics&lt;/secondary-title&gt;&lt;/titles&gt;&lt;periodical&gt;&lt;full-title&gt;Earthquake engineering &amp;amp; structural dynamics&lt;/full-title&gt;&lt;/periodical&gt;&lt;volume&gt;15&lt;/volume&gt;&lt;number&gt;6&lt;/number&gt;&lt;dates&gt;&lt;year&gt;1987&lt;/year&gt;&lt;/dates&gt;&lt;urls&gt;&lt;/urls&gt;&lt;/record&gt;&lt;/Cite&gt;&lt;/EndNote&gt;</w:instrText>
      </w:r>
      <w:r w:rsidR="0009582C">
        <w:fldChar w:fldCharType="separate"/>
      </w:r>
      <w:r w:rsidR="0009582C" w:rsidRPr="0009582C">
        <w:rPr>
          <w:noProof/>
          <w:vertAlign w:val="superscript"/>
        </w:rPr>
        <w:t>[2]</w:t>
      </w:r>
      <w:r w:rsidR="0009582C">
        <w:fldChar w:fldCharType="end"/>
      </w:r>
      <w:r w:rsidR="000B302B">
        <w:t>。研究的因素有竖压力、加载速率和振动台激励的峰值加速度。结果表明摩擦力随着加速度的下降而减小，随着压应力的增大而减小。</w:t>
      </w:r>
      <w:r>
        <w:rPr>
          <w:rFonts w:hint="eastAsia"/>
        </w:rPr>
        <w:t>他</w:t>
      </w:r>
      <w:r w:rsidR="000B302B">
        <w:t>提出了聚四氟乙烯钢板具有较好的滑移特性，在基础隔震领域有巨大应用价值</w:t>
      </w:r>
      <w:r>
        <w:rPr>
          <w:rFonts w:hint="eastAsia"/>
        </w:rPr>
        <w:t>，可以用作摩擦摆支座的摩擦材料</w:t>
      </w:r>
      <w:r w:rsidR="000B302B">
        <w:t>。</w:t>
      </w:r>
      <w:r w:rsidR="000B302B">
        <w:t>Anoop Mokha</w:t>
      </w:r>
      <w:r w:rsidR="000B302B">
        <w:t>等人研究了片装</w:t>
      </w:r>
      <w:r w:rsidR="000B302B">
        <w:t>(sheet type)</w:t>
      </w:r>
      <w:r w:rsidR="000B302B">
        <w:t>聚四氟乙烯</w:t>
      </w:r>
      <w:r w:rsidR="000B302B">
        <w:t>-</w:t>
      </w:r>
      <w:r w:rsidR="000B302B">
        <w:t>钢板接触面的摩擦特性。研究的因素包括滑移速度、加速度、压应力、聚四氟乙烯的种类和表面光洁度。此论文首先通过试验得出了滑移加速度对摩擦特性影响较小而摩擦力随着滑移速度增大而增大直至一个平台段，且摩擦力会随着压应力的增大而减小，试验中也发现静摩擦系数是动摩擦系数的</w:t>
      </w:r>
      <w:r w:rsidR="000B302B">
        <w:t>2~4</w:t>
      </w:r>
      <w:r w:rsidR="000B302B">
        <w:t>倍</w:t>
      </w:r>
      <w:r w:rsidR="0009582C">
        <w:fldChar w:fldCharType="begin"/>
      </w:r>
      <w:r w:rsidR="0009582C">
        <w:instrText xml:space="preserve"> ADDIN EN.CITE &lt;EndNote&gt;&lt;Cite&gt;&lt;Author&gt;Constantinou&lt;/Author&gt;&lt;RecNum&gt;53&lt;/RecNum&gt;&lt;DisplayText&gt;&lt;style face="superscript"&gt;[3]&lt;/style&gt;&lt;/DisplayText&gt;&lt;record&gt;&lt;rec-number&gt;53&lt;/rec-number&gt;&lt;foreign-keys&gt;&lt;key app="EN" db-id="ra2spvssb2v9s4eawrvppx0vp5zat2darf2e" timestamp="1586272352"&gt;53&lt;/key&gt;&lt;/foreign-keys&gt;&lt;ref-type name="Journal Article"&gt;17&lt;/ref-type&gt;&lt;contributors&gt;&lt;authors&gt;&lt;author&gt;Constantinou, Michalakis&lt;/author&gt;&lt;author&gt;Mokha, Anoop&lt;/author&gt;&lt;author&gt;Reinhorn, Andrei&lt;/author&gt;&lt;/authors&gt;&lt;/contributors&gt;&lt;titles&gt;&lt;title&gt;Teflon Bearings in Base Isolation II: Modeling&lt;/title&gt;&lt;secondary-title&gt;Journal of Structural Engineering&lt;/secondary-title&gt;&lt;/titles&gt;&lt;periodical&gt;&lt;full-title&gt;Journal of Structural Engineering&lt;/full-title&gt;&lt;/periodical&gt;&lt;pages&gt;455-474&lt;/pages&gt;&lt;volume&gt;116&lt;/volume&gt;&lt;number&gt;2&lt;/number&gt;&lt;dates&gt;&lt;/dates&gt;&lt;urls&gt;&lt;/urls&gt;&lt;/record&gt;&lt;/Cite&gt;&lt;/EndNote&gt;</w:instrText>
      </w:r>
      <w:r w:rsidR="0009582C">
        <w:fldChar w:fldCharType="separate"/>
      </w:r>
      <w:r w:rsidR="0009582C" w:rsidRPr="0009582C">
        <w:rPr>
          <w:noProof/>
          <w:vertAlign w:val="superscript"/>
        </w:rPr>
        <w:t>[3]</w:t>
      </w:r>
      <w:r w:rsidR="0009582C">
        <w:fldChar w:fldCharType="end"/>
      </w:r>
      <w:r w:rsidR="000B302B">
        <w:t>。在试验研究的基础上，</w:t>
      </w:r>
      <w:r w:rsidR="000B302B">
        <w:t>Anoop Mokha</w:t>
      </w:r>
      <w:r w:rsidR="000B302B">
        <w:t>等人提出了能够模拟聚四氟乙烯滑移摩擦规律的数学模型。此数学模型可以考虑的因素有：聚四氟乙烯</w:t>
      </w:r>
      <w:r w:rsidR="000B302B">
        <w:t>-</w:t>
      </w:r>
      <w:r w:rsidR="000B302B">
        <w:t>钢板接触</w:t>
      </w:r>
      <w:r w:rsidR="000B302B">
        <w:rPr>
          <w:rFonts w:hint="eastAsia"/>
        </w:rPr>
        <w:t>面的单向滑移和多向滑移，摩擦系数对速度和压应力的依赖性，动摩擦和静摩擦的区别。并在论文中给出了此模型在隔离系统中的运用</w:t>
      </w:r>
      <w:r w:rsidR="000B302B">
        <w:t>。</w:t>
      </w:r>
      <w:r>
        <w:rPr>
          <w:rFonts w:hint="eastAsia"/>
        </w:rPr>
        <w:t>将聚四氟乙烯作为耐磨材料解决了摩擦摆支座工作的稳定性问题，</w:t>
      </w:r>
      <w:r w:rsidR="00853F00">
        <w:rPr>
          <w:rFonts w:hint="eastAsia"/>
        </w:rPr>
        <w:t>敲开了摩擦摆在工程运用的大门。直至今日仍有不少摩擦摆支座的耐磨材料依然是聚四氟乙烯和它的衍生物。</w:t>
      </w:r>
    </w:p>
    <w:p w14:paraId="55C4F765" w14:textId="3D3C3B14" w:rsidR="00853F00" w:rsidRDefault="00853F00" w:rsidP="00DE5B3B">
      <w:pPr>
        <w:pStyle w:val="a5"/>
        <w:ind w:firstLine="480"/>
      </w:pPr>
      <w:r>
        <w:rPr>
          <w:rFonts w:hint="eastAsia"/>
        </w:rPr>
        <w:t>随着摩擦摆支座在工程界中的</w:t>
      </w:r>
      <w:r w:rsidR="00B411E6">
        <w:rPr>
          <w:rFonts w:hint="eastAsia"/>
        </w:rPr>
        <w:t>出现</w:t>
      </w:r>
      <w:r>
        <w:rPr>
          <w:rFonts w:hint="eastAsia"/>
        </w:rPr>
        <w:t>，越来越多的学者将目光转移到这种新兴的减隔震装置上来。关于摩擦摆支座的各种理论和试验研究逐渐增多。</w:t>
      </w:r>
      <w:r w:rsidRPr="00853F00">
        <w:t>P.TSOPELAS</w:t>
      </w:r>
      <w:r w:rsidRPr="00853F00">
        <w:t>对有</w:t>
      </w:r>
      <w:r w:rsidRPr="00853F00">
        <w:t>FPB</w:t>
      </w:r>
      <w:r w:rsidRPr="00853F00">
        <w:t>减隔震装置的桥梁模型和无减隔震装置的桥梁模型进行了对比试验研究</w:t>
      </w:r>
      <w:r>
        <w:fldChar w:fldCharType="begin"/>
      </w:r>
      <w:r>
        <w:instrText xml:space="preserve"> ADDIN EN.CITE &lt;EndNote&gt;&lt;Cite&gt;&lt;Author&gt;P.TSOPELAS&lt;/Author&gt;&lt;RecNum&gt;59&lt;/RecNum&gt;&lt;DisplayText&gt;&lt;style face="superscript"&gt;[4]&lt;/style&gt;&lt;/DisplayText&gt;&lt;record&gt;&lt;rec-number&gt;59&lt;/rec-number&gt;&lt;foreign-keys&gt;&lt;key app="EN" db-id="ra2spvssb2v9s4eawrvppx0vp5zat2darf2e" timestamp="1587479959"&gt;59&lt;/key&gt;&lt;/foreign-keys&gt;&lt;ref-type name="Journal Article"&gt;17&lt;/ref-type&gt;&lt;contributors&gt;&lt;authors&gt;&lt;author&gt;P.TSOPELAS&lt;/author&gt;&lt;/authors&gt;&lt;/contributors&gt;&lt;titles&gt;&lt;title&gt;EXPERIMENTAL STUDY OF FPS SYSTEM IN BRIDGE SEISMIC ISOLATION&lt;/title&gt;&lt;secondary-title&gt;Earthquake Engineering &amp;amp; Structural Dynamics&lt;/secondary-title&gt;&lt;/titles&gt;&lt;periodical&gt;&lt;full-title&gt;Earthquake engineering &amp;amp; structural dynamics&lt;/full-title&gt;&lt;/periodical&gt;&lt;pages&gt;65-78&lt;/pages&gt;&lt;volume&gt;25&lt;/volume&gt;&lt;number&gt;1&lt;/number&gt;&lt;dates&gt;&lt;/dates&gt;&lt;urls&gt;&lt;/urls&gt;&lt;/record&gt;&lt;/Cite&gt;&lt;/EndNote&gt;</w:instrText>
      </w:r>
      <w:r>
        <w:fldChar w:fldCharType="separate"/>
      </w:r>
      <w:r w:rsidRPr="00853F00">
        <w:rPr>
          <w:noProof/>
          <w:vertAlign w:val="superscript"/>
        </w:rPr>
        <w:t>[4]</w:t>
      </w:r>
      <w:r>
        <w:fldChar w:fldCharType="end"/>
      </w:r>
      <w:r w:rsidRPr="00853F00">
        <w:t>。试验桥梁模型的桥墩为重</w:t>
      </w:r>
      <w:r w:rsidRPr="00853F00">
        <w:t>158kN</w:t>
      </w:r>
      <w:r w:rsidRPr="00853F00">
        <w:t>柔性桥墩，采用的地震波兼有人工波和真实地震波且加速度在</w:t>
      </w:r>
      <w:r w:rsidRPr="00853F00">
        <w:t>0.1g~1.1g</w:t>
      </w:r>
      <w:r w:rsidRPr="00853F00">
        <w:t>变化。试验用的</w:t>
      </w:r>
      <w:r w:rsidRPr="00853F00">
        <w:t>FPB</w:t>
      </w:r>
      <w:r w:rsidRPr="00853F00">
        <w:t>支座的摩擦系数在</w:t>
      </w:r>
      <w:r w:rsidRPr="00853F00">
        <w:t>0.07~0.12</w:t>
      </w:r>
      <w:r w:rsidRPr="00853F00">
        <w:t>变化。试验结果表明</w:t>
      </w:r>
      <w:r w:rsidRPr="00853F00">
        <w:t>FPB</w:t>
      </w:r>
      <w:r w:rsidRPr="00853F00">
        <w:t>减隔震桥梁在所有测试的地震激励下均有明显的内力改善。</w:t>
      </w:r>
      <w:r w:rsidR="00B77C0F" w:rsidRPr="00B77C0F">
        <w:t>Garevski</w:t>
      </w:r>
      <w:r w:rsidR="00B77C0F" w:rsidRPr="00B77C0F">
        <w:t>通过数值模拟和试验模拟研究一使用摩擦摆隔震系统的</w:t>
      </w:r>
      <w:r w:rsidR="00B77C0F" w:rsidRPr="00B77C0F">
        <w:t>7</w:t>
      </w:r>
      <w:r w:rsidR="00B77C0F" w:rsidRPr="00B77C0F">
        <w:t>层框架结构的地震反应</w:t>
      </w:r>
      <w:r w:rsidR="00B77C0F">
        <w:fldChar w:fldCharType="begin"/>
      </w:r>
      <w:r w:rsidR="00B77C0F">
        <w:instrText xml:space="preserve"> ADDIN EN.CITE &lt;EndNote&gt;&lt;Cite&gt;&lt;Author&gt;Garevski&lt;/Author&gt;&lt;Year&gt;2008&lt;/Year&gt;&lt;RecNum&gt;60&lt;/RecNum&gt;&lt;DisplayText&gt;&lt;style face="superscript"&gt;[5]&lt;/style&gt;&lt;/DisplayText&gt;&lt;record&gt;&lt;rec-number&gt;60&lt;/rec-number&gt;&lt;foreign-keys&gt;&lt;key app="EN" db-id="ra2spvssb2v9s4eawrvppx0vp5zat2darf2e" timestamp="1587480410"&gt;60&lt;/key&gt;&lt;/foreign-keys&gt;&lt;ref-type name="Conference Proceedings"&gt;10&lt;/ref-type&gt;&lt;contributors&gt;&lt;authors&gt;&lt;author&gt;Garevski, M&lt;/author&gt;&lt;author&gt;Jovanovic, M&lt;/author&gt;&lt;/authors&gt;&lt;/contributors&gt;&lt;titles&gt;&lt;title&gt;Influence of friction pendulum system on the response of base isolated structures&lt;/title&gt;&lt;secondary-title&gt;Proc. 14th World Conference on Earthquake Engineering&lt;/secondary-title&gt;&lt;/titles&gt;&lt;dates&gt;&lt;year&gt;2008&lt;/year&gt;&lt;/dates&gt;&lt;urls&gt;&lt;/urls&gt;&lt;/record&gt;&lt;/Cite&gt;&lt;/EndNote&gt;</w:instrText>
      </w:r>
      <w:r w:rsidR="00B77C0F">
        <w:fldChar w:fldCharType="separate"/>
      </w:r>
      <w:r w:rsidR="00B77C0F" w:rsidRPr="00B77C0F">
        <w:rPr>
          <w:noProof/>
          <w:vertAlign w:val="superscript"/>
        </w:rPr>
        <w:t>[5]</w:t>
      </w:r>
      <w:r w:rsidR="00B77C0F">
        <w:fldChar w:fldCharType="end"/>
      </w:r>
      <w:r w:rsidR="00B77C0F" w:rsidRPr="00B77C0F">
        <w:t>。地震激励使用真实地震波。研究了摩擦摆摩擦系数对结构响应的影响。结果表明摩擦系数的微小影响可以对结构造成显著的影响。</w:t>
      </w:r>
      <w:r w:rsidR="00B411E6" w:rsidRPr="00B411E6">
        <w:t>Mosqueda</w:t>
      </w:r>
      <w:r w:rsidR="00B411E6" w:rsidRPr="00B411E6">
        <w:t>通过数值模拟和试验研究了在多重激励作用下的摩擦摆的工作特性</w:t>
      </w:r>
      <w:r w:rsidR="00B411E6">
        <w:fldChar w:fldCharType="begin"/>
      </w:r>
      <w:r w:rsidR="00B411E6">
        <w:instrText xml:space="preserve"> ADDIN EN.CITE &lt;EndNote&gt;&lt;Cite&gt;&lt;Author&gt;Whittaker&lt;/Author&gt;&lt;Year&gt;2004&lt;/Year&gt;&lt;RecNum&gt;61&lt;/RecNum&gt;&lt;DisplayText&gt;&lt;style face="superscript"&gt;[6]&lt;/style&gt;&lt;/DisplayText&gt;&lt;record&gt;&lt;rec-number&gt;61&lt;/rec-number&gt;&lt;foreign-keys&gt;&lt;key app="EN" db-id="ra2spvssb2v9s4eawrvppx0vp5zat2darf2e" timestamp="1587481094"&gt;61&lt;/key&gt;&lt;/foreign-keys&gt;&lt;ref-type name="Journal Article"&gt;17&lt;/ref-type&gt;&lt;contributors&gt;&lt;authors&gt;&lt;author&gt;Andrew S. Whittaker&lt;/author&gt;&lt;author&gt;Gilberto Mosqueda&lt;/author&gt;&lt;author&gt;Gregory L. Fenves&lt;/author&gt;&lt;/authors&gt;&lt;/contributors&gt;&lt;auth-address&gt;Dept. of Civil Engineering, Univ. of California, Berkeley, CA 94720&lt;/auth-address&gt;&lt;titles&gt;&lt;title&gt;Characterization and Modeling of Friction Pendulum Bearings Subjected to Multiple Components of Excitation&lt;/title&gt;&lt;secondary-title&gt;Journal of Structural Engineering&lt;/secondary-title&gt;&lt;/titles&gt;&lt;periodical&gt;&lt;full-title&gt;Journal of Structural Engineering&lt;/full-title&gt;&lt;/periodical&gt;&lt;pages&gt;433-442&lt;/pages&gt;&lt;volume&gt;130&lt;/volume&gt;&lt;number&gt;3&lt;/number&gt;&lt;keywords&gt;&lt;keyword&gt;Friction&lt;/keyword&gt;&lt;keyword&gt;Bearings&lt;/keyword&gt;&lt;keyword&gt;Excitation&lt;/keyword&gt;&lt;keyword&gt;Experimentation&lt;/keyword&gt;&lt;keyword&gt;Rigid frames&lt;/keyword&gt;&lt;/keywords&gt;&lt;dates&gt;&lt;year&gt;2004&lt;/year&gt;&lt;/dates&gt;&lt;isbn&gt;0733-9445&lt;/isbn&gt;&lt;urls&gt;&lt;related-urls&gt;&lt;url&gt;http://www.wanfangdata.com.cn/details/detail.do?_type=perio&amp;amp;id=4e947c1aba464772396f61de4146c030&lt;/url&gt;&lt;/related-urls&gt;&lt;/urls&gt;&lt;remote-database-provider&gt;±±¾©Íò·½Êý¾Ý¹É·ÝÓÐÏÞ¹«Ë¾&lt;/remote-database-provider&gt;&lt;language&gt;eng&lt;/language&gt;&lt;/record&gt;&lt;/Cite&gt;&lt;/EndNote&gt;</w:instrText>
      </w:r>
      <w:r w:rsidR="00B411E6">
        <w:fldChar w:fldCharType="separate"/>
      </w:r>
      <w:r w:rsidR="00B411E6" w:rsidRPr="00B411E6">
        <w:rPr>
          <w:noProof/>
          <w:vertAlign w:val="superscript"/>
        </w:rPr>
        <w:t>[6]</w:t>
      </w:r>
      <w:r w:rsidR="00B411E6">
        <w:fldChar w:fldCharType="end"/>
      </w:r>
      <w:r w:rsidR="00B411E6" w:rsidRPr="00B411E6">
        <w:t>。试验用的对象是一钢框架模型。对此模型同时施加位移控制的旋转和地震波。作者将数值模拟和试验的结果互相验证。结果表明两个正交方向振动的耦合效应对于摩擦摆支座的工作特性有重要影响。此外，对于刚体框架的三向力测试结果表明地面竖向振动对于使用摩擦摆支座的桥梁影响较小。</w:t>
      </w:r>
      <w:r w:rsidR="00B411E6" w:rsidRPr="00B411E6">
        <w:rPr>
          <w:rFonts w:hint="eastAsia"/>
        </w:rPr>
        <w:t>温佳年对三种不同</w:t>
      </w:r>
      <w:r w:rsidR="00B411E6" w:rsidRPr="00B411E6">
        <w:rPr>
          <w:rFonts w:hint="eastAsia"/>
        </w:rPr>
        <w:lastRenderedPageBreak/>
        <w:t>的摩擦摆隔震支座进行了振动台试验研究</w:t>
      </w:r>
      <w:r w:rsidR="00B411E6">
        <w:fldChar w:fldCharType="begin"/>
      </w:r>
      <w:r w:rsidR="00B411E6">
        <w:rPr>
          <w:rFonts w:hint="eastAsia"/>
        </w:rPr>
        <w:instrText xml:space="preserve"> ADDIN EN.CITE &lt;EndNote&gt;&lt;Cite&gt;&lt;Author&gt;</w:instrText>
      </w:r>
      <w:r w:rsidR="00B411E6">
        <w:rPr>
          <w:rFonts w:hint="eastAsia"/>
        </w:rPr>
        <w:instrText>温佳年</w:instrText>
      </w:r>
      <w:r w:rsidR="00B411E6">
        <w:rPr>
          <w:rFonts w:hint="eastAsia"/>
        </w:rPr>
        <w:instrText>&lt;/Author&gt;&lt;Year&gt;2016&lt;/Year&gt;&lt;RecNum&gt;58&lt;/RecNum&gt;&lt;DisplayText&gt;&lt;style face="superscript"&gt;[7]&lt;/style&gt;&lt;/DisplayText&gt;&lt;record&gt;&lt;rec-number&gt;58&lt;/rec-number&gt;&lt;foreign-keys&gt;&lt;key app="EN" db-id="ra2spvssb2v9s4eawrvppx0vp5zat2darf2e" timestamp="1586273165"&gt;58&lt;/key&gt;&lt;/foreign-keys&gt;&lt;ref-type name="Journal Article"&gt;17&lt;/ref-type&gt;&lt;contributors&gt;&lt;authors&gt;&lt;author&gt;</w:instrText>
      </w:r>
      <w:r w:rsidR="00B411E6">
        <w:rPr>
          <w:rFonts w:hint="eastAsia"/>
        </w:rPr>
        <w:instrText>温佳年</w:instrText>
      </w:r>
      <w:r w:rsidR="00B411E6">
        <w:rPr>
          <w:rFonts w:hint="eastAsia"/>
        </w:rPr>
        <w:instrText>&lt;/author&gt;&lt;author&gt;</w:instrText>
      </w:r>
      <w:r w:rsidR="00B411E6">
        <w:rPr>
          <w:rFonts w:hint="eastAsia"/>
        </w:rPr>
        <w:instrText>李洪营</w:instrText>
      </w:r>
      <w:r w:rsidR="00B411E6">
        <w:rPr>
          <w:rFonts w:hint="eastAsia"/>
        </w:rPr>
        <w:instrText>&lt;/author&gt;&lt;author&gt;</w:instrText>
      </w:r>
      <w:r w:rsidR="00B411E6">
        <w:rPr>
          <w:rFonts w:hint="eastAsia"/>
        </w:rPr>
        <w:instrText>韩强</w:instrText>
      </w:r>
      <w:r w:rsidR="00B411E6">
        <w:rPr>
          <w:rFonts w:hint="eastAsia"/>
        </w:rPr>
        <w:instrText>&lt;/author&gt;&lt;author&gt;</w:instrText>
      </w:r>
      <w:r w:rsidR="00B411E6">
        <w:rPr>
          <w:rFonts w:hint="eastAsia"/>
        </w:rPr>
        <w:instrText>杜修力</w:instrText>
      </w:r>
      <w:r w:rsidR="00B411E6">
        <w:rPr>
          <w:rFonts w:hint="eastAsia"/>
        </w:rPr>
        <w:instrText>&lt;/author&gt;&lt;/authors&gt;&lt;/contributors&gt;&lt;auth-address&gt;</w:instrText>
      </w:r>
      <w:r w:rsidR="00B411E6">
        <w:rPr>
          <w:rFonts w:hint="eastAsia"/>
        </w:rPr>
        <w:instrText>北京工业大学城市与工程安全减灾教育部重点实验室</w:instrText>
      </w:r>
      <w:r w:rsidR="00B411E6">
        <w:rPr>
          <w:rFonts w:hint="eastAsia"/>
        </w:rPr>
        <w:instrText>;&lt;/auth-address&gt;&lt;titles&gt;&lt;title&gt;</w:instrText>
      </w:r>
      <w:r w:rsidR="00B411E6">
        <w:rPr>
          <w:rFonts w:hint="eastAsia"/>
        </w:rPr>
        <w:instrText>滑动摩擦隔震桥梁振动台试验研究</w:instrText>
      </w:r>
      <w:r w:rsidR="00B411E6">
        <w:rPr>
          <w:rFonts w:hint="eastAsia"/>
        </w:rPr>
        <w:instrText>&lt;/title&gt;&lt;secondary-title&gt;</w:instrText>
      </w:r>
      <w:r w:rsidR="00B411E6">
        <w:rPr>
          <w:rFonts w:hint="eastAsia"/>
        </w:rPr>
        <w:instrText>地震工程与工程振动</w:instrText>
      </w:r>
      <w:r w:rsidR="00B411E6">
        <w:rPr>
          <w:rFonts w:hint="eastAsia"/>
        </w:rPr>
        <w:instrText>&lt;/secondary-title&gt;&lt;/titles&gt;&lt;periodical&gt;&lt;full-title&gt;</w:instrText>
      </w:r>
      <w:r w:rsidR="00B411E6">
        <w:rPr>
          <w:rFonts w:hint="eastAsia"/>
        </w:rPr>
        <w:instrText>地震工程与工程振动</w:instrText>
      </w:r>
      <w:r w:rsidR="00B411E6">
        <w:rPr>
          <w:rFonts w:hint="eastAsia"/>
        </w:rPr>
        <w:instrText>&lt;/full-title&gt;&lt;/periodical&gt;&lt;pages&gt;102-110&lt;/pages&gt;&lt;volume&gt;36&lt;/volume&gt;&lt;number&gt;02&lt;/number&gt;&lt;keywords&gt;&lt;keyword&gt;</w:instrText>
      </w:r>
      <w:r w:rsidR="00B411E6">
        <w:rPr>
          <w:rFonts w:hint="eastAsia"/>
        </w:rPr>
        <w:instrText>滑动摩擦隔震支座</w:instrText>
      </w:r>
      <w:r w:rsidR="00B411E6">
        <w:rPr>
          <w:rFonts w:hint="eastAsia"/>
        </w:rPr>
        <w:instrText>&lt;/keyword&gt;&lt;keyword&gt;</w:instrText>
      </w:r>
      <w:r w:rsidR="00B411E6">
        <w:rPr>
          <w:rFonts w:hint="eastAsia"/>
        </w:rPr>
        <w:instrText>振动台试验</w:instrText>
      </w:r>
      <w:r w:rsidR="00B411E6">
        <w:rPr>
          <w:rFonts w:hint="eastAsia"/>
        </w:rPr>
        <w:instrText>&lt;/keyword&gt;&lt;keyword&gt;</w:instrText>
      </w:r>
      <w:r w:rsidR="00B411E6">
        <w:rPr>
          <w:rFonts w:hint="eastAsia"/>
        </w:rPr>
        <w:instrText>桥梁模型</w:instrText>
      </w:r>
      <w:r w:rsidR="00B411E6">
        <w:rPr>
          <w:rFonts w:hint="eastAsia"/>
        </w:rPr>
        <w:instrText>&lt;/keyword&gt;&lt;keyword&gt;</w:instrText>
      </w:r>
      <w:r w:rsidR="00B411E6">
        <w:rPr>
          <w:rFonts w:hint="eastAsia"/>
        </w:rPr>
        <w:instrText>隔震效果</w:instrText>
      </w:r>
      <w:r w:rsidR="00B411E6">
        <w:rPr>
          <w:rFonts w:hint="eastAsia"/>
        </w:rPr>
        <w:instrText>&lt;/keyword&gt;&lt;keyword&gt;</w:instrText>
      </w:r>
      <w:r w:rsidR="00B411E6">
        <w:rPr>
          <w:rFonts w:hint="eastAsia"/>
        </w:rPr>
        <w:instrText>等效曲率半径</w:instrText>
      </w:r>
      <w:r w:rsidR="00B411E6">
        <w:rPr>
          <w:rFonts w:hint="eastAsia"/>
        </w:rPr>
        <w:instrText>&lt;/keyword&gt;&lt;/keywords&gt;&lt;dates&gt;&lt;year&gt;2016&lt;/year&gt;&lt;/dates&gt;&lt;isbn&gt;1000-1301&lt;/isbn&gt;&lt;call-num&gt;23-1157/P&lt;/call-num&gt;&lt;urls&gt;&lt;/urls&gt;&lt;remote-database-provider&gt;Cnki&lt;/remote-d</w:instrText>
      </w:r>
      <w:r w:rsidR="00B411E6">
        <w:instrText>atabase-provider&gt;&lt;/record&gt;&lt;/Cite&gt;&lt;/EndNote&gt;</w:instrText>
      </w:r>
      <w:r w:rsidR="00B411E6">
        <w:fldChar w:fldCharType="separate"/>
      </w:r>
      <w:r w:rsidR="00B411E6" w:rsidRPr="00B411E6">
        <w:rPr>
          <w:noProof/>
          <w:vertAlign w:val="superscript"/>
        </w:rPr>
        <w:t>[7]</w:t>
      </w:r>
      <w:r w:rsidR="00B411E6">
        <w:fldChar w:fldCharType="end"/>
      </w:r>
      <w:r w:rsidR="00B411E6" w:rsidRPr="00B411E6">
        <w:rPr>
          <w:rFonts w:hint="eastAsia"/>
        </w:rPr>
        <w:t>。试验证明了滑动摩擦摆支座能有效减小地震对上部结构的影响，滑动摩擦隔震支座周期与上部结构无关，只与支座摩擦系数和等效曲率半径有关。</w:t>
      </w:r>
      <w:r w:rsidR="00C14D0F">
        <w:rPr>
          <w:rFonts w:hint="eastAsia"/>
        </w:rPr>
        <w:t>这些学者通过振动台试验验证了摩擦摆在多种结构类型上抗震的有效性，为摩擦摆在建工、桥梁</w:t>
      </w:r>
      <w:r w:rsidR="00C61A50">
        <w:rPr>
          <w:rFonts w:hint="eastAsia"/>
        </w:rPr>
        <w:t>、海上平台</w:t>
      </w:r>
      <w:r w:rsidR="00C14D0F">
        <w:rPr>
          <w:rFonts w:hint="eastAsia"/>
        </w:rPr>
        <w:t>等多种结构的应用打下基础。目前摩擦摆多用于桥梁和钢框架建筑结构。</w:t>
      </w:r>
    </w:p>
    <w:p w14:paraId="6434B21F" w14:textId="123691FF" w:rsidR="00C14D0F" w:rsidRDefault="00C14D0F" w:rsidP="00DE5B3B">
      <w:pPr>
        <w:pStyle w:val="a5"/>
        <w:ind w:firstLine="480"/>
      </w:pPr>
      <w:r>
        <w:rPr>
          <w:rFonts w:hint="eastAsia"/>
        </w:rPr>
        <w:t>受限于振动台试验的昂贵成本</w:t>
      </w:r>
      <w:r w:rsidR="00C61A50">
        <w:rPr>
          <w:rFonts w:hint="eastAsia"/>
        </w:rPr>
        <w:t>，更多的学者则是将投入到摩擦摆</w:t>
      </w:r>
      <w:r w:rsidR="00060396">
        <w:rPr>
          <w:rFonts w:hint="eastAsia"/>
        </w:rPr>
        <w:t>或含摩擦摆结构考虑各种因素下的</w:t>
      </w:r>
      <w:r w:rsidR="00DA0DC7">
        <w:rPr>
          <w:rFonts w:hint="eastAsia"/>
        </w:rPr>
        <w:t>动力反应的</w:t>
      </w:r>
      <w:r w:rsidR="00C61A50">
        <w:rPr>
          <w:rFonts w:hint="eastAsia"/>
        </w:rPr>
        <w:t>研究工作上来。</w:t>
      </w:r>
      <w:r w:rsidR="00C61A50" w:rsidRPr="00C61A50">
        <w:t>Anoop Mokha</w:t>
      </w:r>
      <w:r w:rsidR="00C61A50" w:rsidRPr="00C61A50">
        <w:t>提出了能够模拟聚四氟乙烯</w:t>
      </w:r>
      <w:r w:rsidR="00C61A50" w:rsidRPr="00C61A50">
        <w:t>-</w:t>
      </w:r>
      <w:r w:rsidR="00C61A50" w:rsidRPr="00C61A50">
        <w:t>钢板滑移摩擦规律的数学模型</w:t>
      </w:r>
      <w:r w:rsidR="00C61A50">
        <w:fldChar w:fldCharType="begin"/>
      </w:r>
      <w:r w:rsidR="00C61A50">
        <w:instrText xml:space="preserve"> ADDIN EN.CITE &lt;EndNote&gt;&lt;Cite&gt;&lt;Author&gt;Constantinou&lt;/Author&gt;&lt;RecNum&gt;53&lt;/RecNum&gt;&lt;DisplayText&gt;&lt;style face="superscript"&gt;[3]&lt;/style&gt;&lt;/DisplayText&gt;&lt;record&gt;&lt;rec-number&gt;53&lt;/rec-number&gt;&lt;foreign-keys&gt;&lt;key app="EN" db-id="ra2spvssb2v9s4eawrvppx0vp5zat2darf2e" timestamp="1586272352"&gt;53&lt;/key&gt;&lt;/foreign-keys&gt;&lt;ref-type name="Journal Article"&gt;17&lt;/ref-type&gt;&lt;contributors&gt;&lt;authors&gt;&lt;author&gt;Constantinou, Michalakis&lt;/author&gt;&lt;author&gt;Mokha, Anoop&lt;/author&gt;&lt;author&gt;Reinhorn, Andrei&lt;/author&gt;&lt;/authors&gt;&lt;/contributors&gt;&lt;titles&gt;&lt;title&gt;Teflon Bearings in Base Isolation II: Modeling&lt;/title&gt;&lt;secondary-title&gt;Journal of Structural Engineering&lt;/secondary-title&gt;&lt;/titles&gt;&lt;periodical&gt;&lt;full-title&gt;Journal of Structural Engineering&lt;/full-title&gt;&lt;/periodical&gt;&lt;pages&gt;455-474&lt;/pages&gt;&lt;volume&gt;116&lt;/volume&gt;&lt;number&gt;2&lt;/number&gt;&lt;dates&gt;&lt;/dates&gt;&lt;urls&gt;&lt;/urls&gt;&lt;/record&gt;&lt;/Cite&gt;&lt;/EndNote&gt;</w:instrText>
      </w:r>
      <w:r w:rsidR="00C61A50">
        <w:fldChar w:fldCharType="separate"/>
      </w:r>
      <w:r w:rsidR="00C61A50" w:rsidRPr="00C61A50">
        <w:rPr>
          <w:noProof/>
          <w:vertAlign w:val="superscript"/>
        </w:rPr>
        <w:t>[3]</w:t>
      </w:r>
      <w:r w:rsidR="00C61A50">
        <w:fldChar w:fldCharType="end"/>
      </w:r>
      <w:r w:rsidR="00C61A50" w:rsidRPr="00C61A50">
        <w:t>。此数学模型可以考虑的因素有：聚四氟乙烯</w:t>
      </w:r>
      <w:r w:rsidR="00C61A50" w:rsidRPr="00C61A50">
        <w:t>-</w:t>
      </w:r>
      <w:r w:rsidR="00C61A50" w:rsidRPr="00C61A50">
        <w:t>钢板接触面的单向滑移和多向滑移，摩擦系数对速度和压应力的依赖性，动摩擦和静摩擦的区别。</w:t>
      </w:r>
      <w:r w:rsidR="00C61A50" w:rsidRPr="00C61A50">
        <w:t>Yen-Po Wang</w:t>
      </w:r>
      <w:r w:rsidR="00C61A50" w:rsidRPr="00C61A50">
        <w:t>提出了一种能够用于分析高度非线性动力特性的系统模型</w:t>
      </w:r>
      <w:r w:rsidR="00C61A50">
        <w:fldChar w:fldCharType="begin"/>
      </w:r>
      <w:r w:rsidR="00C61A50">
        <w:instrText xml:space="preserve"> ADDIN EN.CITE &lt;EndNote&gt;&lt;Cite&gt;&lt;Author&gt;Wang&lt;/Author&gt;&lt;Year&gt;1999&lt;/Year&gt;&lt;RecNum&gt;62&lt;/RecNum&gt;&lt;DisplayText&gt;&lt;style face="superscript"&gt;[8]&lt;/style&gt;&lt;/DisplayText&gt;&lt;record&gt;&lt;rec-number&gt;62&lt;/rec-number&gt;&lt;foreign-keys&gt;&lt;key app="EN" db-id="ra2spvssb2v9s4eawrvppx0vp5zat2darf2e" timestamp="1587482807"&gt;62&lt;/key&gt;&lt;/foreign-keys&gt;&lt;ref-type name="Conference Proceedings"&gt;10&lt;/ref-type&gt;&lt;contributors&gt;&lt;authors&gt;&lt;author&gt;Wang, YP&lt;/author&gt;&lt;author&gt;Chung, LL&lt;/author&gt;&lt;author&gt;Teng, MC&lt;/author&gt;&lt;author&gt;Lee, CL&lt;/author&gt;&lt;/authors&gt;&lt;/contributors&gt;&lt;titles&gt;&lt;title&gt;Shaking Table Tests of a 5-story Structure with FPB Isolation&lt;/title&gt;&lt;secondary-title&gt;Asian-Pacific Symposium on Structural Reliability and its Applications, Taipei, Taiwan, ROC&lt;/secondary-title&gt;&lt;/titles&gt;&lt;pages&gt;505-516&lt;/pages&gt;&lt;dates&gt;&lt;year&gt;1999&lt;/year&gt;&lt;/dates&gt;&lt;urls&gt;&lt;/urls&gt;&lt;/record&gt;&lt;/Cite&gt;&lt;/EndNote&gt;</w:instrText>
      </w:r>
      <w:r w:rsidR="00C61A50">
        <w:fldChar w:fldCharType="separate"/>
      </w:r>
      <w:r w:rsidR="00C61A50" w:rsidRPr="00C61A50">
        <w:rPr>
          <w:noProof/>
          <w:vertAlign w:val="superscript"/>
        </w:rPr>
        <w:t>[8]</w:t>
      </w:r>
      <w:r w:rsidR="00C61A50">
        <w:fldChar w:fldCharType="end"/>
      </w:r>
      <w:r w:rsidR="00C61A50" w:rsidRPr="00C61A50">
        <w:t>。此系统模型统一了摩擦摆支座粘结状态和滑移状态的运动方程。于此对比的是，传统的积分方法在遇到两种状态转换时会寻求较小的积分步长，而此统一的模型则会在此时保持相同的积分步长。因此，此模型具有较好对的分析精度和效率。</w:t>
      </w:r>
      <w:r w:rsidR="00C61A50" w:rsidRPr="00C61A50">
        <w:rPr>
          <w:rFonts w:hint="eastAsia"/>
        </w:rPr>
        <w:t>李大望基于摩擦摆（</w:t>
      </w:r>
      <w:r w:rsidR="00C61A50" w:rsidRPr="00C61A50">
        <w:t>FPS</w:t>
      </w:r>
      <w:r w:rsidR="00C61A50" w:rsidRPr="00C61A50">
        <w:t>）及其隔震剪切型结构的非线性振动微分方程，进一步研究了该系统的振动性状</w:t>
      </w:r>
      <w:r w:rsidR="00C61A50">
        <w:fldChar w:fldCharType="begin"/>
      </w:r>
      <w:r w:rsidR="00C61A50">
        <w:rPr>
          <w:rFonts w:hint="eastAsia"/>
        </w:rPr>
        <w:instrText xml:space="preserve"> ADDIN EN.CITE &lt;EndNote&gt;&lt;Cite&gt;&lt;Author&gt;</w:instrText>
      </w:r>
      <w:r w:rsidR="00C61A50">
        <w:rPr>
          <w:rFonts w:hint="eastAsia"/>
        </w:rPr>
        <w:instrText>李大望</w:instrText>
      </w:r>
      <w:r w:rsidR="00C61A50">
        <w:rPr>
          <w:rFonts w:hint="eastAsia"/>
        </w:rPr>
        <w:instrText>&lt;/Author&gt;&lt;RecNum&gt;56&lt;/RecNum&gt;&lt;DisplayText&gt;&lt;style face="superscript"&gt;[9]&lt;/style&gt;&lt;/DisplayText&gt;&lt;record&gt;&lt;rec-number&gt;56&lt;/rec-number&gt;&lt;foreign-keys&gt;&lt;key app="EN" db-id="ra2spvssb2v9s4eawrvppx0vp5zat2darf2e" timestamp="1586272820"&gt;56&lt;/key&gt;&lt;/foreign-keys&gt;&lt;ref-type name="Journal Article"&gt;17&lt;/ref-type&gt;&lt;contributors&gt;&lt;authors&gt;&lt;author&gt;</w:instrText>
      </w:r>
      <w:r w:rsidR="00C61A50">
        <w:rPr>
          <w:rFonts w:hint="eastAsia"/>
        </w:rPr>
        <w:instrText>李大望</w:instrText>
      </w:r>
      <w:r w:rsidR="00C61A50">
        <w:rPr>
          <w:rFonts w:hint="eastAsia"/>
        </w:rPr>
        <w:instrText>&lt;/author&gt;&lt;author&gt;</w:instrText>
      </w:r>
      <w:r w:rsidR="00C61A50">
        <w:rPr>
          <w:rFonts w:hint="eastAsia"/>
        </w:rPr>
        <w:instrText>关罡</w:instrText>
      </w:r>
      <w:r w:rsidR="00C61A50">
        <w:rPr>
          <w:rFonts w:hint="eastAsia"/>
        </w:rPr>
        <w:instrText>&lt;/author&gt;&lt;author&gt;</w:instrText>
      </w:r>
      <w:r w:rsidR="00C61A50">
        <w:rPr>
          <w:rFonts w:hint="eastAsia"/>
        </w:rPr>
        <w:instrText>赵卓</w:instrText>
      </w:r>
      <w:r w:rsidR="00C61A50">
        <w:rPr>
          <w:rFonts w:hint="eastAsia"/>
        </w:rPr>
        <w:instrText>&lt;/author&gt;&lt;/authors&gt;&lt;/contributors&gt;&lt;titles&gt;&lt;title&gt;</w:instrText>
      </w:r>
      <w:r w:rsidR="00C61A50">
        <w:rPr>
          <w:rFonts w:hint="eastAsia"/>
        </w:rPr>
        <w:instrText>摩擦摆系统稳态随机响应预测</w:instrText>
      </w:r>
      <w:r w:rsidR="00C61A50">
        <w:rPr>
          <w:rFonts w:hint="eastAsia"/>
        </w:rPr>
        <w:instrText>&lt;/title&gt;&lt;secondary-title&gt;</w:instrText>
      </w:r>
      <w:r w:rsidR="00C61A50">
        <w:rPr>
          <w:rFonts w:hint="eastAsia"/>
        </w:rPr>
        <w:instrText>世界地震工程</w:instrText>
      </w:r>
      <w:r w:rsidR="00C61A50">
        <w:rPr>
          <w:rFonts w:hint="eastAsia"/>
        </w:rPr>
        <w:instrText>&lt;/secondary-title&gt;&lt;/titles&gt;&lt;periodical&gt;&lt;full-title&gt;</w:instrText>
      </w:r>
      <w:r w:rsidR="00C61A50">
        <w:rPr>
          <w:rFonts w:hint="eastAsia"/>
        </w:rPr>
        <w:instrText>世界地震工程</w:instrText>
      </w:r>
      <w:r w:rsidR="00C61A50">
        <w:rPr>
          <w:rFonts w:hint="eastAsia"/>
        </w:rPr>
        <w:instrText>&lt;/full-title&gt;&lt;/periodical&gt;&lt;pages&gt;101-104&lt;/pages&gt;&lt;number&gt;3&lt;/number&gt;&lt;dates&gt;&lt;/dates&gt;&lt;urls&gt;&lt;/urls&gt;&lt;/record&gt;&lt;/Cite&gt;&lt;/EndNote&gt;</w:instrText>
      </w:r>
      <w:r w:rsidR="00C61A50">
        <w:fldChar w:fldCharType="separate"/>
      </w:r>
      <w:r w:rsidR="00C61A50" w:rsidRPr="00C61A50">
        <w:rPr>
          <w:noProof/>
          <w:vertAlign w:val="superscript"/>
        </w:rPr>
        <w:t>[9]</w:t>
      </w:r>
      <w:r w:rsidR="00C61A50">
        <w:fldChar w:fldCharType="end"/>
      </w:r>
      <w:r w:rsidR="00C61A50" w:rsidRPr="00C61A50">
        <w:t>。利用平均法得到了</w:t>
      </w:r>
      <w:r w:rsidR="00C61A50" w:rsidRPr="00C61A50">
        <w:t>FPS</w:t>
      </w:r>
      <w:r w:rsidR="00C61A50" w:rsidRPr="00C61A50">
        <w:t>自治振动的一阶近似解。计算分析了</w:t>
      </w:r>
      <w:r w:rsidR="00C61A50" w:rsidRPr="00C61A50">
        <w:t>FPS</w:t>
      </w:r>
      <w:r w:rsidR="00C61A50" w:rsidRPr="00C61A50">
        <w:t>系统在简谐激励作用下的稳定性及恢复力特性。一个</w:t>
      </w:r>
      <w:r w:rsidR="00C61A50" w:rsidRPr="00C61A50">
        <w:t>FPS</w:t>
      </w:r>
      <w:r w:rsidR="00C61A50" w:rsidRPr="00C61A50">
        <w:t>隔震多层剪切型结构对三种水平地震作用响应的计算结果表明，尽管会引起结构的竖向附加振动，</w:t>
      </w:r>
      <w:r w:rsidR="00C61A50" w:rsidRPr="00C61A50">
        <w:t>FPS</w:t>
      </w:r>
      <w:r w:rsidR="00C61A50" w:rsidRPr="00C61A50">
        <w:t>仍具有良好的限位水平能力和隔离水平地震作用的效应。</w:t>
      </w:r>
      <w:r w:rsidR="00F179FD" w:rsidRPr="00F179FD">
        <w:t>R.S.Jangid</w:t>
      </w:r>
      <w:r w:rsidR="00F179FD" w:rsidRPr="00F179FD">
        <w:t>研究了使用摩擦摆支座桥梁在地震下的随机反应。所使用的地震激励为非平稳随机过程</w:t>
      </w:r>
      <w:r w:rsidR="00F179FD">
        <w:fldChar w:fldCharType="begin"/>
      </w:r>
      <w:r w:rsidR="00F179FD">
        <w:instrText xml:space="preserve"> ADDIN EN.CITE &lt;EndNote&gt;&lt;Cite&gt;&lt;Author&gt;Jangid&lt;/Author&gt;&lt;RecNum&gt;63&lt;/RecNum&gt;&lt;DisplayText&gt;&lt;style face="superscript"&gt;[10]&lt;/style&gt;&lt;/DisplayText&gt;&lt;record&gt;&lt;rec-number&gt;63&lt;/rec-number&gt;&lt;foreign-keys&gt;&lt;key app="EN" db-id="ra2spvssb2v9s4eawrvppx0vp5zat2darf2e" timestamp="1587483141"&gt;63&lt;/key&gt;&lt;/foreign-keys&gt;&lt;ref-type name="Journal Article"&gt;17&lt;/ref-type&gt;&lt;contributors&gt;&lt;authors&gt;&lt;author&gt;Jangid, R. S.&lt;/author&gt;&lt;/authors&gt;&lt;/contributors&gt;&lt;titles&gt;&lt;title&gt;Stochastic Response of Bridges Seismically Isolated by Friction Pendulum System&lt;/title&gt;&lt;secondary-title&gt;Journal of Bridge Engineering&lt;/secondary-title&gt;&lt;/titles&gt;&lt;periodical&gt;&lt;full-title&gt;Journal of Bridge Engineering&lt;/full-title&gt;&lt;/periodical&gt;&lt;pages&gt;319-330&lt;/pages&gt;&lt;volume&gt;13&lt;/volume&gt;&lt;number&gt;4&lt;/number&gt;&lt;dates&gt;&lt;/dates&gt;&lt;urls&gt;&lt;/urls&gt;&lt;/record&gt;&lt;/Cite&gt;&lt;/EndNote&gt;</w:instrText>
      </w:r>
      <w:r w:rsidR="00F179FD">
        <w:fldChar w:fldCharType="separate"/>
      </w:r>
      <w:r w:rsidR="00F179FD" w:rsidRPr="00F179FD">
        <w:rPr>
          <w:noProof/>
          <w:vertAlign w:val="superscript"/>
        </w:rPr>
        <w:t>[10]</w:t>
      </w:r>
      <w:r w:rsidR="00F179FD">
        <w:fldChar w:fldCharType="end"/>
      </w:r>
      <w:r w:rsidR="00F179FD" w:rsidRPr="00F179FD">
        <w:t>，并将此结果与平稳的反应进行对比以研究地震激励的非平稳特性的影响。作者也研究了摩擦摆支座的隔震周期、地震频率组成和地震强度对最优的摩擦摆摩擦系数的影响。结果表明以上提到的因素对于最优的摩擦系数均有影响，并提出了近似计算最优摩擦系数的公式。</w:t>
      </w:r>
      <w:r w:rsidR="00F179FD" w:rsidRPr="00F179FD">
        <w:rPr>
          <w:rFonts w:hint="eastAsia"/>
        </w:rPr>
        <w:t>王建强研究了单向地震和双向地震对使用摩擦摆支座的框架结构的影响</w:t>
      </w:r>
      <w:r w:rsidR="00F179FD">
        <w:fldChar w:fldCharType="begin"/>
      </w:r>
      <w:r w:rsidR="00F179FD">
        <w:rPr>
          <w:rFonts w:hint="eastAsia"/>
        </w:rPr>
        <w:instrText xml:space="preserve"> ADDIN EN.CITE &lt;EndNote&gt;&lt;Cite&gt;&lt;Author&gt;</w:instrText>
      </w:r>
      <w:r w:rsidR="00F179FD">
        <w:rPr>
          <w:rFonts w:hint="eastAsia"/>
        </w:rPr>
        <w:instrText>王建强</w:instrText>
      </w:r>
      <w:r w:rsidR="00F179FD">
        <w:rPr>
          <w:rFonts w:hint="eastAsia"/>
        </w:rPr>
        <w:instrText>&lt;/Author&gt;&lt;RecNum&gt;64&lt;/RecNum&gt;&lt;DisplayText&gt;&lt;style face="superscript"&gt;[11]&lt;/style&gt;&lt;/DisplayText&gt;&lt;record&gt;&lt;rec-number&gt;64&lt;/rec-number&gt;&lt;foreign-keys&gt;&lt;key app="EN" db-id="ra2spvssb2v9s4eawrvppx0vp5zat2darf2e" timestamp="1587483359"&gt;64&lt;/key&gt;&lt;/foreign-keys&gt;&lt;ref-type name="Journal Article"&gt;17&lt;/ref-type&gt;&lt;contributors&gt;&lt;authors&gt;&lt;author&gt;&lt;style face="normal" font="default" charset="134" size="100%"&gt;</w:instrText>
      </w:r>
      <w:r w:rsidR="00F179FD">
        <w:rPr>
          <w:rFonts w:hint="eastAsia"/>
        </w:rPr>
        <w:instrText>王建强</w:instrText>
      </w:r>
      <w:r w:rsidR="00F179FD">
        <w:rPr>
          <w:rFonts w:hint="eastAsia"/>
        </w:rPr>
        <w:instrText>&lt;/style&gt;&lt;/author&gt;&lt;author&gt;&lt;style face="normal" font="default" charset="134" size="100%"&gt;</w:instrText>
      </w:r>
      <w:r w:rsidR="00F179FD">
        <w:rPr>
          <w:rFonts w:hint="eastAsia"/>
        </w:rPr>
        <w:instrText>管品武</w:instrText>
      </w:r>
      <w:r w:rsidR="00F179FD">
        <w:rPr>
          <w:rFonts w:hint="eastAsia"/>
        </w:rPr>
        <w:instrText>&lt;/style&gt;&lt;/author&gt;&lt;author&gt;&lt;style face="normal" font="default" charset="134" size="100%"&gt;</w:instrText>
      </w:r>
      <w:r w:rsidR="00F179FD">
        <w:rPr>
          <w:rFonts w:hint="eastAsia"/>
        </w:rPr>
        <w:instrText>李大望</w:instrText>
      </w:r>
      <w:r w:rsidR="00F179FD">
        <w:rPr>
          <w:rFonts w:hint="eastAsia"/>
        </w:rPr>
        <w:instrText>&lt;/style&gt;&lt;/author&gt;&lt;/authors&gt;&lt;/contributors&gt;&lt;titles&gt;&lt;title&gt;&lt;style face="normal" font="default" charset="134" size="100%"&gt;</w:instrText>
      </w:r>
      <w:r w:rsidR="00F179FD">
        <w:rPr>
          <w:rFonts w:hint="eastAsia"/>
        </w:rPr>
        <w:instrText>摩擦摆基础隔震结构双向地震反应分析</w:instrText>
      </w:r>
      <w:r w:rsidR="00F179FD">
        <w:rPr>
          <w:rFonts w:hint="eastAsia"/>
        </w:rPr>
        <w:instrText>&lt;/style&gt;&lt;/title&gt;&lt;secondary-title&gt;&lt;style face="normal" font="default" charset="134" size="100%"&gt;</w:instrText>
      </w:r>
      <w:r w:rsidR="00F179FD">
        <w:rPr>
          <w:rFonts w:hint="eastAsia"/>
        </w:rPr>
        <w:instrText>世界地震工程</w:instrText>
      </w:r>
      <w:r w:rsidR="00F179FD">
        <w:rPr>
          <w:rFonts w:hint="eastAsia"/>
        </w:rPr>
        <w:instrText>&lt;/style&gt;&lt;/secondary-title&gt;&lt;/titles&gt;&lt;periodical&gt;&lt;full-title&gt;</w:instrText>
      </w:r>
      <w:r w:rsidR="00F179FD">
        <w:rPr>
          <w:rFonts w:hint="eastAsia"/>
        </w:rPr>
        <w:instrText>世界地震工程</w:instrText>
      </w:r>
      <w:r w:rsidR="00F179FD">
        <w:rPr>
          <w:rFonts w:hint="eastAsia"/>
        </w:rPr>
        <w:instrText>&lt;/full-title&gt;&lt;/periodical&gt;&lt;pages&gt;13-17&lt;/pages&gt;&lt;number&gt;3&lt;/number&gt;&lt;dates&gt;&lt;/dates&gt;&lt;urls&gt;&lt;/urls&gt;&lt;/record&gt;&lt;/Cite&gt;</w:instrText>
      </w:r>
      <w:r w:rsidR="00F179FD">
        <w:instrText>&lt;/EndNote&gt;</w:instrText>
      </w:r>
      <w:r w:rsidR="00F179FD">
        <w:fldChar w:fldCharType="separate"/>
      </w:r>
      <w:r w:rsidR="00F179FD" w:rsidRPr="00F179FD">
        <w:rPr>
          <w:noProof/>
          <w:vertAlign w:val="superscript"/>
        </w:rPr>
        <w:t>[11]</w:t>
      </w:r>
      <w:r w:rsidR="00F179FD">
        <w:fldChar w:fldCharType="end"/>
      </w:r>
      <w:r w:rsidR="00F179FD" w:rsidRPr="00F179FD">
        <w:rPr>
          <w:rFonts w:hint="eastAsia"/>
        </w:rPr>
        <w:t>。双向地震下的摩擦摆模型采用双向耦合力学模型。在双向地震作用下结构各层的加速度反应较小</w:t>
      </w:r>
      <w:r w:rsidR="00F179FD" w:rsidRPr="00F179FD">
        <w:t>,</w:t>
      </w:r>
      <w:r w:rsidR="00F179FD" w:rsidRPr="00F179FD">
        <w:t>隔震层的层间位移较大</w:t>
      </w:r>
      <w:r w:rsidR="00F179FD" w:rsidRPr="00F179FD">
        <w:t>,</w:t>
      </w:r>
      <w:r w:rsidR="00F179FD" w:rsidRPr="00F179FD">
        <w:t>而上部结构的层间位移较小</w:t>
      </w:r>
      <w:r w:rsidR="00F179FD" w:rsidRPr="00F179FD">
        <w:t>,</w:t>
      </w:r>
      <w:r w:rsidR="00F179FD" w:rsidRPr="00F179FD">
        <w:t>并且在双向地震作用下</w:t>
      </w:r>
      <w:r w:rsidR="00F179FD" w:rsidRPr="00F179FD">
        <w:t>,</w:t>
      </w:r>
      <w:r w:rsidR="00F179FD" w:rsidRPr="00F179FD">
        <w:t>支座的最大位移明显大于单向地震作用时的支座最大位移</w:t>
      </w:r>
      <w:r w:rsidR="00F179FD" w:rsidRPr="00F179FD">
        <w:t>,</w:t>
      </w:r>
      <w:r w:rsidR="00F179FD" w:rsidRPr="00F179FD">
        <w:t>因而应考虑双向地震作用对摩擦摆基础隔震结构地震反应和隔震支座性能的影响。</w:t>
      </w:r>
      <w:r w:rsidR="00F179FD" w:rsidRPr="00F179FD">
        <w:t>Sevket Ates</w:t>
      </w:r>
      <w:r w:rsidR="00F179FD" w:rsidRPr="00F179FD">
        <w:t>研究了采用了摩擦摆减隔震装置在空间变化地震作用下的随机响应</w:t>
      </w:r>
      <w:r w:rsidR="00060396">
        <w:fldChar w:fldCharType="begin"/>
      </w:r>
      <w:r w:rsidR="00060396">
        <w:instrText xml:space="preserve"> ADDIN EN.CITE &lt;EndNote&gt;&lt;Cite&gt;&lt;Author&gt;Ates&lt;/Author&gt;&lt;RecNum&gt;55&lt;/RecNum&gt;&lt;DisplayText&gt;&lt;style face="superscript"&gt;[12]&lt;/style&gt;&lt;/DisplayText&gt;&lt;record&gt;&lt;rec-number&gt;55&lt;/rec-number&gt;&lt;foreign-keys&gt;&lt;key app="EN" db-id="ra2spvssb2v9s4eawrvppx0vp5zat2darf2e" timestamp="1586272595"&gt;55&lt;/key&gt;&lt;/foreign-keys&gt;&lt;ref-type name="Journal Article"&gt;17&lt;/ref-type&gt;&lt;contributors&gt;&lt;authors&gt;&lt;author&gt;Ates, Sevket&lt;/author&gt;&lt;author&gt;A. Aydin Dumanoglu&lt;/author&gt;&lt;author&gt;Alemdar Bayraktar&lt;/author&gt;&lt;/authors&gt;&lt;/contributors&gt;&lt;titles&gt;&lt;title&gt;Stochastic response of seismically isolated highway bridges with friction pendulum systems to spatially varying earthquake ground motions&lt;/title&gt;&lt;/titles&gt;&lt;pages&gt;1843-1858&lt;/pages&gt;&lt;volume&gt;27&lt;/volume&gt;&lt;number&gt;13&lt;/number&gt;&lt;dates&gt;&lt;/dates&gt;&lt;urls&gt;&lt;/urls&gt;&lt;/record&gt;&lt;/Cite&gt;&lt;/EndNote&gt;</w:instrText>
      </w:r>
      <w:r w:rsidR="00060396">
        <w:fldChar w:fldCharType="separate"/>
      </w:r>
      <w:r w:rsidR="00060396" w:rsidRPr="00060396">
        <w:rPr>
          <w:noProof/>
          <w:vertAlign w:val="superscript"/>
        </w:rPr>
        <w:t>[12]</w:t>
      </w:r>
      <w:r w:rsidR="00060396">
        <w:fldChar w:fldCharType="end"/>
      </w:r>
      <w:r w:rsidR="00F179FD" w:rsidRPr="00F179FD">
        <w:t>。空间变化地震作用考虑了不连贯、行波效应和场地反应因素。其中不连贯性采用</w:t>
      </w:r>
      <w:r w:rsidR="00F179FD" w:rsidRPr="00F179FD">
        <w:t>Harichandran</w:t>
      </w:r>
      <w:r w:rsidR="00F179FD" w:rsidRPr="00F179FD">
        <w:t>的相干模型，行波效应使用变化的波速研究，场地反应使用软土、中等坚固和坚固的土地条件模拟。地震激励来源于白噪声，并且作用于支承点。由摩擦摆支座造</w:t>
      </w:r>
      <w:r w:rsidR="00F179FD" w:rsidRPr="00F179FD">
        <w:lastRenderedPageBreak/>
        <w:t>成的非线性方程使用非线性随机分析的等效线性技术（</w:t>
      </w:r>
      <w:r w:rsidR="00F179FD" w:rsidRPr="00F179FD">
        <w:t>equivalent linearization techniques of non-linear stochastic analyses</w:t>
      </w:r>
      <w:r w:rsidR="00F179FD" w:rsidRPr="00F179FD">
        <w:t>）求解。</w:t>
      </w:r>
      <w:r w:rsidR="00F179FD" w:rsidRPr="00F179FD">
        <w:rPr>
          <w:rFonts w:hint="eastAsia"/>
        </w:rPr>
        <w:t>作者在此基础上将此原理使用</w:t>
      </w:r>
      <w:r w:rsidR="00F179FD" w:rsidRPr="00F179FD">
        <w:t>FORTRAN</w:t>
      </w:r>
      <w:r w:rsidR="00F179FD" w:rsidRPr="00F179FD">
        <w:t>语言编程程序实现。结果表明摩擦摆系统对于随机响应有重要的影响。</w:t>
      </w:r>
      <w:r w:rsidR="00060396" w:rsidRPr="00060396">
        <w:rPr>
          <w:rFonts w:hint="eastAsia"/>
        </w:rPr>
        <w:t>焦常科等研究了竖向动压力对</w:t>
      </w:r>
      <w:r w:rsidR="00060396" w:rsidRPr="00060396">
        <w:t>FPS</w:t>
      </w:r>
      <w:r w:rsidR="00060396" w:rsidRPr="00060396">
        <w:t>隔震连续梁桥的地震响应的影响</w:t>
      </w:r>
      <w:r w:rsidR="00060396">
        <w:fldChar w:fldCharType="begin"/>
      </w:r>
      <w:r w:rsidR="00060396">
        <w:rPr>
          <w:rFonts w:hint="eastAsia"/>
        </w:rPr>
        <w:instrText xml:space="preserve"> ADDIN EN.CITE &lt;EndNote&gt;&lt;Cite&gt;&lt;Author&gt;</w:instrText>
      </w:r>
      <w:r w:rsidR="00060396">
        <w:rPr>
          <w:rFonts w:hint="eastAsia"/>
        </w:rPr>
        <w:instrText>焦常科</w:instrText>
      </w:r>
      <w:r w:rsidR="00060396">
        <w:rPr>
          <w:rFonts w:hint="eastAsia"/>
        </w:rPr>
        <w:instrText>&lt;/Author&gt;&lt;RecNum&gt;33&lt;/RecNum&gt;&lt;DisplayText&gt;&lt;style face="superscript"&gt;[13]&lt;/style&gt;&lt;/DisplayText&gt;&lt;record&gt;&lt;rec-number&gt;33&lt;/rec-number&gt;&lt;foreign-keys&gt;&lt;key app="EN" db-id="ra2spvssb2v9s4eawrvppx0vp5zat2darf2e" timestamp="1581846727"&gt;33&lt;/key&gt;&lt;/foreign-keys&gt;&lt;ref-type name="Journal Article"&gt;17&lt;/ref-type&gt;&lt;contributors&gt;&lt;authors&gt;&lt;author&gt;</w:instrText>
      </w:r>
      <w:r w:rsidR="00060396">
        <w:rPr>
          <w:rFonts w:hint="eastAsia"/>
        </w:rPr>
        <w:instrText>焦常科</w:instrText>
      </w:r>
      <w:r w:rsidR="00060396">
        <w:rPr>
          <w:rFonts w:hint="eastAsia"/>
        </w:rPr>
        <w:instrText>&lt;/author&gt;&lt;author&gt;</w:instrText>
      </w:r>
      <w:r w:rsidR="00060396">
        <w:rPr>
          <w:rFonts w:hint="eastAsia"/>
        </w:rPr>
        <w:instrText>李爱群</w:instrText>
      </w:r>
      <w:r w:rsidR="00060396">
        <w:rPr>
          <w:rFonts w:hint="eastAsia"/>
        </w:rPr>
        <w:instrText>&lt;/author&gt;&lt;author&gt;</w:instrText>
      </w:r>
      <w:r w:rsidR="00060396">
        <w:rPr>
          <w:rFonts w:hint="eastAsia"/>
        </w:rPr>
        <w:instrText>伍小平</w:instrText>
      </w:r>
      <w:r w:rsidR="00060396">
        <w:rPr>
          <w:rFonts w:hint="eastAsia"/>
        </w:rPr>
        <w:instrText>&lt;/author&gt;&lt;/authors&gt;&lt;/contributors&gt;&lt;titles&gt;&lt;title&gt;</w:instrText>
      </w:r>
      <w:r w:rsidR="00060396">
        <w:rPr>
          <w:rFonts w:hint="eastAsia"/>
        </w:rPr>
        <w:instrText>竖向动压力对</w:instrText>
      </w:r>
      <w:r w:rsidR="00060396">
        <w:rPr>
          <w:rFonts w:hint="eastAsia"/>
        </w:rPr>
        <w:instrText>FPS</w:instrText>
      </w:r>
      <w:r w:rsidR="00060396">
        <w:rPr>
          <w:rFonts w:hint="eastAsia"/>
        </w:rPr>
        <w:instrText>隔震连续梁桥地震响应影响研究</w:instrText>
      </w:r>
      <w:r w:rsidR="00060396">
        <w:rPr>
          <w:rFonts w:hint="eastAsia"/>
        </w:rPr>
        <w:instrText>&lt;/title&gt;&lt;secondary-title&gt;</w:instrText>
      </w:r>
      <w:r w:rsidR="00060396">
        <w:rPr>
          <w:rFonts w:hint="eastAsia"/>
        </w:rPr>
        <w:instrText>应用基础与工程科学学报</w:instrText>
      </w:r>
      <w:r w:rsidR="00060396">
        <w:rPr>
          <w:rFonts w:hint="eastAsia"/>
        </w:rPr>
        <w:instrText>&lt;/secondary-title&gt;&lt;/titles&gt;&lt;periodical&gt;&lt;full-title&gt;</w:instrText>
      </w:r>
      <w:r w:rsidR="00060396">
        <w:rPr>
          <w:rFonts w:hint="eastAsia"/>
        </w:rPr>
        <w:instrText>应用基础与工程科学学报</w:instrText>
      </w:r>
      <w:r w:rsidR="00060396">
        <w:rPr>
          <w:rFonts w:hint="eastAsia"/>
        </w:rPr>
        <w:instrText>&lt;/full-title&gt;&lt;/periodical&gt;&lt;pages&gt;82-90&lt;/pages&gt;&lt;number&gt;4&lt;/number&gt;&lt;dates&gt;&lt;/dates&gt;&lt;urls&gt;&lt;/urls&gt;&lt;/record&gt;&lt;/Cite&gt;&lt;/EndNote&gt;</w:instrText>
      </w:r>
      <w:r w:rsidR="00060396">
        <w:fldChar w:fldCharType="separate"/>
      </w:r>
      <w:r w:rsidR="00060396" w:rsidRPr="00060396">
        <w:rPr>
          <w:noProof/>
          <w:vertAlign w:val="superscript"/>
        </w:rPr>
        <w:t>[13]</w:t>
      </w:r>
      <w:r w:rsidR="00060396">
        <w:fldChar w:fldCharType="end"/>
      </w:r>
      <w:r w:rsidR="00060396" w:rsidRPr="00060396">
        <w:t>。对动压力对于摩擦力的影响模型进行了分析和有限元实现。在</w:t>
      </w:r>
      <w:r w:rsidR="00060396" w:rsidRPr="00060396">
        <w:t>4</w:t>
      </w:r>
      <w:r w:rsidR="00060396" w:rsidRPr="00060396">
        <w:t>跨连续梁桥模型下，通过建立</w:t>
      </w:r>
      <w:r w:rsidR="00060396" w:rsidRPr="00060396">
        <w:t>2</w:t>
      </w:r>
      <w:r w:rsidR="00060396" w:rsidRPr="00060396">
        <w:t>种不同的摩擦摆支座模型，得出了考虑动压力后，</w:t>
      </w:r>
      <w:r w:rsidR="00060396" w:rsidRPr="00060396">
        <w:t>FPB</w:t>
      </w:r>
      <w:r w:rsidR="00060396" w:rsidRPr="00060396">
        <w:t>支座滞回环不再是标准的平行四边形，而是呈现出一定的波动性。同时考虑动压力影响后，可以避免墩底反力被高估。</w:t>
      </w:r>
    </w:p>
    <w:p w14:paraId="55D33889" w14:textId="63930904" w:rsidR="00060396" w:rsidRDefault="00060396" w:rsidP="00DE5B3B">
      <w:pPr>
        <w:pStyle w:val="a5"/>
        <w:ind w:firstLine="480"/>
      </w:pPr>
      <w:r>
        <w:rPr>
          <w:rFonts w:hint="eastAsia"/>
        </w:rPr>
        <w:t>以上关于摩擦摆力学模型和含摩擦摆结构的动力反应研究是摩擦摆文献中描述最多的内容。这些文献基本涵盖了摩擦摆在考虑</w:t>
      </w:r>
      <w:r w:rsidR="004A2A15">
        <w:rPr>
          <w:rFonts w:hint="eastAsia"/>
        </w:rPr>
        <w:t>竖向动</w:t>
      </w:r>
      <w:r>
        <w:rPr>
          <w:rFonts w:hint="eastAsia"/>
        </w:rPr>
        <w:t>压力、多向剪切、摩擦速率</w:t>
      </w:r>
      <w:r w:rsidR="004A2A15">
        <w:rPr>
          <w:rFonts w:hint="eastAsia"/>
        </w:rPr>
        <w:t>、行波效应等各种因素下的减隔震表现。分析的方法不仅限于非线性系统、随机振动和能量分析等角度。基于这些研究，得到了许多摩擦摆支座的实用成果，包含摩擦摆支座的简化模型、参数设计方法和有限元简化模拟方法等。</w:t>
      </w:r>
    </w:p>
    <w:p w14:paraId="54A5D42B" w14:textId="5282C47E" w:rsidR="004A2A15" w:rsidRDefault="004A2A15" w:rsidP="004A2A15">
      <w:pPr>
        <w:pStyle w:val="a5"/>
        <w:ind w:firstLine="480"/>
      </w:pPr>
      <w:r>
        <w:rPr>
          <w:rFonts w:hint="eastAsia"/>
        </w:rPr>
        <w:t>综上所述，摩擦摆支座经过</w:t>
      </w:r>
      <w:r>
        <w:t>30</w:t>
      </w:r>
      <w:r>
        <w:rPr>
          <w:rFonts w:hint="eastAsia"/>
        </w:rPr>
        <w:t>多年的研究和发展后，其恢复力模型、减隔震效果、模型试验研究、有限元模拟方法的研究成果已较为成熟，并已经推向了工程运用。摩擦摆支座已经运用到民用建筑楼房、机场、桥梁、工厂特殊结构等各类建筑结构中</w:t>
      </w:r>
      <w:r>
        <w:fldChar w:fldCharType="begin"/>
      </w:r>
      <w:r>
        <w:rPr>
          <w:rFonts w:hint="eastAsia"/>
        </w:rPr>
        <w:instrText xml:space="preserve"> ADDIN EN.CITE &lt;EndNote&gt;&lt;Cite&gt;&lt;Author&gt;</w:instrText>
      </w:r>
      <w:r>
        <w:rPr>
          <w:rFonts w:hint="eastAsia"/>
        </w:rPr>
        <w:instrText>周云</w:instrText>
      </w:r>
      <w:r>
        <w:rPr>
          <w:rFonts w:hint="eastAsia"/>
        </w:rPr>
        <w:instrText>&lt;/Author&gt;&lt;Year&gt;2010&lt;/Year&gt;&lt;RecNum&gt;6&lt;/RecNum&gt;&lt;DisplayText&gt;&lt;style face="superscript"&gt;[14]&lt;/style&gt;&lt;/DisplayText&gt;&lt;record&gt;&lt;rec-number&gt;6&lt;/rec-number&gt;&lt;foreign-keys&gt;&lt;key app="EN" db-id="ra2spvssb2v9s4eawrvppx0vp5zat2darf2e" timestamp="1578210865"&gt;6&lt;/key&gt;&lt;/foreign-keys&gt;&lt;ref-type name="Journal Article"&gt;17&lt;/ref-type&gt;&lt;contributors&gt;&lt;authors&gt;&lt;author&gt;</w:instrText>
      </w:r>
      <w:r>
        <w:rPr>
          <w:rFonts w:hint="eastAsia"/>
        </w:rPr>
        <w:instrText>周云</w:instrText>
      </w:r>
      <w:r>
        <w:rPr>
          <w:rFonts w:hint="eastAsia"/>
        </w:rPr>
        <w:instrText>&lt;/author&gt;&lt;author&gt;</w:instrText>
      </w:r>
      <w:r>
        <w:rPr>
          <w:rFonts w:hint="eastAsia"/>
        </w:rPr>
        <w:instrText>龚健</w:instrText>
      </w:r>
      <w:r>
        <w:rPr>
          <w:rFonts w:hint="eastAsia"/>
        </w:rPr>
        <w:instrText>&lt;/author&gt;&lt;/authors&gt;&lt;/contributors&gt;&lt;titles&gt;&lt;title&gt;</w:instrText>
      </w:r>
      <w:r>
        <w:rPr>
          <w:rFonts w:hint="eastAsia"/>
        </w:rPr>
        <w:instrText>摩擦摆隔震技术研究和应用的回顾与前瞻</w:instrText>
      </w:r>
      <w:r>
        <w:rPr>
          <w:rFonts w:hint="eastAsia"/>
        </w:rPr>
        <w:instrText>(</w:instrText>
      </w:r>
      <w:r>
        <w:rPr>
          <w:rFonts w:hint="eastAsia"/>
        </w:rPr>
        <w:instrText>Ⅱ</w:instrText>
      </w:r>
      <w:r>
        <w:rPr>
          <w:rFonts w:hint="eastAsia"/>
        </w:rPr>
        <w:instrText>)</w:instrText>
      </w:r>
      <w:r>
        <w:rPr>
          <w:rFonts w:hint="eastAsia"/>
        </w:rPr>
        <w:instrText>——摩擦摆隔震结构的性能分析及摩擦摆隔震技术的应用</w:instrText>
      </w:r>
      <w:r>
        <w:rPr>
          <w:rFonts w:hint="eastAsia"/>
        </w:rPr>
        <w:instrText>&lt;/title&gt;&lt;secondary-title&gt;</w:instrText>
      </w:r>
      <w:r>
        <w:rPr>
          <w:rFonts w:hint="eastAsia"/>
        </w:rPr>
        <w:instrText>工程抗震与加固改造</w:instrText>
      </w:r>
      <w:r>
        <w:rPr>
          <w:rFonts w:hint="eastAsia"/>
        </w:rPr>
        <w:instrText>&lt;/secondary-title&gt;&lt;/titles&gt;&lt;periodical&gt;&lt;full-title&gt;</w:instrText>
      </w:r>
      <w:r>
        <w:rPr>
          <w:rFonts w:hint="eastAsia"/>
        </w:rPr>
        <w:instrText>工程抗震与加固改造</w:instrText>
      </w:r>
      <w:r>
        <w:rPr>
          <w:rFonts w:hint="eastAsia"/>
        </w:rPr>
        <w:instrText>&lt;/full-title&gt;&lt;/periodical&gt;&lt;pages&gt;1-19&lt;/pages&gt;&lt;volume&gt;32&lt;/volume&gt;&lt;number&gt;4&lt;/number&gt;&lt;dates&gt;&lt;year&gt;2010&lt;/year&gt;&lt;/dates&gt;&lt;urls&gt;&lt;/urls&gt;&lt;/record&gt;&lt;/Cite&gt;&lt;/EndNote&gt;</w:instrText>
      </w:r>
      <w:r>
        <w:fldChar w:fldCharType="separate"/>
      </w:r>
      <w:r w:rsidRPr="004A2A15">
        <w:rPr>
          <w:noProof/>
          <w:vertAlign w:val="superscript"/>
        </w:rPr>
        <w:t>[14]</w:t>
      </w:r>
      <w:r>
        <w:fldChar w:fldCharType="end"/>
      </w:r>
      <w:r>
        <w:rPr>
          <w:rFonts w:hint="eastAsia"/>
        </w:rPr>
        <w:t>，在不同的结构中发挥着自身独有的减隔震效果。也正是基于对摩擦摆支座理论的熟悉和实践应用的经验积累，越来越多的新型摩擦摆被提出。本文</w:t>
      </w:r>
      <w:r w:rsidR="00742F15">
        <w:rPr>
          <w:rFonts w:hint="eastAsia"/>
        </w:rPr>
        <w:t>研究对象——两级摩擦摆支座也是基于传统的双曲面摩擦摆支座，为了达到更好的减隔震效果而实现的一种改进型。</w:t>
      </w:r>
    </w:p>
    <w:p w14:paraId="5BF5249A" w14:textId="39C4813B" w:rsidR="00F715C2" w:rsidRDefault="0052688C" w:rsidP="0052688C">
      <w:pPr>
        <w:pStyle w:val="3"/>
      </w:pPr>
      <w:r>
        <w:rPr>
          <w:rFonts w:hint="eastAsia"/>
        </w:rPr>
        <w:t>新型摩擦摆支座的文献综述</w:t>
      </w:r>
    </w:p>
    <w:p w14:paraId="0C33B7F0" w14:textId="34B4B234" w:rsidR="0000270F" w:rsidRDefault="0000270F" w:rsidP="0000270F">
      <w:pPr>
        <w:pStyle w:val="a5"/>
        <w:ind w:firstLine="480"/>
      </w:pPr>
      <w:r>
        <w:rPr>
          <w:rFonts w:hint="eastAsia"/>
        </w:rPr>
        <w:t>Morgan</w:t>
      </w:r>
      <w:r>
        <w:rPr>
          <w:rFonts w:hint="eastAsia"/>
        </w:rPr>
        <w:t>提出了</w:t>
      </w:r>
      <w:r w:rsidR="00436EB5">
        <w:rPr>
          <w:rFonts w:hint="eastAsia"/>
        </w:rPr>
        <w:t>多</w:t>
      </w:r>
      <w:r>
        <w:rPr>
          <w:rFonts w:hint="eastAsia"/>
        </w:rPr>
        <w:t>重摩擦摆支座的概念</w:t>
      </w:r>
      <w:r>
        <w:fldChar w:fldCharType="begin"/>
      </w:r>
      <w:r w:rsidR="00742F15">
        <w:instrText xml:space="preserve"> ADDIN EN.CITE &lt;EndNote&gt;&lt;Cite&gt;&lt;Author&gt;Morgan&lt;/Author&gt;&lt;Year&gt;2007&lt;/Year&gt;&lt;RecNum&gt;8&lt;/RecNum&gt;&lt;DisplayText&gt;&lt;style face="superscript"&gt;[15]&lt;/style&gt;&lt;/DisplayText&gt;&lt;record&gt;&lt;rec-number&gt;8&lt;/rec-number&gt;&lt;foreign-keys&gt;&lt;key app="EN" db-id="ra2spvssb2v9s4eawrvppx0vp5zat2darf2e" timestamp="1578223832"&gt;8&lt;/key&gt;&lt;/foreign-keys&gt;&lt;ref-type name="Journal Article"&gt;17&lt;/ref-type&gt;&lt;contributors&gt;&lt;authors&gt;&lt;author&gt;Morgan, Troy Alexander&lt;/author&gt;&lt;/authors&gt;&lt;/contributors&gt;&lt;titles&gt;&lt;title&gt;The use of innovative base isolation systems to achieve complex seismic performance objectives&lt;/title&gt;&lt;/titles&gt;&lt;dates&gt;&lt;year&gt;2007&lt;/year&gt;&lt;/dates&gt;&lt;urls&gt;&lt;/urls&gt;&lt;/record&gt;&lt;/Cite&gt;&lt;/EndNote&gt;</w:instrText>
      </w:r>
      <w:r>
        <w:fldChar w:fldCharType="separate"/>
      </w:r>
      <w:r w:rsidR="00742F15" w:rsidRPr="00742F15">
        <w:rPr>
          <w:noProof/>
          <w:vertAlign w:val="superscript"/>
        </w:rPr>
        <w:t>[15]</w:t>
      </w:r>
      <w:r>
        <w:fldChar w:fldCharType="end"/>
      </w:r>
      <w:r w:rsidR="00436EB5">
        <w:rPr>
          <w:rFonts w:hint="eastAsia"/>
        </w:rPr>
        <w:t>，并认为三重摩擦摆（</w:t>
      </w:r>
      <w:r w:rsidR="00436EB5">
        <w:rPr>
          <w:rFonts w:hint="eastAsia"/>
        </w:rPr>
        <w:t>T</w:t>
      </w:r>
      <w:r w:rsidR="00436EB5">
        <w:t>FPB</w:t>
      </w:r>
      <w:r w:rsidR="00436EB5">
        <w:rPr>
          <w:rFonts w:hint="eastAsia"/>
        </w:rPr>
        <w:t>）支座是最为理想的。</w:t>
      </w:r>
      <w:r>
        <w:rPr>
          <w:rFonts w:hint="eastAsia"/>
        </w:rPr>
        <w:t>该支座一共设置了</w:t>
      </w:r>
      <w:r>
        <w:rPr>
          <w:rFonts w:hint="eastAsia"/>
        </w:rPr>
        <w:t>4</w:t>
      </w:r>
      <w:r>
        <w:rPr>
          <w:rFonts w:hint="eastAsia"/>
        </w:rPr>
        <w:t>个可滑动</w:t>
      </w:r>
      <w:r w:rsidR="00436EB5">
        <w:rPr>
          <w:rFonts w:hint="eastAsia"/>
        </w:rPr>
        <w:t>的曲面。通过设置不同的曲面半径和摩擦系数组合，实现</w:t>
      </w:r>
      <w:r w:rsidR="00436EB5">
        <w:rPr>
          <w:rFonts w:hint="eastAsia"/>
        </w:rPr>
        <w:t>T</w:t>
      </w:r>
      <w:r w:rsidR="00436EB5">
        <w:t>FPB</w:t>
      </w:r>
      <w:r w:rsidR="00436EB5">
        <w:rPr>
          <w:rFonts w:hint="eastAsia"/>
        </w:rPr>
        <w:t>在地震下的多级运动</w:t>
      </w:r>
      <w:r w:rsidR="0003493C">
        <w:rPr>
          <w:rFonts w:hint="eastAsia"/>
        </w:rPr>
        <w:t>表现和刚度转换</w:t>
      </w:r>
      <w:r w:rsidR="00436EB5">
        <w:rPr>
          <w:rFonts w:hint="eastAsia"/>
        </w:rPr>
        <w:t>。</w:t>
      </w:r>
      <w:r w:rsidR="0003493C">
        <w:rPr>
          <w:rFonts w:hint="eastAsia"/>
        </w:rPr>
        <w:t>李振洋</w:t>
      </w:r>
      <w:r w:rsidR="0003493C">
        <w:fldChar w:fldCharType="begin"/>
      </w:r>
      <w:r w:rsidR="00742F15">
        <w:rPr>
          <w:rFonts w:hint="eastAsia"/>
        </w:rPr>
        <w:instrText xml:space="preserve"> ADDIN EN.CITE &lt;EndNote&gt;&lt;Cite&gt;&lt;Author&gt;</w:instrText>
      </w:r>
      <w:r w:rsidR="00742F15">
        <w:rPr>
          <w:rFonts w:hint="eastAsia"/>
        </w:rPr>
        <w:instrText>李振洋</w:instrText>
      </w:r>
      <w:r w:rsidR="00742F15">
        <w:rPr>
          <w:rFonts w:hint="eastAsia"/>
        </w:rPr>
        <w:instrText>&lt;/Author&gt;&lt;Year&gt;2017&lt;/Year&gt;&lt;RecNum&gt;9&lt;/RecNum&gt;&lt;DisplayText&gt;&lt;style face="superscript"&gt;[16]&lt;/style&gt;&lt;/DisplayText&gt;&lt;record&gt;&lt;rec-number&gt;9&lt;/rec-number&gt;&lt;foreign-keys&gt;&lt;key app="EN" db-id="ra2spvssb2v9s4eawrvppx0vp5zat2darf2e" timestamp="1578225384"&gt;9&lt;/key&gt;&lt;/foreign-keys&gt;&lt;ref-type name="Thesis"&gt;32&lt;/ref-type&gt;&lt;contributors&gt;&lt;authors&gt;&lt;author&gt;</w:instrText>
      </w:r>
      <w:r w:rsidR="00742F15">
        <w:rPr>
          <w:rFonts w:hint="eastAsia"/>
        </w:rPr>
        <w:instrText>李振洋</w:instrText>
      </w:r>
      <w:r w:rsidR="00742F15">
        <w:rPr>
          <w:rFonts w:hint="eastAsia"/>
        </w:rPr>
        <w:instrText>&lt;/author&gt;&lt;/authors&gt;&lt;tertiary-authors&gt;&lt;author&gt;</w:instrText>
      </w:r>
      <w:r w:rsidR="00742F15">
        <w:rPr>
          <w:rFonts w:hint="eastAsia"/>
        </w:rPr>
        <w:instrText>刘林</w:instrText>
      </w:r>
      <w:r w:rsidR="00742F15">
        <w:rPr>
          <w:rFonts w:hint="eastAsia"/>
        </w:rPr>
        <w:instrText>,&lt;/author&gt;&lt;/tertiary-authors&gt;&lt;/contributors&gt;&lt;titles&gt;&lt;title&gt;</w:instrText>
      </w:r>
      <w:r w:rsidR="00742F15">
        <w:rPr>
          <w:rFonts w:hint="eastAsia"/>
        </w:rPr>
        <w:instrText>三重摩擦摆支座的滞回性能研究与工程算例分析</w:instrText>
      </w:r>
      <w:r w:rsidR="00742F15">
        <w:rPr>
          <w:rFonts w:hint="eastAsia"/>
        </w:rPr>
        <w:instrText>&lt;/title&gt;&lt;/titles&gt;&lt;keywords&gt;&lt;keyword&gt;</w:instrText>
      </w:r>
      <w:r w:rsidR="00742F15">
        <w:rPr>
          <w:rFonts w:hint="eastAsia"/>
        </w:rPr>
        <w:instrText>隔震</w:instrText>
      </w:r>
      <w:r w:rsidR="00742F15">
        <w:rPr>
          <w:rFonts w:hint="eastAsia"/>
        </w:rPr>
        <w:instrText>&lt;/keyword&gt;&lt;keyword&gt;</w:instrText>
      </w:r>
      <w:r w:rsidR="00742F15">
        <w:rPr>
          <w:rFonts w:hint="eastAsia"/>
        </w:rPr>
        <w:instrText>三重摩擦摆支座</w:instrText>
      </w:r>
      <w:r w:rsidR="00742F15">
        <w:rPr>
          <w:rFonts w:hint="eastAsia"/>
        </w:rPr>
        <w:instrText>&lt;/keyword&gt;&lt;keyword&gt;</w:instrText>
      </w:r>
      <w:r w:rsidR="00742F15">
        <w:rPr>
          <w:rFonts w:hint="eastAsia"/>
        </w:rPr>
        <w:instrText>滞回表现</w:instrText>
      </w:r>
      <w:r w:rsidR="00742F15">
        <w:rPr>
          <w:rFonts w:hint="eastAsia"/>
        </w:rPr>
        <w:instrText>&lt;/keyword&gt;&lt;keyword&gt;</w:instrText>
      </w:r>
      <w:r w:rsidR="00742F15">
        <w:rPr>
          <w:rFonts w:hint="eastAsia"/>
        </w:rPr>
        <w:instrText>有限元分析</w:instrText>
      </w:r>
      <w:r w:rsidR="00742F15">
        <w:rPr>
          <w:rFonts w:hint="eastAsia"/>
        </w:rPr>
        <w:instrText>&lt;/keyword&gt;&lt;keyword&gt;</w:instrText>
      </w:r>
      <w:r w:rsidR="00742F15">
        <w:rPr>
          <w:rFonts w:hint="eastAsia"/>
        </w:rPr>
        <w:instrText>时程分析</w:instrText>
      </w:r>
      <w:r w:rsidR="00742F15">
        <w:rPr>
          <w:rFonts w:hint="eastAsia"/>
        </w:rPr>
        <w:instrText>&lt;/keyword&gt;&lt;keyword&gt;</w:instrText>
      </w:r>
      <w:r w:rsidR="00742F15">
        <w:rPr>
          <w:rFonts w:hint="eastAsia"/>
        </w:rPr>
        <w:instrText>抗震性能</w:instrText>
      </w:r>
      <w:r w:rsidR="00742F15">
        <w:rPr>
          <w:rFonts w:hint="eastAsia"/>
        </w:rPr>
        <w:instrText>&lt;/keyword&gt;&lt;/keywords&gt;&lt;dates&gt;&lt;year&gt;2017&lt;/year&gt;&lt;/dates&gt;&lt;publisher&gt;</w:instrText>
      </w:r>
      <w:r w:rsidR="00742F15">
        <w:rPr>
          <w:rFonts w:hint="eastAsia"/>
        </w:rPr>
        <w:instrText>北京交通大学</w:instrText>
      </w:r>
      <w:r w:rsidR="00742F15">
        <w:rPr>
          <w:rFonts w:hint="eastAsia"/>
        </w:rPr>
        <w:instrText>&lt;/publisher&gt;&lt;work-type&gt;</w:instrText>
      </w:r>
      <w:r w:rsidR="00742F15">
        <w:rPr>
          <w:rFonts w:hint="eastAsia"/>
        </w:rPr>
        <w:instrText>硕士</w:instrText>
      </w:r>
      <w:r w:rsidR="00742F15">
        <w:rPr>
          <w:rFonts w:hint="eastAsia"/>
        </w:rPr>
        <w:instrText>&lt;/work-type&gt;&lt;</w:instrText>
      </w:r>
      <w:r w:rsidR="00742F15">
        <w:instrText>urls&gt;&lt;/urls&gt;&lt;remote-database-provider&gt;Cnki&lt;/remote-database-provider&gt;&lt;/record&gt;&lt;/Cite&gt;&lt;/EndNote&gt;</w:instrText>
      </w:r>
      <w:r w:rsidR="0003493C">
        <w:fldChar w:fldCharType="separate"/>
      </w:r>
      <w:r w:rsidR="00742F15" w:rsidRPr="00742F15">
        <w:rPr>
          <w:noProof/>
          <w:vertAlign w:val="superscript"/>
        </w:rPr>
        <w:t>[16]</w:t>
      </w:r>
      <w:r w:rsidR="0003493C">
        <w:fldChar w:fldCharType="end"/>
      </w:r>
      <w:r w:rsidR="0003493C">
        <w:rPr>
          <w:rFonts w:hint="eastAsia"/>
        </w:rPr>
        <w:t>对</w:t>
      </w:r>
      <w:r w:rsidR="0003493C">
        <w:rPr>
          <w:rFonts w:hint="eastAsia"/>
        </w:rPr>
        <w:t>T</w:t>
      </w:r>
      <w:r w:rsidR="0003493C">
        <w:t>FPB</w:t>
      </w:r>
      <w:r w:rsidR="0003493C">
        <w:rPr>
          <w:rFonts w:hint="eastAsia"/>
        </w:rPr>
        <w:t>进行了理论分析和数值模拟，并结合桥梁结构地震响应的数值模拟，进一步验证了</w:t>
      </w:r>
      <w:r w:rsidR="0003493C">
        <w:rPr>
          <w:rFonts w:hint="eastAsia"/>
        </w:rPr>
        <w:t>T</w:t>
      </w:r>
      <w:r w:rsidR="0003493C">
        <w:t>FPB</w:t>
      </w:r>
      <w:r w:rsidR="0003493C">
        <w:rPr>
          <w:rFonts w:hint="eastAsia"/>
        </w:rPr>
        <w:t>良好的减隔震效果。</w:t>
      </w:r>
    </w:p>
    <w:p w14:paraId="429E76E5" w14:textId="06DDA68D" w:rsidR="00DE19E6" w:rsidRDefault="006C73AE" w:rsidP="003F2D10">
      <w:pPr>
        <w:pStyle w:val="a5"/>
        <w:ind w:firstLine="480"/>
      </w:pPr>
      <w:r>
        <w:rPr>
          <w:rFonts w:hint="eastAsia"/>
        </w:rPr>
        <w:t>王辉提出了热滑移型摩擦摆隔震支座</w:t>
      </w:r>
      <w:r w:rsidR="00EA01A0">
        <w:fldChar w:fldCharType="begin"/>
      </w:r>
      <w:r w:rsidR="00742F15">
        <w:rPr>
          <w:rFonts w:hint="eastAsia"/>
        </w:rPr>
        <w:instrText xml:space="preserve"> ADDIN EN.CITE &lt;EndNote&gt;&lt;Cite&gt;&lt;Author&gt;</w:instrText>
      </w:r>
      <w:r w:rsidR="00742F15">
        <w:rPr>
          <w:rFonts w:hint="eastAsia"/>
        </w:rPr>
        <w:instrText>王辉</w:instrText>
      </w:r>
      <w:r w:rsidR="00742F15">
        <w:rPr>
          <w:rFonts w:hint="eastAsia"/>
        </w:rPr>
        <w:instrText>&lt;/Author&gt;&lt;Year&gt;2017&lt;/Year&gt;&lt;RecNum&gt;7&lt;/RecNum&gt;&lt;DisplayText&gt;&lt;style face="superscript"&gt;[17]&lt;/style&gt;&lt;/DisplayText&gt;&lt;record&gt;&lt;rec-number&gt;7&lt;/rec-number&gt;&lt;foreign-keys&gt;&lt;key app="EN" db-id="ra2spvssb2v9s4eawrvppx0vp5zat2darf2e" timestamp="1578223599"&gt;7&lt;/key&gt;&lt;/foreign-keys&gt;&lt;ref-type name="Thesis"&gt;32&lt;/ref-type&gt;&lt;contributors&gt;&lt;authors&gt;&lt;author&gt;</w:instrText>
      </w:r>
      <w:r w:rsidR="00742F15">
        <w:rPr>
          <w:rFonts w:hint="eastAsia"/>
        </w:rPr>
        <w:instrText>王辉</w:instrText>
      </w:r>
      <w:r w:rsidR="00742F15">
        <w:rPr>
          <w:rFonts w:hint="eastAsia"/>
        </w:rPr>
        <w:instrText>&lt;/author&gt;&lt;/authors&gt;&lt;/contributors&gt;&lt;titles&gt;&lt;title&gt;</w:instrText>
      </w:r>
      <w:r w:rsidR="00742F15">
        <w:rPr>
          <w:rFonts w:hint="eastAsia"/>
        </w:rPr>
        <w:instrText>热滑移型摩擦摆隔震支座力学性能分析与隔震性能研究</w:instrText>
      </w:r>
      <w:r w:rsidR="00742F15">
        <w:rPr>
          <w:rFonts w:hint="eastAsia"/>
        </w:rPr>
        <w:instrText>&lt;/title&gt;&lt;/titles&gt;&lt;dates&gt;&lt;year&gt;2017&lt;/year&gt;&lt;/dates&gt;&lt;publisher&gt;</w:instrText>
      </w:r>
      <w:r w:rsidR="00742F15">
        <w:rPr>
          <w:rFonts w:hint="eastAsia"/>
        </w:rPr>
        <w:instrText>山东大学</w:instrText>
      </w:r>
      <w:r w:rsidR="00742F15">
        <w:rPr>
          <w:rFonts w:hint="eastAsia"/>
        </w:rPr>
        <w:instrText>&lt;/</w:instrText>
      </w:r>
      <w:r w:rsidR="00742F15">
        <w:instrText>publisher&gt;&lt;urls&gt;&lt;/urls&gt;&lt;/record&gt;&lt;/Cite&gt;&lt;/EndNote&gt;</w:instrText>
      </w:r>
      <w:r w:rsidR="00EA01A0">
        <w:fldChar w:fldCharType="separate"/>
      </w:r>
      <w:r w:rsidR="00742F15" w:rsidRPr="00742F15">
        <w:rPr>
          <w:noProof/>
          <w:vertAlign w:val="superscript"/>
        </w:rPr>
        <w:t>[17]</w:t>
      </w:r>
      <w:r w:rsidR="00EA01A0">
        <w:fldChar w:fldCharType="end"/>
      </w:r>
      <w:r>
        <w:rPr>
          <w:rFonts w:hint="eastAsia"/>
        </w:rPr>
        <w:t>。该支座将传统摩擦摆支座的球曲面变化为一个方向上的球曲面（隔震方向）和垂直方向上的平面（滑移方向），即桶曲面。</w:t>
      </w:r>
      <w:r w:rsidR="00A9036F">
        <w:rPr>
          <w:rFonts w:hint="eastAsia"/>
        </w:rPr>
        <w:t>并对其滞回力进行了理论分析、支座有限元实体模型分析和结构地震响应数值模拟。分析结果表明：热滑移支座具有在一个方向上隔震一个方向上滑移的特点，对于烟风道结构具有良好的隔震效果。</w:t>
      </w:r>
    </w:p>
    <w:p w14:paraId="51FAB9A5" w14:textId="6253D63E" w:rsidR="00F715C2" w:rsidRDefault="00C237FD" w:rsidP="001C1D83">
      <w:pPr>
        <w:pStyle w:val="a5"/>
        <w:ind w:firstLine="480"/>
      </w:pPr>
      <w:r>
        <w:rPr>
          <w:rFonts w:hint="eastAsia"/>
        </w:rPr>
        <w:t>陈忠海提出了</w:t>
      </w:r>
      <w:r w:rsidR="009F5CFC">
        <w:rPr>
          <w:rFonts w:hint="eastAsia"/>
        </w:rPr>
        <w:t>十字摩擦摆支座</w:t>
      </w:r>
      <w:r w:rsidR="009F5CFC">
        <w:fldChar w:fldCharType="begin"/>
      </w:r>
      <w:r w:rsidR="00742F15">
        <w:rPr>
          <w:rFonts w:hint="eastAsia"/>
        </w:rPr>
        <w:instrText xml:space="preserve"> ADDIN EN.CITE &lt;EndNote&gt;&lt;Cite&gt;&lt;Author&gt;</w:instrText>
      </w:r>
      <w:r w:rsidR="00742F15">
        <w:rPr>
          <w:rFonts w:hint="eastAsia"/>
        </w:rPr>
        <w:instrText>陈忠海</w:instrText>
      </w:r>
      <w:r w:rsidR="00742F15">
        <w:rPr>
          <w:rFonts w:hint="eastAsia"/>
        </w:rPr>
        <w:instrText>&lt;/Author&gt;&lt;Year&gt;2017&lt;/Year&gt;&lt;RecNum&gt;10&lt;/RecNum&gt;&lt;DisplayText&gt;&lt;style face="superscript"&gt;[18]&lt;/style&gt;&lt;/DisplayText&gt;&lt;record&gt;&lt;rec-number&gt;10&lt;/rec-number&gt;&lt;foreign-keys&gt;&lt;key app="EN" db-id="ra2spvssb2v9s4eawrvppx0vp5zat2darf2e" timestamp="1578226597"&gt;10&lt;/key&gt;&lt;/foreign-keys&gt;&lt;ref-type name="Journal Article"&gt;17&lt;/ref-type&gt;&lt;contributors&gt;&lt;authors&gt;&lt;author&gt;</w:instrText>
      </w:r>
      <w:r w:rsidR="00742F15">
        <w:rPr>
          <w:rFonts w:hint="eastAsia"/>
        </w:rPr>
        <w:instrText>陈忠海</w:instrText>
      </w:r>
      <w:r w:rsidR="00742F15">
        <w:rPr>
          <w:rFonts w:hint="eastAsia"/>
        </w:rPr>
        <w:instrText>&lt;/author&gt;&lt;author&gt;</w:instrText>
      </w:r>
      <w:r w:rsidR="00742F15">
        <w:rPr>
          <w:rFonts w:hint="eastAsia"/>
        </w:rPr>
        <w:instrText>桂长忍</w:instrText>
      </w:r>
      <w:r w:rsidR="00742F15">
        <w:rPr>
          <w:rFonts w:hint="eastAsia"/>
        </w:rPr>
        <w:instrText>&lt;/author&gt;&lt;author&gt;</w:instrText>
      </w:r>
      <w:r w:rsidR="00742F15">
        <w:rPr>
          <w:rFonts w:hint="eastAsia"/>
        </w:rPr>
        <w:instrText>赵前进</w:instrText>
      </w:r>
      <w:r w:rsidR="00742F15">
        <w:rPr>
          <w:rFonts w:hint="eastAsia"/>
        </w:rPr>
        <w:instrText>&lt;/author&gt;&lt;author&gt;</w:instrText>
      </w:r>
      <w:r w:rsidR="00742F15">
        <w:rPr>
          <w:rFonts w:hint="eastAsia"/>
        </w:rPr>
        <w:instrText>宁响亮</w:instrText>
      </w:r>
      <w:r w:rsidR="00742F15">
        <w:rPr>
          <w:rFonts w:hint="eastAsia"/>
        </w:rPr>
        <w:instrText>&lt;/author&gt;&lt;author&gt;</w:instrText>
      </w:r>
      <w:r w:rsidR="00742F15">
        <w:rPr>
          <w:rFonts w:hint="eastAsia"/>
        </w:rPr>
        <w:instrText>夏俊勇</w:instrText>
      </w:r>
      <w:r w:rsidR="00742F15">
        <w:rPr>
          <w:rFonts w:hint="eastAsia"/>
        </w:rPr>
        <w:instrText>&lt;/author&gt;&lt;author&gt;</w:instrText>
      </w:r>
      <w:r w:rsidR="00742F15">
        <w:rPr>
          <w:rFonts w:hint="eastAsia"/>
        </w:rPr>
        <w:instrText>彭泓龙</w:instrText>
      </w:r>
      <w:r w:rsidR="00742F15">
        <w:rPr>
          <w:rFonts w:hint="eastAsia"/>
        </w:rPr>
        <w:instrText>&lt;/author&gt;&lt;/authors&gt;&lt;/contributors&gt;&lt;auth-address&gt;</w:instrText>
      </w:r>
      <w:r w:rsidR="00742F15">
        <w:rPr>
          <w:rFonts w:hint="eastAsia"/>
        </w:rPr>
        <w:instrText>株洲时代新材料科技股份有限公司</w:instrText>
      </w:r>
      <w:r w:rsidR="00742F15">
        <w:rPr>
          <w:rFonts w:hint="eastAsia"/>
        </w:rPr>
        <w:instrText>;</w:instrText>
      </w:r>
      <w:r w:rsidR="00742F15">
        <w:rPr>
          <w:rFonts w:hint="eastAsia"/>
        </w:rPr>
        <w:instrText>昆明铁路局</w:instrText>
      </w:r>
      <w:r w:rsidR="00742F15">
        <w:rPr>
          <w:rFonts w:hint="eastAsia"/>
        </w:rPr>
        <w:instrText>;&lt;/auth-address&gt;&lt;titles&gt;&lt;title&gt;</w:instrText>
      </w:r>
      <w:r w:rsidR="00742F15">
        <w:rPr>
          <w:rFonts w:hint="eastAsia"/>
        </w:rPr>
        <w:instrText>十字摩擦摆支座设计验证与应用分析</w:instrText>
      </w:r>
      <w:r w:rsidR="00742F15">
        <w:rPr>
          <w:rFonts w:hint="eastAsia"/>
        </w:rPr>
        <w:instrText>&lt;/title&gt;&lt;secondary-title&gt;</w:instrText>
      </w:r>
      <w:r w:rsidR="00742F15">
        <w:rPr>
          <w:rFonts w:hint="eastAsia"/>
        </w:rPr>
        <w:instrText>铁道建筑</w:instrText>
      </w:r>
      <w:r w:rsidR="00742F15">
        <w:rPr>
          <w:rFonts w:hint="eastAsia"/>
        </w:rPr>
        <w:instrText>&lt;/secondary-title&gt;&lt;/titles&gt;&lt;periodical&gt;&lt;full-title&gt;</w:instrText>
      </w:r>
      <w:r w:rsidR="00742F15">
        <w:rPr>
          <w:rFonts w:hint="eastAsia"/>
        </w:rPr>
        <w:instrText>铁道建筑</w:instrText>
      </w:r>
      <w:r w:rsidR="00742F15">
        <w:rPr>
          <w:rFonts w:hint="eastAsia"/>
        </w:rPr>
        <w:instrText>&lt;/full-title&gt;&lt;/periodical&gt;&lt;pages&gt;36-38+49&lt;/pages&gt;&lt;number&gt;03&lt;/number&gt;&lt;keywords&gt;&lt;keyword&gt;</w:instrText>
      </w:r>
      <w:r w:rsidR="00742F15">
        <w:rPr>
          <w:rFonts w:hint="eastAsia"/>
        </w:rPr>
        <w:instrText>桥梁</w:instrText>
      </w:r>
      <w:r w:rsidR="00742F15">
        <w:rPr>
          <w:rFonts w:hint="eastAsia"/>
        </w:rPr>
        <w:instrText>&lt;/keyword&gt;&lt;keyword&gt;</w:instrText>
      </w:r>
      <w:r w:rsidR="00742F15">
        <w:rPr>
          <w:rFonts w:hint="eastAsia"/>
        </w:rPr>
        <w:instrText>减隔振</w:instrText>
      </w:r>
      <w:r w:rsidR="00742F15">
        <w:rPr>
          <w:rFonts w:hint="eastAsia"/>
        </w:rPr>
        <w:instrText>&lt;/keyword&gt;&lt;keyword&gt;</w:instrText>
      </w:r>
      <w:r w:rsidR="00742F15">
        <w:rPr>
          <w:rFonts w:hint="eastAsia"/>
        </w:rPr>
        <w:instrText>十字摩擦摆支座</w:instrText>
      </w:r>
      <w:r w:rsidR="00742F15">
        <w:rPr>
          <w:rFonts w:hint="eastAsia"/>
        </w:rPr>
        <w:instrText>&lt;/keyword&gt;&lt;keyword&gt;</w:instrText>
      </w:r>
      <w:r w:rsidR="00742F15">
        <w:rPr>
          <w:rFonts w:hint="eastAsia"/>
        </w:rPr>
        <w:instrText>有限元分析</w:instrText>
      </w:r>
      <w:r w:rsidR="00742F15">
        <w:rPr>
          <w:rFonts w:hint="eastAsia"/>
        </w:rPr>
        <w:instrText>&lt;/keyword&gt;&lt;keyword&gt;</w:instrText>
      </w:r>
      <w:r w:rsidR="00742F15">
        <w:rPr>
          <w:rFonts w:hint="eastAsia"/>
        </w:rPr>
        <w:instrText>等效摩擦系数</w:instrText>
      </w:r>
      <w:r w:rsidR="00742F15">
        <w:rPr>
          <w:rFonts w:hint="eastAsia"/>
        </w:rPr>
        <w:instrText>&lt;/keyword&gt;&lt;keyword&gt;</w:instrText>
      </w:r>
      <w:r w:rsidR="00742F15">
        <w:rPr>
          <w:rFonts w:hint="eastAsia"/>
        </w:rPr>
        <w:instrText>结构设计</w:instrText>
      </w:r>
      <w:r w:rsidR="00742F15">
        <w:rPr>
          <w:rFonts w:hint="eastAsia"/>
        </w:rPr>
        <w:instrText>&lt;/keyword&gt;&lt;/keywords&gt;&lt;dates&gt;&lt;year&gt;2017&lt;/year&gt;&lt;/dates&gt;&lt;isbn&gt;1003-1995&lt;/isbn&gt;&lt;call-num&gt;11-2027/U&lt;/call-num&gt;&lt;urls&gt;&lt;/urls&gt;&lt;remote-</w:instrText>
      </w:r>
      <w:r w:rsidR="00742F15">
        <w:instrText>database-provider&gt;Cnki&lt;/remote-database-provider&gt;&lt;/record&gt;&lt;/Cite&gt;&lt;/EndNote&gt;</w:instrText>
      </w:r>
      <w:r w:rsidR="009F5CFC">
        <w:fldChar w:fldCharType="separate"/>
      </w:r>
      <w:r w:rsidR="00742F15" w:rsidRPr="00742F15">
        <w:rPr>
          <w:noProof/>
          <w:vertAlign w:val="superscript"/>
        </w:rPr>
        <w:t>[18]</w:t>
      </w:r>
      <w:r w:rsidR="009F5CFC">
        <w:fldChar w:fldCharType="end"/>
      </w:r>
      <w:r w:rsidR="009F5CFC">
        <w:rPr>
          <w:rFonts w:hint="eastAsia"/>
        </w:rPr>
        <w:t>。该支座将传统摩擦摆支座的圆形接触面变</w:t>
      </w:r>
      <w:r w:rsidR="009F5CFC">
        <w:rPr>
          <w:rFonts w:hint="eastAsia"/>
        </w:rPr>
        <w:lastRenderedPageBreak/>
        <w:t>化为十字型。作者对此十字摩擦摆支座提出了恢复力公式并进行了有限元模拟和试验研究。研究结果表明：十字摩擦摆支座依然能够发挥经典双曲面摩擦摆支座的减隔震效果，实现了桥梁在不同方向上周期与位移的不同需求。</w:t>
      </w:r>
    </w:p>
    <w:p w14:paraId="05E1B959" w14:textId="174858B5" w:rsidR="001C1D83" w:rsidRDefault="00101CA5" w:rsidP="0005072B">
      <w:pPr>
        <w:pStyle w:val="a5"/>
        <w:ind w:firstLine="480"/>
      </w:pPr>
      <w:r>
        <w:rPr>
          <w:rFonts w:hint="eastAsia"/>
        </w:rPr>
        <w:t>Murnal</w:t>
      </w:r>
      <w:r w:rsidR="0039522C">
        <w:rPr>
          <w:rFonts w:hint="eastAsia"/>
        </w:rPr>
        <w:t>和</w:t>
      </w:r>
      <w:r w:rsidR="0039522C">
        <w:rPr>
          <w:rFonts w:hint="eastAsia"/>
        </w:rPr>
        <w:t>Pranesh</w:t>
      </w:r>
      <w:r>
        <w:rPr>
          <w:rFonts w:hint="eastAsia"/>
        </w:rPr>
        <w:t>提出了变曲率摩擦摆（</w:t>
      </w:r>
      <w:r>
        <w:rPr>
          <w:rFonts w:hint="eastAsia"/>
        </w:rPr>
        <w:t>V</w:t>
      </w:r>
      <w:r>
        <w:t>FPI</w:t>
      </w:r>
      <w:r>
        <w:rPr>
          <w:rFonts w:hint="eastAsia"/>
        </w:rPr>
        <w:t>）支座</w:t>
      </w:r>
      <w:r w:rsidR="0039522C">
        <w:fldChar w:fldCharType="begin">
          <w:fldData xml:space="preserve">PEVuZE5vdGU+PENpdGU+PEF1dGhvcj5QcmFuZXNoPC9BdXRob3I+PFllYXI+MjAwMDwvWWVhcj48
UmVjTnVtPjExPC9SZWNOdW0+PERpc3BsYXlUZXh0PjxzdHlsZSBmYWNlPSJzdXBlcnNjcmlwdCI+
WzE5LTIxXTwvc3R5bGU+PC9EaXNwbGF5VGV4dD48cmVjb3JkPjxyZWMtbnVtYmVyPjExPC9yZWMt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742F15">
        <w:instrText xml:space="preserve"> ADDIN EN.CITE </w:instrText>
      </w:r>
      <w:r w:rsidR="00742F15">
        <w:fldChar w:fldCharType="begin">
          <w:fldData xml:space="preserve">PEVuZE5vdGU+PENpdGU+PEF1dGhvcj5QcmFuZXNoPC9BdXRob3I+PFllYXI+MjAwMDwvWWVhcj48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</w:fldData>
        </w:fldChar>
      </w:r>
      <w:r w:rsidR="00742F15">
        <w:instrText xml:space="preserve"> ADDIN EN.CITE.DATA </w:instrText>
      </w:r>
      <w:r w:rsidR="00742F15">
        <w:fldChar w:fldCharType="end"/>
      </w:r>
      <w:r w:rsidR="0039522C">
        <w:fldChar w:fldCharType="separate"/>
      </w:r>
      <w:r w:rsidR="00742F15" w:rsidRPr="00742F15">
        <w:rPr>
          <w:noProof/>
          <w:vertAlign w:val="superscript"/>
        </w:rPr>
        <w:t>[19-21]</w:t>
      </w:r>
      <w:r w:rsidR="0039522C">
        <w:fldChar w:fldCharType="end"/>
      </w:r>
      <w:r>
        <w:rPr>
          <w:rFonts w:hint="eastAsia"/>
        </w:rPr>
        <w:t>。该支座在滑动曲面上设置不同的曲率分布，而非传统摩擦摆支座的定值。</w:t>
      </w:r>
      <w:r w:rsidR="0039522C">
        <w:rPr>
          <w:rFonts w:hint="eastAsia"/>
        </w:rPr>
        <w:t>变化的曲率半径产生了变化的隔震周期，避开了近断层长周期脉冲型地震的共振区。</w:t>
      </w:r>
      <w:r w:rsidR="006663AA">
        <w:rPr>
          <w:rFonts w:hint="eastAsia"/>
        </w:rPr>
        <w:t>邓雪松</w:t>
      </w:r>
      <w:r w:rsidR="0005072B">
        <w:fldChar w:fldCharType="begin"/>
      </w:r>
      <w:r w:rsidR="00742F15">
        <w:rPr>
          <w:rFonts w:hint="eastAsia"/>
        </w:rPr>
        <w:instrText xml:space="preserve"> ADDIN EN.CITE &lt;EndNote&gt;&lt;Cite&gt;&lt;Author&gt;</w:instrText>
      </w:r>
      <w:r w:rsidR="00742F15">
        <w:rPr>
          <w:rFonts w:hint="eastAsia"/>
        </w:rPr>
        <w:instrText>邓雪松</w:instrText>
      </w:r>
      <w:r w:rsidR="00742F15">
        <w:rPr>
          <w:rFonts w:hint="eastAsia"/>
        </w:rPr>
        <w:instrText>&lt;/Author&gt;&lt;Year&gt;2011&lt;/Year&gt;&lt;RecNum&gt;14&lt;/RecNum&gt;&lt;DisplayText&gt;&lt;style face="superscript"&gt;[22]&lt;/style&gt;&lt;/DisplayText&gt;&lt;record&gt;&lt;rec-number&gt;14&lt;/rec-number&gt;&lt;foreign-keys&gt;&lt;key app="EN" db-id="ra2spvssb2v9s4eawrvppx0vp5zat2darf2e" timestamp="1578229211"&gt;14&lt;/key&gt;&lt;/foreign-keys&gt;&lt;ref-type name="Journal Article"&gt;17&lt;/ref-type&gt;&lt;contributors&gt;&lt;authors&gt;&lt;author&gt;</w:instrText>
      </w:r>
      <w:r w:rsidR="00742F15">
        <w:rPr>
          <w:rFonts w:hint="eastAsia"/>
        </w:rPr>
        <w:instrText>邓雪松</w:instrText>
      </w:r>
      <w:r w:rsidR="00742F15">
        <w:rPr>
          <w:rFonts w:hint="eastAsia"/>
        </w:rPr>
        <w:instrText>&lt;/author&gt;&lt;author&gt;</w:instrText>
      </w:r>
      <w:r w:rsidR="00742F15">
        <w:rPr>
          <w:rFonts w:hint="eastAsia"/>
        </w:rPr>
        <w:instrText>龚健</w:instrText>
      </w:r>
      <w:r w:rsidR="00742F15">
        <w:rPr>
          <w:rFonts w:hint="eastAsia"/>
        </w:rPr>
        <w:instrText>&lt;/author&gt;&lt;author&gt;</w:instrText>
      </w:r>
      <w:r w:rsidR="00742F15">
        <w:rPr>
          <w:rFonts w:hint="eastAsia"/>
        </w:rPr>
        <w:instrText>周云</w:instrText>
      </w:r>
      <w:r w:rsidR="00742F15">
        <w:rPr>
          <w:rFonts w:hint="eastAsia"/>
        </w:rPr>
        <w:instrText>&lt;/author&gt;&lt;/authors&gt;&lt;/contributors&gt;&lt;auth-address&gt;</w:instrText>
      </w:r>
      <w:r w:rsidR="00742F15">
        <w:rPr>
          <w:rFonts w:hint="eastAsia"/>
        </w:rPr>
        <w:instrText>广州大学土木工程学院</w:instrText>
      </w:r>
      <w:r w:rsidR="00742F15">
        <w:rPr>
          <w:rFonts w:hint="eastAsia"/>
        </w:rPr>
        <w:instrText>;&lt;/auth-address&gt;&lt;titles&gt;&lt;title&gt;</w:instrText>
      </w:r>
      <w:r w:rsidR="00742F15">
        <w:rPr>
          <w:rFonts w:hint="eastAsia"/>
        </w:rPr>
        <w:instrText>变曲率摩擦摆隔震支座理论分析与数值模拟</w:instrText>
      </w:r>
      <w:r w:rsidR="00742F15">
        <w:rPr>
          <w:rFonts w:hint="eastAsia"/>
        </w:rPr>
        <w:instrText>&lt;/title&gt;&lt;secondary-title&gt;</w:instrText>
      </w:r>
      <w:r w:rsidR="00742F15">
        <w:rPr>
          <w:rFonts w:hint="eastAsia"/>
        </w:rPr>
        <w:instrText>土木建筑与环境工程</w:instrText>
      </w:r>
      <w:r w:rsidR="00742F15">
        <w:rPr>
          <w:rFonts w:hint="eastAsia"/>
        </w:rPr>
        <w:instrText>&lt;/secondary-title&gt;&lt;/titles&gt;&lt;periodical&gt;&lt;full-title&gt;</w:instrText>
      </w:r>
      <w:r w:rsidR="00742F15">
        <w:rPr>
          <w:rFonts w:hint="eastAsia"/>
        </w:rPr>
        <w:instrText>土木建筑与环境工程</w:instrText>
      </w:r>
      <w:r w:rsidR="00742F15">
        <w:rPr>
          <w:rFonts w:hint="eastAsia"/>
        </w:rPr>
        <w:instrText>&lt;/full-title&gt;&lt;/periodical&gt;&lt;pages&gt;50-58&lt;/pages&gt;&lt;volume&gt;33&lt;/volume&gt;&lt;number&gt;01&lt;/number&gt;&lt;keywords&gt;&lt;keyword&gt;</w:instrText>
      </w:r>
      <w:r w:rsidR="00742F15">
        <w:rPr>
          <w:rFonts w:hint="eastAsia"/>
        </w:rPr>
        <w:instrText>变曲率摩擦摆隔震支座</w:instrText>
      </w:r>
      <w:r w:rsidR="00742F15">
        <w:rPr>
          <w:rFonts w:hint="eastAsia"/>
        </w:rPr>
        <w:instrText>&lt;/keyword&gt;&lt;keyword&gt;</w:instrText>
      </w:r>
      <w:r w:rsidR="00742F15">
        <w:rPr>
          <w:rFonts w:hint="eastAsia"/>
        </w:rPr>
        <w:instrText>周期性荷载</w:instrText>
      </w:r>
      <w:r w:rsidR="00742F15">
        <w:rPr>
          <w:rFonts w:hint="eastAsia"/>
        </w:rPr>
        <w:instrText>&lt;/keyword&gt;&lt;keyword&gt;</w:instrText>
      </w:r>
      <w:r w:rsidR="00742F15">
        <w:rPr>
          <w:rFonts w:hint="eastAsia"/>
        </w:rPr>
        <w:instrText>滞回</w:instrText>
      </w:r>
      <w:r w:rsidR="00742F15">
        <w:rPr>
          <w:rFonts w:hint="eastAsia"/>
        </w:rPr>
        <w:instrText>&lt;/keyword&gt;&lt;keyword&gt;</w:instrText>
      </w:r>
      <w:r w:rsidR="00742F15">
        <w:rPr>
          <w:rFonts w:hint="eastAsia"/>
        </w:rPr>
        <w:instrText>回复能力</w:instrText>
      </w:r>
      <w:r w:rsidR="00742F15">
        <w:rPr>
          <w:rFonts w:hint="eastAsia"/>
        </w:rPr>
        <w:instrText>&lt;/keyword&gt;&lt;keyword&gt;</w:instrText>
      </w:r>
      <w:r w:rsidR="00742F15">
        <w:rPr>
          <w:rFonts w:hint="eastAsia"/>
        </w:rPr>
        <w:instrText>摩擦系数</w:instrText>
      </w:r>
      <w:r w:rsidR="00742F15">
        <w:rPr>
          <w:rFonts w:hint="eastAsia"/>
        </w:rPr>
        <w:instrText>&lt;/keyword&gt;&lt;keyword&gt;</w:instrText>
      </w:r>
      <w:r w:rsidR="00742F15">
        <w:rPr>
          <w:rFonts w:hint="eastAsia"/>
        </w:rPr>
        <w:instrText>曲率半径</w:instrText>
      </w:r>
      <w:r w:rsidR="00742F15">
        <w:rPr>
          <w:rFonts w:hint="eastAsia"/>
        </w:rPr>
        <w:instrText>&lt;/keyword&gt;&lt;/keywords&gt;&lt;dates&gt;&lt;year&gt;2011&lt;/year&gt;&lt;/dates&gt;&lt;isbn&gt;1674-4764&lt;/isbn&gt;&lt;call-num&gt;50-1198/TU&lt;/call-num&gt;&lt;urls&gt;&lt;/urls&gt;&lt;remote-database-provider&gt;Cnki&lt;/remote-database-p</w:instrText>
      </w:r>
      <w:r w:rsidR="00742F15">
        <w:instrText>rovider&gt;&lt;/record&gt;&lt;/Cite&gt;&lt;/EndNote&gt;</w:instrText>
      </w:r>
      <w:r w:rsidR="0005072B">
        <w:fldChar w:fldCharType="separate"/>
      </w:r>
      <w:r w:rsidR="00742F15" w:rsidRPr="00742F15">
        <w:rPr>
          <w:noProof/>
          <w:vertAlign w:val="superscript"/>
        </w:rPr>
        <w:t>[22]</w:t>
      </w:r>
      <w:r w:rsidR="0005072B">
        <w:fldChar w:fldCharType="end"/>
      </w:r>
      <w:r w:rsidR="006663AA">
        <w:rPr>
          <w:rFonts w:hint="eastAsia"/>
        </w:rPr>
        <w:t>推导了</w:t>
      </w:r>
      <w:r w:rsidR="006663AA">
        <w:rPr>
          <w:rFonts w:hint="eastAsia"/>
        </w:rPr>
        <w:t>V</w:t>
      </w:r>
      <w:r w:rsidR="006663AA">
        <w:t>FPI</w:t>
      </w:r>
      <w:r w:rsidR="006663AA">
        <w:rPr>
          <w:rFonts w:hint="eastAsia"/>
        </w:rPr>
        <w:t>的刚度及残余位移的计算公式，并通过实体单元有限元模拟得出了</w:t>
      </w:r>
      <w:r w:rsidR="006663AA">
        <w:rPr>
          <w:rFonts w:hint="eastAsia"/>
        </w:rPr>
        <w:t>V</w:t>
      </w:r>
      <w:r w:rsidR="006663AA">
        <w:t>FPI</w:t>
      </w:r>
      <w:r w:rsidR="006663AA">
        <w:rPr>
          <w:rFonts w:hint="eastAsia"/>
        </w:rPr>
        <w:t>滞回曲线饱满，有比传统</w:t>
      </w:r>
      <w:r w:rsidR="009A47B9">
        <w:rPr>
          <w:rFonts w:hint="eastAsia"/>
        </w:rPr>
        <w:t>双曲面</w:t>
      </w:r>
      <w:r w:rsidR="006663AA">
        <w:rPr>
          <w:rFonts w:hint="eastAsia"/>
        </w:rPr>
        <w:t>摩擦摆支座更大的粘滞阻尼比和耗能系数的结论。</w:t>
      </w:r>
      <w:r w:rsidR="0005072B">
        <w:rPr>
          <w:rFonts w:hint="eastAsia"/>
        </w:rPr>
        <w:t>项敬辉</w:t>
      </w:r>
      <w:r w:rsidR="0039522C">
        <w:rPr>
          <w:rFonts w:hint="eastAsia"/>
        </w:rPr>
        <w:t>在</w:t>
      </w:r>
      <w:r w:rsidR="0039522C">
        <w:rPr>
          <w:rFonts w:hint="eastAsia"/>
        </w:rPr>
        <w:t>V</w:t>
      </w:r>
      <w:r w:rsidR="0039522C">
        <w:t>FPI</w:t>
      </w:r>
      <w:r w:rsidR="0039522C">
        <w:rPr>
          <w:rFonts w:hint="eastAsia"/>
        </w:rPr>
        <w:t>的基础上安装</w:t>
      </w:r>
      <w:r w:rsidR="001522EC">
        <w:rPr>
          <w:rFonts w:hint="eastAsia"/>
        </w:rPr>
        <w:t>速度锁定器来实现桥梁正常使用和不同水准地震水平下的工作方式，提高桥梁抗震性能，节约工程造价</w:t>
      </w:r>
      <w:r w:rsidR="0005072B">
        <w:fldChar w:fldCharType="begin"/>
      </w:r>
      <w:r w:rsidR="00742F15">
        <w:rPr>
          <w:rFonts w:hint="eastAsia"/>
        </w:rPr>
        <w:instrText xml:space="preserve"> ADDIN EN.CITE &lt;EndNote&gt;&lt;Cite&gt;&lt;Author&gt;</w:instrText>
      </w:r>
      <w:r w:rsidR="00742F15">
        <w:rPr>
          <w:rFonts w:hint="eastAsia"/>
        </w:rPr>
        <w:instrText>项敬辉</w:instrText>
      </w:r>
      <w:r w:rsidR="00742F15">
        <w:rPr>
          <w:rFonts w:hint="eastAsia"/>
        </w:rPr>
        <w:instrText>&lt;/Author&gt;&lt;RecNum&gt;15&lt;/RecNum&gt;&lt;DisplayText&gt;&lt;style face="superscript"&gt;[23]&lt;/style&gt;&lt;/DisplayText&gt;&lt;record&gt;&lt;rec-number&gt;15&lt;/rec-number&gt;&lt;foreign-keys&gt;&lt;key app="EN" db-id="ra2spvssb2v9s4eawrvppx0vp5zat2darf2e" timestamp="1578229751"&gt;15&lt;/key&gt;&lt;/foreign-keys&gt;&lt;ref-type name="Journal Article"&gt;17&lt;/ref-type&gt;&lt;contributors&gt;&lt;authors&gt;&lt;author&gt;</w:instrText>
      </w:r>
      <w:r w:rsidR="00742F15">
        <w:rPr>
          <w:rFonts w:hint="eastAsia"/>
        </w:rPr>
        <w:instrText>项敬辉</w:instrText>
      </w:r>
      <w:r w:rsidR="00742F15">
        <w:rPr>
          <w:rFonts w:hint="eastAsia"/>
        </w:rPr>
        <w:instrText>&lt;/author&gt;&lt;author&gt;</w:instrText>
      </w:r>
      <w:r w:rsidR="00742F15">
        <w:rPr>
          <w:rFonts w:hint="eastAsia"/>
        </w:rPr>
        <w:instrText>喻志然</w:instrText>
      </w:r>
      <w:r w:rsidR="00742F15">
        <w:rPr>
          <w:rFonts w:hint="eastAsia"/>
        </w:rPr>
        <w:instrText>&lt;/author&gt;&lt;author&gt;</w:instrText>
      </w:r>
      <w:r w:rsidR="00742F15">
        <w:rPr>
          <w:rFonts w:hint="eastAsia"/>
        </w:rPr>
        <w:instrText>冯克岩</w:instrText>
      </w:r>
      <w:r w:rsidR="00742F15">
        <w:rPr>
          <w:rFonts w:hint="eastAsia"/>
        </w:rPr>
        <w:instrText>&lt;/author&gt;&lt;/authors&gt;&lt;/contributors&gt;&lt;titles&gt;&lt;title&gt;</w:instrText>
      </w:r>
      <w:r w:rsidR="00742F15">
        <w:rPr>
          <w:rFonts w:hint="eastAsia"/>
        </w:rPr>
        <w:instrText>速度锁定型变曲率摩擦摆式支座实际工程应用分析</w:instrText>
      </w:r>
      <w:r w:rsidR="00742F15">
        <w:rPr>
          <w:rFonts w:hint="eastAsia"/>
        </w:rPr>
        <w:instrText>&lt;/title&gt;&lt;secondary-title&gt;</w:instrText>
      </w:r>
      <w:r w:rsidR="00742F15">
        <w:rPr>
          <w:rFonts w:hint="eastAsia"/>
        </w:rPr>
        <w:instrText>华东公路</w:instrText>
      </w:r>
      <w:r w:rsidR="00742F15">
        <w:rPr>
          <w:rFonts w:hint="eastAsia"/>
        </w:rPr>
        <w:instrText>&lt;/secondary-title&gt;&lt;/titles&gt;&lt;periodical&gt;&lt;full-title&gt;</w:instrText>
      </w:r>
      <w:r w:rsidR="00742F15">
        <w:rPr>
          <w:rFonts w:hint="eastAsia"/>
        </w:rPr>
        <w:instrText>华东公路</w:instrText>
      </w:r>
      <w:r w:rsidR="00742F15">
        <w:rPr>
          <w:rFonts w:hint="eastAsia"/>
        </w:rPr>
        <w:instrText>&lt;/full-title&gt;&lt;/periodical&gt;&lt;pages&gt;98-100&lt;/pages&gt;&lt;volume&gt;No.230&lt;/volume&gt;&lt;number&gt;2&lt;/number&gt;&lt;dates&gt;&lt;/dates&gt;&lt;urls&gt;&lt;/urls&gt;&lt;/record&gt;&lt;/Cite&gt;&lt;/EndNote&gt;</w:instrText>
      </w:r>
      <w:r w:rsidR="0005072B">
        <w:fldChar w:fldCharType="separate"/>
      </w:r>
      <w:r w:rsidR="00742F15" w:rsidRPr="00742F15">
        <w:rPr>
          <w:noProof/>
          <w:vertAlign w:val="superscript"/>
        </w:rPr>
        <w:t>[23]</w:t>
      </w:r>
      <w:r w:rsidR="0005072B">
        <w:fldChar w:fldCharType="end"/>
      </w:r>
      <w:r w:rsidR="001522EC">
        <w:rPr>
          <w:rFonts w:hint="eastAsia"/>
        </w:rPr>
        <w:t>。</w:t>
      </w:r>
    </w:p>
    <w:p w14:paraId="18F1FD77" w14:textId="788A293D" w:rsidR="001C1D83" w:rsidRDefault="000661F8" w:rsidP="001C1D83">
      <w:pPr>
        <w:pStyle w:val="a5"/>
        <w:ind w:firstLine="480"/>
      </w:pPr>
      <w:r>
        <w:rPr>
          <w:rFonts w:hint="eastAsia"/>
        </w:rPr>
        <w:t>聂健行提出了拉索防落梁摩擦摆支座</w:t>
      </w:r>
      <w:r w:rsidR="00DA56E1">
        <w:fldChar w:fldCharType="begin"/>
      </w:r>
      <w:r w:rsidR="00742F15">
        <w:rPr>
          <w:rFonts w:hint="eastAsia"/>
        </w:rPr>
        <w:instrText xml:space="preserve"> ADDIN EN.CITE &lt;EndNote&gt;&lt;Cite&gt;&lt;Author&gt;</w:instrText>
      </w:r>
      <w:r w:rsidR="00742F15">
        <w:rPr>
          <w:rFonts w:hint="eastAsia"/>
        </w:rPr>
        <w:instrText>聂健行</w:instrText>
      </w:r>
      <w:r w:rsidR="00742F15">
        <w:rPr>
          <w:rFonts w:hint="eastAsia"/>
        </w:rPr>
        <w:instrText>&lt;/Author&gt;&lt;RecNum&gt;16&lt;/RecNum&gt;&lt;DisplayText&gt;&lt;style face="superscript"&gt;[24]&lt;/style&gt;&lt;/DisplayText&gt;&lt;record&gt;&lt;rec-number&gt;16&lt;/rec-number&gt;&lt;foreign-keys&gt;&lt;key app="EN" db-id="ra2spvssb2v9s4eawrvppx0vp5zat2darf2e" timestamp="1578230680"&gt;16&lt;/key&gt;&lt;/foreign-keys&gt;&lt;ref-type name="Journal Article"&gt;17&lt;/ref-type&gt;&lt;contributors&gt;&lt;authors&gt;&lt;author&gt;</w:instrText>
      </w:r>
      <w:r w:rsidR="00742F15">
        <w:rPr>
          <w:rFonts w:hint="eastAsia"/>
        </w:rPr>
        <w:instrText>聂健行</w:instrText>
      </w:r>
      <w:r w:rsidR="00742F15">
        <w:rPr>
          <w:rFonts w:hint="eastAsia"/>
        </w:rPr>
        <w:instrText>&lt;/author&gt;&lt;author&gt;</w:instrText>
      </w:r>
      <w:r w:rsidR="00742F15">
        <w:rPr>
          <w:rFonts w:hint="eastAsia"/>
        </w:rPr>
        <w:instrText>赵建锋</w:instrText>
      </w:r>
      <w:r w:rsidR="00742F15">
        <w:rPr>
          <w:rFonts w:hint="eastAsia"/>
        </w:rPr>
        <w:instrText>&lt;/author&gt;&lt;author&gt;</w:instrText>
      </w:r>
      <w:r w:rsidR="00742F15">
        <w:rPr>
          <w:rFonts w:hint="eastAsia"/>
        </w:rPr>
        <w:instrText>李洪一</w:instrText>
      </w:r>
      <w:r w:rsidR="00742F15">
        <w:rPr>
          <w:rFonts w:hint="eastAsia"/>
        </w:rPr>
        <w:instrText>&lt;/author&gt;&lt;author&gt;</w:instrText>
      </w:r>
      <w:r w:rsidR="00742F15">
        <w:rPr>
          <w:rFonts w:hint="eastAsia"/>
        </w:rPr>
        <w:instrText>李树宝</w:instrText>
      </w:r>
      <w:r w:rsidR="00742F15">
        <w:rPr>
          <w:rFonts w:hint="eastAsia"/>
        </w:rPr>
        <w:instrText>&lt;/author&gt;&lt;/authors&gt;&lt;/contributors&gt;&lt;titles&gt;&lt;title&gt;</w:instrText>
      </w:r>
      <w:r w:rsidR="00742F15">
        <w:rPr>
          <w:rFonts w:hint="eastAsia"/>
        </w:rPr>
        <w:instrText>拉索防落梁摩擦摆支座减震效果的数值分析</w:instrText>
      </w:r>
      <w:r w:rsidR="00742F15">
        <w:rPr>
          <w:rFonts w:hint="eastAsia"/>
        </w:rPr>
        <w:instrText>&lt;/title&gt;&lt;secondary-title&gt;</w:instrText>
      </w:r>
      <w:r w:rsidR="00742F15">
        <w:rPr>
          <w:rFonts w:hint="eastAsia"/>
        </w:rPr>
        <w:instrText>青岛理工大学学报</w:instrText>
      </w:r>
      <w:r w:rsidR="00742F15">
        <w:rPr>
          <w:rFonts w:hint="eastAsia"/>
        </w:rPr>
        <w:instrText>&lt;/secondary-title&gt;&lt;/titles&gt;&lt;periodical&gt;&lt;full-title&gt;</w:instrText>
      </w:r>
      <w:r w:rsidR="00742F15">
        <w:rPr>
          <w:rFonts w:hint="eastAsia"/>
        </w:rPr>
        <w:instrText>青岛理工大学学报</w:instrText>
      </w:r>
      <w:r w:rsidR="00742F15">
        <w:rPr>
          <w:rFonts w:hint="eastAsia"/>
        </w:rPr>
        <w:instrText>&lt;/full-title&gt;&lt;/periodical&gt;&lt;pages&gt;25-30&lt;/pages&gt;&lt;volume&gt;v.39;No.160&lt;/volume&gt;&lt;number&gt;1&lt;/number&gt;&lt;dates&gt;&lt;/dates&gt;&lt;urls&gt;&lt;/urls&gt;&lt;/record&gt;&lt;/Cite&gt;&lt;/EndNote&gt;</w:instrText>
      </w:r>
      <w:r w:rsidR="00DA56E1">
        <w:fldChar w:fldCharType="separate"/>
      </w:r>
      <w:r w:rsidR="00742F15" w:rsidRPr="00742F15">
        <w:rPr>
          <w:noProof/>
          <w:vertAlign w:val="superscript"/>
        </w:rPr>
        <w:t>[24]</w:t>
      </w:r>
      <w:r w:rsidR="00DA56E1">
        <w:fldChar w:fldCharType="end"/>
      </w:r>
      <w:r>
        <w:rPr>
          <w:rFonts w:hint="eastAsia"/>
        </w:rPr>
        <w:t>。在传统摩擦摆支座中加入了防落梁的拉索。并通过对桥梁结构地震响应的数字模拟得出了防落梁摩擦摆支座能减小主梁与下部结构的相对位移，防止桥梁上部结构之间发生撞击损害，减小落梁灾害的发生。</w:t>
      </w:r>
    </w:p>
    <w:p w14:paraId="7E8E3A8B" w14:textId="07E9CB09" w:rsidR="001C1D83" w:rsidRDefault="00DA56E1" w:rsidP="001C1D83">
      <w:pPr>
        <w:pStyle w:val="a5"/>
        <w:ind w:firstLine="480"/>
      </w:pPr>
      <w:r>
        <w:rPr>
          <w:rFonts w:hint="eastAsia"/>
        </w:rPr>
        <w:t>综上所述，大部分新型摩擦摆支座的产生来源于改变了传统摩擦摆支座的摩擦滑动曲面的形状、数量、曲率分布，或者是与其他减隔震装置组合使用，以达到对传统摩擦摆支座某些性能参数改变的目的，最终实现比传统摩擦摆支座更好的减隔震效果和工程</w:t>
      </w:r>
      <w:r w:rsidR="001862C1">
        <w:rPr>
          <w:rFonts w:hint="eastAsia"/>
        </w:rPr>
        <w:t>应</w:t>
      </w:r>
      <w:r>
        <w:rPr>
          <w:rFonts w:hint="eastAsia"/>
        </w:rPr>
        <w:t>用价值。</w:t>
      </w:r>
    </w:p>
    <w:p w14:paraId="6AB3047B" w14:textId="0FBBBC84" w:rsidR="00C533DD" w:rsidRDefault="00C533DD" w:rsidP="00C533DD">
      <w:pPr>
        <w:pStyle w:val="2"/>
      </w:pPr>
      <w:r>
        <w:rPr>
          <w:rFonts w:hint="eastAsia"/>
        </w:rPr>
        <w:t>研究目标</w:t>
      </w:r>
      <w:r w:rsidR="00BE067B">
        <w:rPr>
          <w:rFonts w:hint="eastAsia"/>
        </w:rPr>
        <w:t>及内容</w:t>
      </w:r>
    </w:p>
    <w:p w14:paraId="32AF4366" w14:textId="3A56CB99" w:rsidR="00C533DD" w:rsidRDefault="00BE067B" w:rsidP="00C533DD">
      <w:pPr>
        <w:pStyle w:val="a5"/>
        <w:ind w:firstLine="480"/>
      </w:pPr>
      <w:r>
        <w:rPr>
          <w:rFonts w:hint="eastAsia"/>
        </w:rPr>
        <w:t>本文在现有摩擦摆支座的基础上，提出了一种新型的摩擦摆支座——两级摩擦摆支座（</w:t>
      </w:r>
      <w:r>
        <w:rPr>
          <w:rFonts w:hint="eastAsia"/>
        </w:rPr>
        <w:t>double</w:t>
      </w:r>
      <w:r>
        <w:t xml:space="preserve"> </w:t>
      </w:r>
      <w:r>
        <w:rPr>
          <w:rFonts w:hint="eastAsia"/>
        </w:rPr>
        <w:t>stage</w:t>
      </w:r>
      <w:r>
        <w:t xml:space="preserve"> </w:t>
      </w:r>
      <w:r>
        <w:rPr>
          <w:rFonts w:hint="eastAsia"/>
        </w:rPr>
        <w:t>friction</w:t>
      </w:r>
      <w:r>
        <w:t xml:space="preserve"> </w:t>
      </w:r>
      <w:r>
        <w:rPr>
          <w:rFonts w:hint="eastAsia"/>
        </w:rPr>
        <w:t>pendulum</w:t>
      </w:r>
      <w:r>
        <w:t xml:space="preserve"> </w:t>
      </w:r>
      <w:r>
        <w:rPr>
          <w:rFonts w:hint="eastAsia"/>
        </w:rPr>
        <w:t>bearing</w:t>
      </w:r>
      <w:r>
        <w:rPr>
          <w:rFonts w:hint="eastAsia"/>
        </w:rPr>
        <w:t>，</w:t>
      </w:r>
      <w:r>
        <w:rPr>
          <w:rFonts w:hint="eastAsia"/>
        </w:rPr>
        <w:t>D</w:t>
      </w:r>
      <w:r>
        <w:t>SFPB</w:t>
      </w:r>
      <w:r>
        <w:rPr>
          <w:rFonts w:hint="eastAsia"/>
        </w:rPr>
        <w:t>）。</w:t>
      </w:r>
      <w:r w:rsidR="004C5875">
        <w:rPr>
          <w:rFonts w:hint="eastAsia"/>
        </w:rPr>
        <w:t>两级摩擦摆支座</w:t>
      </w:r>
      <w:r w:rsidR="001862C1">
        <w:rPr>
          <w:rFonts w:hint="eastAsia"/>
        </w:rPr>
        <w:t>拥有</w:t>
      </w:r>
      <w:r w:rsidR="00425DEA">
        <w:rPr>
          <w:rFonts w:hint="eastAsia"/>
        </w:rPr>
        <w:t>比传统</w:t>
      </w:r>
      <w:r w:rsidR="009A47B9">
        <w:rPr>
          <w:rFonts w:hint="eastAsia"/>
        </w:rPr>
        <w:t>双曲面</w:t>
      </w:r>
      <w:r w:rsidR="00425DEA">
        <w:rPr>
          <w:rFonts w:hint="eastAsia"/>
        </w:rPr>
        <w:t>摩擦摆支座更灵活的减隔震工作方式，</w:t>
      </w:r>
      <w:r w:rsidR="001862C1">
        <w:rPr>
          <w:rFonts w:hint="eastAsia"/>
        </w:rPr>
        <w:t>能够自适应不同水平的地震动。同时</w:t>
      </w:r>
      <w:r w:rsidR="004C5875">
        <w:rPr>
          <w:rFonts w:hint="eastAsia"/>
        </w:rPr>
        <w:t>两级摩擦摆支座</w:t>
      </w:r>
      <w:r w:rsidR="00425DEA">
        <w:rPr>
          <w:rFonts w:hint="eastAsia"/>
        </w:rPr>
        <w:t>通过加载卸载过程中刚度的差异实现</w:t>
      </w:r>
      <w:r w:rsidR="001862C1">
        <w:rPr>
          <w:rFonts w:hint="eastAsia"/>
        </w:rPr>
        <w:t>更小的残余位移量，比传统</w:t>
      </w:r>
      <w:r w:rsidR="00DA0DC7">
        <w:rPr>
          <w:rFonts w:hint="eastAsia"/>
        </w:rPr>
        <w:t>双曲面</w:t>
      </w:r>
      <w:r w:rsidR="001862C1">
        <w:rPr>
          <w:rFonts w:hint="eastAsia"/>
        </w:rPr>
        <w:t>摩擦摆具有更好的</w:t>
      </w:r>
      <w:r w:rsidR="00E81F06">
        <w:rPr>
          <w:rFonts w:hint="eastAsia"/>
        </w:rPr>
        <w:t>减隔震效果，具有不错工程应用前景。</w:t>
      </w:r>
    </w:p>
    <w:p w14:paraId="64529872" w14:textId="00CC96F6" w:rsidR="00E81F06" w:rsidRPr="00C533DD" w:rsidRDefault="00E81F06" w:rsidP="00C533DD">
      <w:pPr>
        <w:pStyle w:val="a5"/>
        <w:ind w:firstLine="480"/>
      </w:pPr>
      <w:r>
        <w:rPr>
          <w:rFonts w:hint="eastAsia"/>
        </w:rPr>
        <w:t>本文的主要研究内容有：</w:t>
      </w:r>
    </w:p>
    <w:p w14:paraId="1F0E424C" w14:textId="399FDFBB" w:rsidR="001C1D83" w:rsidRPr="003A7FF5" w:rsidRDefault="003A7FF5" w:rsidP="003A7FF5">
      <w:pPr>
        <w:pStyle w:val="a5"/>
        <w:ind w:firstLine="480"/>
      </w:pPr>
      <w:r w:rsidRPr="003A7FF5">
        <w:t>（</w:t>
      </w:r>
      <w:r w:rsidRPr="003A7FF5">
        <w:rPr>
          <w:rFonts w:hint="eastAsia"/>
        </w:rPr>
        <w:t>1</w:t>
      </w:r>
      <w:r w:rsidRPr="003A7FF5">
        <w:t>）</w:t>
      </w:r>
      <w:r w:rsidR="00131808" w:rsidRPr="003A7FF5">
        <w:rPr>
          <w:rFonts w:hint="eastAsia"/>
        </w:rPr>
        <w:t>总结过往</w:t>
      </w:r>
      <w:r w:rsidR="00DA0DC7">
        <w:rPr>
          <w:rFonts w:hint="eastAsia"/>
        </w:rPr>
        <w:t>基于力平衡双曲面</w:t>
      </w:r>
      <w:r w:rsidR="00131808" w:rsidRPr="003A7FF5">
        <w:rPr>
          <w:rFonts w:hint="eastAsia"/>
        </w:rPr>
        <w:t>摩擦摆支座</w:t>
      </w:r>
      <w:r w:rsidR="00DA0DC7">
        <w:rPr>
          <w:rFonts w:hint="eastAsia"/>
        </w:rPr>
        <w:t>回复力</w:t>
      </w:r>
      <w:r w:rsidR="00131808" w:rsidRPr="003A7FF5">
        <w:rPr>
          <w:rFonts w:hint="eastAsia"/>
        </w:rPr>
        <w:t>推导理论。通过刚体</w:t>
      </w:r>
      <w:r w:rsidR="00DA0DC7">
        <w:rPr>
          <w:rFonts w:hint="eastAsia"/>
        </w:rPr>
        <w:t>力矩</w:t>
      </w:r>
      <w:r w:rsidR="00131808" w:rsidRPr="003A7FF5">
        <w:rPr>
          <w:rFonts w:hint="eastAsia"/>
        </w:rPr>
        <w:t>平衡方程，提出新的摩擦摆</w:t>
      </w:r>
      <w:r w:rsidR="00DA0DC7">
        <w:rPr>
          <w:rFonts w:hint="eastAsia"/>
        </w:rPr>
        <w:t>回复力</w:t>
      </w:r>
      <w:r w:rsidR="00131808" w:rsidRPr="003A7FF5">
        <w:rPr>
          <w:rFonts w:hint="eastAsia"/>
        </w:rPr>
        <w:t>理论公式。并对</w:t>
      </w:r>
      <w:r w:rsidR="00DA0DC7">
        <w:rPr>
          <w:rFonts w:hint="eastAsia"/>
        </w:rPr>
        <w:t>两种回复力</w:t>
      </w:r>
      <w:r w:rsidR="00131808" w:rsidRPr="003A7FF5">
        <w:rPr>
          <w:rFonts w:hint="eastAsia"/>
        </w:rPr>
        <w:t>公式假设条件</w:t>
      </w:r>
      <w:r w:rsidR="00DA0DC7">
        <w:rPr>
          <w:rFonts w:hint="eastAsia"/>
        </w:rPr>
        <w:t>及误差</w:t>
      </w:r>
      <w:r w:rsidR="00131808" w:rsidRPr="003A7FF5">
        <w:rPr>
          <w:rFonts w:hint="eastAsia"/>
        </w:rPr>
        <w:t>进行对比。使用</w:t>
      </w:r>
      <w:r w:rsidR="00131808" w:rsidRPr="003A7FF5">
        <w:rPr>
          <w:rFonts w:hint="eastAsia"/>
        </w:rPr>
        <w:t>abaqus</w:t>
      </w:r>
      <w:r w:rsidR="00131808" w:rsidRPr="003A7FF5">
        <w:rPr>
          <w:rFonts w:hint="eastAsia"/>
        </w:rPr>
        <w:t>有限元</w:t>
      </w:r>
      <w:r w:rsidR="001F14B0" w:rsidRPr="003A7FF5">
        <w:rPr>
          <w:rFonts w:hint="eastAsia"/>
        </w:rPr>
        <w:t>建立</w:t>
      </w:r>
      <w:r w:rsidR="00131808" w:rsidRPr="003A7FF5">
        <w:rPr>
          <w:rFonts w:hint="eastAsia"/>
        </w:rPr>
        <w:t>摩擦摆</w:t>
      </w:r>
      <w:r w:rsidR="001F14B0" w:rsidRPr="003A7FF5">
        <w:rPr>
          <w:rFonts w:hint="eastAsia"/>
        </w:rPr>
        <w:t>实体模型，比较</w:t>
      </w:r>
      <w:r w:rsidR="00DA0DC7">
        <w:rPr>
          <w:rFonts w:hint="eastAsia"/>
        </w:rPr>
        <w:t>两种回复</w:t>
      </w:r>
      <w:r w:rsidR="001F14B0" w:rsidRPr="003A7FF5">
        <w:rPr>
          <w:rFonts w:hint="eastAsia"/>
        </w:rPr>
        <w:t>力公式的误差，验证理论公式的准确性。</w:t>
      </w:r>
      <w:r w:rsidR="002672D4">
        <w:rPr>
          <w:rFonts w:hint="eastAsia"/>
        </w:rPr>
        <w:t>并使用</w:t>
      </w:r>
      <w:r w:rsidR="00DA0DC7">
        <w:rPr>
          <w:rFonts w:hint="eastAsia"/>
        </w:rPr>
        <w:t>基于力矩平衡的滞回力模型研究</w:t>
      </w:r>
      <w:r w:rsidR="002672D4">
        <w:rPr>
          <w:rFonts w:hint="eastAsia"/>
        </w:rPr>
        <w:t>摩擦摆剪切</w:t>
      </w:r>
      <w:r w:rsidR="002672D4">
        <w:rPr>
          <w:rFonts w:hint="eastAsia"/>
        </w:rPr>
        <w:t>-</w:t>
      </w:r>
      <w:r w:rsidR="002672D4">
        <w:rPr>
          <w:rFonts w:hint="eastAsia"/>
        </w:rPr>
        <w:t>扭转耦合问题。</w:t>
      </w:r>
    </w:p>
    <w:p w14:paraId="70A132F1" w14:textId="302CE447" w:rsidR="00B20498" w:rsidRDefault="003A7FF5" w:rsidP="003A7FF5">
      <w:pPr>
        <w:pStyle w:val="a5"/>
        <w:ind w:firstLine="480"/>
      </w:pPr>
      <w:r w:rsidRPr="003A7FF5">
        <w:t>（</w:t>
      </w:r>
      <w:r w:rsidRPr="003A7FF5">
        <w:rPr>
          <w:rFonts w:hint="eastAsia"/>
        </w:rPr>
        <w:t>2</w:t>
      </w:r>
      <w:r w:rsidRPr="003A7FF5">
        <w:t>）</w:t>
      </w:r>
      <w:r w:rsidR="00B20498" w:rsidRPr="003A7FF5">
        <w:rPr>
          <w:rFonts w:hint="eastAsia"/>
        </w:rPr>
        <w:t>介绍两级摩擦摆支座构造特点和工作模式。描述</w:t>
      </w:r>
      <w:r w:rsidR="002672D4" w:rsidRPr="003A7FF5">
        <w:rPr>
          <w:rFonts w:hint="eastAsia"/>
        </w:rPr>
        <w:t>两级摩擦摆支座</w:t>
      </w:r>
      <w:r w:rsidR="00B20498" w:rsidRPr="003A7FF5">
        <w:rPr>
          <w:rFonts w:hint="eastAsia"/>
        </w:rPr>
        <w:t>在不</w:t>
      </w:r>
      <w:r w:rsidR="00B20498" w:rsidRPr="003A7FF5">
        <w:rPr>
          <w:rFonts w:hint="eastAsia"/>
        </w:rPr>
        <w:lastRenderedPageBreak/>
        <w:t>同工作模式下的整体运动行为和</w:t>
      </w:r>
      <w:r w:rsidR="006A036D" w:rsidRPr="003A7FF5">
        <w:rPr>
          <w:rFonts w:hint="eastAsia"/>
        </w:rPr>
        <w:t>各</w:t>
      </w:r>
      <w:r w:rsidR="00B20498" w:rsidRPr="003A7FF5">
        <w:rPr>
          <w:rFonts w:hint="eastAsia"/>
        </w:rPr>
        <w:t>滑动摩擦面滑动</w:t>
      </w:r>
      <w:r w:rsidR="006A036D" w:rsidRPr="003A7FF5">
        <w:rPr>
          <w:rFonts w:hint="eastAsia"/>
        </w:rPr>
        <w:t>与</w:t>
      </w:r>
      <w:r w:rsidR="002672D4">
        <w:rPr>
          <w:rFonts w:hint="eastAsia"/>
        </w:rPr>
        <w:t>静止</w:t>
      </w:r>
      <w:r w:rsidR="00B20498" w:rsidRPr="003A7FF5">
        <w:rPr>
          <w:rFonts w:hint="eastAsia"/>
        </w:rPr>
        <w:t>的</w:t>
      </w:r>
      <w:r w:rsidR="006A036D" w:rsidRPr="003A7FF5">
        <w:rPr>
          <w:rFonts w:hint="eastAsia"/>
        </w:rPr>
        <w:t>分布情况。</w:t>
      </w:r>
      <w:r w:rsidR="00217018" w:rsidRPr="003A7FF5">
        <w:rPr>
          <w:rFonts w:hint="eastAsia"/>
        </w:rPr>
        <w:t>结合摩擦摆支座滞回力公式分析原理，</w:t>
      </w:r>
      <w:r w:rsidR="006A036D" w:rsidRPr="003A7FF5">
        <w:rPr>
          <w:rFonts w:hint="eastAsia"/>
        </w:rPr>
        <w:t>推导</w:t>
      </w:r>
      <w:r w:rsidR="002672D4" w:rsidRPr="003A7FF5">
        <w:rPr>
          <w:rFonts w:hint="eastAsia"/>
        </w:rPr>
        <w:t>两级摩擦摆支座</w:t>
      </w:r>
      <w:r w:rsidR="006A036D" w:rsidRPr="003A7FF5">
        <w:rPr>
          <w:rFonts w:hint="eastAsia"/>
        </w:rPr>
        <w:t>在不同工作模式下滞回力理论公式</w:t>
      </w:r>
      <w:r w:rsidR="00217018" w:rsidRPr="003A7FF5">
        <w:rPr>
          <w:rFonts w:hint="eastAsia"/>
        </w:rPr>
        <w:t>。通过</w:t>
      </w:r>
      <w:r w:rsidR="00217018" w:rsidRPr="003A7FF5">
        <w:rPr>
          <w:rFonts w:hint="eastAsia"/>
        </w:rPr>
        <w:t>abaqus</w:t>
      </w:r>
      <w:r w:rsidR="00217018" w:rsidRPr="003A7FF5">
        <w:rPr>
          <w:rFonts w:hint="eastAsia"/>
        </w:rPr>
        <w:t>实体建模，验证理论公式的准确性。</w:t>
      </w:r>
    </w:p>
    <w:p w14:paraId="52195EED" w14:textId="249312BB" w:rsidR="002672D4" w:rsidRDefault="002672D4" w:rsidP="003A7FF5">
      <w:pPr>
        <w:pStyle w:val="a5"/>
        <w:ind w:firstLine="480"/>
      </w:pPr>
      <w:r>
        <w:rPr>
          <w:rFonts w:hint="eastAsia"/>
        </w:rPr>
        <w:t>（</w:t>
      </w:r>
      <w:r>
        <w:rPr>
          <w:rFonts w:hint="eastAsia"/>
        </w:rPr>
        <w:t>3</w:t>
      </w:r>
      <w:r>
        <w:rPr>
          <w:rFonts w:hint="eastAsia"/>
        </w:rPr>
        <w:t>）提出两级摩擦摆支座的简化模拟方式。通过模拟实际结构在含两级摩擦摆支座与传统的双线性滞回系统支座的减隔震的地震响应，证明两级摩擦摆支座的减隔震性能，并通过对比指出两级摩擦摆支座在减隔震效果上的特点。</w:t>
      </w:r>
    </w:p>
    <w:p w14:paraId="359DBCCE" w14:textId="3739CF2E" w:rsidR="002672D4" w:rsidRPr="003A7FF5" w:rsidRDefault="002672D4" w:rsidP="003A7FF5">
      <w:pPr>
        <w:pStyle w:val="a5"/>
        <w:ind w:firstLine="480"/>
      </w:pPr>
      <w:r>
        <w:rPr>
          <w:rFonts w:hint="eastAsia"/>
        </w:rPr>
        <w:t>（</w:t>
      </w:r>
      <w:r>
        <w:rPr>
          <w:rFonts w:hint="eastAsia"/>
        </w:rPr>
        <w:t>4</w:t>
      </w:r>
      <w:r>
        <w:rPr>
          <w:rFonts w:hint="eastAsia"/>
        </w:rPr>
        <w:t>）研究两级摩擦摆支座的参数设计方法。提出一套能够运用于</w:t>
      </w:r>
      <w:r w:rsidR="000926C6">
        <w:rPr>
          <w:rFonts w:hint="eastAsia"/>
        </w:rPr>
        <w:t>多种结构、多种地震动输入下的、可靠的支座选型方法。</w:t>
      </w:r>
    </w:p>
    <w:p w14:paraId="1347466B" w14:textId="589748AC" w:rsidR="00EA14C7" w:rsidRDefault="00174769" w:rsidP="00EA14C7">
      <w:pPr>
        <w:pStyle w:val="1"/>
      </w:pPr>
      <w:r>
        <w:rPr>
          <w:rFonts w:hint="eastAsia"/>
        </w:rPr>
        <w:lastRenderedPageBreak/>
        <w:t>摩擦摆支座</w:t>
      </w:r>
      <w:r w:rsidR="00EA14C7">
        <w:rPr>
          <w:rFonts w:hint="eastAsia"/>
        </w:rPr>
        <w:t>恢复力模型</w:t>
      </w:r>
    </w:p>
    <w:p w14:paraId="7BBDA736" w14:textId="6E28D6BC" w:rsidR="00EA14C7" w:rsidRDefault="00DA0DC7" w:rsidP="002A670C">
      <w:pPr>
        <w:pStyle w:val="2"/>
      </w:pPr>
      <w:r>
        <w:rPr>
          <w:rFonts w:hint="eastAsia"/>
        </w:rPr>
        <w:t>双曲面</w:t>
      </w:r>
      <w:r w:rsidR="002A670C">
        <w:rPr>
          <w:rFonts w:hint="eastAsia"/>
        </w:rPr>
        <w:t>摩擦摆恢复力模型</w:t>
      </w:r>
      <w:r w:rsidR="003D305A">
        <w:rPr>
          <w:rFonts w:hint="eastAsia"/>
        </w:rPr>
        <w:t>文献综述</w:t>
      </w:r>
    </w:p>
    <w:p w14:paraId="1985400F" w14:textId="5DBFF95F" w:rsidR="002A670C" w:rsidRPr="002A670C" w:rsidRDefault="002A670C" w:rsidP="002A670C">
      <w:pPr>
        <w:pStyle w:val="a5"/>
        <w:ind w:firstLine="480"/>
      </w:pPr>
      <w:r>
        <w:rPr>
          <w:rFonts w:hint="eastAsia"/>
        </w:rPr>
        <w:t>典型的</w:t>
      </w:r>
      <w:r w:rsidR="00DA0DC7">
        <w:rPr>
          <w:rFonts w:hint="eastAsia"/>
        </w:rPr>
        <w:t>双曲面</w:t>
      </w:r>
      <w:r>
        <w:rPr>
          <w:rFonts w:hint="eastAsia"/>
        </w:rPr>
        <w:t>摩擦摆支座</w:t>
      </w:r>
      <w:r w:rsidR="00C21A23">
        <w:rPr>
          <w:rFonts w:hint="eastAsia"/>
        </w:rPr>
        <w:t>主体结构由上座板、下座板、滑块、摩擦副和挡块组成。如</w:t>
      </w:r>
      <w:r w:rsidR="00C21A23">
        <w:fldChar w:fldCharType="begin"/>
      </w:r>
      <w:r w:rsidR="00C21A23">
        <w:instrText xml:space="preserve"> </w:instrText>
      </w:r>
      <w:r w:rsidR="00C21A23">
        <w:rPr>
          <w:rFonts w:hint="eastAsia"/>
        </w:rPr>
        <w:instrText>REF _Ref29134468 \h</w:instrText>
      </w:r>
      <w:r w:rsidR="00C21A23">
        <w:instrText xml:space="preserve"> </w:instrText>
      </w:r>
      <w:r w:rsidR="00C21A23">
        <w:fldChar w:fldCharType="separate"/>
      </w:r>
      <w:r w:rsidR="00921F52">
        <w:rPr>
          <w:rFonts w:hint="eastAsia"/>
        </w:rPr>
        <w:t>图</w:t>
      </w:r>
      <w:r w:rsidR="00921F52">
        <w:rPr>
          <w:rFonts w:hint="eastAsia"/>
        </w:rPr>
        <w:t xml:space="preserve"> </w:t>
      </w:r>
      <w:r w:rsidR="00921F52">
        <w:rPr>
          <w:noProof/>
        </w:rPr>
        <w:t>1</w:t>
      </w:r>
      <w:r w:rsidR="00921F52">
        <w:t>.</w:t>
      </w:r>
      <w:r w:rsidR="00921F52">
        <w:rPr>
          <w:noProof/>
        </w:rPr>
        <w:t>2</w:t>
      </w:r>
      <w:r w:rsidR="00C21A23">
        <w:fldChar w:fldCharType="end"/>
      </w:r>
      <w:r w:rsidR="00C21A23">
        <w:rPr>
          <w:rFonts w:hint="eastAsia"/>
        </w:rPr>
        <w:t>所示，上、下座板近滑块一侧为光滑曲面，与滑块表面具有相同的曲率半径，保证摩擦摆工作时两个曲面紧密贴合受力均匀。支座在结构中通常作为连接上部结构与下部结构的连接部位，它承担着巨大的上部结构重力。因此</w:t>
      </w:r>
      <w:r w:rsidR="004B76F0">
        <w:rPr>
          <w:rFonts w:hint="eastAsia"/>
        </w:rPr>
        <w:t>上座板、下座板、滑块、挡块等摩擦摆支座构件使用钢材制作。但是钢材不允许直接与钢材接触并摩擦。一则因为钢材之间摩擦系数较大，通常可达</w:t>
      </w:r>
      <w:r w:rsidR="004B76F0">
        <w:rPr>
          <w:rFonts w:hint="eastAsia"/>
        </w:rPr>
        <w:t>0</w:t>
      </w:r>
      <w:r w:rsidR="004B76F0">
        <w:t>.2</w:t>
      </w:r>
      <w:r w:rsidR="004B76F0">
        <w:rPr>
          <w:rFonts w:hint="eastAsia"/>
        </w:rPr>
        <w:t>。较大摩擦系数使得摩擦摆难以进入摩擦面滑动阶段，影响减隔震功能的发挥；二则钢材</w:t>
      </w:r>
      <w:r w:rsidR="00D11920">
        <w:rPr>
          <w:rFonts w:hint="eastAsia"/>
        </w:rPr>
        <w:t>之间的摩擦对钢材自身损坏极大，严重影响摩擦摆工作的可靠性稳定性</w:t>
      </w:r>
      <w:r w:rsidR="004B76F0">
        <w:rPr>
          <w:rFonts w:hint="eastAsia"/>
        </w:rPr>
        <w:t>。为了防止钢构件与钢构件的直接摩擦</w:t>
      </w:r>
      <w:r w:rsidR="00D11920">
        <w:rPr>
          <w:rFonts w:hint="eastAsia"/>
        </w:rPr>
        <w:t>和降低摩擦系数</w:t>
      </w:r>
      <w:r w:rsidR="004B76F0">
        <w:rPr>
          <w:rFonts w:hint="eastAsia"/>
        </w:rPr>
        <w:t>，必须在</w:t>
      </w:r>
      <w:r w:rsidR="00D11920">
        <w:rPr>
          <w:rFonts w:hint="eastAsia"/>
        </w:rPr>
        <w:t>滑动面设置一层低摩擦材料</w:t>
      </w:r>
      <w:r w:rsidR="00FE2CD5">
        <w:rPr>
          <w:rFonts w:hint="eastAsia"/>
        </w:rPr>
        <w:t>层</w:t>
      </w:r>
      <w:r w:rsidR="00D11920">
        <w:rPr>
          <w:rFonts w:hint="eastAsia"/>
        </w:rPr>
        <w:t>。现有的摩擦</w:t>
      </w:r>
      <w:r w:rsidR="00FE2CD5">
        <w:rPr>
          <w:rFonts w:hint="eastAsia"/>
        </w:rPr>
        <w:t>层处理方式</w:t>
      </w:r>
      <w:r w:rsidR="00D11920">
        <w:rPr>
          <w:rFonts w:hint="eastAsia"/>
        </w:rPr>
        <w:t>通常有两种：</w:t>
      </w:r>
      <w:r w:rsidR="00FE2CD5">
        <w:rPr>
          <w:rFonts w:hint="eastAsia"/>
        </w:rPr>
        <w:t>一是以美国</w:t>
      </w:r>
      <w:r w:rsidR="00FE2CD5">
        <w:rPr>
          <w:rFonts w:hint="eastAsia"/>
        </w:rPr>
        <w:t>E</w:t>
      </w:r>
      <w:r w:rsidR="00FE2CD5">
        <w:t>PS</w:t>
      </w:r>
      <w:r w:rsidR="00FE2CD5">
        <w:rPr>
          <w:rFonts w:hint="eastAsia"/>
        </w:rPr>
        <w:t>（</w:t>
      </w:r>
      <w:r w:rsidR="00FE2CD5">
        <w:rPr>
          <w:rFonts w:hint="eastAsia"/>
        </w:rPr>
        <w:t>Earthquake</w:t>
      </w:r>
      <w:r w:rsidR="00FE2CD5">
        <w:t xml:space="preserve"> </w:t>
      </w:r>
      <w:r w:rsidR="00FE2CD5">
        <w:rPr>
          <w:rFonts w:hint="eastAsia"/>
        </w:rPr>
        <w:t>Protection</w:t>
      </w:r>
      <w:r w:rsidR="00FE2CD5">
        <w:t xml:space="preserve"> </w:t>
      </w:r>
      <w:r w:rsidR="00FE2CD5">
        <w:rPr>
          <w:rFonts w:hint="eastAsia"/>
        </w:rPr>
        <w:t>Systems</w:t>
      </w:r>
      <w:r w:rsidR="00FE2CD5">
        <w:rPr>
          <w:rFonts w:hint="eastAsia"/>
        </w:rPr>
        <w:t>）公司为代表的，使用复合材料涂层的方式</w:t>
      </w:r>
      <w:r w:rsidR="00C65850">
        <w:fldChar w:fldCharType="begin"/>
      </w:r>
      <w:r w:rsidR="00742F15">
        <w:rPr>
          <w:rFonts w:hint="eastAsia"/>
        </w:rPr>
        <w:instrText xml:space="preserve"> ADDIN EN.CITE &lt;EndNote&gt;&lt;Cite&gt;&lt;Author&gt;</w:instrText>
      </w:r>
      <w:r w:rsidR="00742F15">
        <w:rPr>
          <w:rFonts w:hint="eastAsia"/>
        </w:rPr>
        <w:instrText>陈永祁</w:instrText>
      </w:r>
      <w:r w:rsidR="00742F15">
        <w:rPr>
          <w:rFonts w:hint="eastAsia"/>
        </w:rPr>
        <w:instrText>&lt;/Author&gt;&lt;Year&gt;2009&lt;/Year&gt;&lt;RecNum&gt;19&lt;/RecNum&gt;&lt;DisplayText&gt;&lt;style face="superscript"&gt;[25]&lt;/style&gt;&lt;/DisplayText&gt;&lt;record&gt;&lt;rec-number&gt;19&lt;/rec-number&gt;&lt;foreign-keys&gt;&lt;key app="EN" db-id="ra2spvssb2v9s4eawrvppx0vp5zat2darf2e" timestamp="1578365555"&gt;19&lt;/key&gt;&lt;/foreign-keys&gt;&lt;ref-type name="Journal Article"&gt;17&lt;/ref-type&gt;&lt;contributors&gt;&lt;authors&gt;&lt;author&gt;</w:instrText>
      </w:r>
      <w:r w:rsidR="00742F15">
        <w:rPr>
          <w:rFonts w:hint="eastAsia"/>
        </w:rPr>
        <w:instrText>陈永祁</w:instrText>
      </w:r>
      <w:r w:rsidR="00742F15">
        <w:rPr>
          <w:rFonts w:hint="eastAsia"/>
        </w:rPr>
        <w:instrText>&lt;/author&gt;&lt;author&gt;</w:instrText>
      </w:r>
      <w:r w:rsidR="00742F15">
        <w:rPr>
          <w:rFonts w:hint="eastAsia"/>
        </w:rPr>
        <w:instrText>杨风利</w:instrText>
      </w:r>
      <w:r w:rsidR="00742F15">
        <w:rPr>
          <w:rFonts w:hint="eastAsia"/>
        </w:rPr>
        <w:instrText>&lt;/author&gt;&lt;author&gt;</w:instrText>
      </w:r>
      <w:r w:rsidR="00742F15">
        <w:rPr>
          <w:rFonts w:hint="eastAsia"/>
        </w:rPr>
        <w:instrText>刘林</w:instrText>
      </w:r>
      <w:r w:rsidR="00742F15">
        <w:rPr>
          <w:rFonts w:hint="eastAsia"/>
        </w:rPr>
        <w:instrText>&lt;/author&gt;&lt;/authors&gt;&lt;/contributors&gt;&lt;titles&gt;&lt;title&gt;</w:instrText>
      </w:r>
      <w:r w:rsidR="00742F15">
        <w:rPr>
          <w:rFonts w:hint="eastAsia"/>
        </w:rPr>
        <w:instrText>摩擦摆隔震桥梁的设计及应用</w:instrText>
      </w:r>
      <w:r w:rsidR="00742F15">
        <w:rPr>
          <w:rFonts w:hint="eastAsia"/>
        </w:rPr>
        <w:instrText>&lt;/title&gt;&lt;secondary-title&gt;</w:instrText>
      </w:r>
      <w:r w:rsidR="00742F15">
        <w:rPr>
          <w:rFonts w:hint="eastAsia"/>
        </w:rPr>
        <w:instrText>工业建筑</w:instrText>
      </w:r>
      <w:r w:rsidR="00742F15">
        <w:rPr>
          <w:rFonts w:hint="eastAsia"/>
        </w:rPr>
        <w:instrText>&lt;/secondary-title&gt;&lt;/titles&gt;&lt;periodical&gt;&lt;full-title&gt;</w:instrText>
      </w:r>
      <w:r w:rsidR="00742F15">
        <w:rPr>
          <w:rFonts w:hint="eastAsia"/>
        </w:rPr>
        <w:instrText>工业建筑</w:instrText>
      </w:r>
      <w:r w:rsidR="00742F15">
        <w:rPr>
          <w:rFonts w:hint="eastAsia"/>
        </w:rPr>
        <w:instrText>&lt;/full-title&gt;&lt;/periodical&gt;&lt;pages&gt;256-261&lt;/pages&gt;&lt;number&gt;s1&lt;/number&gt;&lt;dates&gt;&lt;year&gt;2009&lt;/year&gt;&lt;/dates&gt;&lt;urls&gt;&lt;/urls&gt;&lt;/record&gt;&lt;/Cite&gt;&lt;/EndNote&gt;</w:instrText>
      </w:r>
      <w:r w:rsidR="00C65850">
        <w:fldChar w:fldCharType="separate"/>
      </w:r>
      <w:r w:rsidR="00742F15" w:rsidRPr="00742F15">
        <w:rPr>
          <w:noProof/>
          <w:vertAlign w:val="superscript"/>
        </w:rPr>
        <w:t>[25]</w:t>
      </w:r>
      <w:r w:rsidR="00C65850">
        <w:fldChar w:fldCharType="end"/>
      </w:r>
      <w:r w:rsidR="00FE2CD5">
        <w:rPr>
          <w:rFonts w:hint="eastAsia"/>
        </w:rPr>
        <w:t>。将特制的自润滑高强度低摩擦的复合材料涂在接触面之上；二是使用摩擦副的方式。通过在滑块曲面</w:t>
      </w:r>
      <w:r w:rsidR="00C7644F">
        <w:rPr>
          <w:rFonts w:hint="eastAsia"/>
        </w:rPr>
        <w:t>上</w:t>
      </w:r>
      <w:r w:rsidR="00FE2CD5">
        <w:rPr>
          <w:rFonts w:hint="eastAsia"/>
        </w:rPr>
        <w:t>设置厚度</w:t>
      </w:r>
      <w:r w:rsidR="00FE2CD5">
        <w:rPr>
          <w:rFonts w:hint="eastAsia"/>
        </w:rPr>
        <w:t>3~</w:t>
      </w:r>
      <w:r w:rsidR="00FE2CD5">
        <w:t>5</w:t>
      </w:r>
      <w:r w:rsidR="00FE2CD5">
        <w:rPr>
          <w:rFonts w:hint="eastAsia"/>
        </w:rPr>
        <w:t>mm</w:t>
      </w:r>
      <w:r w:rsidR="00FE2CD5">
        <w:rPr>
          <w:rFonts w:hint="eastAsia"/>
        </w:rPr>
        <w:t>的圆形凹槽，</w:t>
      </w:r>
      <w:r w:rsidR="00C7644F">
        <w:rPr>
          <w:rFonts w:hint="eastAsia"/>
        </w:rPr>
        <w:t>内嵌一个相同半径厚度约为</w:t>
      </w:r>
      <w:r w:rsidR="00C7644F">
        <w:rPr>
          <w:rFonts w:hint="eastAsia"/>
        </w:rPr>
        <w:t>6mm</w:t>
      </w:r>
      <w:r w:rsidR="00C7644F">
        <w:rPr>
          <w:rFonts w:hint="eastAsia"/>
        </w:rPr>
        <w:t>的圆形摩擦副。由此，摩擦副与钢材的摩擦代替了滑块与上、下座板之间钢与钢的摩擦，实现了降低摩擦系数和避免摩擦面损失的目的。常见的摩擦副材料为</w:t>
      </w:r>
      <w:r w:rsidR="009A3767">
        <w:rPr>
          <w:rFonts w:hint="eastAsia"/>
        </w:rPr>
        <w:t>改</w:t>
      </w:r>
      <w:r w:rsidR="00C7644F">
        <w:rPr>
          <w:rFonts w:hint="eastAsia"/>
        </w:rPr>
        <w:t>性</w:t>
      </w:r>
      <w:r w:rsidR="009A3767">
        <w:rPr>
          <w:rFonts w:hint="eastAsia"/>
        </w:rPr>
        <w:t>超</w:t>
      </w:r>
      <w:r w:rsidR="00C7644F">
        <w:rPr>
          <w:rFonts w:hint="eastAsia"/>
        </w:rPr>
        <w:t>高分子量聚四氟乙烯</w:t>
      </w:r>
      <w:r w:rsidR="009A3767">
        <w:fldChar w:fldCharType="begin"/>
      </w:r>
      <w:r w:rsidR="00742F15">
        <w:rPr>
          <w:rFonts w:hint="eastAsia"/>
        </w:rPr>
        <w:instrText xml:space="preserve"> ADDIN EN.CITE &lt;EndNote&gt;&lt;Cite&gt;&lt;Author&gt;</w:instrText>
      </w:r>
      <w:r w:rsidR="00742F15">
        <w:rPr>
          <w:rFonts w:hint="eastAsia"/>
        </w:rPr>
        <w:instrText>王舜</w:instrText>
      </w:r>
      <w:r w:rsidR="00742F15">
        <w:rPr>
          <w:rFonts w:hint="eastAsia"/>
        </w:rPr>
        <w:instrText>&lt;/Author&gt;&lt;RecNum&gt;20&lt;/RecNum&gt;&lt;DisplayText&gt;&lt;style face="superscript"&gt;[26]&lt;/style&gt;&lt;/DisplayText&gt;&lt;record&gt;&lt;rec-number&gt;20&lt;/rec-number&gt;&lt;foreign-keys&gt;&lt;key app="EN" db-id="ra2spvssb2v9s4eawrvppx0vp5zat2darf2e" timestamp="1578377177"&gt;20&lt;/key&gt;&lt;/foreign-keys&gt;&lt;ref-type name="Thesis"&gt;32&lt;/ref-type&gt;&lt;contributors&gt;&lt;authors&gt;&lt;author&gt;</w:instrText>
      </w:r>
      <w:r w:rsidR="00742F15">
        <w:rPr>
          <w:rFonts w:hint="eastAsia"/>
        </w:rPr>
        <w:instrText>王舜</w:instrText>
      </w:r>
      <w:r w:rsidR="00742F15">
        <w:rPr>
          <w:rFonts w:hint="eastAsia"/>
        </w:rPr>
        <w:instrText>&lt;/author&gt;&lt;/authors&gt;&lt;/contributors&gt;&lt;titles&gt;&lt;title&gt;</w:instrText>
      </w:r>
      <w:r w:rsidR="00742F15">
        <w:rPr>
          <w:rFonts w:hint="eastAsia"/>
        </w:rPr>
        <w:instrText>摩擦摆式减隔震桥梁支座仿真及试验研究</w:instrText>
      </w:r>
      <w:r w:rsidR="00742F15">
        <w:rPr>
          <w:rFonts w:hint="eastAsia"/>
        </w:rPr>
        <w:instrText>&lt;/title&gt;&lt;/titles&gt;&lt;dates&gt;&lt;/dates&gt;&lt;publisher&gt;</w:instrText>
      </w:r>
      <w:r w:rsidR="00742F15">
        <w:rPr>
          <w:rFonts w:hint="eastAsia"/>
        </w:rPr>
        <w:instrText>河北科技大学</w:instrText>
      </w:r>
      <w:r w:rsidR="00742F15">
        <w:rPr>
          <w:rFonts w:hint="eastAsia"/>
        </w:rPr>
        <w:instrText>&lt;/publisher&gt;&lt;urls&gt;&lt;/urls&gt;&lt;/record&gt;&lt;/C</w:instrText>
      </w:r>
      <w:r w:rsidR="00742F15">
        <w:instrText>ite&gt;&lt;/EndNote&gt;</w:instrText>
      </w:r>
      <w:r w:rsidR="009A3767">
        <w:fldChar w:fldCharType="separate"/>
      </w:r>
      <w:r w:rsidR="00742F15" w:rsidRPr="00742F15">
        <w:rPr>
          <w:noProof/>
          <w:vertAlign w:val="superscript"/>
        </w:rPr>
        <w:t>[26]</w:t>
      </w:r>
      <w:r w:rsidR="009A3767">
        <w:fldChar w:fldCharType="end"/>
      </w:r>
      <w:r w:rsidR="00C7644F">
        <w:rPr>
          <w:rFonts w:hint="eastAsia"/>
        </w:rPr>
        <w:t>。为了进一步降低摩擦系数，摩擦副表面</w:t>
      </w:r>
      <w:r w:rsidR="005D4B13">
        <w:rPr>
          <w:rFonts w:hint="eastAsia"/>
        </w:rPr>
        <w:t>可</w:t>
      </w:r>
      <w:r w:rsidR="00C7644F">
        <w:rPr>
          <w:rFonts w:hint="eastAsia"/>
        </w:rPr>
        <w:t>均布设置宽约</w:t>
      </w:r>
      <w:r w:rsidR="00C7644F">
        <w:rPr>
          <w:rFonts w:hint="eastAsia"/>
        </w:rPr>
        <w:t>1</w:t>
      </w:r>
      <w:r w:rsidR="00C7644F">
        <w:t>0</w:t>
      </w:r>
      <w:r w:rsidR="00C7644F">
        <w:rPr>
          <w:rFonts w:hint="eastAsia"/>
        </w:rPr>
        <w:t>mm</w:t>
      </w:r>
      <w:r w:rsidR="00C7644F">
        <w:rPr>
          <w:rFonts w:hint="eastAsia"/>
        </w:rPr>
        <w:t>的凹槽，并在摩擦曲面涂抹</w:t>
      </w:r>
      <w:r w:rsidR="00771BCE">
        <w:rPr>
          <w:rFonts w:hint="eastAsia"/>
        </w:rPr>
        <w:t>润滑剂（如硅脂油）</w:t>
      </w:r>
      <w:r w:rsidR="00C7644F">
        <w:rPr>
          <w:rFonts w:hint="eastAsia"/>
        </w:rPr>
        <w:t>。</w:t>
      </w:r>
      <w:r w:rsidR="00771BCE">
        <w:rPr>
          <w:rFonts w:hint="eastAsia"/>
        </w:rPr>
        <w:t>聚四氟乙烯板与钢材板之间的摩擦系数通常低于</w:t>
      </w:r>
      <w:r w:rsidR="00771BCE">
        <w:rPr>
          <w:rFonts w:hint="eastAsia"/>
        </w:rPr>
        <w:t>0</w:t>
      </w:r>
      <w:r w:rsidR="00771BCE">
        <w:t>.08</w:t>
      </w:r>
      <w:r w:rsidR="00771BCE">
        <w:rPr>
          <w:rFonts w:hint="eastAsia"/>
        </w:rPr>
        <w:t>，涂有润滑剂时为</w:t>
      </w:r>
      <w:r w:rsidR="00771BCE">
        <w:rPr>
          <w:rFonts w:hint="eastAsia"/>
        </w:rPr>
        <w:t>0</w:t>
      </w:r>
      <w:r w:rsidR="00771BCE">
        <w:t>.01</w:t>
      </w:r>
      <w:r w:rsidR="00771BCE">
        <w:rPr>
          <w:rFonts w:hint="eastAsia"/>
        </w:rPr>
        <w:t>~</w:t>
      </w:r>
      <w:r w:rsidR="00771BCE">
        <w:t>0.03</w:t>
      </w:r>
      <w:r w:rsidR="00771BCE">
        <w:fldChar w:fldCharType="begin"/>
      </w:r>
      <w:r w:rsidR="00742F15">
        <w:rPr>
          <w:rFonts w:hint="eastAsia"/>
        </w:rPr>
        <w:instrText xml:space="preserve"> ADDIN EN.CITE &lt;EndNote&gt;&lt;Cite&gt;&lt;Author&gt;</w:instrText>
      </w:r>
      <w:r w:rsidR="00742F15">
        <w:rPr>
          <w:rFonts w:hint="eastAsia"/>
        </w:rPr>
        <w:instrText>叶爱君</w:instrText>
      </w:r>
      <w:r w:rsidR="00742F15">
        <w:rPr>
          <w:rFonts w:hint="eastAsia"/>
        </w:rPr>
        <w:instrText>&lt;/Author&gt;&lt;Year&gt;2002&lt;/Year&gt;&lt;RecNum&gt;21&lt;/RecNum&gt;&lt;DisplayText&gt;&lt;style face="superscript"&gt;[27]&lt;/style&gt;&lt;/DisplayText&gt;&lt;record&gt;&lt;rec-number&gt;21&lt;/rec-number&gt;&lt;foreign-keys&gt;&lt;key app="EN" db-id="ra2spvssb2v9s4eawrvppx0vp5zat2darf2e" timestamp="1578377634"&gt;21&lt;/key&gt;&lt;/foreign-keys&gt;&lt;ref-type name="Thesis"&gt;32&lt;/ref-type&gt;&lt;contributors&gt;&lt;authors&gt;&lt;author&gt;&lt;style face="normal" font="default" charset="134" size="100%"&gt;</w:instrText>
      </w:r>
      <w:r w:rsidR="00742F15">
        <w:rPr>
          <w:rFonts w:hint="eastAsia"/>
        </w:rPr>
        <w:instrText>叶爱君</w:instrText>
      </w:r>
      <w:r w:rsidR="00742F15">
        <w:rPr>
          <w:rFonts w:hint="eastAsia"/>
        </w:rPr>
        <w:instrText>&lt;/style&gt;&lt;/author&gt;&lt;author&gt;&lt;style face="normal" font="default" charset="134" size="100%"&gt;</w:instrText>
      </w:r>
      <w:r w:rsidR="00742F15">
        <w:rPr>
          <w:rFonts w:hint="eastAsia"/>
        </w:rPr>
        <w:instrText>管仲国</w:instrText>
      </w:r>
      <w:r w:rsidR="00742F15">
        <w:rPr>
          <w:rFonts w:hint="eastAsia"/>
        </w:rPr>
        <w:instrText>&lt;/style&gt;&lt;/author&gt;&lt;author&gt;&lt;style face="normal" font="default" charset="134" size="100%"&gt;</w:instrText>
      </w:r>
      <w:r w:rsidR="00742F15">
        <w:rPr>
          <w:rFonts w:hint="eastAsia"/>
        </w:rPr>
        <w:instrText>范立础</w:instrText>
      </w:r>
      <w:r w:rsidR="00742F15">
        <w:rPr>
          <w:rFonts w:hint="eastAsia"/>
        </w:rPr>
        <w:instrText>&lt;/style&gt;&lt;/author&gt;&lt;/authors&gt;&lt;/contributors&gt;&lt;titles&gt;&lt;title&gt;&lt;style face="normal" font="default" charset="134" size="100%"&gt;</w:instrText>
      </w:r>
      <w:r w:rsidR="00742F15">
        <w:rPr>
          <w:rFonts w:hint="eastAsia"/>
        </w:rPr>
        <w:instrText>桥梁抗震</w:instrText>
      </w:r>
      <w:r w:rsidR="00742F15">
        <w:rPr>
          <w:rFonts w:hint="eastAsia"/>
        </w:rPr>
        <w:instrText>&lt;/style&gt;&lt;/title&gt;&lt;/titles</w:instrText>
      </w:r>
      <w:r w:rsidR="00742F15">
        <w:instrText>&gt;&lt;dates&gt;&lt;year&gt;2002&lt;/year&gt;&lt;/dates&gt;&lt;urls&gt;&lt;/urls&gt;&lt;/record&gt;&lt;/Cite&gt;&lt;/EndNote&gt;</w:instrText>
      </w:r>
      <w:r w:rsidR="00771BCE">
        <w:fldChar w:fldCharType="separate"/>
      </w:r>
      <w:r w:rsidR="00742F15" w:rsidRPr="00742F15">
        <w:rPr>
          <w:noProof/>
          <w:vertAlign w:val="superscript"/>
        </w:rPr>
        <w:t>[27]</w:t>
      </w:r>
      <w:r w:rsidR="00771BCE">
        <w:fldChar w:fldCharType="end"/>
      </w:r>
      <w:r w:rsidR="00771BCE">
        <w:rPr>
          <w:rFonts w:hint="eastAsia"/>
        </w:rPr>
        <w:t>。</w:t>
      </w:r>
    </w:p>
    <w:p w14:paraId="2D7F66A8" w14:textId="1566F55A" w:rsidR="001C1D83" w:rsidRDefault="005D4B13" w:rsidP="005D4B13">
      <w:pPr>
        <w:pStyle w:val="af6"/>
      </w:pPr>
      <w:r>
        <w:rPr>
          <w:noProof/>
        </w:rPr>
        <w:drawing>
          <wp:inline distT="0" distB="0" distL="0" distR="0" wp14:anchorId="2E117F0E" wp14:editId="5E07F74B">
            <wp:extent cx="4738268" cy="1689303"/>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涂层.png"/>
                    <pic:cNvPicPr/>
                  </pic:nvPicPr>
                  <pic:blipFill rotWithShape="1">
                    <a:blip r:embed="rId11" cstate="print">
                      <a:extLst>
                        <a:ext uri="{28A0092B-C50C-407E-A947-70E740481C1C}">
                          <a14:useLocalDpi xmlns:a14="http://schemas.microsoft.com/office/drawing/2010/main" val="0"/>
                        </a:ext>
                      </a:extLst>
                    </a:blip>
                    <a:srcRect t="2558" r="10190" b="31792"/>
                    <a:stretch/>
                  </pic:blipFill>
                  <pic:spPr bwMode="auto">
                    <a:xfrm>
                      <a:off x="0" y="0"/>
                      <a:ext cx="4738268" cy="1689303"/>
                    </a:xfrm>
                    <a:prstGeom prst="rect">
                      <a:avLst/>
                    </a:prstGeom>
                    <a:ln>
                      <a:noFill/>
                    </a:ln>
                    <a:extLst>
                      <a:ext uri="{53640926-AAD7-44D8-BBD7-CCE9431645EC}">
                        <a14:shadowObscured xmlns:a14="http://schemas.microsoft.com/office/drawing/2010/main"/>
                      </a:ext>
                    </a:extLst>
                  </pic:spPr>
                </pic:pic>
              </a:graphicData>
            </a:graphic>
          </wp:inline>
        </w:drawing>
      </w:r>
    </w:p>
    <w:p w14:paraId="29DF4687" w14:textId="6A3CE565" w:rsidR="005D4B13" w:rsidRDefault="005D4B13" w:rsidP="005D4B13">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w:t>
      </w:r>
      <w:r w:rsidR="00DE2915">
        <w:fldChar w:fldCharType="end"/>
      </w:r>
      <w:r>
        <w:t xml:space="preserve"> </w:t>
      </w:r>
      <w:r>
        <w:rPr>
          <w:rFonts w:hint="eastAsia"/>
        </w:rPr>
        <w:t>使用涂层的摩擦摆支座</w:t>
      </w:r>
    </w:p>
    <w:p w14:paraId="615EFCD4" w14:textId="53E3676A" w:rsidR="005D4B13" w:rsidRPr="005D4B13" w:rsidRDefault="005D4B13" w:rsidP="005D4B13">
      <w:pPr>
        <w:pStyle w:val="af"/>
      </w:pPr>
      <w:r>
        <w:lastRenderedPageBreak/>
        <w:t xml:space="preserve">Figure </w:t>
      </w:r>
      <w:fldSimple w:instr=" STYLEREF 1 \s ">
        <w:r w:rsidR="00DE2915">
          <w:rPr>
            <w:noProof/>
          </w:rPr>
          <w:t>2</w:t>
        </w:r>
      </w:fldSimple>
      <w:r w:rsidR="00DE2915">
        <w:t>.</w:t>
      </w:r>
      <w:fldSimple w:instr=" SEQ Figure \* ARABIC \s 1 ">
        <w:r w:rsidR="00DE2915">
          <w:rPr>
            <w:noProof/>
          </w:rPr>
          <w:t>1</w:t>
        </w:r>
      </w:fldSimple>
      <w:r>
        <w:t xml:space="preserve"> </w:t>
      </w:r>
      <w:r>
        <w:rPr>
          <w:rFonts w:hint="eastAsia"/>
        </w:rPr>
        <w:t>F</w:t>
      </w:r>
      <w:r>
        <w:t xml:space="preserve">PB </w:t>
      </w:r>
      <w:r>
        <w:rPr>
          <w:rFonts w:hint="eastAsia"/>
        </w:rPr>
        <w:t>using</w:t>
      </w:r>
      <w:r>
        <w:t xml:space="preserve"> P</w:t>
      </w:r>
      <w:r>
        <w:rPr>
          <w:rFonts w:hint="eastAsia"/>
        </w:rPr>
        <w:t>aintcoat</w:t>
      </w:r>
    </w:p>
    <w:p w14:paraId="7C4082D0" w14:textId="2FBFB2DC" w:rsidR="001C1D83" w:rsidRDefault="005D4B13" w:rsidP="005D4B13">
      <w:pPr>
        <w:pStyle w:val="af6"/>
      </w:pPr>
      <w:r w:rsidRPr="008815EC">
        <w:rPr>
          <w:noProof/>
        </w:rPr>
        <w:drawing>
          <wp:inline distT="0" distB="0" distL="0" distR="0" wp14:anchorId="6CFEAF0F" wp14:editId="6AC5B882">
            <wp:extent cx="4608576" cy="2241081"/>
            <wp:effectExtent l="0" t="0" r="19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8576" cy="2241081"/>
                    </a:xfrm>
                    <a:prstGeom prst="rect">
                      <a:avLst/>
                    </a:prstGeom>
                  </pic:spPr>
                </pic:pic>
              </a:graphicData>
            </a:graphic>
          </wp:inline>
        </w:drawing>
      </w:r>
    </w:p>
    <w:p w14:paraId="683D6E46" w14:textId="56A92C70" w:rsidR="005D4B13" w:rsidRDefault="005D4B13" w:rsidP="005D4B13">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2</w:t>
      </w:r>
      <w:r w:rsidR="00DE2915">
        <w:fldChar w:fldCharType="end"/>
      </w:r>
      <w:r>
        <w:t xml:space="preserve"> </w:t>
      </w:r>
      <w:r>
        <w:rPr>
          <w:rFonts w:hint="eastAsia"/>
        </w:rPr>
        <w:t>使用摩擦副的摩擦摆支座</w:t>
      </w:r>
    </w:p>
    <w:p w14:paraId="4B037405" w14:textId="439114A8" w:rsidR="005D4B13" w:rsidRDefault="005D4B13" w:rsidP="005D4B13">
      <w:pPr>
        <w:pStyle w:val="af"/>
      </w:pPr>
      <w:r>
        <w:t xml:space="preserve">Figure </w:t>
      </w:r>
      <w:fldSimple w:instr=" STYLEREF 1 \s ">
        <w:r w:rsidR="00DE2915">
          <w:rPr>
            <w:noProof/>
          </w:rPr>
          <w:t>2</w:t>
        </w:r>
      </w:fldSimple>
      <w:r w:rsidR="00DE2915">
        <w:t>.</w:t>
      </w:r>
      <w:fldSimple w:instr=" SEQ Figure \* ARABIC \s 1 ">
        <w:r w:rsidR="00DE2915">
          <w:rPr>
            <w:noProof/>
          </w:rPr>
          <w:t>2</w:t>
        </w:r>
      </w:fldSimple>
      <w:r>
        <w:t xml:space="preserve"> FPB </w:t>
      </w:r>
      <w:r>
        <w:rPr>
          <w:rFonts w:hint="eastAsia"/>
        </w:rPr>
        <w:t>using</w:t>
      </w:r>
      <w:r>
        <w:t xml:space="preserve"> </w:t>
      </w:r>
      <w:r>
        <w:rPr>
          <w:rFonts w:hint="eastAsia"/>
        </w:rPr>
        <w:t>Friction</w:t>
      </w:r>
      <w:r>
        <w:t xml:space="preserve"> P</w:t>
      </w:r>
      <w:r>
        <w:rPr>
          <w:rFonts w:hint="eastAsia"/>
        </w:rPr>
        <w:t>airs</w:t>
      </w:r>
    </w:p>
    <w:p w14:paraId="691D508A" w14:textId="1160C0D5" w:rsidR="001753F1" w:rsidRDefault="00DA0DC7" w:rsidP="001753F1">
      <w:pPr>
        <w:pStyle w:val="3"/>
      </w:pPr>
      <w:r>
        <w:rPr>
          <w:rFonts w:hint="eastAsia"/>
        </w:rPr>
        <w:t>双曲面</w:t>
      </w:r>
      <w:r w:rsidR="001753F1">
        <w:rPr>
          <w:rFonts w:hint="eastAsia"/>
        </w:rPr>
        <w:t>摩擦摆滞回力模型</w:t>
      </w:r>
    </w:p>
    <w:p w14:paraId="67292A66" w14:textId="5AE6DE3B" w:rsidR="005D4B13" w:rsidRDefault="00F74548" w:rsidP="00790C66">
      <w:pPr>
        <w:pStyle w:val="a5"/>
        <w:ind w:firstLine="480"/>
      </w:pPr>
      <w:r>
        <w:rPr>
          <w:rFonts w:hint="eastAsia"/>
        </w:rPr>
        <w:t>单曲面</w:t>
      </w:r>
      <w:r w:rsidR="00BA1120">
        <w:rPr>
          <w:rFonts w:hint="eastAsia"/>
        </w:rPr>
        <w:t>摩擦摆恢复力</w:t>
      </w:r>
      <w:r w:rsidR="009563B7">
        <w:rPr>
          <w:rFonts w:hint="eastAsia"/>
        </w:rPr>
        <w:t>力学</w:t>
      </w:r>
      <w:r w:rsidR="00BA1120">
        <w:rPr>
          <w:rFonts w:hint="eastAsia"/>
        </w:rPr>
        <w:t>模型在诸多论文中已有讨论。</w:t>
      </w:r>
      <w:r w:rsidR="009563B7">
        <w:rPr>
          <w:rFonts w:hint="eastAsia"/>
        </w:rPr>
        <w:t>各学者根据单摆运动的原理建立和推导了</w:t>
      </w:r>
      <w:r w:rsidR="002E100D">
        <w:rPr>
          <w:rFonts w:hint="eastAsia"/>
        </w:rPr>
        <w:t>单曲面摩擦摆水平</w:t>
      </w:r>
      <w:r w:rsidR="009563B7">
        <w:rPr>
          <w:rFonts w:hint="eastAsia"/>
        </w:rPr>
        <w:t>恢复力</w:t>
      </w:r>
      <w:r w:rsidR="002E100D">
        <w:rPr>
          <w:rFonts w:hint="eastAsia"/>
        </w:rPr>
        <w:t>F</w:t>
      </w:r>
      <w:r w:rsidR="002E100D">
        <w:rPr>
          <w:rFonts w:hint="eastAsia"/>
        </w:rPr>
        <w:t>的</w:t>
      </w:r>
      <w:r w:rsidR="009563B7">
        <w:rPr>
          <w:rFonts w:hint="eastAsia"/>
        </w:rPr>
        <w:t>理论力学公式</w:t>
      </w:r>
      <w:r>
        <w:rPr>
          <w:rFonts w:hint="eastAsia"/>
        </w:rPr>
        <w:t>：</w:t>
      </w:r>
    </w:p>
    <w:p w14:paraId="230124A0" w14:textId="11B2F946" w:rsidR="00F74548" w:rsidRDefault="00E674CC" w:rsidP="00E674CC">
      <w:pPr>
        <w:pStyle w:val="aff3"/>
      </w:pPr>
      <w:r w:rsidRPr="00E674CC">
        <w:object w:dxaOrig="2120" w:dyaOrig="620" w14:anchorId="7B4587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5.3pt;height:31.7pt" o:ole="">
            <v:imagedata r:id="rId12" o:title=""/>
          </v:shape>
          <o:OLEObject Type="Embed" ProgID="Equation.DSMT4" ShapeID="_x0000_i1025" DrawAspect="Content" ObjectID="_1649506212" r:id="rId13"/>
        </w:object>
      </w:r>
      <w:r>
        <w:t xml:space="preserve"> </w:t>
      </w:r>
    </w:p>
    <w:p w14:paraId="1A11AEAD" w14:textId="4848F82D" w:rsidR="002E100D" w:rsidRDefault="002E100D" w:rsidP="002E100D">
      <w:pPr>
        <w:pStyle w:val="a5"/>
        <w:ind w:firstLine="480"/>
      </w:pPr>
      <w:r>
        <w:rPr>
          <w:rFonts w:hint="eastAsia"/>
        </w:rPr>
        <w:t>式中：</w:t>
      </w:r>
      <w:r>
        <w:tab/>
      </w:r>
      <w:r w:rsidRPr="00064CDD">
        <w:rPr>
          <w:i/>
          <w:iCs/>
        </w:rPr>
        <w:t>F</w:t>
      </w:r>
      <w:r>
        <w:rPr>
          <w:rFonts w:hint="eastAsia"/>
        </w:rPr>
        <w:t>——水平回复力</w:t>
      </w:r>
    </w:p>
    <w:p w14:paraId="3EA0A356" w14:textId="4C37B89D" w:rsidR="002E100D" w:rsidRDefault="002E100D" w:rsidP="002E100D">
      <w:pPr>
        <w:pStyle w:val="a5"/>
        <w:ind w:firstLine="480"/>
      </w:pPr>
      <w:r>
        <w:tab/>
      </w:r>
      <w:r>
        <w:tab/>
      </w:r>
      <w:r w:rsidRPr="00064CDD">
        <w:rPr>
          <w:i/>
          <w:iCs/>
        </w:rPr>
        <w:t>W</w:t>
      </w:r>
      <w:r>
        <w:rPr>
          <w:rFonts w:hint="eastAsia"/>
        </w:rPr>
        <w:t>——上部结构重力</w:t>
      </w:r>
    </w:p>
    <w:p w14:paraId="10B24C5C" w14:textId="33ADD20E" w:rsidR="002E100D" w:rsidRDefault="002E100D" w:rsidP="002E100D">
      <w:pPr>
        <w:pStyle w:val="a5"/>
        <w:ind w:firstLine="480"/>
      </w:pPr>
      <w:r>
        <w:tab/>
      </w:r>
      <w:r>
        <w:tab/>
      </w:r>
      <w:r w:rsidR="008622F4" w:rsidRPr="00064CDD">
        <w:rPr>
          <w:i/>
          <w:iCs/>
        </w:rPr>
        <w:t>d</w:t>
      </w:r>
      <w:r w:rsidR="008622F4">
        <w:rPr>
          <w:rFonts w:hint="eastAsia"/>
        </w:rPr>
        <w:t>——单曲面摩擦摆支座水平位移量</w:t>
      </w:r>
    </w:p>
    <w:p w14:paraId="1664BAED" w14:textId="3B59A1DA" w:rsidR="008622F4" w:rsidRDefault="008622F4" w:rsidP="002E100D">
      <w:pPr>
        <w:pStyle w:val="a5"/>
        <w:ind w:firstLine="480"/>
        <w:rPr>
          <w:rFonts w:cs="Times New Roman"/>
        </w:rPr>
      </w:pPr>
      <w:r>
        <w:tab/>
      </w:r>
      <w:r>
        <w:tab/>
      </w:r>
      <w:r w:rsidRPr="00064CDD">
        <w:rPr>
          <w:rFonts w:cs="Times New Roman"/>
          <w:i/>
          <w:iCs/>
        </w:rPr>
        <w:t>f</w:t>
      </w:r>
      <w:r>
        <w:rPr>
          <w:rFonts w:cs="Times New Roman" w:hint="eastAsia"/>
        </w:rPr>
        <w:t>——滑动面上沿切向的摩擦力</w:t>
      </w:r>
    </w:p>
    <w:p w14:paraId="78A2F73E" w14:textId="7F716C92" w:rsidR="008622F4" w:rsidRDefault="008622F4" w:rsidP="002E100D">
      <w:pPr>
        <w:pStyle w:val="a5"/>
        <w:ind w:firstLine="480"/>
        <w:rPr>
          <w:rFonts w:cs="Times New Roman"/>
        </w:rPr>
      </w:pPr>
      <w:r>
        <w:rPr>
          <w:rFonts w:cs="Times New Roman"/>
        </w:rPr>
        <w:tab/>
      </w:r>
      <w:r>
        <w:rPr>
          <w:rFonts w:cs="Times New Roman"/>
        </w:rPr>
        <w:tab/>
      </w:r>
      <w:r w:rsidRPr="00064CDD">
        <w:rPr>
          <w:rFonts w:cs="Times New Roman"/>
          <w:i/>
          <w:iCs/>
        </w:rPr>
        <w:t>θ</w:t>
      </w:r>
      <w:r>
        <w:rPr>
          <w:rFonts w:cs="Times New Roman" w:hint="eastAsia"/>
        </w:rPr>
        <w:t>——滑块在摩擦曲面上转过的角度</w:t>
      </w:r>
    </w:p>
    <w:p w14:paraId="3D5F0950" w14:textId="2234051C" w:rsidR="008622F4" w:rsidRDefault="008622F4" w:rsidP="002E100D">
      <w:pPr>
        <w:pStyle w:val="a5"/>
        <w:ind w:firstLine="480"/>
        <w:rPr>
          <w:rFonts w:cs="Times New Roman"/>
        </w:rPr>
      </w:pPr>
      <w:r>
        <w:rPr>
          <w:rFonts w:cs="Times New Roman" w:hint="eastAsia"/>
        </w:rPr>
        <w:t>在实际运用时，</w:t>
      </w:r>
      <w:r w:rsidRPr="00064CDD">
        <w:rPr>
          <w:rFonts w:cs="Times New Roman"/>
          <w:i/>
          <w:iCs/>
        </w:rPr>
        <w:t>θ</w:t>
      </w:r>
      <w:r>
        <w:rPr>
          <w:rFonts w:cs="Times New Roman" w:hint="eastAsia"/>
        </w:rPr>
        <w:t>可看做小量，</w:t>
      </w:r>
      <w:r w:rsidRPr="00064CDD">
        <w:rPr>
          <w:rFonts w:cs="Times New Roman" w:hint="eastAsia"/>
          <w:i/>
          <w:iCs/>
        </w:rPr>
        <w:t>f</w:t>
      </w:r>
      <w:r>
        <w:rPr>
          <w:rFonts w:cs="Times New Roman" w:hint="eastAsia"/>
        </w:rPr>
        <w:t>可近似等于</w:t>
      </w:r>
      <w:r w:rsidRPr="00064CDD">
        <w:rPr>
          <w:rFonts w:cs="Times New Roman"/>
          <w:i/>
          <w:iCs/>
        </w:rPr>
        <w:t>μW</w:t>
      </w:r>
      <w:r w:rsidR="00AA2EB6">
        <w:rPr>
          <w:rFonts w:cs="Times New Roman" w:hint="eastAsia"/>
        </w:rPr>
        <w:t>，上式可写为：</w:t>
      </w:r>
    </w:p>
    <w:p w14:paraId="21EA54C8" w14:textId="77777777" w:rsidR="00906A08" w:rsidRPr="00906A08" w:rsidRDefault="00906A08" w:rsidP="00906A08">
      <w:pPr>
        <w:pStyle w:val="aff2"/>
        <w:rPr>
          <w:vanish/>
          <w:specVanish/>
        </w:rPr>
      </w:pPr>
      <w:r>
        <w:tab/>
      </w:r>
      <w:r w:rsidR="00AA2EB6" w:rsidRPr="00AA2EB6">
        <w:rPr>
          <w:position w:val="-24"/>
        </w:rPr>
        <w:object w:dxaOrig="1500" w:dyaOrig="620" w14:anchorId="70FF81E9">
          <v:shape id="_x0000_i1026" type="#_x0000_t75" style="width:75.2pt;height:31.7pt" o:ole="">
            <v:imagedata r:id="rId14" o:title=""/>
          </v:shape>
          <o:OLEObject Type="Embed" ProgID="Equation.DSMT4" ShapeID="_x0000_i1026" DrawAspect="Content" ObjectID="_1649506213" r:id="rId15"/>
        </w:object>
      </w:r>
      <w:r>
        <w:tab/>
      </w:r>
    </w:p>
    <w:p w14:paraId="202C9E21" w14:textId="182CD774" w:rsidR="00906A08" w:rsidRDefault="00906A08" w:rsidP="00906A08">
      <w:pPr>
        <w:pStyle w:val="aff2"/>
      </w:pPr>
      <w:bookmarkStart w:id="2" w:name="_Ref29385633"/>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w:t>
      </w:r>
      <w:r w:rsidR="00A8495F">
        <w:fldChar w:fldCharType="end"/>
      </w:r>
      <w:r>
        <w:t xml:space="preserve"> </w:t>
      </w:r>
      <w:r>
        <w:rPr>
          <w:rFonts w:hint="eastAsia"/>
        </w:rPr>
        <w:t>）</w:t>
      </w:r>
      <w:bookmarkEnd w:id="2"/>
    </w:p>
    <w:p w14:paraId="5DDAD649" w14:textId="6984A14B" w:rsidR="006E2939" w:rsidRDefault="006E2939" w:rsidP="006E2939">
      <w:pPr>
        <w:pStyle w:val="a5"/>
        <w:ind w:firstLine="480"/>
      </w:pPr>
      <w:r>
        <w:rPr>
          <w:rFonts w:hint="eastAsia"/>
        </w:rPr>
        <w:t>式中：</w:t>
      </w:r>
      <w:r>
        <w:tab/>
      </w:r>
      <w:r>
        <w:rPr>
          <w:rFonts w:cs="Times New Roman"/>
        </w:rPr>
        <w:t>μ</w:t>
      </w:r>
      <w:r>
        <w:rPr>
          <w:rFonts w:hint="eastAsia"/>
        </w:rPr>
        <w:t>——摩擦系数</w:t>
      </w:r>
    </w:p>
    <w:p w14:paraId="1B2DB511" w14:textId="77777777" w:rsidR="006E2939" w:rsidRPr="006E2939" w:rsidRDefault="006E2939" w:rsidP="006E2939">
      <w:pPr>
        <w:pStyle w:val="a5"/>
        <w:ind w:firstLine="480"/>
      </w:pPr>
    </w:p>
    <w:p w14:paraId="583C0EFC" w14:textId="6557389B" w:rsidR="00AA2EB6" w:rsidRDefault="00AA2EB6" w:rsidP="00AA2EB6">
      <w:pPr>
        <w:pStyle w:val="af6"/>
        <w:rPr>
          <w:noProof/>
        </w:rPr>
      </w:pPr>
      <w:r w:rsidRPr="00AA2EB6">
        <w:rPr>
          <w:noProof/>
        </w:rPr>
        <w:lastRenderedPageBreak/>
        <w:drawing>
          <wp:inline distT="0" distB="0" distL="0" distR="0" wp14:anchorId="53E43716" wp14:editId="571D407D">
            <wp:extent cx="2620704" cy="180000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0704" cy="1800000"/>
                    </a:xfrm>
                    <a:prstGeom prst="rect">
                      <a:avLst/>
                    </a:prstGeom>
                  </pic:spPr>
                </pic:pic>
              </a:graphicData>
            </a:graphic>
          </wp:inline>
        </w:drawing>
      </w:r>
      <w:r w:rsidR="00A56A83" w:rsidRPr="00A56A83">
        <w:rPr>
          <w:noProof/>
        </w:rPr>
        <w:t xml:space="preserve"> </w:t>
      </w:r>
      <w:r w:rsidR="00A56A83" w:rsidRPr="00A56A83">
        <w:rPr>
          <w:noProof/>
        </w:rPr>
        <w:drawing>
          <wp:inline distT="0" distB="0" distL="0" distR="0" wp14:anchorId="25D9E7CD" wp14:editId="13F48345">
            <wp:extent cx="2445905" cy="180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45905" cy="1800000"/>
                    </a:xfrm>
                    <a:prstGeom prst="rect">
                      <a:avLst/>
                    </a:prstGeom>
                  </pic:spPr>
                </pic:pic>
              </a:graphicData>
            </a:graphic>
          </wp:inline>
        </w:drawing>
      </w:r>
    </w:p>
    <w:p w14:paraId="5E237FC7" w14:textId="7C7CD400" w:rsidR="002A533A" w:rsidRDefault="002A533A" w:rsidP="002A533A">
      <w:pPr>
        <w:pStyle w:val="af"/>
      </w:pPr>
      <w:r>
        <w:rPr>
          <w:rFonts w:hint="eastAsia"/>
        </w:rPr>
        <w:t>a</w:t>
      </w:r>
      <w:r>
        <w:t>)</w:t>
      </w:r>
      <w:r>
        <w:rPr>
          <w:rFonts w:hint="eastAsia"/>
        </w:rPr>
        <w:t>推导示意图</w:t>
      </w:r>
      <w:r>
        <w:rPr>
          <w:rFonts w:hint="eastAsia"/>
        </w:rPr>
        <w:t xml:space="preserve"> </w:t>
      </w:r>
      <w:r>
        <w:t xml:space="preserve">                          </w:t>
      </w:r>
      <w:r>
        <w:rPr>
          <w:rFonts w:hint="eastAsia"/>
        </w:rPr>
        <w:t>b</w:t>
      </w:r>
      <w:r>
        <w:t>)</w:t>
      </w:r>
      <w:r>
        <w:rPr>
          <w:rFonts w:hint="eastAsia"/>
        </w:rPr>
        <w:t>滞回曲线</w:t>
      </w:r>
    </w:p>
    <w:p w14:paraId="6CA7EF6A" w14:textId="5051ABC6" w:rsidR="002A533A" w:rsidRPr="002A533A" w:rsidRDefault="002A533A" w:rsidP="002A533A">
      <w:pPr>
        <w:pStyle w:val="af"/>
        <w:ind w:firstLine="420"/>
      </w:pPr>
      <w:r>
        <w:rPr>
          <w:rFonts w:hint="eastAsia"/>
        </w:rPr>
        <w:t>a</w:t>
      </w:r>
      <w:r>
        <w:t>)</w:t>
      </w:r>
      <w:r>
        <w:rPr>
          <w:rFonts w:hint="eastAsia"/>
        </w:rPr>
        <w:t>the</w:t>
      </w:r>
      <w:r>
        <w:t xml:space="preserve"> Derivation Diagram</w:t>
      </w:r>
      <w:r>
        <w:rPr>
          <w:rFonts w:hint="eastAsia"/>
        </w:rPr>
        <w:t xml:space="preserve"> </w:t>
      </w:r>
      <w:r>
        <w:t xml:space="preserve">                 </w:t>
      </w:r>
      <w:r>
        <w:rPr>
          <w:rFonts w:hint="eastAsia"/>
        </w:rPr>
        <w:t>b</w:t>
      </w:r>
      <w:r>
        <w:t>)the hysteretic curve</w:t>
      </w:r>
    </w:p>
    <w:p w14:paraId="5BDDF25E" w14:textId="77777777" w:rsidR="002A533A" w:rsidRPr="002A533A" w:rsidRDefault="002A533A" w:rsidP="002A533A">
      <w:pPr>
        <w:pStyle w:val="af"/>
      </w:pPr>
    </w:p>
    <w:p w14:paraId="6A1C86B6" w14:textId="1964ADE4" w:rsidR="0038324A" w:rsidRDefault="00A56A83" w:rsidP="00A56A83">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3</w:t>
      </w:r>
      <w:r w:rsidR="00DE2915">
        <w:fldChar w:fldCharType="end"/>
      </w:r>
      <w:r w:rsidR="0038324A">
        <w:rPr>
          <w:rFonts w:hint="eastAsia"/>
        </w:rPr>
        <w:t>单曲面摩擦摆恢复力</w:t>
      </w:r>
      <w:r w:rsidR="002A533A">
        <w:rPr>
          <w:rFonts w:hint="eastAsia"/>
        </w:rPr>
        <w:t>模型</w:t>
      </w:r>
      <w:r w:rsidR="002A533A">
        <w:rPr>
          <w:rFonts w:hint="eastAsia"/>
        </w:rPr>
        <w:t xml:space="preserve"> </w:t>
      </w:r>
    </w:p>
    <w:p w14:paraId="0871BB37" w14:textId="1B3E345C" w:rsidR="00A56A83" w:rsidRDefault="00A56A83" w:rsidP="00A56A83">
      <w:pPr>
        <w:pStyle w:val="a4"/>
        <w:ind w:firstLine="420"/>
      </w:pPr>
      <w:r>
        <w:t xml:space="preserve">Figure </w:t>
      </w:r>
      <w:fldSimple w:instr=" STYLEREF 1 \s ">
        <w:r w:rsidR="00DE2915">
          <w:rPr>
            <w:noProof/>
          </w:rPr>
          <w:t>2</w:t>
        </w:r>
      </w:fldSimple>
      <w:r w:rsidR="00DE2915">
        <w:t>.</w:t>
      </w:r>
      <w:fldSimple w:instr=" SEQ Figure \* ARABIC \s 1 ">
        <w:r w:rsidR="00DE2915">
          <w:rPr>
            <w:noProof/>
          </w:rPr>
          <w:t>3</w:t>
        </w:r>
      </w:fldSimple>
      <w:r>
        <w:t xml:space="preserve"> </w:t>
      </w:r>
      <w:r w:rsidR="002A533A">
        <w:rPr>
          <w:rFonts w:hint="eastAsia"/>
        </w:rPr>
        <w:t>the</w:t>
      </w:r>
      <w:r w:rsidR="002A533A">
        <w:t xml:space="preserve"> </w:t>
      </w:r>
      <w:r>
        <w:t xml:space="preserve">Restoring Force </w:t>
      </w:r>
      <w:r w:rsidR="002A533A">
        <w:rPr>
          <w:rFonts w:hint="eastAsia"/>
        </w:rPr>
        <w:t>Model</w:t>
      </w:r>
      <w:r w:rsidR="002A533A">
        <w:t xml:space="preserve"> </w:t>
      </w:r>
      <w:r>
        <w:t>of FPB</w:t>
      </w:r>
    </w:p>
    <w:p w14:paraId="45022768" w14:textId="0005A59A" w:rsidR="0054090B" w:rsidRDefault="00064CDD" w:rsidP="0054090B">
      <w:pPr>
        <w:pStyle w:val="a5"/>
        <w:ind w:firstLine="480"/>
      </w:pPr>
      <w:r>
        <w:rPr>
          <w:rFonts w:hint="eastAsia"/>
        </w:rPr>
        <w:t>双曲面</w:t>
      </w:r>
      <w:r w:rsidR="0054090B">
        <w:rPr>
          <w:rFonts w:hint="eastAsia"/>
        </w:rPr>
        <w:t>摩擦摆支座在单曲面摩擦摆支座的基础上，在上座板和滑块之间增加了第二个摩擦接触面，带来了新的曲率半径和摩擦系数。上座板和滑块之间的滑动</w:t>
      </w:r>
      <w:r w:rsidR="00B01E63">
        <w:rPr>
          <w:rFonts w:hint="eastAsia"/>
        </w:rPr>
        <w:t>使得上部结构重力作用点不再固定，</w:t>
      </w:r>
      <w:r w:rsidR="0054090B">
        <w:rPr>
          <w:rFonts w:hint="eastAsia"/>
        </w:rPr>
        <w:t>无法使用</w:t>
      </w:r>
      <w:r w:rsidR="00B01E63">
        <w:rPr>
          <w:rFonts w:hint="eastAsia"/>
        </w:rPr>
        <w:t>上述单曲面摩擦摆进行恢复力的推导。</w:t>
      </w:r>
      <w:r w:rsidR="001753F1">
        <w:rPr>
          <w:rFonts w:hint="eastAsia"/>
        </w:rPr>
        <w:t>涉及</w:t>
      </w:r>
      <w:r>
        <w:rPr>
          <w:rFonts w:hint="eastAsia"/>
        </w:rPr>
        <w:t>双曲面</w:t>
      </w:r>
      <w:r w:rsidR="001753F1">
        <w:rPr>
          <w:rFonts w:hint="eastAsia"/>
        </w:rPr>
        <w:t>摩擦摆支座的恢复力模型论文较少。</w:t>
      </w:r>
      <w:r w:rsidR="00B01E63">
        <w:rPr>
          <w:rFonts w:hint="eastAsia"/>
        </w:rPr>
        <w:t>学者邓雪松</w:t>
      </w:r>
      <w:r w:rsidR="002D630D">
        <w:fldChar w:fldCharType="begin"/>
      </w:r>
      <w:r w:rsidR="00742F15">
        <w:rPr>
          <w:rFonts w:hint="eastAsia"/>
        </w:rPr>
        <w:instrText xml:space="preserve"> ADDIN EN.CITE &lt;EndNote&gt;&lt;Cite&gt;&lt;Author&gt;</w:instrText>
      </w:r>
      <w:r w:rsidR="00742F15">
        <w:rPr>
          <w:rFonts w:hint="eastAsia"/>
        </w:rPr>
        <w:instrText>邓雪松</w:instrText>
      </w:r>
      <w:r w:rsidR="00742F15">
        <w:rPr>
          <w:rFonts w:hint="eastAsia"/>
        </w:rPr>
        <w:instrText>&lt;/Author&gt;&lt;Year&gt;2010&lt;/Year&gt;&lt;RecNum&gt;23&lt;/RecNum&gt;&lt;DisplayText&gt;&lt;style face="superscript"&gt;[28]&lt;/style&gt;&lt;/DisplayText&gt;&lt;record&gt;&lt;rec-number&gt;23&lt;/rec-number&gt;&lt;foreign-keys&gt;&lt;key app="EN" db-id="ra2spvssb2v9s4eawrvppx0vp5zat2darf2e" timestamp="1578398752"&gt;23&lt;/key&gt;&lt;/foreign-keys&gt;&lt;ref-type name="Journal Article"&gt;17&lt;/ref-type&gt;&lt;contributors&gt;&lt;authors&gt;&lt;author&gt;</w:instrText>
      </w:r>
      <w:r w:rsidR="00742F15">
        <w:rPr>
          <w:rFonts w:hint="eastAsia"/>
        </w:rPr>
        <w:instrText>邓雪松</w:instrText>
      </w:r>
      <w:r w:rsidR="00742F15">
        <w:rPr>
          <w:rFonts w:hint="eastAsia"/>
        </w:rPr>
        <w:instrText>&lt;/author&gt;&lt;author&gt;</w:instrText>
      </w:r>
      <w:r w:rsidR="00742F15">
        <w:rPr>
          <w:rFonts w:hint="eastAsia"/>
        </w:rPr>
        <w:instrText>龚健</w:instrText>
      </w:r>
      <w:r w:rsidR="00742F15">
        <w:rPr>
          <w:rFonts w:hint="eastAsia"/>
        </w:rPr>
        <w:instrText>&lt;/author&gt;&lt;author&gt;</w:instrText>
      </w:r>
      <w:r w:rsidR="00742F15">
        <w:rPr>
          <w:rFonts w:hint="eastAsia"/>
        </w:rPr>
        <w:instrText>周云</w:instrText>
      </w:r>
      <w:r w:rsidR="00742F15">
        <w:rPr>
          <w:rFonts w:hint="eastAsia"/>
        </w:rPr>
        <w:instrText>&lt;/author&gt;&lt;/authors&gt;&lt;/contributors&gt;&lt;titles&gt;&lt;title&gt;</w:instrText>
      </w:r>
      <w:r w:rsidR="00742F15">
        <w:rPr>
          <w:rFonts w:hint="eastAsia"/>
        </w:rPr>
        <w:instrText>双凹摩擦摆隔震支座理论分析与数值模拟研究</w:instrText>
      </w:r>
      <w:r w:rsidR="00742F15">
        <w:rPr>
          <w:rFonts w:hint="eastAsia"/>
        </w:rPr>
        <w:instrText>&lt;/title&gt;&lt;secondary-title&gt;</w:instrText>
      </w:r>
      <w:r w:rsidR="00742F15">
        <w:rPr>
          <w:rFonts w:hint="eastAsia"/>
        </w:rPr>
        <w:instrText>广州大学学报：自然科学版</w:instrText>
      </w:r>
      <w:r w:rsidR="00742F15">
        <w:rPr>
          <w:rFonts w:hint="eastAsia"/>
        </w:rPr>
        <w:instrText>&lt;/secondary-title&gt;&lt;/titles&gt;&lt;periodical&gt;&lt;full-title&gt;</w:instrText>
      </w:r>
      <w:r w:rsidR="00742F15">
        <w:rPr>
          <w:rFonts w:hint="eastAsia"/>
        </w:rPr>
        <w:instrText>广州大学学报：自然科学版</w:instrText>
      </w:r>
      <w:r w:rsidR="00742F15">
        <w:rPr>
          <w:rFonts w:hint="eastAsia"/>
        </w:rPr>
        <w:instrText>&lt;/full-title&gt;&lt;/periodical&gt;&lt;pages&gt;71-77&lt;/pages&gt;&lt;volume&gt;09&lt;/volume&gt;&lt;number&gt;4&lt;/number&gt;&lt;dates&gt;&lt;year&gt;2010&lt;/year&gt;&lt;/dates&gt;&lt;urls&gt;&lt;/urls&gt;&lt;/record&gt;&lt;/Cite&gt;&lt;/EndNote&gt;</w:instrText>
      </w:r>
      <w:r w:rsidR="002D630D">
        <w:fldChar w:fldCharType="separate"/>
      </w:r>
      <w:r w:rsidR="00742F15" w:rsidRPr="00742F15">
        <w:rPr>
          <w:noProof/>
          <w:vertAlign w:val="superscript"/>
        </w:rPr>
        <w:t>[28]</w:t>
      </w:r>
      <w:r w:rsidR="002D630D">
        <w:fldChar w:fldCharType="end"/>
      </w:r>
      <w:r w:rsidR="00B01E63">
        <w:rPr>
          <w:rFonts w:hint="eastAsia"/>
        </w:rPr>
        <w:t>和韩俊华</w:t>
      </w:r>
      <w:r w:rsidR="002D630D">
        <w:fldChar w:fldCharType="begin"/>
      </w:r>
      <w:r w:rsidR="00742F15">
        <w:rPr>
          <w:rFonts w:hint="eastAsia"/>
        </w:rPr>
        <w:instrText xml:space="preserve"> ADDIN EN.CITE &lt;EndNote&gt;&lt;Cite&gt;&lt;Author&gt;</w:instrText>
      </w:r>
      <w:r w:rsidR="00742F15">
        <w:rPr>
          <w:rFonts w:hint="eastAsia"/>
        </w:rPr>
        <w:instrText>韩俊华</w:instrText>
      </w:r>
      <w:r w:rsidR="00742F15">
        <w:rPr>
          <w:rFonts w:hint="eastAsia"/>
        </w:rPr>
        <w:instrText>&lt;/Author&gt;&lt;Year&gt;2013&lt;/Year&gt;&lt;RecNum&gt;22&lt;/RecNum&gt;&lt;DisplayText&gt;&lt;style face="superscript"&gt;[29]&lt;/style&gt;&lt;/DisplayText&gt;&lt;record&gt;&lt;rec-number&gt;22&lt;/rec-number&gt;&lt;foreign-keys&gt;&lt;key app="EN" db-id="ra2spvssb2v9s4eawrvppx0vp5zat2darf2e" timestamp="1578398734"&gt;22&lt;/key&gt;&lt;/foreign-keys&gt;&lt;ref-type name="Thesis"&gt;32&lt;/ref-type&gt;&lt;contributors&gt;&lt;authors&gt;&lt;author&gt;</w:instrText>
      </w:r>
      <w:r w:rsidR="00742F15">
        <w:rPr>
          <w:rFonts w:hint="eastAsia"/>
        </w:rPr>
        <w:instrText>韩俊华</w:instrText>
      </w:r>
      <w:r w:rsidR="00742F15">
        <w:rPr>
          <w:rFonts w:hint="eastAsia"/>
        </w:rPr>
        <w:instrText>&lt;/author&gt;&lt;/authors&gt;&lt;/contributors&gt;&lt;titles&gt;&lt;title&gt;</w:instrText>
      </w:r>
      <w:r w:rsidR="00742F15">
        <w:rPr>
          <w:rFonts w:hint="eastAsia"/>
        </w:rPr>
        <w:instrText>双凹摩擦摆支座的非线性振动及在大跨结构中的影响分析</w:instrText>
      </w:r>
      <w:r w:rsidR="00742F15">
        <w:rPr>
          <w:rFonts w:hint="eastAsia"/>
        </w:rPr>
        <w:instrText>&lt;/title&gt;&lt;/titles&gt;&lt;dates&gt;&lt;year&gt;2013&lt;/year&gt;&lt;/dates&gt;&lt;publisher&gt;</w:instrText>
      </w:r>
      <w:r w:rsidR="00742F15">
        <w:rPr>
          <w:rFonts w:hint="eastAsia"/>
        </w:rPr>
        <w:instrText>兰州理工大学</w:instrText>
      </w:r>
      <w:r w:rsidR="00742F15">
        <w:rPr>
          <w:rFonts w:hint="eastAsia"/>
        </w:rPr>
        <w:instrText>&lt;/publisher&gt;&lt;urls&gt;&lt;/urls&gt;&lt;/record&gt;&lt;/Cite&gt;&lt;/EndNote&gt;</w:instrText>
      </w:r>
      <w:r w:rsidR="002D630D">
        <w:fldChar w:fldCharType="separate"/>
      </w:r>
      <w:r w:rsidR="00742F15" w:rsidRPr="00742F15">
        <w:rPr>
          <w:noProof/>
          <w:vertAlign w:val="superscript"/>
        </w:rPr>
        <w:t>[29]</w:t>
      </w:r>
      <w:r w:rsidR="002D630D">
        <w:fldChar w:fldCharType="end"/>
      </w:r>
      <w:r w:rsidR="002D630D">
        <w:rPr>
          <w:rFonts w:hint="eastAsia"/>
        </w:rPr>
        <w:t>将</w:t>
      </w:r>
      <w:r>
        <w:rPr>
          <w:rFonts w:hint="eastAsia"/>
        </w:rPr>
        <w:t>双曲面</w:t>
      </w:r>
      <w:r w:rsidR="002D630D">
        <w:rPr>
          <w:rFonts w:hint="eastAsia"/>
        </w:rPr>
        <w:t>摩擦摆分解为两个隔离体，对单个隔离体使用单摆原理列力平衡方程，再通过隔离体之间的力耦合关系，求解出了摩擦摆支座恢复力理论公式。详细推导过程如下。</w:t>
      </w:r>
    </w:p>
    <w:p w14:paraId="75AF715C" w14:textId="0EC3B17C" w:rsidR="0013488F" w:rsidRDefault="005F717D" w:rsidP="0054090B">
      <w:pPr>
        <w:pStyle w:val="a5"/>
        <w:ind w:firstLine="480"/>
      </w:pPr>
      <w:r>
        <w:rPr>
          <w:rFonts w:hint="eastAsia"/>
        </w:rPr>
        <w:t>以穿过滑块的任意线将</w:t>
      </w:r>
      <w:r w:rsidR="009A47B9">
        <w:rPr>
          <w:rFonts w:hint="eastAsia"/>
        </w:rPr>
        <w:t>双曲面</w:t>
      </w:r>
      <w:r>
        <w:rPr>
          <w:rFonts w:hint="eastAsia"/>
        </w:rPr>
        <w:t>摩擦摆支座分为上下两个隔离体。在两个隔离体内滑块与单曲面摩擦摆支座的受力一致。</w:t>
      </w:r>
    </w:p>
    <w:p w14:paraId="3C2DE36E" w14:textId="750938F8" w:rsidR="0013488F" w:rsidRDefault="00522907" w:rsidP="0013488F">
      <w:pPr>
        <w:pStyle w:val="af6"/>
        <w:jc w:val="left"/>
      </w:pPr>
      <w:r w:rsidRPr="00522907">
        <w:rPr>
          <w:noProof/>
        </w:rPr>
        <w:drawing>
          <wp:inline distT="0" distB="0" distL="0" distR="0" wp14:anchorId="0B6D488B" wp14:editId="24F785B4">
            <wp:extent cx="2520000" cy="15649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564995"/>
                    </a:xfrm>
                    <a:prstGeom prst="rect">
                      <a:avLst/>
                    </a:prstGeom>
                  </pic:spPr>
                </pic:pic>
              </a:graphicData>
            </a:graphic>
          </wp:inline>
        </w:drawing>
      </w:r>
      <w:r w:rsidRPr="00522907">
        <w:rPr>
          <w:noProof/>
        </w:rPr>
        <w:drawing>
          <wp:inline distT="0" distB="0" distL="0" distR="0" wp14:anchorId="7DDB7781" wp14:editId="6DB7A20B">
            <wp:extent cx="2520000" cy="1441906"/>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1441906"/>
                    </a:xfrm>
                    <a:prstGeom prst="rect">
                      <a:avLst/>
                    </a:prstGeom>
                  </pic:spPr>
                </pic:pic>
              </a:graphicData>
            </a:graphic>
          </wp:inline>
        </w:drawing>
      </w:r>
    </w:p>
    <w:p w14:paraId="5D1BE76F" w14:textId="4EB94D6A" w:rsidR="00A425E4" w:rsidRDefault="00A425E4" w:rsidP="0013488F">
      <w:pPr>
        <w:pStyle w:val="a4"/>
        <w:ind w:firstLine="420"/>
      </w:pPr>
      <w:r>
        <w:rPr>
          <w:rFonts w:hint="eastAsia"/>
        </w:rPr>
        <w:t>a</w:t>
      </w:r>
      <w:r>
        <w:t>)</w:t>
      </w:r>
      <w:r>
        <w:rPr>
          <w:rFonts w:hint="eastAsia"/>
        </w:rPr>
        <w:t>下隔离体</w:t>
      </w:r>
      <w:r>
        <w:rPr>
          <w:rFonts w:hint="eastAsia"/>
        </w:rPr>
        <w:t xml:space="preserve"> </w:t>
      </w:r>
      <w:r>
        <w:t xml:space="preserve">                     </w:t>
      </w:r>
      <w:r>
        <w:rPr>
          <w:rFonts w:hint="eastAsia"/>
        </w:rPr>
        <w:t>b</w:t>
      </w:r>
      <w:r>
        <w:t>)</w:t>
      </w:r>
      <w:r>
        <w:rPr>
          <w:rFonts w:hint="eastAsia"/>
        </w:rPr>
        <w:t>上隔离体</w:t>
      </w:r>
    </w:p>
    <w:p w14:paraId="6958FAF5" w14:textId="2D2FE973" w:rsidR="00A425E4" w:rsidRPr="00A425E4" w:rsidRDefault="00A425E4" w:rsidP="00A425E4">
      <w:pPr>
        <w:pStyle w:val="af"/>
      </w:pPr>
      <w:r>
        <w:rPr>
          <w:rFonts w:hint="eastAsia"/>
        </w:rPr>
        <w:lastRenderedPageBreak/>
        <w:t>a</w:t>
      </w:r>
      <w:r>
        <w:t xml:space="preserve">) </w:t>
      </w:r>
      <w:r>
        <w:rPr>
          <w:rFonts w:hint="eastAsia"/>
        </w:rPr>
        <w:t>the</w:t>
      </w:r>
      <w:r>
        <w:t xml:space="preserve"> </w:t>
      </w:r>
      <w:r>
        <w:rPr>
          <w:rFonts w:hint="eastAsia"/>
        </w:rPr>
        <w:t>Lower</w:t>
      </w:r>
      <w:r>
        <w:t xml:space="preserve"> Free Body             b)the Upper Free Body</w:t>
      </w:r>
    </w:p>
    <w:p w14:paraId="19580328" w14:textId="63FBBB3A" w:rsidR="0013488F" w:rsidRDefault="0013488F" w:rsidP="0013488F">
      <w:pPr>
        <w:pStyle w:val="a4"/>
        <w:ind w:firstLine="420"/>
      </w:pPr>
      <w:bookmarkStart w:id="3" w:name="_Ref29326332"/>
      <w:bookmarkStart w:id="4" w:name="_Ref29456896"/>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4</w:t>
      </w:r>
      <w:r w:rsidR="00DE2915">
        <w:fldChar w:fldCharType="end"/>
      </w:r>
      <w:bookmarkEnd w:id="3"/>
      <w:r w:rsidR="009A47B9">
        <w:rPr>
          <w:rFonts w:hint="eastAsia"/>
        </w:rPr>
        <w:t>双曲面</w:t>
      </w:r>
      <w:r w:rsidR="00A425E4">
        <w:rPr>
          <w:rFonts w:hint="eastAsia"/>
        </w:rPr>
        <w:t>摩擦摆隔离体示意图</w:t>
      </w:r>
      <w:bookmarkEnd w:id="4"/>
    </w:p>
    <w:p w14:paraId="2A7DC2E4" w14:textId="02C698A7" w:rsidR="0013488F" w:rsidRDefault="00A425E4" w:rsidP="00522907">
      <w:pPr>
        <w:pStyle w:val="a4"/>
        <w:ind w:firstLine="420"/>
      </w:pPr>
      <w:r>
        <w:t xml:space="preserve">Figure </w:t>
      </w:r>
      <w:fldSimple w:instr=" STYLEREF 1 \s ">
        <w:r w:rsidR="00DE2915">
          <w:rPr>
            <w:noProof/>
          </w:rPr>
          <w:t>2</w:t>
        </w:r>
      </w:fldSimple>
      <w:r w:rsidR="00DE2915">
        <w:t>.</w:t>
      </w:r>
      <w:fldSimple w:instr=" SEQ Figure \* ARABIC \s 1 ">
        <w:r w:rsidR="00DE2915">
          <w:rPr>
            <w:noProof/>
          </w:rPr>
          <w:t>4</w:t>
        </w:r>
      </w:fldSimple>
      <w:r>
        <w:t xml:space="preserve"> </w:t>
      </w:r>
      <w:r>
        <w:rPr>
          <w:rFonts w:hint="eastAsia"/>
        </w:rPr>
        <w:t>Diagram</w:t>
      </w:r>
      <w:r>
        <w:t xml:space="preserve"> of Free Bodies in DC-FPB</w:t>
      </w:r>
    </w:p>
    <w:p w14:paraId="0EF61701" w14:textId="1CE41968" w:rsidR="009D546E" w:rsidRDefault="005F717D" w:rsidP="0054090B">
      <w:pPr>
        <w:pStyle w:val="a5"/>
        <w:ind w:firstLine="480"/>
      </w:pPr>
      <w:r>
        <w:rPr>
          <w:rFonts w:hint="eastAsia"/>
        </w:rPr>
        <w:t>以下隔离体为例，以滑块作为力分析对象，列出接触点法向和切向的力平衡方程：</w:t>
      </w:r>
    </w:p>
    <w:p w14:paraId="516358FA" w14:textId="77777777" w:rsidR="003D7B5C" w:rsidRPr="003D7B5C" w:rsidRDefault="006B355F" w:rsidP="003D7B5C">
      <w:pPr>
        <w:pStyle w:val="aff2"/>
        <w:tabs>
          <w:tab w:val="clear" w:pos="8221"/>
          <w:tab w:val="right" w:pos="8222"/>
        </w:tabs>
        <w:ind w:right="91"/>
        <w:rPr>
          <w:vanish/>
          <w:specVanish/>
        </w:rPr>
      </w:pPr>
      <w:bookmarkStart w:id="5" w:name="_Ref29378552"/>
      <w:bookmarkStart w:id="6" w:name="_Ref29378657"/>
      <w:r>
        <w:tab/>
      </w:r>
      <w:r w:rsidR="002E4962" w:rsidRPr="002E4962">
        <w:rPr>
          <w:position w:val="-12"/>
        </w:rPr>
        <w:object w:dxaOrig="2600" w:dyaOrig="360" w14:anchorId="3CA7F565">
          <v:shape id="_x0000_i1027" type="#_x0000_t75" style="width:130.55pt;height:18.8pt" o:ole="">
            <v:imagedata r:id="rId20" o:title=""/>
          </v:shape>
          <o:OLEObject Type="Embed" ProgID="Equation.DSMT4" ShapeID="_x0000_i1027" DrawAspect="Content" ObjectID="_1649506214" r:id="rId21"/>
        </w:object>
      </w:r>
      <w:bookmarkEnd w:id="5"/>
      <w:bookmarkEnd w:id="6"/>
      <w:r>
        <w:tab/>
      </w:r>
    </w:p>
    <w:p w14:paraId="6C0226B7" w14:textId="3BB02B1D" w:rsidR="00D07B7B" w:rsidRDefault="006B355F" w:rsidP="003D7B5C">
      <w:pPr>
        <w:pStyle w:val="aff2"/>
        <w:ind w:right="91"/>
      </w:pPr>
      <w:bookmarkStart w:id="7" w:name="_Ref29382643"/>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w:t>
      </w:r>
      <w:r w:rsidR="00A8495F">
        <w:fldChar w:fldCharType="end"/>
      </w:r>
      <w:r>
        <w:t xml:space="preserve"> </w:t>
      </w:r>
      <w:r>
        <w:rPr>
          <w:rFonts w:hint="eastAsia"/>
        </w:rPr>
        <w:t>）</w:t>
      </w:r>
      <w:bookmarkEnd w:id="7"/>
    </w:p>
    <w:p w14:paraId="6B10C3D5" w14:textId="75AF955E" w:rsidR="003D7B5C" w:rsidRPr="003D7B5C" w:rsidRDefault="003D7B5C" w:rsidP="003D7B5C">
      <w:pPr>
        <w:pStyle w:val="aff2"/>
        <w:ind w:right="91"/>
        <w:rPr>
          <w:vanish/>
          <w:specVanish/>
        </w:rPr>
      </w:pPr>
      <w:r>
        <w:tab/>
      </w:r>
      <w:r w:rsidR="002E4962" w:rsidRPr="002E4962">
        <w:rPr>
          <w:position w:val="-12"/>
        </w:rPr>
        <w:object w:dxaOrig="2540" w:dyaOrig="360" w14:anchorId="5A122A78">
          <v:shape id="_x0000_i1028" type="#_x0000_t75" style="width:126.8pt;height:18.8pt" o:ole="">
            <v:imagedata r:id="rId22" o:title=""/>
          </v:shape>
          <o:OLEObject Type="Embed" ProgID="Equation.DSMT4" ShapeID="_x0000_i1028" DrawAspect="Content" ObjectID="_1649506215" r:id="rId23"/>
        </w:object>
      </w:r>
      <w:r>
        <w:tab/>
      </w:r>
    </w:p>
    <w:p w14:paraId="6422A793" w14:textId="3F7C9960" w:rsidR="003D7B5C" w:rsidRDefault="003D7B5C" w:rsidP="003D7B5C">
      <w:pPr>
        <w:pStyle w:val="aff2"/>
        <w:ind w:right="91"/>
      </w:pPr>
      <w:bookmarkStart w:id="8" w:name="_Ref29387407"/>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3</w:t>
      </w:r>
      <w:r w:rsidR="00A8495F">
        <w:fldChar w:fldCharType="end"/>
      </w:r>
      <w:r>
        <w:t xml:space="preserve"> </w:t>
      </w:r>
      <w:r>
        <w:rPr>
          <w:rFonts w:hint="eastAsia"/>
        </w:rPr>
        <w:t>）</w:t>
      </w:r>
      <w:bookmarkEnd w:id="8"/>
    </w:p>
    <w:p w14:paraId="67DDA6BD" w14:textId="11938A05" w:rsidR="002D630D" w:rsidRDefault="0013488F" w:rsidP="003D7B5C">
      <w:pPr>
        <w:pStyle w:val="a5"/>
        <w:ind w:firstLine="480"/>
      </w:pPr>
      <w:r>
        <w:rPr>
          <w:rFonts w:hint="eastAsia"/>
        </w:rPr>
        <w:t>式中：</w:t>
      </w:r>
      <w:r>
        <w:tab/>
      </w:r>
      <w:r>
        <w:rPr>
          <w:rFonts w:hint="eastAsia"/>
        </w:rPr>
        <w:t>W</w:t>
      </w:r>
      <w:r>
        <w:rPr>
          <w:rFonts w:hint="eastAsia"/>
        </w:rPr>
        <w:t>——上部结构重力，也是滑块分割处的竖向力</w:t>
      </w:r>
    </w:p>
    <w:p w14:paraId="5373B9E4" w14:textId="0DFB7C8B" w:rsidR="0013488F" w:rsidRDefault="0013488F" w:rsidP="0054090B">
      <w:pPr>
        <w:pStyle w:val="a5"/>
        <w:ind w:firstLine="480"/>
      </w:pPr>
      <w:r>
        <w:tab/>
      </w:r>
      <w:r>
        <w:tab/>
      </w:r>
      <w:r>
        <w:rPr>
          <w:rFonts w:cs="Times New Roman"/>
        </w:rPr>
        <w:t>θ</w:t>
      </w:r>
      <w:r w:rsidRPr="0013488F">
        <w:rPr>
          <w:vertAlign w:val="subscript"/>
        </w:rPr>
        <w:t>1</w:t>
      </w:r>
      <w:r>
        <w:rPr>
          <w:rFonts w:hint="eastAsia"/>
        </w:rPr>
        <w:t>、</w:t>
      </w:r>
      <w:r>
        <w:rPr>
          <w:rFonts w:cs="Times New Roman"/>
        </w:rPr>
        <w:t>θ</w:t>
      </w:r>
      <w:r>
        <w:rPr>
          <w:vertAlign w:val="subscript"/>
        </w:rPr>
        <w:t>2</w:t>
      </w:r>
      <w:r>
        <w:rPr>
          <w:rFonts w:hint="eastAsia"/>
        </w:rPr>
        <w:t>——滑块在下、上曲面上转过的角度</w:t>
      </w:r>
    </w:p>
    <w:p w14:paraId="21034E86" w14:textId="2DA7E1C0" w:rsidR="0013488F" w:rsidRDefault="0013488F" w:rsidP="0054090B">
      <w:pPr>
        <w:pStyle w:val="a5"/>
        <w:ind w:firstLine="480"/>
      </w:pPr>
      <w:r>
        <w:tab/>
      </w:r>
      <w:r>
        <w:tab/>
        <w:t>F</w:t>
      </w:r>
      <w:r>
        <w:rPr>
          <w:rFonts w:hint="eastAsia"/>
        </w:rPr>
        <w:t>——支座的水平回复力，也是滑块分割处的水平力</w:t>
      </w:r>
    </w:p>
    <w:p w14:paraId="1C8C5EFE" w14:textId="22F19D10" w:rsidR="0013488F" w:rsidRDefault="0013488F" w:rsidP="0054090B">
      <w:pPr>
        <w:pStyle w:val="a5"/>
        <w:ind w:firstLine="480"/>
      </w:pPr>
      <w:r>
        <w:tab/>
      </w:r>
      <w:r>
        <w:tab/>
      </w:r>
      <w:r>
        <w:rPr>
          <w:rFonts w:cs="Times New Roman"/>
        </w:rPr>
        <w:t>N</w:t>
      </w:r>
      <w:r w:rsidRPr="0013488F">
        <w:rPr>
          <w:vertAlign w:val="subscript"/>
        </w:rPr>
        <w:t>1</w:t>
      </w:r>
      <w:r>
        <w:rPr>
          <w:rFonts w:hint="eastAsia"/>
        </w:rPr>
        <w:t>、</w:t>
      </w:r>
      <w:r>
        <w:rPr>
          <w:rFonts w:cs="Times New Roman"/>
        </w:rPr>
        <w:t>N</w:t>
      </w:r>
      <w:r>
        <w:rPr>
          <w:vertAlign w:val="subscript"/>
        </w:rPr>
        <w:t>2</w:t>
      </w:r>
      <w:r>
        <w:rPr>
          <w:rFonts w:hint="eastAsia"/>
        </w:rPr>
        <w:t>——下、上曲面对滑块正压力</w:t>
      </w:r>
    </w:p>
    <w:p w14:paraId="2A232DAE" w14:textId="5A786331" w:rsidR="0013488F" w:rsidRDefault="0013488F" w:rsidP="0054090B">
      <w:pPr>
        <w:pStyle w:val="a5"/>
        <w:ind w:firstLine="480"/>
      </w:pPr>
      <w:r>
        <w:tab/>
      </w:r>
      <w:r>
        <w:tab/>
      </w:r>
      <w:r>
        <w:rPr>
          <w:rFonts w:cs="Times New Roman"/>
        </w:rPr>
        <w:t>f</w:t>
      </w:r>
      <w:r w:rsidRPr="0013488F">
        <w:rPr>
          <w:vertAlign w:val="subscript"/>
        </w:rPr>
        <w:t>1</w:t>
      </w:r>
      <w:r>
        <w:rPr>
          <w:rFonts w:hint="eastAsia"/>
        </w:rPr>
        <w:t>、</w:t>
      </w:r>
      <w:r>
        <w:rPr>
          <w:rFonts w:cs="Times New Roman"/>
        </w:rPr>
        <w:t>f</w:t>
      </w:r>
      <w:r>
        <w:rPr>
          <w:vertAlign w:val="subscript"/>
        </w:rPr>
        <w:t>2</w:t>
      </w:r>
      <w:r>
        <w:rPr>
          <w:rFonts w:hint="eastAsia"/>
        </w:rPr>
        <w:t>——下、上曲面对滑块的摩擦力</w:t>
      </w:r>
    </w:p>
    <w:p w14:paraId="0786A7B9" w14:textId="478DB84D" w:rsidR="006E2939" w:rsidRDefault="008E5E3F" w:rsidP="00522907">
      <w:pPr>
        <w:pStyle w:val="a5"/>
        <w:ind w:firstLine="480"/>
      </w:pPr>
      <w:r>
        <w:rPr>
          <w:rFonts w:hint="eastAsia"/>
        </w:rPr>
        <w:t>上式可以</w:t>
      </w:r>
      <w:r w:rsidR="00522907">
        <w:rPr>
          <w:rFonts w:hint="eastAsia"/>
        </w:rPr>
        <w:t>解出</w:t>
      </w:r>
      <w:r>
        <w:rPr>
          <w:rFonts w:hint="eastAsia"/>
        </w:rPr>
        <w:t>水平回复力</w:t>
      </w:r>
      <w:r>
        <w:rPr>
          <w:rFonts w:hint="eastAsia"/>
        </w:rPr>
        <w:t>F</w:t>
      </w:r>
      <w:r>
        <w:t>:</w:t>
      </w:r>
    </w:p>
    <w:p w14:paraId="4B067E97" w14:textId="5626CE0B" w:rsidR="008E5E3F" w:rsidRDefault="008E5E3F" w:rsidP="008E5E3F">
      <w:pPr>
        <w:pStyle w:val="aff3"/>
      </w:pPr>
      <w:r w:rsidRPr="008E5E3F">
        <w:rPr>
          <w:position w:val="-30"/>
        </w:rPr>
        <w:object w:dxaOrig="2040" w:dyaOrig="680" w14:anchorId="374DC53B">
          <v:shape id="_x0000_i1029" type="#_x0000_t75" style="width:102.1pt;height:33.3pt" o:ole="">
            <v:imagedata r:id="rId24" o:title=""/>
          </v:shape>
          <o:OLEObject Type="Embed" ProgID="Equation.DSMT4" ShapeID="_x0000_i1029" DrawAspect="Content" ObjectID="_1649506216" r:id="rId25"/>
        </w:object>
      </w:r>
      <w:r>
        <w:t xml:space="preserve"> </w:t>
      </w:r>
    </w:p>
    <w:p w14:paraId="29BB69B1" w14:textId="3FB8CF32" w:rsidR="008E5E3F" w:rsidRDefault="008E5E3F" w:rsidP="008E5E3F">
      <w:pPr>
        <w:pStyle w:val="a5"/>
        <w:ind w:firstLine="480"/>
      </w:pPr>
      <w:r>
        <w:rPr>
          <w:rFonts w:hint="eastAsia"/>
        </w:rPr>
        <w:t>观察</w:t>
      </w:r>
      <w:r>
        <w:fldChar w:fldCharType="begin"/>
      </w:r>
      <w:r>
        <w:instrText xml:space="preserve"> </w:instrText>
      </w:r>
      <w:r>
        <w:rPr>
          <w:rFonts w:hint="eastAsia"/>
        </w:rPr>
        <w:instrText>REF _Ref29326332 \h</w:instrText>
      </w:r>
      <w:r>
        <w:instrText xml:space="preserve"> </w:instrText>
      </w:r>
      <w:r>
        <w:fldChar w:fldCharType="separate"/>
      </w:r>
      <w:r w:rsidR="00CB523F">
        <w:rPr>
          <w:rFonts w:hint="eastAsia"/>
        </w:rPr>
        <w:t>图</w:t>
      </w:r>
      <w:r w:rsidR="00CB523F">
        <w:rPr>
          <w:rFonts w:hint="eastAsia"/>
        </w:rPr>
        <w:t xml:space="preserve"> </w:t>
      </w:r>
      <w:r w:rsidR="00CB523F">
        <w:rPr>
          <w:noProof/>
        </w:rPr>
        <w:t>2</w:t>
      </w:r>
      <w:r w:rsidR="00CB523F">
        <w:t>.</w:t>
      </w:r>
      <w:r w:rsidR="00CB523F">
        <w:rPr>
          <w:noProof/>
        </w:rPr>
        <w:t>4</w:t>
      </w:r>
      <w:r>
        <w:fldChar w:fldCharType="end"/>
      </w:r>
      <w:r>
        <w:rPr>
          <w:rFonts w:hint="eastAsia"/>
        </w:rPr>
        <w:t>中的几何可得</w:t>
      </w:r>
      <w:r w:rsidR="005D1E84">
        <w:rPr>
          <w:rFonts w:hint="eastAsia"/>
        </w:rPr>
        <w:t>，位移量与曲率半径存在关系式</w:t>
      </w:r>
      <w:r>
        <w:rPr>
          <w:rFonts w:hint="eastAsia"/>
        </w:rPr>
        <w:t>：</w:t>
      </w:r>
    </w:p>
    <w:p w14:paraId="36921095" w14:textId="77777777" w:rsidR="00447B9F" w:rsidRPr="00447B9F" w:rsidRDefault="00447B9F" w:rsidP="00447B9F">
      <w:pPr>
        <w:pStyle w:val="aff2"/>
        <w:rPr>
          <w:vanish/>
          <w:specVanish/>
        </w:rPr>
      </w:pPr>
      <w:r>
        <w:tab/>
      </w:r>
      <w:r w:rsidR="008E5E3F" w:rsidRPr="008E5E3F">
        <w:rPr>
          <w:position w:val="-12"/>
        </w:rPr>
        <w:object w:dxaOrig="1240" w:dyaOrig="360" w14:anchorId="5C02067A">
          <v:shape id="_x0000_i1030" type="#_x0000_t75" style="width:62.35pt;height:18.8pt" o:ole="">
            <v:imagedata r:id="rId26" o:title=""/>
          </v:shape>
          <o:OLEObject Type="Embed" ProgID="Equation.DSMT4" ShapeID="_x0000_i1030" DrawAspect="Content" ObjectID="_1649506217" r:id="rId27"/>
        </w:object>
      </w:r>
      <w:r w:rsidR="008E5E3F">
        <w:t xml:space="preserve"> </w:t>
      </w:r>
      <w:r>
        <w:tab/>
      </w:r>
    </w:p>
    <w:p w14:paraId="07A371B2" w14:textId="50F04B7E" w:rsidR="00447B9F" w:rsidRDefault="00447B9F" w:rsidP="00447B9F">
      <w:pPr>
        <w:pStyle w:val="aff2"/>
      </w:pPr>
      <w:bookmarkStart w:id="9" w:name="_Ref29457353"/>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4</w:t>
      </w:r>
      <w:r w:rsidR="00A8495F">
        <w:fldChar w:fldCharType="end"/>
      </w:r>
      <w:r>
        <w:t xml:space="preserve"> </w:t>
      </w:r>
      <w:r>
        <w:rPr>
          <w:rFonts w:hint="eastAsia"/>
        </w:rPr>
        <w:t>）</w:t>
      </w:r>
      <w:bookmarkEnd w:id="9"/>
    </w:p>
    <w:p w14:paraId="6B9D0A15" w14:textId="3EEC3B15" w:rsidR="0033369E" w:rsidRDefault="0033369E" w:rsidP="0033369E">
      <w:pPr>
        <w:pStyle w:val="a5"/>
        <w:ind w:firstLine="480"/>
      </w:pPr>
      <w:r>
        <w:rPr>
          <w:rFonts w:hint="eastAsia"/>
        </w:rPr>
        <w:t>式中：</w:t>
      </w:r>
      <w:r>
        <w:tab/>
      </w:r>
      <w:r>
        <w:rPr>
          <w:rFonts w:hint="eastAsia"/>
        </w:rPr>
        <w:t>d</w:t>
      </w:r>
      <w:r>
        <w:rPr>
          <w:vertAlign w:val="subscript"/>
        </w:rPr>
        <w:t>1</w:t>
      </w:r>
      <w:r>
        <w:rPr>
          <w:rFonts w:hint="eastAsia"/>
        </w:rPr>
        <w:t>、</w:t>
      </w:r>
      <w:r>
        <w:rPr>
          <w:rFonts w:hint="eastAsia"/>
        </w:rPr>
        <w:t>d</w:t>
      </w:r>
      <w:r>
        <w:rPr>
          <w:vertAlign w:val="subscript"/>
        </w:rPr>
        <w:t>2</w:t>
      </w:r>
      <w:r>
        <w:rPr>
          <w:rFonts w:hint="eastAsia"/>
        </w:rPr>
        <w:t>——滑块偏离下、上曲面圆心水平距离</w:t>
      </w:r>
    </w:p>
    <w:p w14:paraId="14EEF540" w14:textId="70B19A0E" w:rsidR="0033369E" w:rsidRPr="0033369E" w:rsidRDefault="0033369E" w:rsidP="0033369E">
      <w:pPr>
        <w:pStyle w:val="a5"/>
        <w:ind w:left="780" w:firstLine="480"/>
      </w:pPr>
      <w:r>
        <w:rPr>
          <w:rFonts w:hint="eastAsia"/>
        </w:rPr>
        <w:t>R</w:t>
      </w:r>
      <w:r>
        <w:rPr>
          <w:vertAlign w:val="subscript"/>
        </w:rPr>
        <w:t>1</w:t>
      </w:r>
      <w:r>
        <w:rPr>
          <w:rFonts w:hint="eastAsia"/>
        </w:rPr>
        <w:t>、</w:t>
      </w:r>
      <w:r>
        <w:t>R</w:t>
      </w:r>
      <w:r>
        <w:rPr>
          <w:vertAlign w:val="subscript"/>
        </w:rPr>
        <w:t>2</w:t>
      </w:r>
      <w:r>
        <w:rPr>
          <w:rFonts w:hint="eastAsia"/>
        </w:rPr>
        <w:t>——滑块下、上曲面的曲率半径</w:t>
      </w:r>
    </w:p>
    <w:p w14:paraId="2BECCD9F" w14:textId="3537D970" w:rsidR="00015C28" w:rsidRDefault="008E5E3F" w:rsidP="00790C66">
      <w:pPr>
        <w:pStyle w:val="a5"/>
        <w:ind w:firstLine="480"/>
      </w:pPr>
      <w:r>
        <w:rPr>
          <w:rFonts w:hint="eastAsia"/>
        </w:rPr>
        <w:t>代入</w:t>
      </w:r>
      <w:r w:rsidR="001753F1">
        <w:rPr>
          <w:rFonts w:hint="eastAsia"/>
        </w:rPr>
        <w:t>式</w:t>
      </w:r>
      <w:r w:rsidR="001753F1">
        <w:fldChar w:fldCharType="begin"/>
      </w:r>
      <w:r w:rsidR="001753F1">
        <w:instrText xml:space="preserve"> </w:instrText>
      </w:r>
      <w:r w:rsidR="001753F1">
        <w:rPr>
          <w:rFonts w:hint="eastAsia"/>
        </w:rPr>
        <w:instrText>REF _Ref29387407</w:instrText>
      </w:r>
      <w:r w:rsidR="001753F1">
        <w:instrText xml:space="preserve"> </w:instrText>
      </w:r>
      <w:r w:rsidR="001753F1">
        <w:fldChar w:fldCharType="separate"/>
      </w:r>
      <w:r w:rsidR="00CB523F">
        <w:t>（</w:t>
      </w:r>
      <w:r w:rsidR="00CB523F">
        <w:t xml:space="preserve"> </w:t>
      </w:r>
      <w:r w:rsidR="00CB523F">
        <w:rPr>
          <w:noProof/>
        </w:rPr>
        <w:t>2</w:t>
      </w:r>
      <w:r w:rsidR="00CB523F">
        <w:t>.</w:t>
      </w:r>
      <w:r w:rsidR="00CB523F">
        <w:rPr>
          <w:noProof/>
        </w:rPr>
        <w:t>3</w:t>
      </w:r>
      <w:r w:rsidR="00CB523F">
        <w:t xml:space="preserve"> </w:t>
      </w:r>
      <w:r w:rsidR="00CB523F">
        <w:rPr>
          <w:rFonts w:hint="eastAsia"/>
        </w:rPr>
        <w:t>）</w:t>
      </w:r>
      <w:r w:rsidR="001753F1">
        <w:fldChar w:fldCharType="end"/>
      </w:r>
      <w:r>
        <w:rPr>
          <w:rFonts w:hint="eastAsia"/>
        </w:rPr>
        <w:t>得：</w:t>
      </w:r>
    </w:p>
    <w:p w14:paraId="673E7B34" w14:textId="77777777" w:rsidR="00D07B7B" w:rsidRPr="00D07B7B" w:rsidRDefault="00D07B7B" w:rsidP="00D07B7B">
      <w:pPr>
        <w:pStyle w:val="aff2"/>
        <w:rPr>
          <w:vanish/>
          <w:specVanish/>
        </w:rPr>
      </w:pPr>
      <w:r>
        <w:tab/>
      </w:r>
      <w:r w:rsidR="008E5E3F" w:rsidRPr="008E5E3F">
        <w:rPr>
          <w:position w:val="-30"/>
        </w:rPr>
        <w:object w:dxaOrig="3440" w:dyaOrig="680" w14:anchorId="642E20C0">
          <v:shape id="_x0000_i1031" type="#_x0000_t75" style="width:172.5pt;height:33.3pt" o:ole="">
            <v:imagedata r:id="rId28" o:title=""/>
          </v:shape>
          <o:OLEObject Type="Embed" ProgID="Equation.DSMT4" ShapeID="_x0000_i1031" DrawAspect="Content" ObjectID="_1649506218" r:id="rId29"/>
        </w:object>
      </w:r>
      <w:r>
        <w:tab/>
      </w:r>
    </w:p>
    <w:p w14:paraId="107E70F4" w14:textId="7C7DA148" w:rsidR="00D07B7B" w:rsidRDefault="00D07B7B" w:rsidP="00D07B7B">
      <w:pPr>
        <w:pStyle w:val="aff2"/>
      </w:pPr>
      <w:bookmarkStart w:id="10" w:name="_Ref29382382"/>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5</w:t>
      </w:r>
      <w:r w:rsidR="00A8495F">
        <w:fldChar w:fldCharType="end"/>
      </w:r>
      <w:r>
        <w:t xml:space="preserve"> </w:t>
      </w:r>
      <w:r>
        <w:rPr>
          <w:rFonts w:hint="eastAsia"/>
        </w:rPr>
        <w:t>）</w:t>
      </w:r>
      <w:bookmarkEnd w:id="10"/>
    </w:p>
    <w:p w14:paraId="4EB3449A" w14:textId="78C3F442" w:rsidR="009563B7" w:rsidRDefault="008E5E3F" w:rsidP="00D07B7B">
      <w:pPr>
        <w:pStyle w:val="a5"/>
        <w:ind w:firstLine="480"/>
      </w:pPr>
      <w:r>
        <w:rPr>
          <w:rFonts w:hint="eastAsia"/>
        </w:rPr>
        <w:t>同理对上隔离体中滑块进行受力分析，可得：</w:t>
      </w:r>
    </w:p>
    <w:p w14:paraId="25771DAF" w14:textId="77777777" w:rsidR="00D07B7B" w:rsidRPr="00D07B7B" w:rsidRDefault="00D07B7B" w:rsidP="00D07B7B">
      <w:pPr>
        <w:pStyle w:val="aff2"/>
        <w:rPr>
          <w:vanish/>
          <w:specVanish/>
        </w:rPr>
      </w:pPr>
      <w:r>
        <w:tab/>
      </w:r>
      <w:r w:rsidR="008E5E3F" w:rsidRPr="008E5E3F">
        <w:rPr>
          <w:position w:val="-30"/>
        </w:rPr>
        <w:object w:dxaOrig="3620" w:dyaOrig="680" w14:anchorId="13FFE2B3">
          <v:shape id="_x0000_i1032" type="#_x0000_t75" style="width:180.55pt;height:33.3pt" o:ole="">
            <v:imagedata r:id="rId30" o:title=""/>
          </v:shape>
          <o:OLEObject Type="Embed" ProgID="Equation.DSMT4" ShapeID="_x0000_i1032" DrawAspect="Content" ObjectID="_1649506219" r:id="rId31"/>
        </w:object>
      </w:r>
      <w:r>
        <w:tab/>
      </w:r>
    </w:p>
    <w:p w14:paraId="10AFC22E" w14:textId="408A5D53" w:rsidR="00D07B7B" w:rsidRDefault="00D07B7B" w:rsidP="00D07B7B">
      <w:pPr>
        <w:pStyle w:val="aff2"/>
      </w:pPr>
      <w:bookmarkStart w:id="11" w:name="_Ref29382402"/>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6</w:t>
      </w:r>
      <w:r w:rsidR="00A8495F">
        <w:fldChar w:fldCharType="end"/>
      </w:r>
      <w:r>
        <w:t xml:space="preserve"> </w:t>
      </w:r>
      <w:r>
        <w:rPr>
          <w:rFonts w:hint="eastAsia"/>
        </w:rPr>
        <w:t>）</w:t>
      </w:r>
      <w:bookmarkEnd w:id="11"/>
    </w:p>
    <w:p w14:paraId="3A19428E" w14:textId="34809E7B" w:rsidR="00B20498" w:rsidRDefault="005D1E84" w:rsidP="00D07B7B">
      <w:pPr>
        <w:pStyle w:val="a5"/>
        <w:ind w:firstLine="480"/>
      </w:pPr>
      <w:r>
        <w:rPr>
          <w:rFonts w:hint="eastAsia"/>
        </w:rPr>
        <w:t>显然，摩擦摆支座整体的水平位移量等于两个单摆运动的水平位移量的叠加，即：</w:t>
      </w:r>
    </w:p>
    <w:p w14:paraId="4F11A573" w14:textId="77777777" w:rsidR="00D07B7B" w:rsidRPr="00D07B7B" w:rsidRDefault="00D07B7B" w:rsidP="00D07B7B">
      <w:pPr>
        <w:pStyle w:val="aff2"/>
        <w:rPr>
          <w:vanish/>
          <w:specVanish/>
        </w:rPr>
      </w:pPr>
      <w:r>
        <w:tab/>
      </w:r>
      <w:bookmarkStart w:id="12" w:name="_Ref29382407"/>
      <w:r w:rsidR="005D1E84" w:rsidRPr="005D1E84">
        <w:rPr>
          <w:position w:val="-12"/>
        </w:rPr>
        <w:object w:dxaOrig="1080" w:dyaOrig="360" w14:anchorId="552437FA">
          <v:shape id="_x0000_i1033" type="#_x0000_t75" style="width:54.8pt;height:18.8pt" o:ole="">
            <v:imagedata r:id="rId32" o:title=""/>
          </v:shape>
          <o:OLEObject Type="Embed" ProgID="Equation.DSMT4" ShapeID="_x0000_i1033" DrawAspect="Content" ObjectID="_1649506220" r:id="rId33"/>
        </w:object>
      </w:r>
      <w:r>
        <w:tab/>
      </w:r>
    </w:p>
    <w:p w14:paraId="534DAD8F" w14:textId="2A3B59A9" w:rsidR="00D07B7B" w:rsidRDefault="00D07B7B" w:rsidP="00D07B7B">
      <w:pPr>
        <w:pStyle w:val="aff2"/>
      </w:pPr>
      <w:bookmarkStart w:id="13" w:name="_Ref29387046"/>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7</w:t>
      </w:r>
      <w:r w:rsidR="00A8495F">
        <w:fldChar w:fldCharType="end"/>
      </w:r>
      <w:r>
        <w:t xml:space="preserve"> </w:t>
      </w:r>
      <w:r>
        <w:rPr>
          <w:rFonts w:hint="eastAsia"/>
        </w:rPr>
        <w:t>）</w:t>
      </w:r>
      <w:bookmarkEnd w:id="12"/>
      <w:bookmarkEnd w:id="13"/>
    </w:p>
    <w:p w14:paraId="7C3851E8" w14:textId="77777777" w:rsidR="00174769" w:rsidRDefault="00174769" w:rsidP="00D07B7B">
      <w:pPr>
        <w:pStyle w:val="aff2"/>
      </w:pPr>
    </w:p>
    <w:p w14:paraId="363086BA" w14:textId="00C1C346" w:rsidR="001C1D83" w:rsidRDefault="005D1E84" w:rsidP="00174769">
      <w:pPr>
        <w:pStyle w:val="a5"/>
        <w:ind w:firstLine="480"/>
      </w:pPr>
      <w:r>
        <w:rPr>
          <w:rFonts w:hint="eastAsia"/>
        </w:rPr>
        <w:t>联立</w:t>
      </w:r>
      <w:r w:rsidR="00D07B7B">
        <w:rPr>
          <w:rFonts w:hint="eastAsia"/>
        </w:rPr>
        <w:t>式</w:t>
      </w:r>
      <w:r w:rsidR="00D07B7B">
        <w:fldChar w:fldCharType="begin"/>
      </w:r>
      <w:r w:rsidR="00D07B7B">
        <w:instrText xml:space="preserve"> </w:instrText>
      </w:r>
      <w:r w:rsidR="00D07B7B">
        <w:rPr>
          <w:rFonts w:hint="eastAsia"/>
        </w:rPr>
        <w:instrText>REF _Ref29382382</w:instrText>
      </w:r>
      <w:r w:rsidR="00D07B7B">
        <w:instrText xml:space="preserve"> </w:instrText>
      </w:r>
      <w:r w:rsidR="00D07B7B">
        <w:fldChar w:fldCharType="separate"/>
      </w:r>
      <w:r w:rsidR="00CB523F">
        <w:t>（</w:t>
      </w:r>
      <w:r w:rsidR="00CB523F">
        <w:t xml:space="preserve"> </w:t>
      </w:r>
      <w:r w:rsidR="00CB523F">
        <w:rPr>
          <w:noProof/>
        </w:rPr>
        <w:t>2</w:t>
      </w:r>
      <w:r w:rsidR="00CB523F">
        <w:t>.</w:t>
      </w:r>
      <w:r w:rsidR="00CB523F">
        <w:rPr>
          <w:noProof/>
        </w:rPr>
        <w:t>5</w:t>
      </w:r>
      <w:r w:rsidR="00CB523F">
        <w:t xml:space="preserve"> </w:t>
      </w:r>
      <w:r w:rsidR="00CB523F">
        <w:rPr>
          <w:rFonts w:hint="eastAsia"/>
        </w:rPr>
        <w:t>）</w:t>
      </w:r>
      <w:r w:rsidR="00D07B7B">
        <w:fldChar w:fldCharType="end"/>
      </w:r>
      <w:r w:rsidR="00D07B7B">
        <w:rPr>
          <w:rFonts w:hint="eastAsia"/>
        </w:rPr>
        <w:t>、式</w:t>
      </w:r>
      <w:r w:rsidR="00D07B7B">
        <w:fldChar w:fldCharType="begin"/>
      </w:r>
      <w:r w:rsidR="00D07B7B">
        <w:instrText xml:space="preserve"> </w:instrText>
      </w:r>
      <w:r w:rsidR="00D07B7B">
        <w:rPr>
          <w:rFonts w:hint="eastAsia"/>
        </w:rPr>
        <w:instrText>REF _Ref29382402</w:instrText>
      </w:r>
      <w:r w:rsidR="00D07B7B">
        <w:instrText xml:space="preserve"> </w:instrText>
      </w:r>
      <w:r w:rsidR="00D07B7B">
        <w:fldChar w:fldCharType="separate"/>
      </w:r>
      <w:r w:rsidR="00CB523F">
        <w:t>（</w:t>
      </w:r>
      <w:r w:rsidR="00CB523F">
        <w:t xml:space="preserve"> </w:t>
      </w:r>
      <w:r w:rsidR="00CB523F">
        <w:rPr>
          <w:noProof/>
        </w:rPr>
        <w:t>2</w:t>
      </w:r>
      <w:r w:rsidR="00CB523F">
        <w:t>.</w:t>
      </w:r>
      <w:r w:rsidR="00CB523F">
        <w:rPr>
          <w:noProof/>
        </w:rPr>
        <w:t>6</w:t>
      </w:r>
      <w:r w:rsidR="00CB523F">
        <w:t xml:space="preserve"> </w:t>
      </w:r>
      <w:r w:rsidR="00CB523F">
        <w:rPr>
          <w:rFonts w:hint="eastAsia"/>
        </w:rPr>
        <w:t>）</w:t>
      </w:r>
      <w:r w:rsidR="00D07B7B">
        <w:fldChar w:fldCharType="end"/>
      </w:r>
      <w:r w:rsidR="00D07B7B">
        <w:rPr>
          <w:rFonts w:hint="eastAsia"/>
        </w:rPr>
        <w:t>、式</w:t>
      </w:r>
      <w:r w:rsidR="00174769">
        <w:fldChar w:fldCharType="begin"/>
      </w:r>
      <w:r w:rsidR="00174769">
        <w:instrText xml:space="preserve"> </w:instrText>
      </w:r>
      <w:r w:rsidR="00174769">
        <w:rPr>
          <w:rFonts w:hint="eastAsia"/>
        </w:rPr>
        <w:instrText>REF _Ref29387046</w:instrText>
      </w:r>
      <w:r w:rsidR="00174769">
        <w:instrText xml:space="preserve"> </w:instrText>
      </w:r>
      <w:r w:rsidR="00174769">
        <w:fldChar w:fldCharType="separate"/>
      </w:r>
      <w:r w:rsidR="00CB523F">
        <w:t>（</w:t>
      </w:r>
      <w:r w:rsidR="00CB523F">
        <w:t xml:space="preserve"> </w:t>
      </w:r>
      <w:r w:rsidR="00CB523F">
        <w:rPr>
          <w:noProof/>
        </w:rPr>
        <w:t>2</w:t>
      </w:r>
      <w:r w:rsidR="00CB523F">
        <w:t>.</w:t>
      </w:r>
      <w:r w:rsidR="00CB523F">
        <w:rPr>
          <w:noProof/>
        </w:rPr>
        <w:t>7</w:t>
      </w:r>
      <w:r w:rsidR="00CB523F">
        <w:t xml:space="preserve"> </w:t>
      </w:r>
      <w:r w:rsidR="00CB523F">
        <w:rPr>
          <w:rFonts w:hint="eastAsia"/>
        </w:rPr>
        <w:t>）</w:t>
      </w:r>
      <w:r w:rsidR="00174769">
        <w:fldChar w:fldCharType="end"/>
      </w:r>
      <w:r>
        <w:rPr>
          <w:rFonts w:hint="eastAsia"/>
        </w:rPr>
        <w:t>，消去</w:t>
      </w:r>
      <w:r>
        <w:rPr>
          <w:rFonts w:hint="eastAsia"/>
        </w:rPr>
        <w:t>d</w:t>
      </w:r>
      <w:r>
        <w:rPr>
          <w:vertAlign w:val="subscript"/>
        </w:rPr>
        <w:t>1</w:t>
      </w:r>
      <w:r>
        <w:rPr>
          <w:rFonts w:hint="eastAsia"/>
        </w:rPr>
        <w:t>、</w:t>
      </w:r>
      <w:r>
        <w:rPr>
          <w:rFonts w:hint="eastAsia"/>
        </w:rPr>
        <w:t>d</w:t>
      </w:r>
      <w:r>
        <w:rPr>
          <w:vertAlign w:val="subscript"/>
        </w:rPr>
        <w:t>2</w:t>
      </w:r>
      <w:r>
        <w:rPr>
          <w:rFonts w:hint="eastAsia"/>
        </w:rPr>
        <w:t>可得</w:t>
      </w:r>
      <w:r w:rsidR="009A47B9">
        <w:rPr>
          <w:rFonts w:hint="eastAsia"/>
        </w:rPr>
        <w:t>双曲面</w:t>
      </w:r>
      <w:r w:rsidR="00AF25FF">
        <w:rPr>
          <w:rFonts w:hint="eastAsia"/>
        </w:rPr>
        <w:t>摩擦摆恢复力等于</w:t>
      </w:r>
      <w:r>
        <w:rPr>
          <w:rFonts w:hint="eastAsia"/>
        </w:rPr>
        <w:t>：</w:t>
      </w:r>
    </w:p>
    <w:p w14:paraId="387B0F6C" w14:textId="25A40D99" w:rsidR="00D07B7B" w:rsidRPr="00D07B7B" w:rsidRDefault="00D07B7B" w:rsidP="00D07B7B">
      <w:pPr>
        <w:pStyle w:val="aff2"/>
        <w:rPr>
          <w:vanish/>
          <w:specVanish/>
        </w:rPr>
      </w:pPr>
      <w:r>
        <w:lastRenderedPageBreak/>
        <w:tab/>
      </w:r>
      <w:r w:rsidRPr="00D07B7B">
        <w:rPr>
          <w:position w:val="-30"/>
        </w:rPr>
        <w:object w:dxaOrig="4599" w:dyaOrig="680" w14:anchorId="2EE8923B">
          <v:shape id="_x0000_i1034" type="#_x0000_t75" style="width:229.45pt;height:33.3pt" o:ole="">
            <v:imagedata r:id="rId34" o:title=""/>
          </v:shape>
          <o:OLEObject Type="Embed" ProgID="Equation.DSMT4" ShapeID="_x0000_i1034" DrawAspect="Content" ObjectID="_1649506221" r:id="rId35"/>
        </w:object>
      </w:r>
      <w:r w:rsidR="00AF25FF">
        <w:t xml:space="preserve"> </w:t>
      </w:r>
      <w:r>
        <w:tab/>
      </w:r>
    </w:p>
    <w:p w14:paraId="25921CEA" w14:textId="3044B062" w:rsidR="00AF25FF" w:rsidRPr="00AF25FF" w:rsidRDefault="00D07B7B" w:rsidP="00D07B7B">
      <w:pPr>
        <w:pStyle w:val="aff2"/>
      </w:pPr>
      <w:bookmarkStart w:id="14" w:name="_Ref29382649"/>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8</w:t>
      </w:r>
      <w:r w:rsidR="00A8495F">
        <w:fldChar w:fldCharType="end"/>
      </w:r>
      <w:r>
        <w:t xml:space="preserve"> </w:t>
      </w:r>
      <w:r>
        <w:rPr>
          <w:rFonts w:hint="eastAsia"/>
        </w:rPr>
        <w:t>）</w:t>
      </w:r>
      <w:bookmarkEnd w:id="14"/>
    </w:p>
    <w:p w14:paraId="239022BF" w14:textId="10318FEF" w:rsidR="003E1DDD" w:rsidRDefault="003E1DDD" w:rsidP="001C1D83">
      <w:pPr>
        <w:pStyle w:val="a5"/>
        <w:ind w:firstLine="480"/>
      </w:pPr>
      <w:r>
        <w:rPr>
          <w:rFonts w:hint="eastAsia"/>
        </w:rPr>
        <w:t>联立式</w:t>
      </w:r>
      <w:r>
        <w:fldChar w:fldCharType="begin"/>
      </w:r>
      <w:r>
        <w:instrText xml:space="preserve"> </w:instrText>
      </w:r>
      <w:r>
        <w:rPr>
          <w:rFonts w:hint="eastAsia"/>
        </w:rPr>
        <w:instrText>REF _Ref29382643 \h</w:instrText>
      </w:r>
      <w:r>
        <w:instrText xml:space="preserve"> </w:instrText>
      </w:r>
      <w:r>
        <w:fldChar w:fldCharType="separate"/>
      </w:r>
      <w:r w:rsidR="00CB523F">
        <w:t>（</w:t>
      </w:r>
      <w:r w:rsidR="00CB523F">
        <w:t xml:space="preserve"> </w:t>
      </w:r>
      <w:r w:rsidR="00CB523F">
        <w:rPr>
          <w:noProof/>
        </w:rPr>
        <w:t>2</w:t>
      </w:r>
      <w:r w:rsidR="00CB523F">
        <w:t>.</w:t>
      </w:r>
      <w:r w:rsidR="00CB523F">
        <w:rPr>
          <w:noProof/>
        </w:rPr>
        <w:t>2</w:t>
      </w:r>
      <w:r w:rsidR="00CB523F">
        <w:t xml:space="preserve"> </w:t>
      </w:r>
      <w:r w:rsidR="00CB523F">
        <w:rPr>
          <w:rFonts w:hint="eastAsia"/>
        </w:rPr>
        <w:t>）</w:t>
      </w:r>
      <w:r>
        <w:fldChar w:fldCharType="end"/>
      </w:r>
      <w:r>
        <w:rPr>
          <w:rFonts w:hint="eastAsia"/>
        </w:rPr>
        <w:t>与式</w:t>
      </w:r>
      <w:r>
        <w:fldChar w:fldCharType="begin"/>
      </w:r>
      <w:r>
        <w:instrText xml:space="preserve"> </w:instrText>
      </w:r>
      <w:r>
        <w:rPr>
          <w:rFonts w:hint="eastAsia"/>
        </w:rPr>
        <w:instrText>REF _Ref29382649 \h</w:instrText>
      </w:r>
      <w:r>
        <w:instrText xml:space="preserve"> </w:instrText>
      </w:r>
      <w:r>
        <w:fldChar w:fldCharType="separate"/>
      </w:r>
      <w:r w:rsidR="00CB523F">
        <w:t>（</w:t>
      </w:r>
      <w:r w:rsidR="00CB523F">
        <w:t xml:space="preserve"> </w:t>
      </w:r>
      <w:r w:rsidR="00CB523F">
        <w:rPr>
          <w:noProof/>
        </w:rPr>
        <w:t>2</w:t>
      </w:r>
      <w:r w:rsidR="00CB523F">
        <w:t>.</w:t>
      </w:r>
      <w:r w:rsidR="00CB523F">
        <w:rPr>
          <w:noProof/>
        </w:rPr>
        <w:t>8</w:t>
      </w:r>
      <w:r w:rsidR="00CB523F">
        <w:t xml:space="preserve"> </w:t>
      </w:r>
      <w:r w:rsidR="00CB523F">
        <w:rPr>
          <w:rFonts w:hint="eastAsia"/>
        </w:rPr>
        <w:t>）</w:t>
      </w:r>
      <w:r>
        <w:fldChar w:fldCharType="end"/>
      </w:r>
      <w:r>
        <w:rPr>
          <w:rFonts w:hint="eastAsia"/>
        </w:rPr>
        <w:t>可以解除水平回复力</w:t>
      </w:r>
      <w:r w:rsidRPr="003E1DDD">
        <w:rPr>
          <w:rFonts w:hint="eastAsia"/>
          <w:i/>
          <w:iCs/>
        </w:rPr>
        <w:t>F</w:t>
      </w:r>
      <w:r>
        <w:rPr>
          <w:rFonts w:hint="eastAsia"/>
        </w:rPr>
        <w:t>：</w:t>
      </w:r>
    </w:p>
    <w:p w14:paraId="6DEBFEAE" w14:textId="18B4E2B0" w:rsidR="003E1DDD" w:rsidRPr="00AF7E30" w:rsidRDefault="003E1DDD" w:rsidP="003E1DDD">
      <w:pPr>
        <w:pStyle w:val="aff2"/>
        <w:ind w:firstLine="420"/>
        <w:rPr>
          <w:vanish/>
          <w:specVanish/>
        </w:rPr>
      </w:pPr>
      <w:r>
        <w:tab/>
      </w:r>
      <w:r w:rsidRPr="0085159F">
        <w:rPr>
          <w:position w:val="-30"/>
        </w:rPr>
        <w:object w:dxaOrig="3400" w:dyaOrig="680" w14:anchorId="7CC0077B">
          <v:shape id="_x0000_i1035" type="#_x0000_t75" style="width:169.8pt;height:33.3pt" o:ole="">
            <v:imagedata r:id="rId36" o:title=""/>
          </v:shape>
          <o:OLEObject Type="Embed" ProgID="Equation.DSMT4" ShapeID="_x0000_i1035" DrawAspect="Content" ObjectID="_1649506222" r:id="rId37"/>
        </w:object>
      </w:r>
      <w:r>
        <w:tab/>
        <w:t xml:space="preserve"> </w:t>
      </w:r>
    </w:p>
    <w:p w14:paraId="55EE92CC" w14:textId="29F4AC23" w:rsidR="003E1DDD" w:rsidRDefault="003E1DDD" w:rsidP="003E1DDD">
      <w:pPr>
        <w:pStyle w:val="aff2"/>
        <w:ind w:firstLine="420"/>
      </w:pPr>
      <w:bookmarkStart w:id="15" w:name="_Ref38323564"/>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9</w:t>
      </w:r>
      <w:r w:rsidR="00A8495F">
        <w:fldChar w:fldCharType="end"/>
      </w:r>
      <w:r>
        <w:t xml:space="preserve"> </w:t>
      </w:r>
      <w:r>
        <w:rPr>
          <w:rFonts w:hint="eastAsia"/>
        </w:rPr>
        <w:t>）</w:t>
      </w:r>
      <w:bookmarkEnd w:id="15"/>
    </w:p>
    <w:p w14:paraId="599D77B8" w14:textId="6828D3A3" w:rsidR="003E1DDD" w:rsidRPr="00AF7E30" w:rsidRDefault="003E1DDD" w:rsidP="003E1DDD">
      <w:pPr>
        <w:pStyle w:val="aff2"/>
        <w:ind w:firstLine="420"/>
        <w:rPr>
          <w:vanish/>
          <w:specVanish/>
        </w:rPr>
      </w:pPr>
      <w:r>
        <w:tab/>
      </w:r>
      <w:r w:rsidRPr="003E1DDD">
        <w:rPr>
          <w:position w:val="-12"/>
        </w:rPr>
        <w:object w:dxaOrig="4740" w:dyaOrig="360" w14:anchorId="0A4A25EC">
          <v:shape id="_x0000_i1036" type="#_x0000_t75" style="width:236.95pt;height:17.75pt" o:ole="">
            <v:imagedata r:id="rId38" o:title=""/>
          </v:shape>
          <o:OLEObject Type="Embed" ProgID="Equation.DSMT4" ShapeID="_x0000_i1036" DrawAspect="Content" ObjectID="_1649506223" r:id="rId39"/>
        </w:object>
      </w:r>
      <w:r>
        <w:tab/>
        <w:t xml:space="preserve"> </w:t>
      </w:r>
    </w:p>
    <w:p w14:paraId="77D6E633" w14:textId="71D451E5" w:rsidR="003E1DDD" w:rsidRDefault="003E1DDD" w:rsidP="003E1DDD">
      <w:pPr>
        <w:pStyle w:val="aff2"/>
        <w:ind w:firstLine="420"/>
      </w:pPr>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10</w:t>
      </w:r>
      <w:r w:rsidR="00A8495F">
        <w:fldChar w:fldCharType="end"/>
      </w:r>
      <w:r>
        <w:t xml:space="preserve"> </w:t>
      </w:r>
      <w:r>
        <w:rPr>
          <w:rFonts w:hint="eastAsia"/>
        </w:rPr>
        <w:t>）</w:t>
      </w:r>
    </w:p>
    <w:p w14:paraId="5BC4208E" w14:textId="7644F681" w:rsidR="003E1DDD" w:rsidRDefault="003E1DDD" w:rsidP="003E1DDD">
      <w:pPr>
        <w:pStyle w:val="aff2"/>
        <w:ind w:firstLine="420"/>
      </w:pPr>
      <w:r>
        <w:rPr>
          <w:rFonts w:hint="eastAsia"/>
        </w:rPr>
        <w:t>式</w:t>
      </w:r>
      <w:r>
        <w:fldChar w:fldCharType="begin"/>
      </w:r>
      <w:r>
        <w:instrText xml:space="preserve"> </w:instrText>
      </w:r>
      <w:r>
        <w:rPr>
          <w:rFonts w:hint="eastAsia"/>
        </w:rPr>
        <w:instrText>REF _Ref38323564 \h</w:instrText>
      </w:r>
      <w:r>
        <w:instrText xml:space="preserve"> </w:instrText>
      </w:r>
      <w:r>
        <w:fldChar w:fldCharType="separate"/>
      </w:r>
      <w:r w:rsidR="00CB523F">
        <w:t>（</w:t>
      </w:r>
      <w:r w:rsidR="00CB523F">
        <w:t xml:space="preserve"> </w:t>
      </w:r>
      <w:r w:rsidR="00CB523F">
        <w:rPr>
          <w:noProof/>
        </w:rPr>
        <w:t>2</w:t>
      </w:r>
      <w:r w:rsidR="00CB523F">
        <w:t>.</w:t>
      </w:r>
      <w:r w:rsidR="00CB523F">
        <w:rPr>
          <w:noProof/>
        </w:rPr>
        <w:t>9</w:t>
      </w:r>
      <w:r w:rsidR="00CB523F">
        <w:t xml:space="preserve"> </w:t>
      </w:r>
      <w:r w:rsidR="00CB523F">
        <w:rPr>
          <w:rFonts w:hint="eastAsia"/>
        </w:rPr>
        <w:t>）</w:t>
      </w:r>
      <w:r>
        <w:fldChar w:fldCharType="end"/>
      </w:r>
      <w:r>
        <w:rPr>
          <w:rFonts w:hint="eastAsia"/>
        </w:rPr>
        <w:t>即为基于力平衡的双曲面摩擦摆支座回复力公式。</w:t>
      </w:r>
    </w:p>
    <w:p w14:paraId="0E6BF6C2" w14:textId="23E7FF79" w:rsidR="003E1DDD" w:rsidRDefault="003E1DDD" w:rsidP="003E1DDD">
      <w:pPr>
        <w:pStyle w:val="aff2"/>
        <w:ind w:firstLine="420"/>
      </w:pPr>
      <w:r>
        <w:rPr>
          <w:rFonts w:hint="eastAsia"/>
        </w:rPr>
        <w:t>上式表达比较冗杂，可按下列方法简化</w:t>
      </w:r>
      <w:r w:rsidR="00907E39">
        <w:rPr>
          <w:rFonts w:hint="eastAsia"/>
        </w:rPr>
        <w:t>。</w:t>
      </w:r>
    </w:p>
    <w:p w14:paraId="03CC1B0A" w14:textId="4E33AAFA" w:rsidR="005D1E84" w:rsidRDefault="00D07B7B" w:rsidP="001C1D83">
      <w:pPr>
        <w:pStyle w:val="a5"/>
        <w:ind w:firstLine="480"/>
      </w:pPr>
      <w:r>
        <w:rPr>
          <w:rFonts w:hint="eastAsia"/>
        </w:rPr>
        <w:t>考虑到实际摩擦摆支座</w:t>
      </w:r>
      <w:r w:rsidR="0085159F">
        <w:rPr>
          <w:rFonts w:cs="Times New Roman"/>
        </w:rPr>
        <w:t>θ</w:t>
      </w:r>
      <w:r w:rsidR="0085159F">
        <w:rPr>
          <w:vertAlign w:val="subscript"/>
        </w:rPr>
        <w:t>1</w:t>
      </w:r>
      <w:r w:rsidR="0085159F">
        <w:rPr>
          <w:rFonts w:hint="eastAsia"/>
        </w:rPr>
        <w:t>、</w:t>
      </w:r>
      <w:r w:rsidR="0085159F">
        <w:rPr>
          <w:rFonts w:cs="Times New Roman"/>
        </w:rPr>
        <w:t>θ</w:t>
      </w:r>
      <w:r w:rsidR="0085159F">
        <w:rPr>
          <w:vertAlign w:val="subscript"/>
        </w:rPr>
        <w:t>2</w:t>
      </w:r>
      <w:r w:rsidR="0085159F">
        <w:rPr>
          <w:rFonts w:hint="eastAsia"/>
        </w:rPr>
        <w:t>为小量，式</w:t>
      </w:r>
      <w:r w:rsidR="0085159F">
        <w:fldChar w:fldCharType="begin"/>
      </w:r>
      <w:r w:rsidR="0085159F">
        <w:instrText xml:space="preserve"> </w:instrText>
      </w:r>
      <w:r w:rsidR="0085159F">
        <w:rPr>
          <w:rFonts w:hint="eastAsia"/>
        </w:rPr>
        <w:instrText>REF _Ref29382643</w:instrText>
      </w:r>
      <w:r w:rsidR="0085159F">
        <w:instrText xml:space="preserve"> </w:instrText>
      </w:r>
      <w:r w:rsidR="0085159F">
        <w:fldChar w:fldCharType="separate"/>
      </w:r>
      <w:r w:rsidR="00CB523F">
        <w:t>（</w:t>
      </w:r>
      <w:r w:rsidR="00CB523F">
        <w:t xml:space="preserve"> </w:t>
      </w:r>
      <w:r w:rsidR="00CB523F">
        <w:rPr>
          <w:noProof/>
        </w:rPr>
        <w:t>2</w:t>
      </w:r>
      <w:r w:rsidR="00CB523F">
        <w:t>.</w:t>
      </w:r>
      <w:r w:rsidR="00CB523F">
        <w:rPr>
          <w:noProof/>
        </w:rPr>
        <w:t>2</w:t>
      </w:r>
      <w:r w:rsidR="00CB523F">
        <w:t xml:space="preserve"> </w:t>
      </w:r>
      <w:r w:rsidR="00CB523F">
        <w:rPr>
          <w:rFonts w:hint="eastAsia"/>
        </w:rPr>
        <w:t>）</w:t>
      </w:r>
      <w:r w:rsidR="0085159F">
        <w:fldChar w:fldCharType="end"/>
      </w:r>
      <w:r w:rsidR="0085159F">
        <w:rPr>
          <w:rFonts w:hint="eastAsia"/>
        </w:rPr>
        <w:t>、式</w:t>
      </w:r>
      <w:r w:rsidR="0085159F">
        <w:fldChar w:fldCharType="begin"/>
      </w:r>
      <w:r w:rsidR="0085159F">
        <w:instrText xml:space="preserve"> </w:instrText>
      </w:r>
      <w:r w:rsidR="0085159F">
        <w:rPr>
          <w:rFonts w:hint="eastAsia"/>
        </w:rPr>
        <w:instrText>REF _Ref29382649</w:instrText>
      </w:r>
      <w:r w:rsidR="0085159F">
        <w:instrText xml:space="preserve"> </w:instrText>
      </w:r>
      <w:r w:rsidR="0085159F">
        <w:fldChar w:fldCharType="separate"/>
      </w:r>
      <w:r w:rsidR="00CB523F">
        <w:t>（</w:t>
      </w:r>
      <w:r w:rsidR="00CB523F">
        <w:t xml:space="preserve"> </w:t>
      </w:r>
      <w:r w:rsidR="00CB523F">
        <w:rPr>
          <w:noProof/>
        </w:rPr>
        <w:t>2</w:t>
      </w:r>
      <w:r w:rsidR="00CB523F">
        <w:t>.</w:t>
      </w:r>
      <w:r w:rsidR="00CB523F">
        <w:rPr>
          <w:noProof/>
        </w:rPr>
        <w:t>8</w:t>
      </w:r>
      <w:r w:rsidR="00CB523F">
        <w:t xml:space="preserve"> </w:t>
      </w:r>
      <w:r w:rsidR="00CB523F">
        <w:rPr>
          <w:rFonts w:hint="eastAsia"/>
        </w:rPr>
        <w:t>）</w:t>
      </w:r>
      <w:r w:rsidR="0085159F">
        <w:fldChar w:fldCharType="end"/>
      </w:r>
      <w:r w:rsidR="0085159F">
        <w:rPr>
          <w:rFonts w:hint="eastAsia"/>
        </w:rPr>
        <w:t>可写为：</w:t>
      </w:r>
    </w:p>
    <w:p w14:paraId="7488A01D" w14:textId="77777777" w:rsidR="00AF7E30" w:rsidRPr="00AF7E30" w:rsidRDefault="00AF7E30" w:rsidP="00AF7E30">
      <w:pPr>
        <w:pStyle w:val="aff2"/>
        <w:rPr>
          <w:vanish/>
          <w:specVanish/>
        </w:rPr>
      </w:pPr>
      <w:r>
        <w:tab/>
      </w:r>
      <w:r w:rsidR="0085159F" w:rsidRPr="0085159F">
        <w:rPr>
          <w:position w:val="-12"/>
        </w:rPr>
        <w:object w:dxaOrig="1280" w:dyaOrig="360" w14:anchorId="06304D84">
          <v:shape id="_x0000_i1037" type="#_x0000_t75" style="width:63.4pt;height:18.8pt" o:ole="">
            <v:imagedata r:id="rId40" o:title=""/>
          </v:shape>
          <o:OLEObject Type="Embed" ProgID="Equation.DSMT4" ShapeID="_x0000_i1037" DrawAspect="Content" ObjectID="_1649506224" r:id="rId41"/>
        </w:object>
      </w:r>
      <w:r w:rsidR="0085159F">
        <w:t xml:space="preserve"> </w:t>
      </w:r>
      <w:r>
        <w:tab/>
      </w:r>
    </w:p>
    <w:p w14:paraId="7A763891" w14:textId="3729CBB9" w:rsidR="00AF7E30" w:rsidRDefault="00AF7E30" w:rsidP="00AF7E30">
      <w:pPr>
        <w:pStyle w:val="aff2"/>
      </w:pPr>
      <w:bookmarkStart w:id="16" w:name="_Ref29383044"/>
      <w:bookmarkStart w:id="17" w:name="_Ref29383009"/>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11</w:t>
      </w:r>
      <w:r w:rsidR="00A8495F">
        <w:fldChar w:fldCharType="end"/>
      </w:r>
      <w:r>
        <w:t xml:space="preserve"> </w:t>
      </w:r>
      <w:r>
        <w:rPr>
          <w:rFonts w:hint="eastAsia"/>
        </w:rPr>
        <w:t>）</w:t>
      </w:r>
      <w:bookmarkEnd w:id="16"/>
    </w:p>
    <w:p w14:paraId="3468781A" w14:textId="7FF1CDEF" w:rsidR="00AF7E30" w:rsidRPr="00AF7E30" w:rsidRDefault="00AF7E30" w:rsidP="00AF7E30">
      <w:pPr>
        <w:pStyle w:val="aff2"/>
        <w:rPr>
          <w:vanish/>
          <w:specVanish/>
        </w:rPr>
      </w:pPr>
      <w:r>
        <w:tab/>
      </w:r>
      <w:r w:rsidR="0085159F" w:rsidRPr="0085159F">
        <w:rPr>
          <w:position w:val="-30"/>
        </w:rPr>
        <w:object w:dxaOrig="2680" w:dyaOrig="680" w14:anchorId="1AB46851">
          <v:shape id="_x0000_i1038" type="#_x0000_t75" style="width:134.35pt;height:33.3pt" o:ole="">
            <v:imagedata r:id="rId42" o:title=""/>
          </v:shape>
          <o:OLEObject Type="Embed" ProgID="Equation.DSMT4" ShapeID="_x0000_i1038" DrawAspect="Content" ObjectID="_1649506225" r:id="rId43"/>
        </w:object>
      </w:r>
      <w:bookmarkEnd w:id="17"/>
      <w:r>
        <w:tab/>
      </w:r>
      <w:r w:rsidR="0085159F">
        <w:t xml:space="preserve"> </w:t>
      </w:r>
    </w:p>
    <w:p w14:paraId="70A9E868" w14:textId="16CBD520" w:rsidR="00D07B7B" w:rsidRDefault="00AF7E30" w:rsidP="00AF7E30">
      <w:pPr>
        <w:pStyle w:val="aff2"/>
      </w:pPr>
      <w:bookmarkStart w:id="18" w:name="_Ref29383310"/>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12</w:t>
      </w:r>
      <w:r w:rsidR="00A8495F">
        <w:fldChar w:fldCharType="end"/>
      </w:r>
      <w:r>
        <w:t xml:space="preserve"> </w:t>
      </w:r>
      <w:r>
        <w:rPr>
          <w:rFonts w:hint="eastAsia"/>
        </w:rPr>
        <w:t>）</w:t>
      </w:r>
      <w:bookmarkEnd w:id="18"/>
    </w:p>
    <w:p w14:paraId="4C86A2DD" w14:textId="40BF9394" w:rsidR="00AF7E30" w:rsidRDefault="00AF7E30" w:rsidP="00AF7E30">
      <w:pPr>
        <w:pStyle w:val="a5"/>
        <w:ind w:firstLine="480"/>
      </w:pPr>
      <w:r>
        <w:rPr>
          <w:rFonts w:hint="eastAsia"/>
        </w:rPr>
        <w:t>根据式</w:t>
      </w:r>
      <w:r>
        <w:fldChar w:fldCharType="begin"/>
      </w:r>
      <w:r>
        <w:instrText xml:space="preserve"> </w:instrText>
      </w:r>
      <w:r>
        <w:rPr>
          <w:rFonts w:hint="eastAsia"/>
        </w:rPr>
        <w:instrText>REF _Ref29383044</w:instrText>
      </w:r>
      <w:r>
        <w:instrText xml:space="preserve"> </w:instrText>
      </w:r>
      <w:r>
        <w:fldChar w:fldCharType="separate"/>
      </w:r>
      <w:r w:rsidR="00CB523F">
        <w:t>（</w:t>
      </w:r>
      <w:r w:rsidR="00CB523F">
        <w:t xml:space="preserve"> </w:t>
      </w:r>
      <w:r w:rsidR="00CB523F">
        <w:rPr>
          <w:noProof/>
        </w:rPr>
        <w:t>2</w:t>
      </w:r>
      <w:r w:rsidR="00CB523F">
        <w:t>.</w:t>
      </w:r>
      <w:r w:rsidR="00CB523F">
        <w:rPr>
          <w:noProof/>
        </w:rPr>
        <w:t>11</w:t>
      </w:r>
      <w:r w:rsidR="00CB523F">
        <w:t xml:space="preserve"> </w:t>
      </w:r>
      <w:r w:rsidR="00CB523F">
        <w:rPr>
          <w:rFonts w:hint="eastAsia"/>
        </w:rPr>
        <w:t>）</w:t>
      </w:r>
      <w:r>
        <w:fldChar w:fldCharType="end"/>
      </w:r>
      <w:r>
        <w:rPr>
          <w:rFonts w:hint="eastAsia"/>
        </w:rPr>
        <w:t>可知，上下曲面接触正压力等于上部结构重力，从而：</w:t>
      </w:r>
    </w:p>
    <w:p w14:paraId="3A2C6EDC" w14:textId="77777777" w:rsidR="00AF7E30" w:rsidRPr="00AF7E30" w:rsidRDefault="00AF7E30" w:rsidP="00AF7E30">
      <w:pPr>
        <w:pStyle w:val="aff2"/>
        <w:rPr>
          <w:vanish/>
          <w:specVanish/>
        </w:rPr>
      </w:pPr>
      <w:r>
        <w:tab/>
      </w:r>
      <w:r w:rsidRPr="00AF7E30">
        <w:rPr>
          <w:position w:val="-32"/>
        </w:rPr>
        <w:object w:dxaOrig="1860" w:dyaOrig="760" w14:anchorId="1EC94865">
          <v:shape id="_x0000_i1039" type="#_x0000_t75" style="width:92.95pt;height:38.7pt" o:ole="">
            <v:imagedata r:id="rId44" o:title=""/>
          </v:shape>
          <o:OLEObject Type="Embed" ProgID="Equation.DSMT4" ShapeID="_x0000_i1039" DrawAspect="Content" ObjectID="_1649506226" r:id="rId45"/>
        </w:object>
      </w:r>
      <w:r>
        <w:tab/>
      </w:r>
    </w:p>
    <w:p w14:paraId="199AA6A4" w14:textId="04F782A7" w:rsidR="00AF7E30" w:rsidRDefault="00AF7E30" w:rsidP="00AF7E30">
      <w:pPr>
        <w:pStyle w:val="aff2"/>
      </w:pPr>
      <w:bookmarkStart w:id="19" w:name="_Ref29383303"/>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13</w:t>
      </w:r>
      <w:r w:rsidR="00A8495F">
        <w:fldChar w:fldCharType="end"/>
      </w:r>
      <w:r>
        <w:t xml:space="preserve"> </w:t>
      </w:r>
      <w:r>
        <w:rPr>
          <w:rFonts w:hint="eastAsia"/>
        </w:rPr>
        <w:t>）</w:t>
      </w:r>
      <w:bookmarkEnd w:id="19"/>
    </w:p>
    <w:p w14:paraId="1078362B" w14:textId="48B28CB1" w:rsidR="006E6E9B" w:rsidRPr="006E6E9B" w:rsidRDefault="006E6E9B" w:rsidP="006E6E9B">
      <w:pPr>
        <w:pStyle w:val="a5"/>
        <w:ind w:firstLine="480"/>
        <w:rPr>
          <w:vertAlign w:val="subscript"/>
        </w:rPr>
      </w:pPr>
      <w:r>
        <w:rPr>
          <w:rFonts w:hint="eastAsia"/>
        </w:rPr>
        <w:t>式中：</w:t>
      </w:r>
      <w:r>
        <w:rPr>
          <w:rFonts w:cs="Times New Roman"/>
        </w:rPr>
        <w:t>μ</w:t>
      </w:r>
      <w:r>
        <w:rPr>
          <w:rFonts w:hint="eastAsia"/>
          <w:vertAlign w:val="subscript"/>
        </w:rPr>
        <w:t>1</w:t>
      </w:r>
      <w:r>
        <w:rPr>
          <w:rFonts w:hint="eastAsia"/>
        </w:rPr>
        <w:t>、</w:t>
      </w:r>
      <w:r>
        <w:rPr>
          <w:rFonts w:cs="Times New Roman"/>
        </w:rPr>
        <w:t>μ</w:t>
      </w:r>
      <w:r>
        <w:rPr>
          <w:rFonts w:hint="eastAsia"/>
          <w:vertAlign w:val="subscript"/>
        </w:rPr>
        <w:t>2</w:t>
      </w:r>
      <w:r>
        <w:rPr>
          <w:rFonts w:hint="eastAsia"/>
        </w:rPr>
        <w:t>——下、上曲面的动摩擦系数</w:t>
      </w:r>
    </w:p>
    <w:p w14:paraId="46223E9D" w14:textId="0520091B" w:rsidR="003E1DDD" w:rsidRDefault="00AF7E30" w:rsidP="003E1DDD">
      <w:pPr>
        <w:pStyle w:val="a5"/>
        <w:ind w:firstLine="480"/>
      </w:pPr>
      <w:r>
        <w:rPr>
          <w:rFonts w:hint="eastAsia"/>
        </w:rPr>
        <w:t>将式</w:t>
      </w:r>
      <w:r>
        <w:fldChar w:fldCharType="begin"/>
      </w:r>
      <w:r>
        <w:instrText xml:space="preserve"> </w:instrText>
      </w:r>
      <w:r>
        <w:rPr>
          <w:rFonts w:hint="eastAsia"/>
        </w:rPr>
        <w:instrText>REF _Ref29383303</w:instrText>
      </w:r>
      <w:r>
        <w:instrText xml:space="preserve"> </w:instrText>
      </w:r>
      <w:r>
        <w:fldChar w:fldCharType="separate"/>
      </w:r>
      <w:r w:rsidR="00CB523F">
        <w:t>（</w:t>
      </w:r>
      <w:r w:rsidR="00CB523F">
        <w:t xml:space="preserve"> </w:t>
      </w:r>
      <w:r w:rsidR="00CB523F">
        <w:rPr>
          <w:noProof/>
        </w:rPr>
        <w:t>2</w:t>
      </w:r>
      <w:r w:rsidR="00CB523F">
        <w:t>.</w:t>
      </w:r>
      <w:r w:rsidR="00CB523F">
        <w:rPr>
          <w:noProof/>
        </w:rPr>
        <w:t>13</w:t>
      </w:r>
      <w:r w:rsidR="00CB523F">
        <w:t xml:space="preserve"> </w:t>
      </w:r>
      <w:r w:rsidR="00CB523F">
        <w:rPr>
          <w:rFonts w:hint="eastAsia"/>
        </w:rPr>
        <w:t>）</w:t>
      </w:r>
      <w:r>
        <w:fldChar w:fldCharType="end"/>
      </w:r>
      <w:r>
        <w:rPr>
          <w:rFonts w:hint="eastAsia"/>
        </w:rPr>
        <w:t>代入</w:t>
      </w:r>
      <w:r w:rsidR="003E1DDD">
        <w:rPr>
          <w:rFonts w:hint="eastAsia"/>
        </w:rPr>
        <w:t>式</w:t>
      </w:r>
      <w:r w:rsidR="003E1DDD">
        <w:fldChar w:fldCharType="begin"/>
      </w:r>
      <w:r w:rsidR="003E1DDD">
        <w:instrText xml:space="preserve"> </w:instrText>
      </w:r>
      <w:r w:rsidR="003E1DDD">
        <w:rPr>
          <w:rFonts w:hint="eastAsia"/>
        </w:rPr>
        <w:instrText>REF _Ref38323564 \h</w:instrText>
      </w:r>
      <w:r w:rsidR="003E1DDD">
        <w:instrText xml:space="preserve"> </w:instrText>
      </w:r>
      <w:r w:rsidR="003E1DDD">
        <w:fldChar w:fldCharType="separate"/>
      </w:r>
      <w:r w:rsidR="00CB523F">
        <w:t>（</w:t>
      </w:r>
      <w:r w:rsidR="00CB523F">
        <w:t xml:space="preserve"> </w:t>
      </w:r>
      <w:r w:rsidR="00CB523F">
        <w:rPr>
          <w:noProof/>
        </w:rPr>
        <w:t>2</w:t>
      </w:r>
      <w:r w:rsidR="00CB523F">
        <w:t>.</w:t>
      </w:r>
      <w:r w:rsidR="00CB523F">
        <w:rPr>
          <w:noProof/>
        </w:rPr>
        <w:t>9</w:t>
      </w:r>
      <w:r w:rsidR="00CB523F">
        <w:t xml:space="preserve"> </w:t>
      </w:r>
      <w:r w:rsidR="00CB523F">
        <w:rPr>
          <w:rFonts w:hint="eastAsia"/>
        </w:rPr>
        <w:t>）</w:t>
      </w:r>
      <w:r w:rsidR="003E1DDD">
        <w:fldChar w:fldCharType="end"/>
      </w:r>
      <w:r w:rsidR="003E1DDD">
        <w:rPr>
          <w:rFonts w:hint="eastAsia"/>
        </w:rPr>
        <w:t>中</w:t>
      </w:r>
      <w:r>
        <w:rPr>
          <w:rFonts w:hint="eastAsia"/>
        </w:rPr>
        <w:t>式</w:t>
      </w:r>
      <w:r>
        <w:fldChar w:fldCharType="begin"/>
      </w:r>
      <w:r>
        <w:instrText xml:space="preserve"> </w:instrText>
      </w:r>
      <w:r>
        <w:rPr>
          <w:rFonts w:hint="eastAsia"/>
        </w:rPr>
        <w:instrText>REF _Ref29383310</w:instrText>
      </w:r>
      <w:r>
        <w:instrText xml:space="preserve"> </w:instrText>
      </w:r>
      <w:r>
        <w:fldChar w:fldCharType="separate"/>
      </w:r>
      <w:r w:rsidR="00CB523F">
        <w:t>（</w:t>
      </w:r>
      <w:r w:rsidR="00CB523F">
        <w:t xml:space="preserve"> </w:t>
      </w:r>
      <w:r w:rsidR="00CB523F">
        <w:rPr>
          <w:noProof/>
        </w:rPr>
        <w:t>2</w:t>
      </w:r>
      <w:r w:rsidR="00CB523F">
        <w:t>.</w:t>
      </w:r>
      <w:r w:rsidR="00CB523F">
        <w:rPr>
          <w:noProof/>
        </w:rPr>
        <w:t>12</w:t>
      </w:r>
      <w:r w:rsidR="00CB523F">
        <w:t xml:space="preserve"> </w:t>
      </w:r>
      <w:r w:rsidR="00CB523F">
        <w:rPr>
          <w:rFonts w:hint="eastAsia"/>
        </w:rPr>
        <w:t>）</w:t>
      </w:r>
      <w:r>
        <w:fldChar w:fldCharType="end"/>
      </w:r>
      <w:r>
        <w:rPr>
          <w:rFonts w:hint="eastAsia"/>
        </w:rPr>
        <w:t>中，可得</w:t>
      </w:r>
      <w:r w:rsidR="009A47B9">
        <w:rPr>
          <w:rFonts w:hint="eastAsia"/>
        </w:rPr>
        <w:t>双曲面</w:t>
      </w:r>
      <w:r>
        <w:rPr>
          <w:rFonts w:hint="eastAsia"/>
        </w:rPr>
        <w:t>摩擦摆恢复力实用公式为：</w:t>
      </w:r>
    </w:p>
    <w:p w14:paraId="0AEED1E1" w14:textId="77777777" w:rsidR="006E6E9B" w:rsidRPr="006E6E9B" w:rsidRDefault="006E6E9B" w:rsidP="006E6E9B">
      <w:pPr>
        <w:pStyle w:val="aff2"/>
        <w:rPr>
          <w:vanish/>
          <w:specVanish/>
        </w:rPr>
      </w:pPr>
      <w:r>
        <w:tab/>
      </w:r>
      <w:r w:rsidR="00AF7E30" w:rsidRPr="0085159F">
        <w:rPr>
          <w:position w:val="-30"/>
        </w:rPr>
        <w:object w:dxaOrig="3140" w:dyaOrig="680" w14:anchorId="546DEC63">
          <v:shape id="_x0000_i1040" type="#_x0000_t75" style="width:157.45pt;height:33.3pt" o:ole="">
            <v:imagedata r:id="rId46" o:title=""/>
          </v:shape>
          <o:OLEObject Type="Embed" ProgID="Equation.DSMT4" ShapeID="_x0000_i1040" DrawAspect="Content" ObjectID="_1649506227" r:id="rId47"/>
        </w:object>
      </w:r>
      <w:r>
        <w:tab/>
      </w:r>
    </w:p>
    <w:p w14:paraId="201B5766" w14:textId="19D4ECE7" w:rsidR="00AF7E30" w:rsidRDefault="006E6E9B" w:rsidP="006E6E9B">
      <w:pPr>
        <w:pStyle w:val="aff2"/>
      </w:pPr>
      <w:bookmarkStart w:id="20" w:name="_Ref29383731"/>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14</w:t>
      </w:r>
      <w:r w:rsidR="00A8495F">
        <w:fldChar w:fldCharType="end"/>
      </w:r>
      <w:r>
        <w:t xml:space="preserve"> </w:t>
      </w:r>
      <w:r>
        <w:rPr>
          <w:rFonts w:hint="eastAsia"/>
        </w:rPr>
        <w:t>）</w:t>
      </w:r>
      <w:bookmarkEnd w:id="20"/>
    </w:p>
    <w:p w14:paraId="6D2BE29F" w14:textId="50A52281" w:rsidR="00AF7E30" w:rsidRDefault="006E6E9B" w:rsidP="001C1D83">
      <w:pPr>
        <w:pStyle w:val="a5"/>
        <w:ind w:firstLine="480"/>
      </w:pPr>
      <w:r>
        <w:rPr>
          <w:rFonts w:hint="eastAsia"/>
        </w:rPr>
        <w:t>式</w:t>
      </w:r>
      <w:r>
        <w:fldChar w:fldCharType="begin"/>
      </w:r>
      <w:r>
        <w:instrText xml:space="preserve"> </w:instrText>
      </w:r>
      <w:r>
        <w:rPr>
          <w:rFonts w:hint="eastAsia"/>
        </w:rPr>
        <w:instrText>REF _Ref29383731</w:instrText>
      </w:r>
      <w:r>
        <w:instrText xml:space="preserve"> </w:instrText>
      </w:r>
      <w:r>
        <w:fldChar w:fldCharType="separate"/>
      </w:r>
      <w:r w:rsidR="00CB523F">
        <w:t>（</w:t>
      </w:r>
      <w:r w:rsidR="00CB523F">
        <w:t xml:space="preserve"> </w:t>
      </w:r>
      <w:r w:rsidR="00CB523F">
        <w:rPr>
          <w:noProof/>
        </w:rPr>
        <w:t>2</w:t>
      </w:r>
      <w:r w:rsidR="00CB523F">
        <w:t>.</w:t>
      </w:r>
      <w:r w:rsidR="00CB523F">
        <w:rPr>
          <w:noProof/>
        </w:rPr>
        <w:t>14</w:t>
      </w:r>
      <w:r w:rsidR="00CB523F">
        <w:t xml:space="preserve"> </w:t>
      </w:r>
      <w:r w:rsidR="00CB523F">
        <w:rPr>
          <w:rFonts w:hint="eastAsia"/>
        </w:rPr>
        <w:t>）</w:t>
      </w:r>
      <w:r>
        <w:fldChar w:fldCharType="end"/>
      </w:r>
      <w:r>
        <w:rPr>
          <w:rFonts w:hint="eastAsia"/>
        </w:rPr>
        <w:t>反应出摩擦摆支座水平恢复力</w:t>
      </w:r>
      <w:r w:rsidRPr="00C45953">
        <w:rPr>
          <w:rFonts w:hint="eastAsia"/>
          <w:i/>
          <w:iCs/>
        </w:rPr>
        <w:t>F</w:t>
      </w:r>
      <w:r>
        <w:rPr>
          <w:rFonts w:hint="eastAsia"/>
        </w:rPr>
        <w:t>与支座水平位移量</w:t>
      </w:r>
      <w:r w:rsidRPr="00C45953">
        <w:rPr>
          <w:rFonts w:hint="eastAsia"/>
          <w:i/>
          <w:iCs/>
        </w:rPr>
        <w:t>d</w:t>
      </w:r>
      <w:r>
        <w:rPr>
          <w:rFonts w:hint="eastAsia"/>
        </w:rPr>
        <w:t>的函数关系是一次幂函数关系。</w:t>
      </w:r>
      <w:r w:rsidR="004103B3">
        <w:rPr>
          <w:rFonts w:hint="eastAsia"/>
        </w:rPr>
        <w:t>恢复力</w:t>
      </w:r>
      <w:r w:rsidR="004103B3" w:rsidRPr="00C45953">
        <w:rPr>
          <w:rFonts w:hint="eastAsia"/>
          <w:i/>
          <w:iCs/>
        </w:rPr>
        <w:t>F</w:t>
      </w:r>
      <w:r w:rsidR="004103B3">
        <w:rPr>
          <w:rFonts w:hint="eastAsia"/>
        </w:rPr>
        <w:t>由重力产生的恢复力和摩擦力两部分组合而成。</w:t>
      </w:r>
      <w:r>
        <w:rPr>
          <w:rFonts w:hint="eastAsia"/>
        </w:rPr>
        <w:t>其水平刚度</w:t>
      </w:r>
      <w:r w:rsidRPr="00C45953">
        <w:rPr>
          <w:rFonts w:hint="eastAsia"/>
          <w:i/>
          <w:iCs/>
        </w:rPr>
        <w:t>k</w:t>
      </w:r>
      <w:r>
        <w:rPr>
          <w:rFonts w:hint="eastAsia"/>
        </w:rPr>
        <w:t>和</w:t>
      </w:r>
      <w:r w:rsidR="004103B3">
        <w:rPr>
          <w:rFonts w:hint="eastAsia"/>
        </w:rPr>
        <w:t>摩擦</w:t>
      </w:r>
      <w:r>
        <w:rPr>
          <w:rFonts w:hint="eastAsia"/>
        </w:rPr>
        <w:t>力</w:t>
      </w:r>
      <w:r w:rsidRPr="00C45953">
        <w:rPr>
          <w:rFonts w:hint="eastAsia"/>
          <w:i/>
          <w:iCs/>
        </w:rPr>
        <w:t>f</w:t>
      </w:r>
      <w:r w:rsidRPr="00C45953">
        <w:rPr>
          <w:i/>
          <w:iCs/>
          <w:vertAlign w:val="subscript"/>
        </w:rPr>
        <w:t>y</w:t>
      </w:r>
      <w:r>
        <w:rPr>
          <w:rFonts w:hint="eastAsia"/>
        </w:rPr>
        <w:t>为：</w:t>
      </w:r>
    </w:p>
    <w:p w14:paraId="08DE5557" w14:textId="110989C2" w:rsidR="006E6E9B" w:rsidRDefault="006E6E9B" w:rsidP="006E6E9B">
      <w:pPr>
        <w:pStyle w:val="aff3"/>
      </w:pPr>
      <w:r w:rsidRPr="006E6E9B">
        <w:rPr>
          <w:position w:val="-30"/>
        </w:rPr>
        <w:object w:dxaOrig="1160" w:dyaOrig="680" w14:anchorId="3319BDF1">
          <v:shape id="_x0000_i1041" type="#_x0000_t75" style="width:58.55pt;height:33.3pt" o:ole="">
            <v:imagedata r:id="rId48" o:title=""/>
          </v:shape>
          <o:OLEObject Type="Embed" ProgID="Equation.DSMT4" ShapeID="_x0000_i1041" DrawAspect="Content" ObjectID="_1649506228" r:id="rId49"/>
        </w:object>
      </w:r>
      <w:r>
        <w:t xml:space="preserve"> </w:t>
      </w:r>
    </w:p>
    <w:p w14:paraId="35F69D63" w14:textId="7B423346" w:rsidR="006E6E9B" w:rsidRPr="006E6E9B" w:rsidRDefault="006E6E9B" w:rsidP="006E6E9B">
      <w:pPr>
        <w:pStyle w:val="aff3"/>
      </w:pPr>
      <w:r w:rsidRPr="006E6E9B">
        <w:rPr>
          <w:position w:val="-30"/>
        </w:rPr>
        <w:object w:dxaOrig="2079" w:dyaOrig="680" w14:anchorId="62B38AC4">
          <v:shape id="_x0000_i1042" type="#_x0000_t75" style="width:103.7pt;height:33.3pt" o:ole="">
            <v:imagedata r:id="rId50" o:title=""/>
          </v:shape>
          <o:OLEObject Type="Embed" ProgID="Equation.DSMT4" ShapeID="_x0000_i1042" DrawAspect="Content" ObjectID="_1649506229" r:id="rId51"/>
        </w:object>
      </w:r>
      <w:r>
        <w:t xml:space="preserve"> </w:t>
      </w:r>
    </w:p>
    <w:p w14:paraId="2997B576" w14:textId="3B6A7CF7" w:rsidR="00AF7E30" w:rsidRDefault="006E6E9B" w:rsidP="001C1D83">
      <w:pPr>
        <w:pStyle w:val="a5"/>
        <w:ind w:firstLine="480"/>
      </w:pPr>
      <w:r>
        <w:rPr>
          <w:rFonts w:hint="eastAsia"/>
        </w:rPr>
        <w:t>由于</w:t>
      </w:r>
      <w:r w:rsidR="004103B3">
        <w:rPr>
          <w:rFonts w:hint="eastAsia"/>
        </w:rPr>
        <w:t>摩擦力与支座运动方向有关，式</w:t>
      </w:r>
      <w:r w:rsidR="004103B3">
        <w:fldChar w:fldCharType="begin"/>
      </w:r>
      <w:r w:rsidR="004103B3">
        <w:instrText xml:space="preserve"> </w:instrText>
      </w:r>
      <w:r w:rsidR="004103B3">
        <w:rPr>
          <w:rFonts w:hint="eastAsia"/>
        </w:rPr>
        <w:instrText>REF _Ref29383731</w:instrText>
      </w:r>
      <w:r w:rsidR="004103B3">
        <w:instrText xml:space="preserve"> </w:instrText>
      </w:r>
      <w:r w:rsidR="004103B3">
        <w:fldChar w:fldCharType="separate"/>
      </w:r>
      <w:r w:rsidR="00CB523F">
        <w:t>（</w:t>
      </w:r>
      <w:r w:rsidR="00CB523F">
        <w:t xml:space="preserve"> </w:t>
      </w:r>
      <w:r w:rsidR="00CB523F">
        <w:rPr>
          <w:noProof/>
        </w:rPr>
        <w:t>2</w:t>
      </w:r>
      <w:r w:rsidR="00CB523F">
        <w:t>.</w:t>
      </w:r>
      <w:r w:rsidR="00CB523F">
        <w:rPr>
          <w:noProof/>
        </w:rPr>
        <w:t>14</w:t>
      </w:r>
      <w:r w:rsidR="00CB523F">
        <w:t xml:space="preserve"> </w:t>
      </w:r>
      <w:r w:rsidR="00CB523F">
        <w:rPr>
          <w:rFonts w:hint="eastAsia"/>
        </w:rPr>
        <w:t>）</w:t>
      </w:r>
      <w:r w:rsidR="004103B3">
        <w:fldChar w:fldCharType="end"/>
      </w:r>
      <w:r w:rsidR="004103B3">
        <w:rPr>
          <w:rFonts w:hint="eastAsia"/>
        </w:rPr>
        <w:t>可严格写为：</w:t>
      </w:r>
    </w:p>
    <w:p w14:paraId="3E1E3E9B" w14:textId="537CA47F" w:rsidR="004103B3" w:rsidRPr="006E6E9B" w:rsidRDefault="004103B3" w:rsidP="004103B3">
      <w:pPr>
        <w:pStyle w:val="aff2"/>
        <w:ind w:firstLine="420"/>
        <w:rPr>
          <w:vanish/>
          <w:specVanish/>
        </w:rPr>
      </w:pPr>
      <w:r>
        <w:tab/>
      </w:r>
      <w:r w:rsidRPr="0085159F">
        <w:rPr>
          <w:position w:val="-30"/>
        </w:rPr>
        <w:object w:dxaOrig="3800" w:dyaOrig="680" w14:anchorId="3C5FB136">
          <v:shape id="_x0000_i1043" type="#_x0000_t75" style="width:190.2pt;height:33.3pt" o:ole="">
            <v:imagedata r:id="rId52" o:title=""/>
          </v:shape>
          <o:OLEObject Type="Embed" ProgID="Equation.DSMT4" ShapeID="_x0000_i1043" DrawAspect="Content" ObjectID="_1649506230" r:id="rId53"/>
        </w:object>
      </w:r>
      <w:r>
        <w:tab/>
      </w:r>
    </w:p>
    <w:p w14:paraId="29549FEB" w14:textId="7C154120" w:rsidR="004103B3" w:rsidRDefault="004103B3" w:rsidP="004103B3">
      <w:pPr>
        <w:pStyle w:val="aff2"/>
        <w:ind w:firstLine="420"/>
      </w:pPr>
      <w:bookmarkStart w:id="21" w:name="_Ref29384459"/>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15</w:t>
      </w:r>
      <w:r w:rsidR="00A8495F">
        <w:fldChar w:fldCharType="end"/>
      </w:r>
      <w:r>
        <w:t xml:space="preserve"> </w:t>
      </w:r>
      <w:r>
        <w:rPr>
          <w:rFonts w:hint="eastAsia"/>
        </w:rPr>
        <w:t>）</w:t>
      </w:r>
      <w:bookmarkEnd w:id="21"/>
    </w:p>
    <w:p w14:paraId="64C1043A" w14:textId="0C895A53" w:rsidR="004103B3" w:rsidRDefault="004103B3" w:rsidP="001C1D83">
      <w:pPr>
        <w:pStyle w:val="a5"/>
        <w:ind w:firstLine="480"/>
      </w:pPr>
      <w:r>
        <w:rPr>
          <w:rFonts w:hint="eastAsia"/>
        </w:rPr>
        <w:t>式中：</w:t>
      </w:r>
      <w:r>
        <w:tab/>
      </w:r>
      <w:r>
        <w:rPr>
          <w:rFonts w:hint="eastAsia"/>
        </w:rPr>
        <w:t>sgn</w:t>
      </w:r>
      <w:r>
        <w:rPr>
          <w:rFonts w:hint="eastAsia"/>
        </w:rPr>
        <w:t>——符号函数</w:t>
      </w:r>
    </w:p>
    <w:p w14:paraId="0C5AD1A9" w14:textId="526BB20C" w:rsidR="004103B3" w:rsidRDefault="004103B3" w:rsidP="001C1D83">
      <w:pPr>
        <w:pStyle w:val="a5"/>
        <w:ind w:firstLine="480"/>
      </w:pPr>
      <w:r>
        <w:tab/>
      </w:r>
      <w:r>
        <w:tab/>
      </w:r>
      <w:r w:rsidRPr="004103B3">
        <w:rPr>
          <w:position w:val="-6"/>
        </w:rPr>
        <w:object w:dxaOrig="220" w:dyaOrig="340" w14:anchorId="4DC9E8B1">
          <v:shape id="_x0000_i1044" type="#_x0000_t75" style="width:10.2pt;height:17.2pt" o:ole="">
            <v:imagedata r:id="rId54" o:title=""/>
          </v:shape>
          <o:OLEObject Type="Embed" ProgID="Equation.DSMT4" ShapeID="_x0000_i1044" DrawAspect="Content" ObjectID="_1649506231" r:id="rId55"/>
        </w:object>
      </w:r>
      <w:r>
        <w:t xml:space="preserve"> </w:t>
      </w:r>
      <w:r>
        <w:rPr>
          <w:rFonts w:hint="eastAsia"/>
        </w:rPr>
        <w:t>——支座变形速度</w:t>
      </w:r>
    </w:p>
    <w:p w14:paraId="089A4C28" w14:textId="63BCD617" w:rsidR="004103B3" w:rsidRDefault="004103B3" w:rsidP="001C1D83">
      <w:pPr>
        <w:pStyle w:val="a5"/>
        <w:ind w:firstLine="480"/>
      </w:pPr>
      <w:r>
        <w:rPr>
          <w:rFonts w:hint="eastAsia"/>
        </w:rPr>
        <w:lastRenderedPageBreak/>
        <w:t>根据式</w:t>
      </w:r>
      <w:r>
        <w:fldChar w:fldCharType="begin"/>
      </w:r>
      <w:r>
        <w:instrText xml:space="preserve"> </w:instrText>
      </w:r>
      <w:r>
        <w:rPr>
          <w:rFonts w:hint="eastAsia"/>
        </w:rPr>
        <w:instrText>REF _Ref29384459</w:instrText>
      </w:r>
      <w:r>
        <w:instrText xml:space="preserve"> </w:instrText>
      </w:r>
      <w:r>
        <w:fldChar w:fldCharType="separate"/>
      </w:r>
      <w:r w:rsidR="00CB523F">
        <w:t>（</w:t>
      </w:r>
      <w:r w:rsidR="00CB523F">
        <w:t xml:space="preserve"> </w:t>
      </w:r>
      <w:r w:rsidR="00CB523F">
        <w:rPr>
          <w:noProof/>
        </w:rPr>
        <w:t>2</w:t>
      </w:r>
      <w:r w:rsidR="00CB523F">
        <w:t>.</w:t>
      </w:r>
      <w:r w:rsidR="00CB523F">
        <w:rPr>
          <w:noProof/>
        </w:rPr>
        <w:t>15</w:t>
      </w:r>
      <w:r w:rsidR="00CB523F">
        <w:t xml:space="preserve"> </w:t>
      </w:r>
      <w:r w:rsidR="00CB523F">
        <w:rPr>
          <w:rFonts w:hint="eastAsia"/>
        </w:rPr>
        <w:t>）</w:t>
      </w:r>
      <w:r>
        <w:fldChar w:fldCharType="end"/>
      </w:r>
      <w:r>
        <w:rPr>
          <w:rFonts w:hint="eastAsia"/>
        </w:rPr>
        <w:t>可用的滞回曲线可用下图表示：</w:t>
      </w:r>
    </w:p>
    <w:p w14:paraId="3469F4BD" w14:textId="378E83C4" w:rsidR="004103B3" w:rsidRDefault="00906A08" w:rsidP="004103B3">
      <w:pPr>
        <w:pStyle w:val="af6"/>
      </w:pPr>
      <w:r w:rsidRPr="00906A08">
        <w:rPr>
          <w:noProof/>
        </w:rPr>
        <w:drawing>
          <wp:inline distT="0" distB="0" distL="0" distR="0" wp14:anchorId="03D31B32" wp14:editId="6F234803">
            <wp:extent cx="3600000" cy="2391627"/>
            <wp:effectExtent l="0" t="0" r="63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2391627"/>
                    </a:xfrm>
                    <a:prstGeom prst="rect">
                      <a:avLst/>
                    </a:prstGeom>
                  </pic:spPr>
                </pic:pic>
              </a:graphicData>
            </a:graphic>
          </wp:inline>
        </w:drawing>
      </w:r>
    </w:p>
    <w:p w14:paraId="7161C699" w14:textId="382936A7" w:rsidR="00906A08" w:rsidRDefault="00906A08" w:rsidP="00906A08">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5</w:t>
      </w:r>
      <w:r w:rsidR="00DE2915">
        <w:fldChar w:fldCharType="end"/>
      </w:r>
      <w:r>
        <w:t xml:space="preserve"> </w:t>
      </w:r>
      <w:r w:rsidR="009A47B9">
        <w:rPr>
          <w:rFonts w:hint="eastAsia"/>
        </w:rPr>
        <w:t>双曲面</w:t>
      </w:r>
      <w:r>
        <w:rPr>
          <w:rFonts w:hint="eastAsia"/>
        </w:rPr>
        <w:t>摩擦摆支座的滞回曲线</w:t>
      </w:r>
    </w:p>
    <w:p w14:paraId="6138BD0C" w14:textId="0E29F146" w:rsidR="00906A08" w:rsidRPr="00906A08" w:rsidRDefault="00906A08" w:rsidP="00906A08">
      <w:pPr>
        <w:pStyle w:val="af"/>
      </w:pPr>
      <w:r>
        <w:t xml:space="preserve">Figure </w:t>
      </w:r>
      <w:fldSimple w:instr=" STYLEREF 1 \s ">
        <w:r w:rsidR="00DE2915">
          <w:rPr>
            <w:noProof/>
          </w:rPr>
          <w:t>2</w:t>
        </w:r>
      </w:fldSimple>
      <w:r w:rsidR="00DE2915">
        <w:t>.</w:t>
      </w:r>
      <w:fldSimple w:instr=" SEQ Figure \* ARABIC \s 1 ">
        <w:r w:rsidR="00DE2915">
          <w:rPr>
            <w:noProof/>
          </w:rPr>
          <w:t>5</w:t>
        </w:r>
      </w:fldSimple>
      <w:r>
        <w:t xml:space="preserve"> </w:t>
      </w:r>
      <w:r>
        <w:rPr>
          <w:rFonts w:hint="eastAsia"/>
        </w:rPr>
        <w:t>the</w:t>
      </w:r>
      <w:r>
        <w:t xml:space="preserve"> hysteretic curve of DC-FPB</w:t>
      </w:r>
    </w:p>
    <w:p w14:paraId="3102585E" w14:textId="4A6E2385" w:rsidR="00AF7E30" w:rsidRDefault="00765069" w:rsidP="001C1D83">
      <w:pPr>
        <w:pStyle w:val="a5"/>
        <w:ind w:firstLine="480"/>
      </w:pPr>
      <w:r>
        <w:rPr>
          <w:rFonts w:hint="eastAsia"/>
        </w:rPr>
        <w:t>对比单曲面摩擦摆滞回力公式</w:t>
      </w:r>
      <w:r>
        <w:fldChar w:fldCharType="begin"/>
      </w:r>
      <w:r>
        <w:instrText xml:space="preserve"> </w:instrText>
      </w:r>
      <w:r>
        <w:rPr>
          <w:rFonts w:hint="eastAsia"/>
        </w:rPr>
        <w:instrText>REF _Ref29385633</w:instrText>
      </w:r>
      <w:r>
        <w:instrText xml:space="preserve"> </w:instrText>
      </w:r>
      <w:r>
        <w:fldChar w:fldCharType="separate"/>
      </w:r>
      <w:r w:rsidR="00CB523F">
        <w:t>（</w:t>
      </w:r>
      <w:r w:rsidR="00CB523F">
        <w:t xml:space="preserve"> </w:t>
      </w:r>
      <w:r w:rsidR="00CB523F">
        <w:rPr>
          <w:noProof/>
        </w:rPr>
        <w:t>2</w:t>
      </w:r>
      <w:r w:rsidR="00CB523F">
        <w:t>.</w:t>
      </w:r>
      <w:r w:rsidR="00CB523F">
        <w:rPr>
          <w:noProof/>
        </w:rPr>
        <w:t>1</w:t>
      </w:r>
      <w:r w:rsidR="00CB523F">
        <w:t xml:space="preserve"> </w:t>
      </w:r>
      <w:r w:rsidR="00CB523F">
        <w:rPr>
          <w:rFonts w:hint="eastAsia"/>
        </w:rPr>
        <w:t>）</w:t>
      </w:r>
      <w:r>
        <w:fldChar w:fldCharType="end"/>
      </w:r>
      <w:r>
        <w:rPr>
          <w:rFonts w:hint="eastAsia"/>
        </w:rPr>
        <w:t>和</w:t>
      </w:r>
      <w:r w:rsidR="00064CDD">
        <w:rPr>
          <w:rFonts w:hint="eastAsia"/>
        </w:rPr>
        <w:t>双曲面</w:t>
      </w:r>
      <w:r>
        <w:rPr>
          <w:rFonts w:hint="eastAsia"/>
        </w:rPr>
        <w:t>摩擦摆滞回力公式</w:t>
      </w:r>
      <w:r>
        <w:fldChar w:fldCharType="begin"/>
      </w:r>
      <w:r>
        <w:instrText xml:space="preserve"> </w:instrText>
      </w:r>
      <w:r>
        <w:rPr>
          <w:rFonts w:hint="eastAsia"/>
        </w:rPr>
        <w:instrText>REF _Ref29383731</w:instrText>
      </w:r>
      <w:r>
        <w:instrText xml:space="preserve"> </w:instrText>
      </w:r>
      <w:r>
        <w:fldChar w:fldCharType="separate"/>
      </w:r>
      <w:r w:rsidR="00CB523F">
        <w:t>（</w:t>
      </w:r>
      <w:r w:rsidR="00CB523F">
        <w:t xml:space="preserve"> </w:t>
      </w:r>
      <w:r w:rsidR="00CB523F">
        <w:rPr>
          <w:noProof/>
        </w:rPr>
        <w:t>2</w:t>
      </w:r>
      <w:r w:rsidR="00CB523F">
        <w:t>.</w:t>
      </w:r>
      <w:r w:rsidR="00CB523F">
        <w:rPr>
          <w:noProof/>
        </w:rPr>
        <w:t>14</w:t>
      </w:r>
      <w:r w:rsidR="00CB523F">
        <w:t xml:space="preserve"> </w:t>
      </w:r>
      <w:r w:rsidR="00CB523F">
        <w:rPr>
          <w:rFonts w:hint="eastAsia"/>
        </w:rPr>
        <w:t>）</w:t>
      </w:r>
      <w:r>
        <w:fldChar w:fldCharType="end"/>
      </w:r>
      <w:r>
        <w:rPr>
          <w:rFonts w:hint="eastAsia"/>
        </w:rPr>
        <w:t>，</w:t>
      </w:r>
      <w:r w:rsidR="009A47B9">
        <w:rPr>
          <w:rFonts w:hint="eastAsia"/>
        </w:rPr>
        <w:t>双曲面</w:t>
      </w:r>
      <w:r>
        <w:rPr>
          <w:rFonts w:hint="eastAsia"/>
        </w:rPr>
        <w:t>摩擦摆支座的第二个曲面对整个支座滞回力产生了重要贡献，但是公式总体的形式类似，滞回力组成均为重力在曲面上产生的水平回复力和摩擦力的叠加。分别对比此两项可以发现：</w:t>
      </w:r>
      <w:r>
        <w:rPr>
          <w:rFonts w:hint="eastAsia"/>
        </w:rPr>
        <w:t>1</w:t>
      </w:r>
      <w:r>
        <w:rPr>
          <w:rFonts w:hint="eastAsia"/>
        </w:rPr>
        <w:t>）</w:t>
      </w:r>
      <w:r w:rsidR="00064CDD">
        <w:rPr>
          <w:rFonts w:hint="eastAsia"/>
        </w:rPr>
        <w:t>双曲面</w:t>
      </w:r>
      <w:r>
        <w:rPr>
          <w:rFonts w:hint="eastAsia"/>
        </w:rPr>
        <w:t>摩擦摆的屈前刚度为两个曲面曲率半径之和的倒数，而非单个曲面的曲率半径的倒数。</w:t>
      </w:r>
      <w:r w:rsidR="00064CDD">
        <w:rPr>
          <w:rFonts w:hint="eastAsia"/>
        </w:rPr>
        <w:t>双曲面</w:t>
      </w:r>
      <w:r>
        <w:rPr>
          <w:rFonts w:hint="eastAsia"/>
        </w:rPr>
        <w:t>摩擦摆支座可以通过两个单摆运动的组合获得更小的屈后刚度和更大的位移允许量。</w:t>
      </w:r>
      <w:r w:rsidR="00F77B95">
        <w:rPr>
          <w:rFonts w:hint="eastAsia"/>
        </w:rPr>
        <w:t>而单曲面摩擦摆支座为了达到同样的效果必然会导致曲率半径和支座平面尺寸的大幅度增加，随之而来是加工难度和工程成本的增加。</w:t>
      </w:r>
      <w:r w:rsidR="00F77B95">
        <w:rPr>
          <w:rFonts w:hint="eastAsia"/>
        </w:rPr>
        <w:t>2</w:t>
      </w:r>
      <w:r w:rsidR="00F77B95">
        <w:rPr>
          <w:rFonts w:hint="eastAsia"/>
        </w:rPr>
        <w:t>）</w:t>
      </w:r>
      <w:r w:rsidR="00064CDD">
        <w:rPr>
          <w:rFonts w:hint="eastAsia"/>
        </w:rPr>
        <w:t>双曲面</w:t>
      </w:r>
      <w:r w:rsidR="00F77B95">
        <w:rPr>
          <w:rFonts w:hint="eastAsia"/>
        </w:rPr>
        <w:t>摩擦摆支座的摩擦力为两个曲面摩擦系数对曲率半径的加权平均。工程中，接触面的摩擦系数绝非无级可调，通常由耐磨材料决定。总的来说摩擦系数的取值只有几种。如若想获得其他的摩擦系数取值，开发新的耐磨材料耗时耗力。而</w:t>
      </w:r>
      <w:r w:rsidR="00064CDD">
        <w:rPr>
          <w:rFonts w:hint="eastAsia"/>
        </w:rPr>
        <w:t>双曲面</w:t>
      </w:r>
      <w:r w:rsidR="00F77B95">
        <w:rPr>
          <w:rFonts w:hint="eastAsia"/>
        </w:rPr>
        <w:t>摩擦摆滞回力理论公式揭示了可以通过一大一小两种摩擦系数进行加权平均获得目标的摩擦系数从而获得理想的摩擦力。</w:t>
      </w:r>
      <w:r w:rsidR="00064CDD">
        <w:rPr>
          <w:rFonts w:hint="eastAsia"/>
        </w:rPr>
        <w:t>双曲面</w:t>
      </w:r>
      <w:r w:rsidR="00F77B95">
        <w:rPr>
          <w:rFonts w:hint="eastAsia"/>
        </w:rPr>
        <w:t>摩擦摆支座可以实现</w:t>
      </w:r>
      <w:r w:rsidR="00AC549B">
        <w:rPr>
          <w:rFonts w:hint="eastAsia"/>
        </w:rPr>
        <w:t>比单曲面摩擦摆支座更多样化的摩擦力。</w:t>
      </w:r>
    </w:p>
    <w:p w14:paraId="4EF76118" w14:textId="70FD28A2" w:rsidR="00AF7E30" w:rsidRDefault="00064CDD" w:rsidP="001753F1">
      <w:pPr>
        <w:pStyle w:val="3"/>
      </w:pPr>
      <w:r>
        <w:rPr>
          <w:rFonts w:hint="eastAsia"/>
        </w:rPr>
        <w:t>基于力平衡的</w:t>
      </w:r>
      <w:r w:rsidR="001753F1">
        <w:rPr>
          <w:rFonts w:hint="eastAsia"/>
        </w:rPr>
        <w:t>滞回力模型假设条件</w:t>
      </w:r>
    </w:p>
    <w:p w14:paraId="62EE31F9" w14:textId="2DA6D8D4" w:rsidR="00AF7E30" w:rsidRDefault="00CF18AD" w:rsidP="001C1D83">
      <w:pPr>
        <w:pStyle w:val="a5"/>
        <w:ind w:firstLine="480"/>
      </w:pPr>
      <w:r>
        <w:rPr>
          <w:rFonts w:hint="eastAsia"/>
        </w:rPr>
        <w:t>纵观式</w:t>
      </w:r>
      <w:r>
        <w:fldChar w:fldCharType="begin"/>
      </w:r>
      <w:r>
        <w:instrText xml:space="preserve"> </w:instrText>
      </w:r>
      <w:r>
        <w:rPr>
          <w:rFonts w:hint="eastAsia"/>
        </w:rPr>
        <w:instrText>REF _Ref29384459</w:instrText>
      </w:r>
      <w:r>
        <w:instrText xml:space="preserve"> </w:instrText>
      </w:r>
      <w:r>
        <w:fldChar w:fldCharType="separate"/>
      </w:r>
      <w:r w:rsidR="00CB523F">
        <w:t>（</w:t>
      </w:r>
      <w:r w:rsidR="00CB523F">
        <w:t xml:space="preserve"> </w:t>
      </w:r>
      <w:r w:rsidR="00CB523F">
        <w:rPr>
          <w:noProof/>
        </w:rPr>
        <w:t>2</w:t>
      </w:r>
      <w:r w:rsidR="00CB523F">
        <w:t>.</w:t>
      </w:r>
      <w:r w:rsidR="00CB523F">
        <w:rPr>
          <w:noProof/>
        </w:rPr>
        <w:t>15</w:t>
      </w:r>
      <w:r w:rsidR="00CB523F">
        <w:t xml:space="preserve"> </w:t>
      </w:r>
      <w:r w:rsidR="00CB523F">
        <w:rPr>
          <w:rFonts w:hint="eastAsia"/>
        </w:rPr>
        <w:t>）</w:t>
      </w:r>
      <w:r>
        <w:fldChar w:fldCharType="end"/>
      </w:r>
      <w:r>
        <w:rPr>
          <w:rFonts w:hint="eastAsia"/>
        </w:rPr>
        <w:t>的推导过程，使用的假设条件有：</w:t>
      </w:r>
    </w:p>
    <w:p w14:paraId="477F4DC7" w14:textId="23FF13EB" w:rsidR="00CF18AD" w:rsidRDefault="001F580D" w:rsidP="001F580D">
      <w:pPr>
        <w:pStyle w:val="a5"/>
        <w:ind w:left="480" w:firstLineChars="0" w:firstLine="0"/>
      </w:pPr>
      <w:r>
        <w:rPr>
          <w:rFonts w:hint="eastAsia"/>
        </w:rPr>
        <w:t>（</w:t>
      </w:r>
      <w:r>
        <w:rPr>
          <w:rFonts w:hint="eastAsia"/>
        </w:rPr>
        <w:t>1</w:t>
      </w:r>
      <w:r>
        <w:rPr>
          <w:rFonts w:hint="eastAsia"/>
        </w:rPr>
        <w:t>）</w:t>
      </w:r>
      <w:r w:rsidR="000D195F">
        <w:rPr>
          <w:rFonts w:hint="eastAsia"/>
        </w:rPr>
        <w:t>认为</w:t>
      </w:r>
      <w:r w:rsidR="00CF18AD">
        <w:rPr>
          <w:rFonts w:hint="eastAsia"/>
        </w:rPr>
        <w:t>上、下座板和滑块在上下曲面处紧密贴合。</w:t>
      </w:r>
    </w:p>
    <w:p w14:paraId="0736CC9D" w14:textId="3B485DD9" w:rsidR="00CF18AD" w:rsidRDefault="001F580D" w:rsidP="000D195F">
      <w:pPr>
        <w:pStyle w:val="a5"/>
        <w:ind w:firstLine="480"/>
      </w:pPr>
      <w:r>
        <w:rPr>
          <w:rFonts w:hint="eastAsia"/>
        </w:rPr>
        <w:t>（</w:t>
      </w:r>
      <w:r>
        <w:rPr>
          <w:rFonts w:hint="eastAsia"/>
        </w:rPr>
        <w:t>2</w:t>
      </w:r>
      <w:r>
        <w:rPr>
          <w:rFonts w:hint="eastAsia"/>
        </w:rPr>
        <w:t>）</w:t>
      </w:r>
      <w:r w:rsidR="00CF18AD">
        <w:rPr>
          <w:rFonts w:hint="eastAsia"/>
        </w:rPr>
        <w:t>认为上、下座板和滑块为刚体，忽略其变形量</w:t>
      </w:r>
      <w:r w:rsidR="000D195F">
        <w:rPr>
          <w:rFonts w:hint="eastAsia"/>
        </w:rPr>
        <w:t>，同时也忽略耐磨材料的变形</w:t>
      </w:r>
      <w:r w:rsidR="00CF18AD">
        <w:rPr>
          <w:rFonts w:hint="eastAsia"/>
        </w:rPr>
        <w:t>。</w:t>
      </w:r>
    </w:p>
    <w:p w14:paraId="796D7741" w14:textId="453CE2CE" w:rsidR="00A84310" w:rsidRDefault="001F580D" w:rsidP="001F580D">
      <w:pPr>
        <w:pStyle w:val="a5"/>
        <w:ind w:firstLine="480"/>
      </w:pPr>
      <w:r>
        <w:rPr>
          <w:rFonts w:hint="eastAsia"/>
        </w:rPr>
        <w:lastRenderedPageBreak/>
        <w:t>（</w:t>
      </w:r>
      <w:r>
        <w:rPr>
          <w:rFonts w:hint="eastAsia"/>
        </w:rPr>
        <w:t>3</w:t>
      </w:r>
      <w:r>
        <w:rPr>
          <w:rFonts w:hint="eastAsia"/>
        </w:rPr>
        <w:t>）</w:t>
      </w:r>
      <w:r w:rsidR="00A84310">
        <w:rPr>
          <w:rFonts w:hint="eastAsia"/>
        </w:rPr>
        <w:t>认为滑块在上下曲面的转角为小量，其正弦函数值</w:t>
      </w:r>
      <w:r>
        <w:rPr>
          <w:rFonts w:hint="eastAsia"/>
        </w:rPr>
        <w:t>近似为</w:t>
      </w:r>
      <w:r w:rsidR="00A84310">
        <w:rPr>
          <w:rFonts w:hint="eastAsia"/>
        </w:rPr>
        <w:t>0</w:t>
      </w:r>
      <w:r w:rsidR="00A84310">
        <w:rPr>
          <w:rFonts w:hint="eastAsia"/>
        </w:rPr>
        <w:t>，余弦函数值</w:t>
      </w:r>
      <w:r>
        <w:rPr>
          <w:rFonts w:hint="eastAsia"/>
        </w:rPr>
        <w:t>近似</w:t>
      </w:r>
      <w:r w:rsidR="00A84310">
        <w:rPr>
          <w:rFonts w:hint="eastAsia"/>
        </w:rPr>
        <w:t>为</w:t>
      </w:r>
      <w:r w:rsidR="00A84310">
        <w:rPr>
          <w:rFonts w:hint="eastAsia"/>
        </w:rPr>
        <w:t>1</w:t>
      </w:r>
      <w:r w:rsidR="00A84310">
        <w:rPr>
          <w:rFonts w:hint="eastAsia"/>
        </w:rPr>
        <w:t>。</w:t>
      </w:r>
    </w:p>
    <w:p w14:paraId="319B1110" w14:textId="44B4F3F0" w:rsidR="00A84310" w:rsidRDefault="001F580D" w:rsidP="007515AF">
      <w:pPr>
        <w:pStyle w:val="a5"/>
        <w:ind w:firstLine="480"/>
      </w:pPr>
      <w:r>
        <w:rPr>
          <w:rFonts w:hint="eastAsia"/>
        </w:rPr>
        <w:t>（</w:t>
      </w:r>
      <w:r>
        <w:rPr>
          <w:rFonts w:hint="eastAsia"/>
        </w:rPr>
        <w:t>4</w:t>
      </w:r>
      <w:r>
        <w:rPr>
          <w:rFonts w:hint="eastAsia"/>
        </w:rPr>
        <w:t>）</w:t>
      </w:r>
      <w:r w:rsidR="008079C1">
        <w:rPr>
          <w:rFonts w:hint="eastAsia"/>
        </w:rPr>
        <w:t>认为</w:t>
      </w:r>
      <w:r w:rsidR="00A84310">
        <w:rPr>
          <w:rFonts w:hint="eastAsia"/>
        </w:rPr>
        <w:t>上下曲面接触面</w:t>
      </w:r>
      <w:r w:rsidR="006B187A">
        <w:rPr>
          <w:rFonts w:hint="eastAsia"/>
        </w:rPr>
        <w:t>切向</w:t>
      </w:r>
      <w:r w:rsidR="00A84310">
        <w:rPr>
          <w:rFonts w:hint="eastAsia"/>
        </w:rPr>
        <w:t>力、正压力</w:t>
      </w:r>
      <w:r w:rsidR="008079C1">
        <w:rPr>
          <w:rFonts w:hint="eastAsia"/>
        </w:rPr>
        <w:t>均匀分布，且</w:t>
      </w:r>
      <w:r w:rsidR="00A84310">
        <w:rPr>
          <w:rFonts w:hint="eastAsia"/>
        </w:rPr>
        <w:t>合力在滑块圆弧的中点处，并认为正压力合力方向指向圆弧段中点的径向，</w:t>
      </w:r>
      <w:r w:rsidR="006B187A">
        <w:rPr>
          <w:rFonts w:hint="eastAsia"/>
        </w:rPr>
        <w:t>切向</w:t>
      </w:r>
      <w:r w:rsidR="00A84310">
        <w:rPr>
          <w:rFonts w:hint="eastAsia"/>
        </w:rPr>
        <w:t>力合力方向指向圆弧段中点的切向。</w:t>
      </w:r>
    </w:p>
    <w:p w14:paraId="5C68EC85" w14:textId="1CC06751" w:rsidR="00A84310" w:rsidRPr="00666833" w:rsidRDefault="00666833" w:rsidP="00666833">
      <w:pPr>
        <w:pStyle w:val="a5"/>
        <w:ind w:firstLine="480"/>
      </w:pPr>
      <w:r>
        <w:rPr>
          <w:rFonts w:hint="eastAsia"/>
        </w:rPr>
        <w:t>尽管以上四点为推导的假设条件，可以根据实际工程中摩擦摆支座的使用</w:t>
      </w:r>
      <w:r w:rsidR="001F580D">
        <w:rPr>
          <w:rFonts w:hint="eastAsia"/>
        </w:rPr>
        <w:t>状态</w:t>
      </w:r>
      <w:r>
        <w:rPr>
          <w:rFonts w:hint="eastAsia"/>
        </w:rPr>
        <w:t>推测各个假设条件的合理性。</w:t>
      </w:r>
    </w:p>
    <w:p w14:paraId="1C4EAAA9" w14:textId="44F3BE34" w:rsidR="001F580D" w:rsidRDefault="001F580D" w:rsidP="001F580D">
      <w:pPr>
        <w:pStyle w:val="a5"/>
        <w:ind w:firstLine="480"/>
      </w:pPr>
      <w:r>
        <w:rPr>
          <w:rFonts w:hint="eastAsia"/>
        </w:rPr>
        <w:t>对于假设（</w:t>
      </w:r>
      <w:r>
        <w:rPr>
          <w:rFonts w:hint="eastAsia"/>
        </w:rPr>
        <w:t>1</w:t>
      </w:r>
      <w:r>
        <w:rPr>
          <w:rFonts w:hint="eastAsia"/>
        </w:rPr>
        <w:t>），接触曲面是否紧密贴合与支座构件的加工精度有巨大关系。工业数控机床</w:t>
      </w:r>
      <w:r w:rsidR="00B13E00">
        <w:rPr>
          <w:rFonts w:hint="eastAsia"/>
        </w:rPr>
        <w:t>在</w:t>
      </w:r>
      <w:r w:rsidR="00B13E00">
        <w:rPr>
          <w:rFonts w:hint="eastAsia"/>
        </w:rPr>
        <w:t>2</w:t>
      </w:r>
      <w:r w:rsidR="00B13E00">
        <w:t>0</w:t>
      </w:r>
      <w:r w:rsidR="00B13E00">
        <w:rPr>
          <w:rFonts w:hint="eastAsia"/>
        </w:rPr>
        <w:t>世纪末期</w:t>
      </w:r>
      <w:r>
        <w:rPr>
          <w:rFonts w:hint="eastAsia"/>
        </w:rPr>
        <w:t>对于钢构件加工精度可达</w:t>
      </w:r>
      <w:r w:rsidR="00B13E00">
        <w:rPr>
          <w:rFonts w:hint="eastAsia"/>
        </w:rPr>
        <w:t>±</w:t>
      </w:r>
      <w:r>
        <w:rPr>
          <w:rFonts w:hint="eastAsia"/>
        </w:rPr>
        <w:t>0</w:t>
      </w:r>
      <w:r>
        <w:t>.0</w:t>
      </w:r>
      <w:r w:rsidR="00B13E00">
        <w:t>02</w:t>
      </w:r>
      <w:r w:rsidR="00B13E00">
        <w:rPr>
          <w:rFonts w:hint="eastAsia"/>
        </w:rPr>
        <w:t>~</w:t>
      </w:r>
      <w:r w:rsidR="00B13E00">
        <w:t>0.005</w:t>
      </w:r>
      <w:r>
        <w:rPr>
          <w:rFonts w:hint="eastAsia"/>
        </w:rPr>
        <w:t>mm</w:t>
      </w:r>
      <w:r w:rsidR="00B13E00">
        <w:fldChar w:fldCharType="begin"/>
      </w:r>
      <w:r w:rsidR="00742F15">
        <w:rPr>
          <w:rFonts w:hint="eastAsia"/>
        </w:rPr>
        <w:instrText xml:space="preserve"> ADDIN EN.CITE &lt;EndNote&gt;&lt;Cite&gt;&lt;Author&gt;</w:instrText>
      </w:r>
      <w:r w:rsidR="00742F15">
        <w:rPr>
          <w:rFonts w:hint="eastAsia"/>
        </w:rPr>
        <w:instrText>郑传礼</w:instrText>
      </w:r>
      <w:r w:rsidR="00742F15">
        <w:rPr>
          <w:rFonts w:hint="eastAsia"/>
        </w:rPr>
        <w:instrText>&lt;/Author&gt;&lt;Year&gt;1997&lt;/Year&gt;&lt;RecNum&gt;24&lt;/RecNum&gt;&lt;DisplayText&gt;&lt;style face="superscript"&gt;[30]&lt;/style&gt;&lt;/DisplayText&gt;&lt;record&gt;&lt;rec-number&gt;24&lt;/rec-number&gt;&lt;foreign-keys&gt;&lt;key app="EN" db-id="ra2spvssb2v9s4eawrvppx0vp5zat2darf2e" timestamp="1578484047"&gt;24&lt;/key&gt;&lt;/foreign-keys&gt;&lt;ref-type name="Journal Article"&gt;17&lt;/ref-type&gt;&lt;contributors&gt;&lt;authors&gt;&lt;author&gt;</w:instrText>
      </w:r>
      <w:r w:rsidR="00742F15">
        <w:rPr>
          <w:rFonts w:hint="eastAsia"/>
        </w:rPr>
        <w:instrText>郑传礼</w:instrText>
      </w:r>
      <w:r w:rsidR="00742F15">
        <w:rPr>
          <w:rFonts w:hint="eastAsia"/>
        </w:rPr>
        <w:instrText>&lt;/author&gt;&lt;/authors&gt;&lt;/contributors&gt;&lt;auth-address&gt;</w:instrText>
      </w:r>
      <w:r w:rsidR="00742F15">
        <w:rPr>
          <w:rFonts w:hint="eastAsia"/>
        </w:rPr>
        <w:instrText>西南自动化研究所</w:instrText>
      </w:r>
      <w:r w:rsidR="00742F15">
        <w:rPr>
          <w:rFonts w:hint="eastAsia"/>
        </w:rPr>
        <w:instrText>!</w:instrText>
      </w:r>
      <w:r w:rsidR="00742F15">
        <w:rPr>
          <w:rFonts w:hint="eastAsia"/>
        </w:rPr>
        <w:instrText>绵阳</w:instrText>
      </w:r>
      <w:r w:rsidR="00742F15">
        <w:rPr>
          <w:rFonts w:hint="eastAsia"/>
        </w:rPr>
        <w:instrText>,621000&lt;/auth-address&gt;&lt;titles&gt;&lt;title&gt;</w:instrText>
      </w:r>
      <w:r w:rsidR="00742F15">
        <w:rPr>
          <w:rFonts w:hint="eastAsia"/>
        </w:rPr>
        <w:instrText>数控的现状与发展</w:instrText>
      </w:r>
      <w:r w:rsidR="00742F15">
        <w:rPr>
          <w:rFonts w:hint="eastAsia"/>
        </w:rPr>
        <w:instrText>&lt;/title&gt;&lt;secondary-title&gt;</w:instrText>
      </w:r>
      <w:r w:rsidR="00742F15">
        <w:rPr>
          <w:rFonts w:hint="eastAsia"/>
        </w:rPr>
        <w:instrText>兵工自动化</w:instrText>
      </w:r>
      <w:r w:rsidR="00742F15">
        <w:rPr>
          <w:rFonts w:hint="eastAsia"/>
        </w:rPr>
        <w:instrText>&lt;/secondary-title&gt;&lt;/titles&gt;&lt;periodical&gt;&lt;full-title&gt;</w:instrText>
      </w:r>
      <w:r w:rsidR="00742F15">
        <w:rPr>
          <w:rFonts w:hint="eastAsia"/>
        </w:rPr>
        <w:instrText>兵工自动化</w:instrText>
      </w:r>
      <w:r w:rsidR="00742F15">
        <w:rPr>
          <w:rFonts w:hint="eastAsia"/>
        </w:rPr>
        <w:instrText>&lt;/full-title&gt;&lt;/periodical&gt;&lt;pages&gt;5-9+51&lt;/pages&gt;&lt;number&gt;03&lt;/number&gt;&lt;keywords&gt;&lt;keyword&gt;</w:instrText>
      </w:r>
      <w:r w:rsidR="00742F15">
        <w:rPr>
          <w:rFonts w:hint="eastAsia"/>
        </w:rPr>
        <w:instrText>数控机床</w:instrText>
      </w:r>
      <w:r w:rsidR="00742F15">
        <w:rPr>
          <w:rFonts w:hint="eastAsia"/>
        </w:rPr>
        <w:instrText>&lt;/keyword&gt;&lt;keyword&gt;</w:instrText>
      </w:r>
      <w:r w:rsidR="00742F15">
        <w:rPr>
          <w:rFonts w:hint="eastAsia"/>
        </w:rPr>
        <w:instrText>机械制造</w:instrText>
      </w:r>
      <w:r w:rsidR="00742F15">
        <w:rPr>
          <w:rFonts w:hint="eastAsia"/>
        </w:rPr>
        <w:instrText>&lt;/keyword&gt;&lt;keyword&gt;</w:instrText>
      </w:r>
      <w:r w:rsidR="00742F15">
        <w:rPr>
          <w:rFonts w:hint="eastAsia"/>
        </w:rPr>
        <w:instrText>数控系统</w:instrText>
      </w:r>
      <w:r w:rsidR="00742F15">
        <w:rPr>
          <w:rFonts w:hint="eastAsia"/>
        </w:rPr>
        <w:instrText>&lt;/keyword&gt;&lt;/keywords&gt;&lt;dates&gt;&lt;year&gt;1997&lt;/year&gt;&lt;/dates&gt;&lt;i</w:instrText>
      </w:r>
      <w:r w:rsidR="00742F15">
        <w:instrText>sbn&gt;1006-1576&lt;/isbn&gt;&lt;call-num&gt;51-1419/TP&lt;/call-num&gt;&lt;urls&gt;&lt;/urls&gt;&lt;remote-database-provider&gt;Cnki&lt;/remote-database-provider&gt;&lt;/record&gt;&lt;/Cite&gt;&lt;/EndNote&gt;</w:instrText>
      </w:r>
      <w:r w:rsidR="00B13E00">
        <w:fldChar w:fldCharType="separate"/>
      </w:r>
      <w:r w:rsidR="00742F15" w:rsidRPr="00742F15">
        <w:rPr>
          <w:noProof/>
          <w:vertAlign w:val="superscript"/>
        </w:rPr>
        <w:t>[30]</w:t>
      </w:r>
      <w:r w:rsidR="00B13E00">
        <w:fldChar w:fldCharType="end"/>
      </w:r>
      <w:r w:rsidR="00B13E00">
        <w:rPr>
          <w:rFonts w:hint="eastAsia"/>
        </w:rPr>
        <w:t>。</w:t>
      </w:r>
      <w:r w:rsidR="007C1275">
        <w:fldChar w:fldCharType="begin"/>
      </w:r>
      <w:r w:rsidR="007C1275">
        <w:instrText xml:space="preserve"> </w:instrText>
      </w:r>
      <w:r w:rsidR="007C1275">
        <w:rPr>
          <w:rFonts w:hint="eastAsia"/>
        </w:rPr>
        <w:instrText>REF _Ref29410509</w:instrText>
      </w:r>
      <w:r w:rsidR="007C1275">
        <w:instrText xml:space="preserve"> </w:instrText>
      </w:r>
      <w:r w:rsidR="007C1275">
        <w:fldChar w:fldCharType="separate"/>
      </w:r>
      <w:r w:rsidR="00CB523F">
        <w:rPr>
          <w:rFonts w:hint="eastAsia"/>
        </w:rPr>
        <w:t>表</w:t>
      </w:r>
      <w:r w:rsidR="00CB523F">
        <w:rPr>
          <w:rFonts w:hint="eastAsia"/>
        </w:rPr>
        <w:t xml:space="preserve"> </w:t>
      </w:r>
      <w:r w:rsidR="00CB523F">
        <w:rPr>
          <w:noProof/>
        </w:rPr>
        <w:t>2</w:t>
      </w:r>
      <w:r w:rsidR="00CB523F">
        <w:t>.</w:t>
      </w:r>
      <w:r w:rsidR="00CB523F">
        <w:rPr>
          <w:noProof/>
        </w:rPr>
        <w:t>1</w:t>
      </w:r>
      <w:r w:rsidR="007C1275">
        <w:fldChar w:fldCharType="end"/>
      </w:r>
      <w:r w:rsidR="00B13E00">
        <w:rPr>
          <w:rFonts w:hint="eastAsia"/>
        </w:rPr>
        <w:t>给出了道某州桥多种设计竖向承载力的</w:t>
      </w:r>
      <w:r w:rsidR="009A47B9">
        <w:rPr>
          <w:rFonts w:hint="eastAsia"/>
        </w:rPr>
        <w:t>双曲面</w:t>
      </w:r>
      <w:r w:rsidR="00B13E00">
        <w:rPr>
          <w:rFonts w:hint="eastAsia"/>
        </w:rPr>
        <w:t>摩擦摆支座几何构造尺寸。</w:t>
      </w:r>
      <w:r w:rsidR="00CB0B66">
        <w:rPr>
          <w:rFonts w:hint="eastAsia"/>
        </w:rPr>
        <w:t>圆弧曲面的加工由曲面的弦长</w:t>
      </w:r>
      <w:r w:rsidR="00CB0B66">
        <w:rPr>
          <w:rFonts w:hint="eastAsia"/>
        </w:rPr>
        <w:t>a</w:t>
      </w:r>
      <w:r w:rsidR="00CB0B66">
        <w:rPr>
          <w:rFonts w:hint="eastAsia"/>
        </w:rPr>
        <w:t>和深度</w:t>
      </w:r>
      <w:r w:rsidR="00CB0B66">
        <w:rPr>
          <w:rFonts w:hint="eastAsia"/>
        </w:rPr>
        <w:t>t</w:t>
      </w:r>
      <w:r w:rsidR="00CB0B66">
        <w:rPr>
          <w:rFonts w:hint="eastAsia"/>
        </w:rPr>
        <w:t>决定，它们与曲率半径</w:t>
      </w:r>
      <w:r w:rsidR="00CB0B66">
        <w:rPr>
          <w:rFonts w:hint="eastAsia"/>
        </w:rPr>
        <w:t>R</w:t>
      </w:r>
      <w:r w:rsidR="00CB0B66">
        <w:rPr>
          <w:rFonts w:hint="eastAsia"/>
        </w:rPr>
        <w:t>存在如下关系式：</w:t>
      </w:r>
    </w:p>
    <w:p w14:paraId="7BAE61FE" w14:textId="2C3637AD" w:rsidR="00CB0B66" w:rsidRDefault="00CB0B66" w:rsidP="00CB0B66">
      <w:pPr>
        <w:pStyle w:val="aff3"/>
      </w:pPr>
      <w:r w:rsidRPr="00CB0B66">
        <w:rPr>
          <w:position w:val="-24"/>
        </w:rPr>
        <w:object w:dxaOrig="1180" w:dyaOrig="660" w14:anchorId="5AB46BD5">
          <v:shape id="_x0000_i1045" type="#_x0000_t75" style="width:58.55pt;height:32.8pt" o:ole="">
            <v:imagedata r:id="rId57" o:title=""/>
          </v:shape>
          <o:OLEObject Type="Embed" ProgID="Equation.DSMT4" ShapeID="_x0000_i1045" DrawAspect="Content" ObjectID="_1649506232" r:id="rId58"/>
        </w:object>
      </w:r>
    </w:p>
    <w:p w14:paraId="3702A00B" w14:textId="3CFB14C4" w:rsidR="00CB0B66" w:rsidRDefault="000D195F" w:rsidP="000D195F">
      <w:pPr>
        <w:pStyle w:val="a5"/>
        <w:ind w:firstLine="480"/>
      </w:pPr>
      <w:r>
        <w:rPr>
          <w:rFonts w:hint="eastAsia"/>
        </w:rPr>
        <w:t>按照数控机床加工中误差</w:t>
      </w:r>
      <w:r w:rsidR="006A65A5">
        <w:rPr>
          <w:rFonts w:cs="Times New Roman"/>
        </w:rPr>
        <w:t>δ</w:t>
      </w:r>
      <w:r w:rsidR="006A65A5">
        <w:rPr>
          <w:rFonts w:hint="eastAsia"/>
        </w:rPr>
        <w:t>=</w:t>
      </w:r>
      <w:r w:rsidR="006A65A5">
        <w:rPr>
          <w:rFonts w:hint="eastAsia"/>
        </w:rPr>
        <w:t>±</w:t>
      </w:r>
      <w:r>
        <w:rPr>
          <w:rFonts w:hint="eastAsia"/>
        </w:rPr>
        <w:t>0</w:t>
      </w:r>
      <w:r>
        <w:t>.01</w:t>
      </w:r>
      <w:r>
        <w:rPr>
          <w:rFonts w:hint="eastAsia"/>
        </w:rPr>
        <w:t>mm</w:t>
      </w:r>
      <w:r>
        <w:rPr>
          <w:rFonts w:hint="eastAsia"/>
        </w:rPr>
        <w:t>，根据误差传播定律计算下座板的曲率半径加工中误差</w:t>
      </w:r>
      <w:r w:rsidR="0081645F">
        <w:rPr>
          <w:rFonts w:hint="eastAsia"/>
        </w:rPr>
        <w:t>△</w:t>
      </w:r>
      <w:r w:rsidR="0081645F">
        <w:rPr>
          <w:rFonts w:hint="eastAsia"/>
        </w:rPr>
        <w:t>R</w:t>
      </w:r>
      <w:r w:rsidR="007E3A57">
        <w:rPr>
          <w:rFonts w:hint="eastAsia"/>
        </w:rPr>
        <w:t>：</w:t>
      </w:r>
    </w:p>
    <w:p w14:paraId="57FD6046" w14:textId="6DE687CF" w:rsidR="000D195F" w:rsidRDefault="006A65A5" w:rsidP="006A65A5">
      <w:pPr>
        <w:pStyle w:val="aff3"/>
      </w:pPr>
      <w:r w:rsidRPr="006A65A5">
        <w:rPr>
          <w:position w:val="-92"/>
        </w:rPr>
        <w:object w:dxaOrig="2460" w:dyaOrig="1980" w14:anchorId="59DA46FC">
          <v:shape id="_x0000_i1046" type="#_x0000_t75" style="width:123.05pt;height:98.85pt" o:ole="">
            <v:imagedata r:id="rId59" o:title=""/>
          </v:shape>
          <o:OLEObject Type="Embed" ProgID="Equation.DSMT4" ShapeID="_x0000_i1046" DrawAspect="Content" ObjectID="_1649506233" r:id="rId60"/>
        </w:object>
      </w:r>
    </w:p>
    <w:p w14:paraId="3FF50F94" w14:textId="45B8F403" w:rsidR="007C1275" w:rsidRPr="007C1275" w:rsidRDefault="007C1275" w:rsidP="007C1275">
      <w:pPr>
        <w:pStyle w:val="a5"/>
        <w:ind w:firstLine="480"/>
      </w:pPr>
      <w:r>
        <w:rPr>
          <w:rFonts w:hint="eastAsia"/>
        </w:rPr>
        <w:t>根据上市统计</w:t>
      </w:r>
      <w:r w:rsidR="00064CDD">
        <w:rPr>
          <w:rFonts w:hint="eastAsia"/>
        </w:rPr>
        <w:t>某</w:t>
      </w:r>
      <w:r>
        <w:rPr>
          <w:rFonts w:hint="eastAsia"/>
        </w:rPr>
        <w:t>桥各摩擦摆支座的下曲面加工中误差百分比。从表中数据可知加工中误差普遍小于</w:t>
      </w:r>
      <w:r>
        <w:rPr>
          <w:rFonts w:hint="eastAsia"/>
        </w:rPr>
        <w:t>0</w:t>
      </w:r>
      <w:r>
        <w:t>.03</w:t>
      </w:r>
      <w:r>
        <w:rPr>
          <w:rFonts w:hint="eastAsia"/>
        </w:rPr>
        <w:t>%</w:t>
      </w:r>
      <w:r>
        <w:rPr>
          <w:rFonts w:hint="eastAsia"/>
        </w:rPr>
        <w:t>，说明按照目前机械加工精度可以认为各曲面能紧密接触。</w:t>
      </w:r>
    </w:p>
    <w:p w14:paraId="2BDF3C30" w14:textId="62D3B9FE" w:rsidR="00E833D2" w:rsidRDefault="00E833D2" w:rsidP="0032607D">
      <w:pPr>
        <w:pStyle w:val="af1"/>
      </w:pPr>
      <w:bookmarkStart w:id="22" w:name="_Ref29410509"/>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CB523F">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CB523F">
        <w:rPr>
          <w:noProof/>
        </w:rPr>
        <w:t>1</w:t>
      </w:r>
      <w:r w:rsidR="00921F52">
        <w:fldChar w:fldCharType="end"/>
      </w:r>
      <w:bookmarkEnd w:id="22"/>
      <w:r>
        <w:t xml:space="preserve"> </w:t>
      </w:r>
      <w:r>
        <w:rPr>
          <w:rFonts w:hint="eastAsia"/>
        </w:rPr>
        <w:t>道某州桥摩</w:t>
      </w:r>
      <w:r w:rsidRPr="0032607D">
        <w:rPr>
          <w:rStyle w:val="af2"/>
          <w:rFonts w:hint="eastAsia"/>
        </w:rPr>
        <w:t>擦摆支座</w:t>
      </w:r>
      <w:r>
        <w:rPr>
          <w:rFonts w:hint="eastAsia"/>
        </w:rPr>
        <w:t>尺寸表</w:t>
      </w:r>
    </w:p>
    <w:p w14:paraId="03809950" w14:textId="2C20D09C" w:rsidR="0032607D" w:rsidRPr="0032607D" w:rsidRDefault="0032607D" w:rsidP="0032607D">
      <w:pPr>
        <w:pStyle w:val="af1"/>
      </w:pPr>
      <w:r>
        <w:t xml:space="preserve">Table </w:t>
      </w:r>
      <w:fldSimple w:instr=" STYLEREF 1 \s ">
        <w:r w:rsidR="00CB523F">
          <w:rPr>
            <w:noProof/>
          </w:rPr>
          <w:t>2</w:t>
        </w:r>
      </w:fldSimple>
      <w:r w:rsidR="00921F52">
        <w:t>.</w:t>
      </w:r>
      <w:fldSimple w:instr=" SEQ Table \* ARABIC \s 1 ">
        <w:r w:rsidR="00CB523F">
          <w:rPr>
            <w:noProof/>
          </w:rPr>
          <w:t>1</w:t>
        </w:r>
      </w:fldSimple>
      <w:r>
        <w:t xml:space="preserve"> the Dimensions of FPBs somewhere</w:t>
      </w:r>
    </w:p>
    <w:tbl>
      <w:tblPr>
        <w:tblStyle w:val="21"/>
        <w:tblW w:w="0" w:type="auto"/>
        <w:jc w:val="center"/>
        <w:tblBorders>
          <w:top w:val="none" w:sz="0" w:space="0" w:color="auto"/>
          <w:bottom w:val="none" w:sz="0" w:space="0" w:color="auto"/>
        </w:tblBorders>
        <w:tblLook w:val="04A0" w:firstRow="1" w:lastRow="0" w:firstColumn="1" w:lastColumn="0" w:noHBand="0" w:noVBand="1"/>
      </w:tblPr>
      <w:tblGrid>
        <w:gridCol w:w="1080"/>
        <w:gridCol w:w="1080"/>
        <w:gridCol w:w="1080"/>
        <w:gridCol w:w="1080"/>
        <w:gridCol w:w="1080"/>
        <w:gridCol w:w="1080"/>
      </w:tblGrid>
      <w:tr w:rsidR="00E833D2" w:rsidRPr="007C1275" w14:paraId="0F8842F8" w14:textId="77777777" w:rsidTr="007C1275">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single" w:sz="4" w:space="0" w:color="auto"/>
            </w:tcBorders>
            <w:noWrap/>
            <w:hideMark/>
          </w:tcPr>
          <w:p w14:paraId="51B81952" w14:textId="77777777" w:rsidR="00E833D2" w:rsidRPr="007C1275" w:rsidRDefault="00E833D2" w:rsidP="007C1275">
            <w:pPr>
              <w:pStyle w:val="aff4"/>
              <w:jc w:val="center"/>
              <w:rPr>
                <w:b w:val="0"/>
                <w:bCs w:val="0"/>
              </w:rPr>
            </w:pPr>
            <w:r w:rsidRPr="007C1275">
              <w:rPr>
                <w:rFonts w:hint="eastAsia"/>
                <w:b w:val="0"/>
                <w:bCs w:val="0"/>
              </w:rPr>
              <w:t>设计竖向承载力（</w:t>
            </w:r>
            <w:r w:rsidRPr="007C1275">
              <w:rPr>
                <w:rFonts w:hint="eastAsia"/>
                <w:b w:val="0"/>
                <w:bCs w:val="0"/>
              </w:rPr>
              <w:t>kN</w:t>
            </w:r>
            <w:r w:rsidRPr="007C1275">
              <w:rPr>
                <w:rFonts w:hint="eastAsia"/>
                <w:b w:val="0"/>
                <w:bCs w:val="0"/>
              </w:rPr>
              <w:t>）</w:t>
            </w:r>
          </w:p>
        </w:tc>
        <w:tc>
          <w:tcPr>
            <w:tcW w:w="1080" w:type="dxa"/>
            <w:tcBorders>
              <w:top w:val="single" w:sz="4" w:space="0" w:color="auto"/>
              <w:bottom w:val="single" w:sz="4" w:space="0" w:color="auto"/>
            </w:tcBorders>
            <w:noWrap/>
            <w:hideMark/>
          </w:tcPr>
          <w:p w14:paraId="1EB05255" w14:textId="0492FBD5"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下摩擦面半径</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6D533DCD" w14:textId="15D3DC9E"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下座板滑道宽度</w:t>
            </w:r>
            <w:r w:rsidR="007C1275">
              <w:rPr>
                <w:rFonts w:hint="eastAsia"/>
                <w:b w:val="0"/>
                <w:bCs w:val="0"/>
              </w:rPr>
              <w:t>a</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2D76C0C8" w14:textId="7BC362C0"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曲面深度</w:t>
            </w:r>
            <w:r w:rsidR="007C1275">
              <w:rPr>
                <w:rFonts w:hint="eastAsia"/>
                <w:b w:val="0"/>
                <w:bCs w:val="0"/>
              </w:rPr>
              <w:t>t</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3FCE944B" w14:textId="51AB45D4"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下曲面半径加工中误差</w:t>
            </w:r>
            <w:r w:rsidR="007C1275">
              <w:rPr>
                <w:rFonts w:hint="eastAsia"/>
                <w:b w:val="0"/>
                <w:bCs w:val="0"/>
              </w:rPr>
              <w:t>△</w:t>
            </w:r>
            <w:r w:rsidR="007C1275">
              <w:rPr>
                <w:rFonts w:hint="eastAsia"/>
                <w:b w:val="0"/>
                <w:bCs w:val="0"/>
              </w:rPr>
              <w:t>R</w:t>
            </w:r>
            <w:r w:rsidRPr="007C1275">
              <w:rPr>
                <w:rFonts w:hint="eastAsia"/>
                <w:b w:val="0"/>
                <w:bCs w:val="0"/>
              </w:rPr>
              <w:t>（</w:t>
            </w:r>
            <w:r w:rsidRPr="007C1275">
              <w:rPr>
                <w:rFonts w:hint="eastAsia"/>
                <w:b w:val="0"/>
                <w:bCs w:val="0"/>
              </w:rPr>
              <w:t>mm</w:t>
            </w:r>
            <w:r w:rsidRPr="007C1275">
              <w:rPr>
                <w:rFonts w:hint="eastAsia"/>
                <w:b w:val="0"/>
                <w:bCs w:val="0"/>
              </w:rPr>
              <w:t>）</w:t>
            </w:r>
          </w:p>
        </w:tc>
        <w:tc>
          <w:tcPr>
            <w:tcW w:w="1080" w:type="dxa"/>
            <w:tcBorders>
              <w:top w:val="single" w:sz="4" w:space="0" w:color="auto"/>
              <w:bottom w:val="single" w:sz="4" w:space="0" w:color="auto"/>
            </w:tcBorders>
            <w:noWrap/>
            <w:hideMark/>
          </w:tcPr>
          <w:p w14:paraId="731BE0B4" w14:textId="101F5D2D" w:rsidR="00E833D2" w:rsidRPr="007C1275" w:rsidRDefault="00E833D2" w:rsidP="007C1275">
            <w:pPr>
              <w:pStyle w:val="aff4"/>
              <w:jc w:val="center"/>
              <w:cnfStyle w:val="100000000000" w:firstRow="1" w:lastRow="0" w:firstColumn="0" w:lastColumn="0" w:oddVBand="0" w:evenVBand="0" w:oddHBand="0" w:evenHBand="0" w:firstRowFirstColumn="0" w:firstRowLastColumn="0" w:lastRowFirstColumn="0" w:lastRowLastColumn="0"/>
              <w:rPr>
                <w:b w:val="0"/>
                <w:bCs w:val="0"/>
              </w:rPr>
            </w:pPr>
            <w:r w:rsidRPr="007C1275">
              <w:rPr>
                <w:rFonts w:hint="eastAsia"/>
                <w:b w:val="0"/>
                <w:bCs w:val="0"/>
              </w:rPr>
              <w:t>下曲面半径</w:t>
            </w:r>
            <w:r w:rsidR="007C1275">
              <w:rPr>
                <w:rFonts w:hint="eastAsia"/>
                <w:b w:val="0"/>
                <w:bCs w:val="0"/>
              </w:rPr>
              <w:t>加工</w:t>
            </w:r>
            <w:r w:rsidRPr="007C1275">
              <w:rPr>
                <w:rFonts w:hint="eastAsia"/>
                <w:b w:val="0"/>
                <w:bCs w:val="0"/>
              </w:rPr>
              <w:t>中误差百分比</w:t>
            </w:r>
          </w:p>
        </w:tc>
      </w:tr>
      <w:tr w:rsidR="00E833D2" w:rsidRPr="007C1275" w14:paraId="49A88087"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bottom w:val="none" w:sz="0" w:space="0" w:color="auto"/>
            </w:tcBorders>
            <w:noWrap/>
            <w:hideMark/>
          </w:tcPr>
          <w:p w14:paraId="797DD505" w14:textId="77777777" w:rsidR="00E833D2" w:rsidRPr="007C1275" w:rsidRDefault="00E833D2" w:rsidP="007C1275">
            <w:pPr>
              <w:pStyle w:val="aff4"/>
              <w:rPr>
                <w:b w:val="0"/>
                <w:bCs w:val="0"/>
              </w:rPr>
            </w:pPr>
            <w:r w:rsidRPr="007C1275">
              <w:rPr>
                <w:rFonts w:hint="eastAsia"/>
                <w:b w:val="0"/>
                <w:bCs w:val="0"/>
              </w:rPr>
              <w:t>10000</w:t>
            </w:r>
          </w:p>
        </w:tc>
        <w:tc>
          <w:tcPr>
            <w:tcW w:w="1080" w:type="dxa"/>
            <w:tcBorders>
              <w:top w:val="single" w:sz="4" w:space="0" w:color="auto"/>
              <w:bottom w:val="none" w:sz="0" w:space="0" w:color="auto"/>
            </w:tcBorders>
            <w:noWrap/>
            <w:hideMark/>
          </w:tcPr>
          <w:p w14:paraId="6B62121B"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3000</w:t>
            </w:r>
          </w:p>
        </w:tc>
        <w:tc>
          <w:tcPr>
            <w:tcW w:w="1080" w:type="dxa"/>
            <w:tcBorders>
              <w:top w:val="single" w:sz="4" w:space="0" w:color="auto"/>
              <w:bottom w:val="none" w:sz="0" w:space="0" w:color="auto"/>
            </w:tcBorders>
            <w:noWrap/>
            <w:hideMark/>
          </w:tcPr>
          <w:p w14:paraId="2C5D883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1150</w:t>
            </w:r>
          </w:p>
        </w:tc>
        <w:tc>
          <w:tcPr>
            <w:tcW w:w="1080" w:type="dxa"/>
            <w:tcBorders>
              <w:top w:val="single" w:sz="4" w:space="0" w:color="auto"/>
              <w:bottom w:val="none" w:sz="0" w:space="0" w:color="auto"/>
            </w:tcBorders>
            <w:noWrap/>
            <w:hideMark/>
          </w:tcPr>
          <w:p w14:paraId="1B3FDAA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55.620 </w:t>
            </w:r>
          </w:p>
        </w:tc>
        <w:tc>
          <w:tcPr>
            <w:tcW w:w="1080" w:type="dxa"/>
            <w:tcBorders>
              <w:top w:val="single" w:sz="4" w:space="0" w:color="auto"/>
              <w:bottom w:val="none" w:sz="0" w:space="0" w:color="auto"/>
            </w:tcBorders>
            <w:noWrap/>
            <w:hideMark/>
          </w:tcPr>
          <w:p w14:paraId="7BB35037"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0.643 </w:t>
            </w:r>
          </w:p>
        </w:tc>
        <w:tc>
          <w:tcPr>
            <w:tcW w:w="1080" w:type="dxa"/>
            <w:tcBorders>
              <w:top w:val="single" w:sz="4" w:space="0" w:color="auto"/>
              <w:bottom w:val="none" w:sz="0" w:space="0" w:color="auto"/>
            </w:tcBorders>
            <w:noWrap/>
            <w:hideMark/>
          </w:tcPr>
          <w:p w14:paraId="2919463E"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0.021%</w:t>
            </w:r>
          </w:p>
        </w:tc>
      </w:tr>
      <w:tr w:rsidR="00E833D2" w:rsidRPr="007C1275" w14:paraId="34DC1E56"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6057AA3C" w14:textId="77777777" w:rsidR="00E833D2" w:rsidRPr="007C1275" w:rsidRDefault="00E833D2" w:rsidP="007C1275">
            <w:pPr>
              <w:pStyle w:val="aff4"/>
              <w:rPr>
                <w:b w:val="0"/>
                <w:bCs w:val="0"/>
              </w:rPr>
            </w:pPr>
            <w:r w:rsidRPr="007C1275">
              <w:rPr>
                <w:rFonts w:hint="eastAsia"/>
                <w:b w:val="0"/>
                <w:bCs w:val="0"/>
              </w:rPr>
              <w:lastRenderedPageBreak/>
              <w:t>15000</w:t>
            </w:r>
          </w:p>
        </w:tc>
        <w:tc>
          <w:tcPr>
            <w:tcW w:w="1080" w:type="dxa"/>
            <w:noWrap/>
            <w:hideMark/>
          </w:tcPr>
          <w:p w14:paraId="1E2AAEE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3500</w:t>
            </w:r>
          </w:p>
        </w:tc>
        <w:tc>
          <w:tcPr>
            <w:tcW w:w="1080" w:type="dxa"/>
            <w:noWrap/>
            <w:hideMark/>
          </w:tcPr>
          <w:p w14:paraId="66852F28"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1060</w:t>
            </w:r>
          </w:p>
        </w:tc>
        <w:tc>
          <w:tcPr>
            <w:tcW w:w="1080" w:type="dxa"/>
            <w:noWrap/>
            <w:hideMark/>
          </w:tcPr>
          <w:p w14:paraId="1E6EFD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40.361 </w:t>
            </w:r>
          </w:p>
        </w:tc>
        <w:tc>
          <w:tcPr>
            <w:tcW w:w="1080" w:type="dxa"/>
            <w:noWrap/>
            <w:hideMark/>
          </w:tcPr>
          <w:p w14:paraId="230B8D5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0.998 </w:t>
            </w:r>
          </w:p>
        </w:tc>
        <w:tc>
          <w:tcPr>
            <w:tcW w:w="1080" w:type="dxa"/>
            <w:noWrap/>
            <w:hideMark/>
          </w:tcPr>
          <w:p w14:paraId="0D3B3E92"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0.029%</w:t>
            </w:r>
          </w:p>
        </w:tc>
      </w:tr>
      <w:tr w:rsidR="00E833D2" w:rsidRPr="007C1275" w14:paraId="764C894F"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7B84A507" w14:textId="77777777" w:rsidR="00E833D2" w:rsidRPr="007C1275" w:rsidRDefault="00E833D2" w:rsidP="007C1275">
            <w:pPr>
              <w:pStyle w:val="aff4"/>
              <w:rPr>
                <w:b w:val="0"/>
                <w:bCs w:val="0"/>
              </w:rPr>
            </w:pPr>
            <w:r w:rsidRPr="007C1275">
              <w:rPr>
                <w:rFonts w:hint="eastAsia"/>
                <w:b w:val="0"/>
                <w:bCs w:val="0"/>
              </w:rPr>
              <w:t>17500</w:t>
            </w:r>
          </w:p>
        </w:tc>
        <w:tc>
          <w:tcPr>
            <w:tcW w:w="1080" w:type="dxa"/>
            <w:tcBorders>
              <w:top w:val="none" w:sz="0" w:space="0" w:color="auto"/>
              <w:bottom w:val="none" w:sz="0" w:space="0" w:color="auto"/>
            </w:tcBorders>
            <w:noWrap/>
            <w:hideMark/>
          </w:tcPr>
          <w:p w14:paraId="2ABBEAF1"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4000</w:t>
            </w:r>
          </w:p>
        </w:tc>
        <w:tc>
          <w:tcPr>
            <w:tcW w:w="1080" w:type="dxa"/>
            <w:tcBorders>
              <w:top w:val="none" w:sz="0" w:space="0" w:color="auto"/>
              <w:bottom w:val="none" w:sz="0" w:space="0" w:color="auto"/>
            </w:tcBorders>
            <w:noWrap/>
            <w:hideMark/>
          </w:tcPr>
          <w:p w14:paraId="0630DA86"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1100</w:t>
            </w:r>
          </w:p>
        </w:tc>
        <w:tc>
          <w:tcPr>
            <w:tcW w:w="1080" w:type="dxa"/>
            <w:tcBorders>
              <w:top w:val="none" w:sz="0" w:space="0" w:color="auto"/>
              <w:bottom w:val="none" w:sz="0" w:space="0" w:color="auto"/>
            </w:tcBorders>
            <w:noWrap/>
            <w:hideMark/>
          </w:tcPr>
          <w:p w14:paraId="1B3BF84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37.993 </w:t>
            </w:r>
          </w:p>
        </w:tc>
        <w:tc>
          <w:tcPr>
            <w:tcW w:w="1080" w:type="dxa"/>
            <w:tcBorders>
              <w:top w:val="none" w:sz="0" w:space="0" w:color="auto"/>
              <w:bottom w:val="none" w:sz="0" w:space="0" w:color="auto"/>
            </w:tcBorders>
            <w:noWrap/>
            <w:hideMark/>
          </w:tcPr>
          <w:p w14:paraId="66B0C56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1.198 </w:t>
            </w:r>
          </w:p>
        </w:tc>
        <w:tc>
          <w:tcPr>
            <w:tcW w:w="1080" w:type="dxa"/>
            <w:tcBorders>
              <w:top w:val="none" w:sz="0" w:space="0" w:color="auto"/>
              <w:bottom w:val="none" w:sz="0" w:space="0" w:color="auto"/>
            </w:tcBorders>
            <w:noWrap/>
            <w:hideMark/>
          </w:tcPr>
          <w:p w14:paraId="26932704"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0.030%</w:t>
            </w:r>
          </w:p>
        </w:tc>
      </w:tr>
      <w:tr w:rsidR="00E833D2" w:rsidRPr="007C1275" w14:paraId="59DA8945"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713C9920" w14:textId="77777777" w:rsidR="00E833D2" w:rsidRPr="007C1275" w:rsidRDefault="00E833D2" w:rsidP="007C1275">
            <w:pPr>
              <w:pStyle w:val="aff4"/>
              <w:rPr>
                <w:b w:val="0"/>
                <w:bCs w:val="0"/>
              </w:rPr>
            </w:pPr>
            <w:r w:rsidRPr="007C1275">
              <w:rPr>
                <w:rFonts w:hint="eastAsia"/>
                <w:b w:val="0"/>
                <w:bCs w:val="0"/>
              </w:rPr>
              <w:t>20000</w:t>
            </w:r>
          </w:p>
        </w:tc>
        <w:tc>
          <w:tcPr>
            <w:tcW w:w="1080" w:type="dxa"/>
            <w:noWrap/>
            <w:hideMark/>
          </w:tcPr>
          <w:p w14:paraId="3CCB6386"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4500</w:t>
            </w:r>
          </w:p>
        </w:tc>
        <w:tc>
          <w:tcPr>
            <w:tcW w:w="1080" w:type="dxa"/>
            <w:noWrap/>
            <w:hideMark/>
          </w:tcPr>
          <w:p w14:paraId="61B5F21B"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1159</w:t>
            </w:r>
          </w:p>
        </w:tc>
        <w:tc>
          <w:tcPr>
            <w:tcW w:w="1080" w:type="dxa"/>
            <w:noWrap/>
            <w:hideMark/>
          </w:tcPr>
          <w:p w14:paraId="1C15DB44"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37.469 </w:t>
            </w:r>
          </w:p>
        </w:tc>
        <w:tc>
          <w:tcPr>
            <w:tcW w:w="1080" w:type="dxa"/>
            <w:noWrap/>
            <w:hideMark/>
          </w:tcPr>
          <w:p w14:paraId="0D8970E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1.356 </w:t>
            </w:r>
          </w:p>
        </w:tc>
        <w:tc>
          <w:tcPr>
            <w:tcW w:w="1080" w:type="dxa"/>
            <w:noWrap/>
            <w:hideMark/>
          </w:tcPr>
          <w:p w14:paraId="6CBE4143"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0.030%</w:t>
            </w:r>
          </w:p>
        </w:tc>
      </w:tr>
      <w:tr w:rsidR="00E833D2" w:rsidRPr="007C1275" w14:paraId="2980F54D"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none" w:sz="0" w:space="0" w:color="auto"/>
            </w:tcBorders>
            <w:noWrap/>
            <w:hideMark/>
          </w:tcPr>
          <w:p w14:paraId="2FD1057E" w14:textId="77777777" w:rsidR="00E833D2" w:rsidRPr="007C1275" w:rsidRDefault="00E833D2" w:rsidP="007C1275">
            <w:pPr>
              <w:pStyle w:val="aff4"/>
              <w:rPr>
                <w:b w:val="0"/>
                <w:bCs w:val="0"/>
              </w:rPr>
            </w:pPr>
            <w:r w:rsidRPr="007C1275">
              <w:rPr>
                <w:rFonts w:hint="eastAsia"/>
                <w:b w:val="0"/>
                <w:bCs w:val="0"/>
              </w:rPr>
              <w:t>25000</w:t>
            </w:r>
          </w:p>
        </w:tc>
        <w:tc>
          <w:tcPr>
            <w:tcW w:w="1080" w:type="dxa"/>
            <w:tcBorders>
              <w:top w:val="none" w:sz="0" w:space="0" w:color="auto"/>
              <w:bottom w:val="none" w:sz="0" w:space="0" w:color="auto"/>
            </w:tcBorders>
            <w:noWrap/>
            <w:hideMark/>
          </w:tcPr>
          <w:p w14:paraId="00CC7C0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4500</w:t>
            </w:r>
          </w:p>
        </w:tc>
        <w:tc>
          <w:tcPr>
            <w:tcW w:w="1080" w:type="dxa"/>
            <w:tcBorders>
              <w:top w:val="none" w:sz="0" w:space="0" w:color="auto"/>
              <w:bottom w:val="none" w:sz="0" w:space="0" w:color="auto"/>
            </w:tcBorders>
            <w:noWrap/>
            <w:hideMark/>
          </w:tcPr>
          <w:p w14:paraId="3FBFF14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1240</w:t>
            </w:r>
          </w:p>
        </w:tc>
        <w:tc>
          <w:tcPr>
            <w:tcW w:w="1080" w:type="dxa"/>
            <w:tcBorders>
              <w:top w:val="none" w:sz="0" w:space="0" w:color="auto"/>
              <w:bottom w:val="none" w:sz="0" w:space="0" w:color="auto"/>
            </w:tcBorders>
            <w:noWrap/>
            <w:hideMark/>
          </w:tcPr>
          <w:p w14:paraId="4198734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42.916 </w:t>
            </w:r>
          </w:p>
        </w:tc>
        <w:tc>
          <w:tcPr>
            <w:tcW w:w="1080" w:type="dxa"/>
            <w:tcBorders>
              <w:top w:val="none" w:sz="0" w:space="0" w:color="auto"/>
              <w:bottom w:val="none" w:sz="0" w:space="0" w:color="auto"/>
            </w:tcBorders>
            <w:noWrap/>
            <w:hideMark/>
          </w:tcPr>
          <w:p w14:paraId="108C7153"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1.193 </w:t>
            </w:r>
          </w:p>
        </w:tc>
        <w:tc>
          <w:tcPr>
            <w:tcW w:w="1080" w:type="dxa"/>
            <w:tcBorders>
              <w:top w:val="none" w:sz="0" w:space="0" w:color="auto"/>
              <w:bottom w:val="none" w:sz="0" w:space="0" w:color="auto"/>
            </w:tcBorders>
            <w:noWrap/>
            <w:hideMark/>
          </w:tcPr>
          <w:p w14:paraId="76E42589"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0.027%</w:t>
            </w:r>
          </w:p>
        </w:tc>
      </w:tr>
      <w:tr w:rsidR="00E833D2" w:rsidRPr="007C1275" w14:paraId="0402D7EA" w14:textId="77777777" w:rsidTr="007C1275">
        <w:trPr>
          <w:trHeight w:val="285"/>
          <w:jc w:val="center"/>
        </w:trPr>
        <w:tc>
          <w:tcPr>
            <w:cnfStyle w:val="001000000000" w:firstRow="0" w:lastRow="0" w:firstColumn="1" w:lastColumn="0" w:oddVBand="0" w:evenVBand="0" w:oddHBand="0" w:evenHBand="0" w:firstRowFirstColumn="0" w:firstRowLastColumn="0" w:lastRowFirstColumn="0" w:lastRowLastColumn="0"/>
            <w:tcW w:w="1080" w:type="dxa"/>
            <w:noWrap/>
            <w:hideMark/>
          </w:tcPr>
          <w:p w14:paraId="534F609D" w14:textId="77777777" w:rsidR="00E833D2" w:rsidRPr="007C1275" w:rsidRDefault="00E833D2" w:rsidP="007C1275">
            <w:pPr>
              <w:pStyle w:val="aff4"/>
              <w:rPr>
                <w:b w:val="0"/>
                <w:bCs w:val="0"/>
              </w:rPr>
            </w:pPr>
            <w:r w:rsidRPr="007C1275">
              <w:rPr>
                <w:rFonts w:hint="eastAsia"/>
                <w:b w:val="0"/>
                <w:bCs w:val="0"/>
              </w:rPr>
              <w:t>40000</w:t>
            </w:r>
          </w:p>
        </w:tc>
        <w:tc>
          <w:tcPr>
            <w:tcW w:w="1080" w:type="dxa"/>
            <w:noWrap/>
            <w:hideMark/>
          </w:tcPr>
          <w:p w14:paraId="273A587A"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5500</w:t>
            </w:r>
          </w:p>
        </w:tc>
        <w:tc>
          <w:tcPr>
            <w:tcW w:w="1080" w:type="dxa"/>
            <w:noWrap/>
            <w:hideMark/>
          </w:tcPr>
          <w:p w14:paraId="04611A50"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1700</w:t>
            </w:r>
          </w:p>
        </w:tc>
        <w:tc>
          <w:tcPr>
            <w:tcW w:w="1080" w:type="dxa"/>
            <w:noWrap/>
            <w:hideMark/>
          </w:tcPr>
          <w:p w14:paraId="1C3B284F"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66.079 </w:t>
            </w:r>
          </w:p>
        </w:tc>
        <w:tc>
          <w:tcPr>
            <w:tcW w:w="1080" w:type="dxa"/>
            <w:noWrap/>
            <w:hideMark/>
          </w:tcPr>
          <w:p w14:paraId="24862FD9"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 xml:space="preserve">0.961 </w:t>
            </w:r>
          </w:p>
        </w:tc>
        <w:tc>
          <w:tcPr>
            <w:tcW w:w="1080" w:type="dxa"/>
            <w:noWrap/>
            <w:hideMark/>
          </w:tcPr>
          <w:p w14:paraId="4AE666CE" w14:textId="77777777" w:rsidR="00E833D2" w:rsidRPr="007C1275" w:rsidRDefault="00E833D2" w:rsidP="007C1275">
            <w:pPr>
              <w:pStyle w:val="aff4"/>
              <w:cnfStyle w:val="000000000000" w:firstRow="0" w:lastRow="0" w:firstColumn="0" w:lastColumn="0" w:oddVBand="0" w:evenVBand="0" w:oddHBand="0" w:evenHBand="0" w:firstRowFirstColumn="0" w:firstRowLastColumn="0" w:lastRowFirstColumn="0" w:lastRowLastColumn="0"/>
            </w:pPr>
            <w:r w:rsidRPr="007C1275">
              <w:rPr>
                <w:rFonts w:hint="eastAsia"/>
              </w:rPr>
              <w:t>0.017%</w:t>
            </w:r>
          </w:p>
        </w:tc>
      </w:tr>
      <w:tr w:rsidR="00E833D2" w:rsidRPr="007C1275" w14:paraId="0BB01049" w14:textId="77777777" w:rsidTr="007C1275">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080" w:type="dxa"/>
            <w:tcBorders>
              <w:top w:val="none" w:sz="0" w:space="0" w:color="auto"/>
              <w:bottom w:val="single" w:sz="4" w:space="0" w:color="auto"/>
            </w:tcBorders>
            <w:noWrap/>
            <w:hideMark/>
          </w:tcPr>
          <w:p w14:paraId="7C21CEC5" w14:textId="77777777" w:rsidR="00E833D2" w:rsidRPr="007C1275" w:rsidRDefault="00E833D2" w:rsidP="007C1275">
            <w:pPr>
              <w:pStyle w:val="aff4"/>
              <w:rPr>
                <w:b w:val="0"/>
                <w:bCs w:val="0"/>
              </w:rPr>
            </w:pPr>
            <w:r w:rsidRPr="007C1275">
              <w:rPr>
                <w:rFonts w:hint="eastAsia"/>
                <w:b w:val="0"/>
                <w:bCs w:val="0"/>
              </w:rPr>
              <w:t>45000</w:t>
            </w:r>
          </w:p>
        </w:tc>
        <w:tc>
          <w:tcPr>
            <w:tcW w:w="1080" w:type="dxa"/>
            <w:tcBorders>
              <w:top w:val="none" w:sz="0" w:space="0" w:color="auto"/>
              <w:bottom w:val="single" w:sz="4" w:space="0" w:color="auto"/>
            </w:tcBorders>
            <w:noWrap/>
            <w:hideMark/>
          </w:tcPr>
          <w:p w14:paraId="3806668F"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5500</w:t>
            </w:r>
          </w:p>
        </w:tc>
        <w:tc>
          <w:tcPr>
            <w:tcW w:w="1080" w:type="dxa"/>
            <w:tcBorders>
              <w:top w:val="none" w:sz="0" w:space="0" w:color="auto"/>
              <w:bottom w:val="single" w:sz="4" w:space="0" w:color="auto"/>
            </w:tcBorders>
            <w:noWrap/>
            <w:hideMark/>
          </w:tcPr>
          <w:p w14:paraId="689953B0"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1570</w:t>
            </w:r>
          </w:p>
        </w:tc>
        <w:tc>
          <w:tcPr>
            <w:tcW w:w="1080" w:type="dxa"/>
            <w:tcBorders>
              <w:top w:val="none" w:sz="0" w:space="0" w:color="auto"/>
              <w:bottom w:val="single" w:sz="4" w:space="0" w:color="auto"/>
            </w:tcBorders>
            <w:noWrap/>
            <w:hideMark/>
          </w:tcPr>
          <w:p w14:paraId="5D2C7BA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56.309 </w:t>
            </w:r>
          </w:p>
        </w:tc>
        <w:tc>
          <w:tcPr>
            <w:tcW w:w="1080" w:type="dxa"/>
            <w:tcBorders>
              <w:top w:val="none" w:sz="0" w:space="0" w:color="auto"/>
              <w:bottom w:val="single" w:sz="4" w:space="0" w:color="auto"/>
            </w:tcBorders>
            <w:noWrap/>
            <w:hideMark/>
          </w:tcPr>
          <w:p w14:paraId="0E91758A"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 xml:space="preserve">1.116 </w:t>
            </w:r>
          </w:p>
        </w:tc>
        <w:tc>
          <w:tcPr>
            <w:tcW w:w="1080" w:type="dxa"/>
            <w:tcBorders>
              <w:top w:val="none" w:sz="0" w:space="0" w:color="auto"/>
              <w:bottom w:val="single" w:sz="4" w:space="0" w:color="auto"/>
            </w:tcBorders>
            <w:noWrap/>
            <w:hideMark/>
          </w:tcPr>
          <w:p w14:paraId="7D56F2DD" w14:textId="77777777" w:rsidR="00E833D2" w:rsidRPr="007C1275" w:rsidRDefault="00E833D2" w:rsidP="007C1275">
            <w:pPr>
              <w:pStyle w:val="aff4"/>
              <w:cnfStyle w:val="000000100000" w:firstRow="0" w:lastRow="0" w:firstColumn="0" w:lastColumn="0" w:oddVBand="0" w:evenVBand="0" w:oddHBand="1" w:evenHBand="0" w:firstRowFirstColumn="0" w:firstRowLastColumn="0" w:lastRowFirstColumn="0" w:lastRowLastColumn="0"/>
            </w:pPr>
            <w:r w:rsidRPr="007C1275">
              <w:rPr>
                <w:rFonts w:hint="eastAsia"/>
              </w:rPr>
              <w:t>0.020%</w:t>
            </w:r>
          </w:p>
        </w:tc>
      </w:tr>
    </w:tbl>
    <w:p w14:paraId="5D10D746" w14:textId="6143EACF" w:rsidR="00B13E00" w:rsidRDefault="000B26B9" w:rsidP="000B26B9">
      <w:pPr>
        <w:pStyle w:val="a5"/>
        <w:ind w:firstLine="480"/>
      </w:pPr>
      <w:r>
        <w:rPr>
          <w:rFonts w:hint="eastAsia"/>
        </w:rPr>
        <w:t>对于假设条件（</w:t>
      </w:r>
      <w:r>
        <w:rPr>
          <w:rFonts w:hint="eastAsia"/>
        </w:rPr>
        <w:t>2</w:t>
      </w:r>
      <w:r>
        <w:rPr>
          <w:rFonts w:hint="eastAsia"/>
        </w:rPr>
        <w:t>），摩擦摆支座中间滑块材料的应力最大，可达</w:t>
      </w:r>
      <w:r>
        <w:rPr>
          <w:rFonts w:hint="eastAsia"/>
        </w:rPr>
        <w:t>4</w:t>
      </w:r>
      <w:r>
        <w:t>0</w:t>
      </w:r>
      <w:r>
        <w:rPr>
          <w:rFonts w:hint="eastAsia"/>
        </w:rPr>
        <w:t>MPa</w:t>
      </w:r>
      <w:r>
        <w:rPr>
          <w:rFonts w:hint="eastAsia"/>
        </w:rPr>
        <w:t>左右，应变量约为</w:t>
      </w:r>
      <w:r>
        <w:rPr>
          <w:rFonts w:hint="eastAsia"/>
        </w:rPr>
        <w:t>1</w:t>
      </w:r>
      <w:r>
        <w:t>.9</w:t>
      </w:r>
      <w:r>
        <w:rPr>
          <w:rFonts w:hint="eastAsia"/>
        </w:rPr>
        <w:t>×</w:t>
      </w:r>
      <w:r>
        <w:t>10</w:t>
      </w:r>
      <w:r>
        <w:rPr>
          <w:rFonts w:hint="eastAsia"/>
          <w:vertAlign w:val="superscript"/>
        </w:rPr>
        <w:t>-</w:t>
      </w:r>
      <w:r>
        <w:rPr>
          <w:vertAlign w:val="superscript"/>
        </w:rPr>
        <w:t>4</w:t>
      </w:r>
      <w:r>
        <w:rPr>
          <w:rFonts w:hint="eastAsia"/>
        </w:rPr>
        <w:t>。而滑块在竖向的尺寸不会超过</w:t>
      </w:r>
      <w:r w:rsidR="009C36A7">
        <w:rPr>
          <w:rFonts w:hint="eastAsia"/>
        </w:rPr>
        <w:t>3</w:t>
      </w:r>
      <w:r w:rsidR="009C36A7">
        <w:t>00</w:t>
      </w:r>
      <w:r w:rsidR="009C36A7">
        <w:rPr>
          <w:rFonts w:hint="eastAsia"/>
        </w:rPr>
        <w:t>mm</w:t>
      </w:r>
      <w:r w:rsidR="009C36A7">
        <w:rPr>
          <w:rFonts w:hint="eastAsia"/>
        </w:rPr>
        <w:t>，滑块的变形量小于</w:t>
      </w:r>
      <w:r w:rsidR="009C36A7">
        <w:rPr>
          <w:rFonts w:hint="eastAsia"/>
        </w:rPr>
        <w:t>0</w:t>
      </w:r>
      <w:r w:rsidR="009C36A7">
        <w:t>.057</w:t>
      </w:r>
      <w:r w:rsidR="009C36A7">
        <w:rPr>
          <w:rFonts w:hint="eastAsia"/>
        </w:rPr>
        <w:t>mm</w:t>
      </w:r>
      <w:r w:rsidR="009C36A7">
        <w:rPr>
          <w:rFonts w:hint="eastAsia"/>
        </w:rPr>
        <w:t>，</w:t>
      </w:r>
      <w:r w:rsidR="007515AF">
        <w:rPr>
          <w:rFonts w:hint="eastAsia"/>
        </w:rPr>
        <w:t>可以忽略此变形量。</w:t>
      </w:r>
    </w:p>
    <w:p w14:paraId="0593E4F0" w14:textId="532F44C1" w:rsidR="007515AF" w:rsidRDefault="007515AF" w:rsidP="000B26B9">
      <w:pPr>
        <w:pStyle w:val="a5"/>
        <w:ind w:firstLine="480"/>
      </w:pPr>
      <w:r>
        <w:rPr>
          <w:rFonts w:hint="eastAsia"/>
        </w:rPr>
        <w:t>对于假设条件（</w:t>
      </w:r>
      <w:r>
        <w:rPr>
          <w:rFonts w:hint="eastAsia"/>
        </w:rPr>
        <w:t>3</w:t>
      </w:r>
      <w:r>
        <w:rPr>
          <w:rFonts w:hint="eastAsia"/>
        </w:rPr>
        <w:t>），</w:t>
      </w:r>
      <w:r w:rsidR="00B006D7">
        <w:rPr>
          <w:rFonts w:hint="eastAsia"/>
        </w:rPr>
        <w:t>大部分摩擦摆支座地震下的容许位移小于</w:t>
      </w:r>
      <w:r w:rsidR="00B006D7">
        <w:rPr>
          <w:rFonts w:hint="eastAsia"/>
        </w:rPr>
        <w:t>3</w:t>
      </w:r>
      <w:r w:rsidR="00B006D7">
        <w:t>00</w:t>
      </w:r>
      <w:r w:rsidR="00B006D7">
        <w:rPr>
          <w:rFonts w:hint="eastAsia"/>
        </w:rPr>
        <w:t>mm</w:t>
      </w:r>
      <w:r w:rsidR="00B006D7">
        <w:rPr>
          <w:rFonts w:hint="eastAsia"/>
        </w:rPr>
        <w:t>，转角小于</w:t>
      </w:r>
      <w:r w:rsidR="00B006D7">
        <w:t>0.03</w:t>
      </w:r>
      <w:r w:rsidR="00B006D7">
        <w:rPr>
          <w:rFonts w:hint="eastAsia"/>
        </w:rPr>
        <w:t>rad</w:t>
      </w:r>
      <w:r w:rsidR="00B006D7">
        <w:rPr>
          <w:rFonts w:hint="eastAsia"/>
        </w:rPr>
        <w:t>，此转角对应的正弦值和余弦值分别为</w:t>
      </w:r>
      <w:r w:rsidR="00B006D7">
        <w:rPr>
          <w:rFonts w:hint="eastAsia"/>
        </w:rPr>
        <w:t>0</w:t>
      </w:r>
      <w:r w:rsidR="00B006D7">
        <w:t>.9996</w:t>
      </w:r>
      <w:r w:rsidR="00B006D7">
        <w:rPr>
          <w:rFonts w:hint="eastAsia"/>
        </w:rPr>
        <w:t>和</w:t>
      </w:r>
      <w:r w:rsidR="00B006D7">
        <w:rPr>
          <w:rFonts w:hint="eastAsia"/>
        </w:rPr>
        <w:t>0</w:t>
      </w:r>
      <w:r w:rsidR="00B006D7">
        <w:t>.0300</w:t>
      </w:r>
      <w:r w:rsidR="00B006D7">
        <w:rPr>
          <w:rFonts w:hint="eastAsia"/>
        </w:rPr>
        <w:t>。</w:t>
      </w:r>
      <w:r w:rsidR="006B187A">
        <w:rPr>
          <w:rFonts w:hint="eastAsia"/>
        </w:rPr>
        <w:t>从值上判断，可以将余弦值等效为</w:t>
      </w:r>
      <w:r w:rsidR="006B187A">
        <w:rPr>
          <w:rFonts w:hint="eastAsia"/>
        </w:rPr>
        <w:t>1</w:t>
      </w:r>
      <w:r w:rsidR="006B187A">
        <w:rPr>
          <w:rFonts w:hint="eastAsia"/>
        </w:rPr>
        <w:t>。但是将正弦值近似为</w:t>
      </w:r>
      <w:r w:rsidR="006B187A">
        <w:rPr>
          <w:rFonts w:hint="eastAsia"/>
        </w:rPr>
        <w:t>0</w:t>
      </w:r>
      <w:r w:rsidR="006B187A">
        <w:rPr>
          <w:rFonts w:hint="eastAsia"/>
        </w:rPr>
        <w:t>，可能会带来不小的偏差。在摩擦摆公式推导过程中，式</w:t>
      </w:r>
      <w:r w:rsidR="006B187A">
        <w:fldChar w:fldCharType="begin"/>
      </w:r>
      <w:r w:rsidR="006B187A">
        <w:instrText xml:space="preserve"> </w:instrText>
      </w:r>
      <w:r w:rsidR="006B187A">
        <w:rPr>
          <w:rFonts w:hint="eastAsia"/>
        </w:rPr>
        <w:instrText>REF _Ref29383044</w:instrText>
      </w:r>
      <w:r w:rsidR="006B187A">
        <w:instrText xml:space="preserve"> </w:instrText>
      </w:r>
      <w:r w:rsidR="006B187A">
        <w:fldChar w:fldCharType="separate"/>
      </w:r>
      <w:r w:rsidR="00CB523F">
        <w:t>（</w:t>
      </w:r>
      <w:r w:rsidR="00CB523F">
        <w:t xml:space="preserve"> </w:t>
      </w:r>
      <w:r w:rsidR="00CB523F">
        <w:rPr>
          <w:noProof/>
        </w:rPr>
        <w:t>2</w:t>
      </w:r>
      <w:r w:rsidR="00CB523F">
        <w:t>.</w:t>
      </w:r>
      <w:r w:rsidR="00CB523F">
        <w:rPr>
          <w:noProof/>
        </w:rPr>
        <w:t>11</w:t>
      </w:r>
      <w:r w:rsidR="00CB523F">
        <w:t xml:space="preserve"> </w:t>
      </w:r>
      <w:r w:rsidR="00CB523F">
        <w:rPr>
          <w:rFonts w:hint="eastAsia"/>
        </w:rPr>
        <w:t>）</w:t>
      </w:r>
      <w:r w:rsidR="006B187A">
        <w:fldChar w:fldCharType="end"/>
      </w:r>
      <w:r w:rsidR="006B187A">
        <w:rPr>
          <w:rFonts w:hint="eastAsia"/>
        </w:rPr>
        <w:t>的得出使用了正弦值为</w:t>
      </w:r>
      <w:r w:rsidR="006B187A">
        <w:rPr>
          <w:rFonts w:hint="eastAsia"/>
        </w:rPr>
        <w:t>1</w:t>
      </w:r>
      <w:r w:rsidR="006B187A">
        <w:rPr>
          <w:rFonts w:hint="eastAsia"/>
        </w:rPr>
        <w:t>的假设。因而最终公式中的摩擦力</w:t>
      </w:r>
      <w:r w:rsidR="006B187A" w:rsidRPr="00C45953">
        <w:rPr>
          <w:rFonts w:hint="eastAsia"/>
          <w:i/>
          <w:iCs/>
        </w:rPr>
        <w:t>f</w:t>
      </w:r>
      <w:r w:rsidR="006B187A" w:rsidRPr="00C45953">
        <w:rPr>
          <w:i/>
          <w:iCs/>
          <w:vertAlign w:val="subscript"/>
        </w:rPr>
        <w:t>y</w:t>
      </w:r>
      <w:r w:rsidR="006B187A">
        <w:rPr>
          <w:rFonts w:hint="eastAsia"/>
        </w:rPr>
        <w:t>存在误差。</w:t>
      </w:r>
    </w:p>
    <w:p w14:paraId="25825873" w14:textId="2B5CCA6E" w:rsidR="006B187A" w:rsidRDefault="006B187A" w:rsidP="000B26B9">
      <w:pPr>
        <w:pStyle w:val="a5"/>
        <w:ind w:firstLine="480"/>
      </w:pPr>
      <w:r>
        <w:rPr>
          <w:rFonts w:hint="eastAsia"/>
        </w:rPr>
        <w:t>对于假设条件（</w:t>
      </w:r>
      <w:r>
        <w:rPr>
          <w:rFonts w:hint="eastAsia"/>
        </w:rPr>
        <w:t>4</w:t>
      </w:r>
      <w:r>
        <w:rPr>
          <w:rFonts w:hint="eastAsia"/>
        </w:rPr>
        <w:t>），只有当正压力在圆弧段上均匀分布时，正压力和切向力合力才会作用在滑块圆弧段中点</w:t>
      </w:r>
      <w:r w:rsidR="002644F4">
        <w:rPr>
          <w:rFonts w:hint="eastAsia"/>
        </w:rPr>
        <w:t>，并且分别指向中点的径向和切向</w:t>
      </w:r>
      <w:r>
        <w:rPr>
          <w:rFonts w:hint="eastAsia"/>
        </w:rPr>
        <w:t>。而实际上</w:t>
      </w:r>
      <w:r w:rsidR="002644F4">
        <w:rPr>
          <w:rFonts w:hint="eastAsia"/>
        </w:rPr>
        <w:t>当滑块在曲面上转动时，</w:t>
      </w:r>
      <w:r w:rsidR="0081645F">
        <w:rPr>
          <w:rFonts w:hint="eastAsia"/>
        </w:rPr>
        <w:t>实体有限元模拟显示</w:t>
      </w:r>
      <w:r w:rsidR="002644F4">
        <w:rPr>
          <w:rFonts w:hint="eastAsia"/>
        </w:rPr>
        <w:t>大部分的压力都积聚在</w:t>
      </w:r>
      <w:r w:rsidR="0081645F">
        <w:rPr>
          <w:rFonts w:hint="eastAsia"/>
        </w:rPr>
        <w:t>滑块靠近支座中心线一侧。在滑块上正压力不可能是均匀分布，自然切向力也不会是均匀分布。假设条件（</w:t>
      </w:r>
      <w:r w:rsidR="0081645F">
        <w:rPr>
          <w:rFonts w:hint="eastAsia"/>
        </w:rPr>
        <w:t>4</w:t>
      </w:r>
      <w:r w:rsidR="0081645F">
        <w:rPr>
          <w:rFonts w:hint="eastAsia"/>
        </w:rPr>
        <w:t>）影响了推导过程的</w:t>
      </w:r>
      <w:r w:rsidR="0081645F">
        <w:fldChar w:fldCharType="begin"/>
      </w:r>
      <w:r w:rsidR="0081645F">
        <w:instrText xml:space="preserve"> </w:instrText>
      </w:r>
      <w:r w:rsidR="0081645F">
        <w:rPr>
          <w:rFonts w:hint="eastAsia"/>
        </w:rPr>
        <w:instrText>REF _Ref29326332 \h</w:instrText>
      </w:r>
      <w:r w:rsidR="0081645F">
        <w:instrText xml:space="preserve"> </w:instrText>
      </w:r>
      <w:r w:rsidR="0081645F">
        <w:fldChar w:fldCharType="separate"/>
      </w:r>
      <w:r w:rsidR="00CB523F">
        <w:rPr>
          <w:rFonts w:hint="eastAsia"/>
        </w:rPr>
        <w:t>图</w:t>
      </w:r>
      <w:r w:rsidR="00CB523F">
        <w:rPr>
          <w:rFonts w:hint="eastAsia"/>
        </w:rPr>
        <w:t xml:space="preserve"> </w:t>
      </w:r>
      <w:r w:rsidR="00CB523F">
        <w:rPr>
          <w:noProof/>
        </w:rPr>
        <w:t>2</w:t>
      </w:r>
      <w:r w:rsidR="00CB523F">
        <w:t>.</w:t>
      </w:r>
      <w:r w:rsidR="00CB523F">
        <w:rPr>
          <w:noProof/>
        </w:rPr>
        <w:t>4</w:t>
      </w:r>
      <w:r w:rsidR="0081645F">
        <w:fldChar w:fldCharType="end"/>
      </w:r>
      <w:r w:rsidR="00447B9F">
        <w:rPr>
          <w:rFonts w:hint="eastAsia"/>
        </w:rPr>
        <w:t>中</w:t>
      </w:r>
      <w:r w:rsidR="00447B9F" w:rsidRPr="00C45953">
        <w:rPr>
          <w:rFonts w:hint="eastAsia"/>
          <w:i/>
          <w:iCs/>
        </w:rPr>
        <w:t>f</w:t>
      </w:r>
      <w:r w:rsidR="00447B9F" w:rsidRPr="00C45953">
        <w:rPr>
          <w:i/>
          <w:iCs/>
          <w:vertAlign w:val="subscript"/>
        </w:rPr>
        <w:t>1</w:t>
      </w:r>
      <w:r w:rsidR="00447B9F">
        <w:rPr>
          <w:rFonts w:hint="eastAsia"/>
        </w:rPr>
        <w:t>、</w:t>
      </w:r>
      <w:r w:rsidR="00447B9F" w:rsidRPr="00C45953">
        <w:rPr>
          <w:rFonts w:hint="eastAsia"/>
          <w:i/>
          <w:iCs/>
        </w:rPr>
        <w:t>N</w:t>
      </w:r>
      <w:r w:rsidR="00447B9F" w:rsidRPr="00C45953">
        <w:rPr>
          <w:i/>
          <w:iCs/>
          <w:vertAlign w:val="subscript"/>
        </w:rPr>
        <w:t>1</w:t>
      </w:r>
      <w:r w:rsidR="00447B9F">
        <w:rPr>
          <w:rFonts w:hint="eastAsia"/>
        </w:rPr>
        <w:t>、</w:t>
      </w:r>
      <w:r w:rsidR="00447B9F" w:rsidRPr="00C45953">
        <w:rPr>
          <w:rFonts w:hint="eastAsia"/>
          <w:i/>
          <w:iCs/>
        </w:rPr>
        <w:t>f</w:t>
      </w:r>
      <w:r w:rsidR="00447B9F" w:rsidRPr="00C45953">
        <w:rPr>
          <w:i/>
          <w:iCs/>
          <w:vertAlign w:val="subscript"/>
        </w:rPr>
        <w:t>1</w:t>
      </w:r>
      <w:r w:rsidR="00447B9F">
        <w:rPr>
          <w:rFonts w:hint="eastAsia"/>
        </w:rPr>
        <w:t>、</w:t>
      </w:r>
      <w:r w:rsidR="00447B9F" w:rsidRPr="00C45953">
        <w:rPr>
          <w:rFonts w:hint="eastAsia"/>
          <w:i/>
          <w:iCs/>
        </w:rPr>
        <w:t>N</w:t>
      </w:r>
      <w:r w:rsidR="00447B9F" w:rsidRPr="00C45953">
        <w:rPr>
          <w:i/>
          <w:iCs/>
          <w:vertAlign w:val="subscript"/>
        </w:rPr>
        <w:t>1</w:t>
      </w:r>
      <w:r w:rsidR="00447B9F">
        <w:rPr>
          <w:rFonts w:hint="eastAsia"/>
        </w:rPr>
        <w:t>的位置，从而影响了描述位移量和曲率半径几何关系的式</w:t>
      </w:r>
      <w:r w:rsidR="00447B9F">
        <w:fldChar w:fldCharType="begin"/>
      </w:r>
      <w:r w:rsidR="00447B9F">
        <w:instrText xml:space="preserve"> </w:instrText>
      </w:r>
      <w:r w:rsidR="00447B9F">
        <w:rPr>
          <w:rFonts w:hint="eastAsia"/>
        </w:rPr>
        <w:instrText>REF _Ref29457353 \h</w:instrText>
      </w:r>
      <w:r w:rsidR="00447B9F">
        <w:instrText xml:space="preserve"> </w:instrText>
      </w:r>
      <w:r w:rsidR="00447B9F">
        <w:fldChar w:fldCharType="separate"/>
      </w:r>
      <w:r w:rsidR="00CB523F">
        <w:t>（</w:t>
      </w:r>
      <w:r w:rsidR="00CB523F">
        <w:t xml:space="preserve"> </w:t>
      </w:r>
      <w:r w:rsidR="00CB523F">
        <w:rPr>
          <w:noProof/>
        </w:rPr>
        <w:t>2</w:t>
      </w:r>
      <w:r w:rsidR="00CB523F">
        <w:t>.</w:t>
      </w:r>
      <w:r w:rsidR="00CB523F">
        <w:rPr>
          <w:noProof/>
        </w:rPr>
        <w:t>4</w:t>
      </w:r>
      <w:r w:rsidR="00CB523F">
        <w:t xml:space="preserve"> </w:t>
      </w:r>
      <w:r w:rsidR="00CB523F">
        <w:rPr>
          <w:rFonts w:hint="eastAsia"/>
        </w:rPr>
        <w:t>）</w:t>
      </w:r>
      <w:r w:rsidR="00447B9F">
        <w:fldChar w:fldCharType="end"/>
      </w:r>
      <w:r w:rsidR="00447B9F">
        <w:rPr>
          <w:rFonts w:hint="eastAsia"/>
        </w:rPr>
        <w:t>。这将对最终公式中的屈后刚度</w:t>
      </w:r>
      <w:r w:rsidR="00447B9F" w:rsidRPr="00C45953">
        <w:rPr>
          <w:rFonts w:hint="eastAsia"/>
          <w:i/>
          <w:iCs/>
        </w:rPr>
        <w:t>k</w:t>
      </w:r>
      <w:r w:rsidR="00447B9F">
        <w:rPr>
          <w:rFonts w:hint="eastAsia"/>
        </w:rPr>
        <w:t>造成误差。另外，</w:t>
      </w:r>
      <w:r w:rsidR="00D8461A">
        <w:fldChar w:fldCharType="begin"/>
      </w:r>
      <w:r w:rsidR="00D8461A">
        <w:instrText xml:space="preserve"> </w:instrText>
      </w:r>
      <w:r w:rsidR="00D8461A">
        <w:rPr>
          <w:rFonts w:hint="eastAsia"/>
        </w:rPr>
        <w:instrText>REF _Ref29326332 \h</w:instrText>
      </w:r>
      <w:r w:rsidR="00D8461A">
        <w:instrText xml:space="preserve"> </w:instrText>
      </w:r>
      <w:r w:rsidR="00D8461A">
        <w:fldChar w:fldCharType="separate"/>
      </w:r>
      <w:r w:rsidR="00CB523F">
        <w:rPr>
          <w:rFonts w:hint="eastAsia"/>
        </w:rPr>
        <w:t>图</w:t>
      </w:r>
      <w:r w:rsidR="00CB523F">
        <w:rPr>
          <w:rFonts w:hint="eastAsia"/>
        </w:rPr>
        <w:t xml:space="preserve"> </w:t>
      </w:r>
      <w:r w:rsidR="00CB523F">
        <w:rPr>
          <w:noProof/>
        </w:rPr>
        <w:t>2</w:t>
      </w:r>
      <w:r w:rsidR="00CB523F">
        <w:t>.</w:t>
      </w:r>
      <w:r w:rsidR="00CB523F">
        <w:rPr>
          <w:noProof/>
        </w:rPr>
        <w:t>4</w:t>
      </w:r>
      <w:r w:rsidR="00D8461A">
        <w:fldChar w:fldCharType="end"/>
      </w:r>
      <w:r w:rsidR="00D8461A">
        <w:rPr>
          <w:rFonts w:hint="eastAsia"/>
        </w:rPr>
        <w:t>中正压力、切向力指向了错误的方向，可以将它们看做是真实正压力、切向力的分量。而分量不存在切向力等于正压力乘以摩擦系数的约束条件。因而最终公式中摩擦力项也会存在误差。</w:t>
      </w:r>
    </w:p>
    <w:p w14:paraId="027C928C" w14:textId="3D66BA9E" w:rsidR="00B2773B" w:rsidRPr="00B2773B" w:rsidRDefault="00B2773B" w:rsidP="000B26B9">
      <w:pPr>
        <w:pStyle w:val="a5"/>
        <w:ind w:firstLine="480"/>
      </w:pPr>
      <w:r>
        <w:rPr>
          <w:rFonts w:hint="eastAsia"/>
        </w:rPr>
        <w:t>综</w:t>
      </w:r>
      <w:r w:rsidR="00064CDD">
        <w:rPr>
          <w:rFonts w:hint="eastAsia"/>
        </w:rPr>
        <w:t>上</w:t>
      </w:r>
      <w:r>
        <w:rPr>
          <w:rFonts w:hint="eastAsia"/>
        </w:rPr>
        <w:t>所述，假设条件（</w:t>
      </w:r>
      <w:r>
        <w:rPr>
          <w:rFonts w:hint="eastAsia"/>
        </w:rPr>
        <w:t>1</w:t>
      </w:r>
      <w:r>
        <w:rPr>
          <w:rFonts w:hint="eastAsia"/>
        </w:rPr>
        <w:t>）、（</w:t>
      </w:r>
      <w:r>
        <w:rPr>
          <w:rFonts w:hint="eastAsia"/>
        </w:rPr>
        <w:t>2</w:t>
      </w:r>
      <w:r>
        <w:rPr>
          <w:rFonts w:hint="eastAsia"/>
        </w:rPr>
        <w:t>）是成立的，即可以认为摩擦摆支座各摩擦面紧密贴合且可以认为各构件是刚体。但是假设条件（</w:t>
      </w:r>
      <w:r>
        <w:rPr>
          <w:rFonts w:hint="eastAsia"/>
        </w:rPr>
        <w:t>3</w:t>
      </w:r>
      <w:r>
        <w:rPr>
          <w:rFonts w:hint="eastAsia"/>
        </w:rPr>
        <w:t>）（</w:t>
      </w:r>
      <w:r>
        <w:rPr>
          <w:rFonts w:hint="eastAsia"/>
        </w:rPr>
        <w:t>4</w:t>
      </w:r>
      <w:r>
        <w:rPr>
          <w:rFonts w:hint="eastAsia"/>
        </w:rPr>
        <w:t>）会带来一定量的误差。虽然依然可以认为滑块与上、下座板错动的角度的余弦值为</w:t>
      </w:r>
      <w:r>
        <w:rPr>
          <w:rFonts w:hint="eastAsia"/>
        </w:rPr>
        <w:t>1</w:t>
      </w:r>
      <w:r>
        <w:rPr>
          <w:rFonts w:hint="eastAsia"/>
        </w:rPr>
        <w:t>，但是将其正弦值计为</w:t>
      </w:r>
      <w:r>
        <w:rPr>
          <w:rFonts w:hint="eastAsia"/>
        </w:rPr>
        <w:t>0</w:t>
      </w:r>
      <w:r>
        <w:rPr>
          <w:rFonts w:hint="eastAsia"/>
        </w:rPr>
        <w:t>是不合适的。滑块圆弧段上的正压力切向力不是均匀分布。它们对最终滞回力公式</w:t>
      </w:r>
      <w:r>
        <w:fldChar w:fldCharType="begin"/>
      </w:r>
      <w:r>
        <w:instrText xml:space="preserve"> </w:instrText>
      </w:r>
      <w:r>
        <w:rPr>
          <w:rFonts w:hint="eastAsia"/>
        </w:rPr>
        <w:instrText>REF _Ref29383731 \h</w:instrText>
      </w:r>
      <w:r>
        <w:instrText xml:space="preserve"> </w:instrText>
      </w:r>
      <w:r>
        <w:fldChar w:fldCharType="separate"/>
      </w:r>
      <w:r w:rsidR="00CB523F">
        <w:t>（</w:t>
      </w:r>
      <w:r w:rsidR="00CB523F">
        <w:t xml:space="preserve"> </w:t>
      </w:r>
      <w:r w:rsidR="00CB523F">
        <w:rPr>
          <w:noProof/>
        </w:rPr>
        <w:t>2</w:t>
      </w:r>
      <w:r w:rsidR="00CB523F">
        <w:t>.</w:t>
      </w:r>
      <w:r w:rsidR="00CB523F">
        <w:rPr>
          <w:noProof/>
        </w:rPr>
        <w:t>14</w:t>
      </w:r>
      <w:r w:rsidR="00CB523F">
        <w:t xml:space="preserve"> </w:t>
      </w:r>
      <w:r w:rsidR="00CB523F">
        <w:rPr>
          <w:rFonts w:hint="eastAsia"/>
        </w:rPr>
        <w:t>）</w:t>
      </w:r>
      <w:r>
        <w:fldChar w:fldCharType="end"/>
      </w:r>
      <w:r>
        <w:rPr>
          <w:rFonts w:hint="eastAsia"/>
        </w:rPr>
        <w:t>中屈后刚度</w:t>
      </w:r>
      <w:r w:rsidRPr="00C45953">
        <w:rPr>
          <w:rFonts w:hint="eastAsia"/>
          <w:i/>
          <w:iCs/>
        </w:rPr>
        <w:t>k</w:t>
      </w:r>
      <w:r>
        <w:rPr>
          <w:rFonts w:hint="eastAsia"/>
        </w:rPr>
        <w:t>和摩擦力</w:t>
      </w:r>
      <w:r w:rsidRPr="00C45953">
        <w:rPr>
          <w:rFonts w:hint="eastAsia"/>
          <w:i/>
          <w:iCs/>
        </w:rPr>
        <w:t>f</w:t>
      </w:r>
      <w:r w:rsidRPr="00C45953">
        <w:rPr>
          <w:i/>
          <w:iCs/>
          <w:vertAlign w:val="subscript"/>
        </w:rPr>
        <w:t>y</w:t>
      </w:r>
      <w:r w:rsidR="007671BF" w:rsidRPr="007671BF">
        <w:rPr>
          <w:rFonts w:hint="eastAsia"/>
        </w:rPr>
        <w:t>均</w:t>
      </w:r>
      <w:r>
        <w:rPr>
          <w:rFonts w:hint="eastAsia"/>
        </w:rPr>
        <w:t>造成了误差。</w:t>
      </w:r>
    </w:p>
    <w:p w14:paraId="5070725D" w14:textId="05902D84" w:rsidR="00D07B7B" w:rsidRDefault="007671BF" w:rsidP="007671BF">
      <w:pPr>
        <w:pStyle w:val="2"/>
      </w:pPr>
      <w:bookmarkStart w:id="23" w:name="_Ref31645670"/>
      <w:r>
        <w:rPr>
          <w:rFonts w:hint="eastAsia"/>
        </w:rPr>
        <w:t>基于力矩平衡的摩擦摆</w:t>
      </w:r>
      <w:r w:rsidR="001D6975">
        <w:rPr>
          <w:rFonts w:hint="eastAsia"/>
        </w:rPr>
        <w:t>滞回</w:t>
      </w:r>
      <w:r>
        <w:rPr>
          <w:rFonts w:hint="eastAsia"/>
        </w:rPr>
        <w:t>力模型</w:t>
      </w:r>
      <w:r w:rsidR="003D305A">
        <w:rPr>
          <w:rFonts w:hint="eastAsia"/>
        </w:rPr>
        <w:t>介绍</w:t>
      </w:r>
      <w:bookmarkEnd w:id="23"/>
    </w:p>
    <w:p w14:paraId="3AF44010" w14:textId="7E1068B3" w:rsidR="007671BF" w:rsidRDefault="007671BF" w:rsidP="007671BF">
      <w:pPr>
        <w:pStyle w:val="a5"/>
        <w:ind w:firstLine="480"/>
      </w:pPr>
      <w:r>
        <w:rPr>
          <w:rFonts w:hint="eastAsia"/>
        </w:rPr>
        <w:t>针对已有摩擦摆恢复力模型中的误差来源，本文提出了基于力矩平衡下的摩擦摆恢复力模型。此力学模型根据刚体平衡条件，推导出了所需假设条件更</w:t>
      </w:r>
      <w:r w:rsidR="003D305A">
        <w:rPr>
          <w:rFonts w:hint="eastAsia"/>
        </w:rPr>
        <w:t>合理</w:t>
      </w:r>
      <w:r>
        <w:rPr>
          <w:rFonts w:hint="eastAsia"/>
        </w:rPr>
        <w:t>、</w:t>
      </w:r>
      <w:r>
        <w:rPr>
          <w:rFonts w:hint="eastAsia"/>
        </w:rPr>
        <w:lastRenderedPageBreak/>
        <w:t>误差更小的滞回力理论公式。</w:t>
      </w:r>
    </w:p>
    <w:p w14:paraId="25915063" w14:textId="1ED24CF8" w:rsidR="007671BF" w:rsidRDefault="008B61B3" w:rsidP="007671BF">
      <w:pPr>
        <w:pStyle w:val="a5"/>
        <w:ind w:firstLine="480"/>
      </w:pPr>
      <w:r>
        <w:rPr>
          <w:rFonts w:hint="eastAsia"/>
        </w:rPr>
        <w:t>摩擦摆支座发生位移量为</w:t>
      </w:r>
      <w:r>
        <w:rPr>
          <w:rFonts w:hint="eastAsia"/>
        </w:rPr>
        <w:t>d</w:t>
      </w:r>
      <w:r>
        <w:rPr>
          <w:rFonts w:hint="eastAsia"/>
        </w:rPr>
        <w:t>的侧向变形</w:t>
      </w:r>
      <w:r w:rsidR="00A953E7">
        <w:rPr>
          <w:rFonts w:hint="eastAsia"/>
        </w:rPr>
        <w:t>，上、下座板和滑块的相对位置发生如</w:t>
      </w:r>
      <w:r w:rsidR="00A953E7">
        <w:fldChar w:fldCharType="begin"/>
      </w:r>
      <w:r w:rsidR="00A953E7">
        <w:instrText xml:space="preserve"> </w:instrText>
      </w:r>
      <w:r w:rsidR="00A953E7">
        <w:rPr>
          <w:rFonts w:hint="eastAsia"/>
        </w:rPr>
        <w:instrText>REF _Ref29470777 \h</w:instrText>
      </w:r>
      <w:r w:rsidR="00A953E7">
        <w:instrText xml:space="preserve"> </w:instrText>
      </w:r>
      <w:r w:rsidR="00A953E7">
        <w:fldChar w:fldCharType="separate"/>
      </w:r>
      <w:r w:rsidR="00CB523F">
        <w:rPr>
          <w:rFonts w:hint="eastAsia"/>
        </w:rPr>
        <w:t>图</w:t>
      </w:r>
      <w:r w:rsidR="00CB523F">
        <w:rPr>
          <w:rFonts w:hint="eastAsia"/>
        </w:rPr>
        <w:t xml:space="preserve"> </w:t>
      </w:r>
      <w:r w:rsidR="00CB523F">
        <w:rPr>
          <w:noProof/>
        </w:rPr>
        <w:t>2</w:t>
      </w:r>
      <w:r w:rsidR="00CB523F">
        <w:t>.</w:t>
      </w:r>
      <w:r w:rsidR="00CB523F">
        <w:rPr>
          <w:noProof/>
        </w:rPr>
        <w:t>6</w:t>
      </w:r>
      <w:r w:rsidR="00A953E7">
        <w:fldChar w:fldCharType="end"/>
      </w:r>
      <w:r w:rsidR="00A953E7">
        <w:rPr>
          <w:rFonts w:hint="eastAsia"/>
        </w:rPr>
        <w:t>的错动</w:t>
      </w:r>
      <w:r>
        <w:rPr>
          <w:rFonts w:hint="eastAsia"/>
        </w:rPr>
        <w:t>。</w:t>
      </w:r>
    </w:p>
    <w:p w14:paraId="065F2DB9" w14:textId="47F99FE3" w:rsidR="008B61B3" w:rsidRDefault="008B61B3" w:rsidP="008B61B3">
      <w:pPr>
        <w:pStyle w:val="af6"/>
      </w:pPr>
      <w:r w:rsidRPr="008B61B3">
        <w:rPr>
          <w:noProof/>
        </w:rPr>
        <w:drawing>
          <wp:inline distT="0" distB="0" distL="0" distR="0" wp14:anchorId="4FB7074F" wp14:editId="2AC81358">
            <wp:extent cx="5278120" cy="118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120" cy="1186180"/>
                    </a:xfrm>
                    <a:prstGeom prst="rect">
                      <a:avLst/>
                    </a:prstGeom>
                  </pic:spPr>
                </pic:pic>
              </a:graphicData>
            </a:graphic>
          </wp:inline>
        </w:drawing>
      </w:r>
    </w:p>
    <w:p w14:paraId="4E7792D8" w14:textId="44C086A3" w:rsidR="00A953E7" w:rsidRDefault="00A953E7" w:rsidP="00A953E7">
      <w:pPr>
        <w:pStyle w:val="af"/>
      </w:pPr>
      <w:bookmarkStart w:id="24" w:name="_Ref29470777"/>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6</w:t>
      </w:r>
      <w:r w:rsidR="00DE2915">
        <w:fldChar w:fldCharType="end"/>
      </w:r>
      <w:bookmarkEnd w:id="24"/>
      <w:r>
        <w:t xml:space="preserve"> </w:t>
      </w:r>
      <w:r w:rsidR="009A47B9">
        <w:rPr>
          <w:rFonts w:hint="eastAsia"/>
        </w:rPr>
        <w:t>双曲面</w:t>
      </w:r>
      <w:r>
        <w:rPr>
          <w:rFonts w:hint="eastAsia"/>
        </w:rPr>
        <w:t>摩擦摆的变形图</w:t>
      </w:r>
    </w:p>
    <w:p w14:paraId="707F558F" w14:textId="3B07A6D0" w:rsidR="00A953E7" w:rsidRPr="00A953E7" w:rsidRDefault="00A953E7" w:rsidP="00A953E7">
      <w:pPr>
        <w:pStyle w:val="af"/>
      </w:pPr>
      <w:r>
        <w:t xml:space="preserve">Figure </w:t>
      </w:r>
      <w:fldSimple w:instr=" STYLEREF 1 \s ">
        <w:r w:rsidR="00DE2915">
          <w:rPr>
            <w:noProof/>
          </w:rPr>
          <w:t>2</w:t>
        </w:r>
      </w:fldSimple>
      <w:r w:rsidR="00DE2915">
        <w:t>.</w:t>
      </w:r>
      <w:fldSimple w:instr=" SEQ Figure \* ARABIC \s 1 ">
        <w:r w:rsidR="00DE2915">
          <w:rPr>
            <w:noProof/>
          </w:rPr>
          <w:t>6</w:t>
        </w:r>
      </w:fldSimple>
      <w:r>
        <w:t xml:space="preserve"> </w:t>
      </w:r>
      <w:r>
        <w:rPr>
          <w:rFonts w:hint="eastAsia"/>
        </w:rPr>
        <w:t>the</w:t>
      </w:r>
      <w:r>
        <w:t xml:space="preserve"> </w:t>
      </w:r>
      <w:r>
        <w:rPr>
          <w:rFonts w:hint="eastAsia"/>
        </w:rPr>
        <w:t>Deformation</w:t>
      </w:r>
      <w:r>
        <w:t xml:space="preserve"> </w:t>
      </w:r>
      <w:r>
        <w:rPr>
          <w:rFonts w:hint="eastAsia"/>
        </w:rPr>
        <w:t>Diagram</w:t>
      </w:r>
      <w:r>
        <w:t xml:space="preserve"> </w:t>
      </w:r>
      <w:r>
        <w:rPr>
          <w:rFonts w:hint="eastAsia"/>
        </w:rPr>
        <w:t>of</w:t>
      </w:r>
      <w:r>
        <w:t xml:space="preserve"> DC-FPB</w:t>
      </w:r>
    </w:p>
    <w:p w14:paraId="32900C60" w14:textId="177D6099" w:rsidR="00C55530" w:rsidRDefault="00491C33" w:rsidP="00A953E7">
      <w:pPr>
        <w:pStyle w:val="a5"/>
        <w:ind w:firstLine="480"/>
      </w:pPr>
      <w:r>
        <w:rPr>
          <w:rFonts w:hint="eastAsia"/>
        </w:rPr>
        <w:t>依据力的等效原理，上部结构作用在摩擦摆支座上座板的力可以用两个正交的集中力和一个弯矩</w:t>
      </w:r>
      <w:r w:rsidR="00C55530">
        <w:rPr>
          <w:rFonts w:hint="eastAsia"/>
        </w:rPr>
        <w:t>：</w:t>
      </w:r>
      <w:r>
        <w:rPr>
          <w:rFonts w:hint="eastAsia"/>
        </w:rPr>
        <w:t>作用在上座板中点处的上部结构重力</w:t>
      </w:r>
      <w:r w:rsidRPr="00C45953">
        <w:rPr>
          <w:rFonts w:hint="eastAsia"/>
          <w:i/>
          <w:iCs/>
        </w:rPr>
        <w:t>W</w:t>
      </w:r>
      <w:r>
        <w:rPr>
          <w:rFonts w:hint="eastAsia"/>
        </w:rPr>
        <w:t>、</w:t>
      </w:r>
      <w:r w:rsidR="00C55530">
        <w:rPr>
          <w:rFonts w:hint="eastAsia"/>
        </w:rPr>
        <w:t>上部结构作用在上座板的水平力</w:t>
      </w:r>
      <w:r w:rsidRPr="00C45953">
        <w:rPr>
          <w:rFonts w:hint="eastAsia"/>
          <w:i/>
          <w:iCs/>
        </w:rPr>
        <w:t>F</w:t>
      </w:r>
      <w:r>
        <w:rPr>
          <w:rFonts w:hint="eastAsia"/>
        </w:rPr>
        <w:t>和绕上座板中点的弯矩</w:t>
      </w:r>
      <w:r w:rsidRPr="00C45953">
        <w:rPr>
          <w:rFonts w:hint="eastAsia"/>
          <w:i/>
          <w:iCs/>
        </w:rPr>
        <w:t>M</w:t>
      </w:r>
      <w:r w:rsidRPr="00C45953">
        <w:rPr>
          <w:i/>
          <w:iCs/>
          <w:vertAlign w:val="subscript"/>
        </w:rPr>
        <w:t>b</w:t>
      </w:r>
      <w:r>
        <w:rPr>
          <w:rFonts w:hint="eastAsia"/>
        </w:rPr>
        <w:t>。</w:t>
      </w:r>
    </w:p>
    <w:p w14:paraId="71947BA6" w14:textId="27B7BAA3" w:rsidR="00A953E7" w:rsidRDefault="00A953E7" w:rsidP="00A953E7">
      <w:pPr>
        <w:pStyle w:val="a5"/>
        <w:ind w:firstLine="480"/>
      </w:pPr>
      <w:r>
        <w:rPr>
          <w:rFonts w:hint="eastAsia"/>
        </w:rPr>
        <w:t>取上座板和滑块组成的隔离体</w:t>
      </w:r>
      <w:r>
        <w:rPr>
          <w:rFonts w:hint="eastAsia"/>
        </w:rPr>
        <w:t>,</w:t>
      </w:r>
      <w:r>
        <w:rPr>
          <w:rFonts w:hint="eastAsia"/>
        </w:rPr>
        <w:t>对下曲面圆心</w:t>
      </w:r>
      <w:r w:rsidR="006B7AAB">
        <w:rPr>
          <w:rFonts w:hint="eastAsia"/>
        </w:rPr>
        <w:t>C</w:t>
      </w:r>
      <w:r w:rsidR="006B7AAB">
        <w:rPr>
          <w:vertAlign w:val="subscript"/>
        </w:rPr>
        <w:t>1</w:t>
      </w:r>
      <w:r>
        <w:rPr>
          <w:rFonts w:hint="eastAsia"/>
        </w:rPr>
        <w:t>列力矩平衡方程：</w:t>
      </w:r>
    </w:p>
    <w:p w14:paraId="566A625E" w14:textId="7FAAB221" w:rsidR="00491C33" w:rsidRDefault="00491C33" w:rsidP="00491C33">
      <w:pPr>
        <w:pStyle w:val="af6"/>
      </w:pPr>
      <w:r w:rsidRPr="00491C33">
        <w:rPr>
          <w:noProof/>
        </w:rPr>
        <w:drawing>
          <wp:inline distT="0" distB="0" distL="0" distR="0" wp14:anchorId="0006326F" wp14:editId="672EA150">
            <wp:extent cx="5040000" cy="3202752"/>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3202752"/>
                    </a:xfrm>
                    <a:prstGeom prst="rect">
                      <a:avLst/>
                    </a:prstGeom>
                  </pic:spPr>
                </pic:pic>
              </a:graphicData>
            </a:graphic>
          </wp:inline>
        </w:drawing>
      </w:r>
    </w:p>
    <w:p w14:paraId="5280990B" w14:textId="5CAEBA71" w:rsidR="00630B35" w:rsidRDefault="00630B35" w:rsidP="00900634">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7</w:t>
      </w:r>
      <w:r w:rsidR="00DE2915">
        <w:fldChar w:fldCharType="end"/>
      </w:r>
      <w:r>
        <w:t xml:space="preserve"> </w:t>
      </w:r>
      <w:r>
        <w:rPr>
          <w:rFonts w:hint="eastAsia"/>
        </w:rPr>
        <w:t>上座板和滑块受力图</w:t>
      </w:r>
    </w:p>
    <w:p w14:paraId="462A6633" w14:textId="655BCE2F" w:rsidR="00630B35" w:rsidRPr="00630B35" w:rsidRDefault="00630B35" w:rsidP="00900634">
      <w:pPr>
        <w:pStyle w:val="af"/>
      </w:pPr>
      <w:r>
        <w:t xml:space="preserve">Figure </w:t>
      </w:r>
      <w:fldSimple w:instr=" STYLEREF 1 \s ">
        <w:r w:rsidR="00DE2915">
          <w:rPr>
            <w:noProof/>
          </w:rPr>
          <w:t>2</w:t>
        </w:r>
      </w:fldSimple>
      <w:r w:rsidR="00DE2915">
        <w:t>.</w:t>
      </w:r>
      <w:fldSimple w:instr=" SEQ Figure \* ARABIC \s 1 ">
        <w:r w:rsidR="00DE2915">
          <w:rPr>
            <w:noProof/>
          </w:rPr>
          <w:t>7</w:t>
        </w:r>
      </w:fldSimple>
      <w:r>
        <w:t xml:space="preserve"> </w:t>
      </w:r>
      <w:r w:rsidR="00900634">
        <w:t>F</w:t>
      </w:r>
      <w:r w:rsidRPr="00630B35">
        <w:t xml:space="preserve">orce </w:t>
      </w:r>
      <w:r w:rsidR="00900634">
        <w:t>D</w:t>
      </w:r>
      <w:r w:rsidRPr="00630B35">
        <w:t>iagram</w:t>
      </w:r>
      <w:r>
        <w:t xml:space="preserve"> </w:t>
      </w:r>
      <w:r>
        <w:rPr>
          <w:rFonts w:hint="eastAsia"/>
        </w:rPr>
        <w:t>of</w:t>
      </w:r>
      <w:r>
        <w:t xml:space="preserve"> </w:t>
      </w:r>
      <w:r w:rsidR="00900634">
        <w:t>the Upper Plate and Sliding Block</w:t>
      </w:r>
    </w:p>
    <w:p w14:paraId="609CAED8" w14:textId="061A74F2" w:rsidR="006B7AAB" w:rsidRPr="006B7AAB" w:rsidRDefault="006B7AAB" w:rsidP="006B7AAB">
      <w:pPr>
        <w:pStyle w:val="aff2"/>
        <w:rPr>
          <w:vanish/>
          <w:specVanish/>
        </w:rPr>
      </w:pPr>
      <w:r>
        <w:lastRenderedPageBreak/>
        <w:tab/>
      </w:r>
      <w:r w:rsidR="0098104D" w:rsidRPr="00C55530">
        <w:rPr>
          <w:position w:val="-34"/>
        </w:rPr>
        <w:object w:dxaOrig="5360" w:dyaOrig="639" w14:anchorId="6DF619DE">
          <v:shape id="_x0000_i1047" type="#_x0000_t75" style="width:267.6pt;height:31.7pt" o:ole="">
            <v:imagedata r:id="rId63" o:title=""/>
          </v:shape>
          <o:OLEObject Type="Embed" ProgID="Equation.DSMT4" ShapeID="_x0000_i1047" DrawAspect="Content" ObjectID="_1649506234" r:id="rId64"/>
        </w:object>
      </w:r>
      <w:r w:rsidR="00C55530">
        <w:t xml:space="preserve"> </w:t>
      </w:r>
      <w:r>
        <w:tab/>
      </w:r>
    </w:p>
    <w:p w14:paraId="0A439B45" w14:textId="2B3D5193" w:rsidR="006B7AAB" w:rsidRDefault="006B7AAB" w:rsidP="006B7AAB">
      <w:pPr>
        <w:pStyle w:val="aff2"/>
      </w:pPr>
      <w:bookmarkStart w:id="25" w:name="_Ref29475534"/>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16</w:t>
      </w:r>
      <w:r w:rsidR="00A8495F">
        <w:fldChar w:fldCharType="end"/>
      </w:r>
      <w:r>
        <w:t xml:space="preserve"> </w:t>
      </w:r>
      <w:r>
        <w:rPr>
          <w:rFonts w:hint="eastAsia"/>
        </w:rPr>
        <w:t>）</w:t>
      </w:r>
      <w:bookmarkEnd w:id="25"/>
    </w:p>
    <w:p w14:paraId="7BFE7579" w14:textId="6308A3D5" w:rsidR="006B7AAB" w:rsidRDefault="006B7AAB" w:rsidP="006B7AAB">
      <w:pPr>
        <w:pStyle w:val="a5"/>
        <w:ind w:firstLine="480"/>
      </w:pPr>
      <w:r>
        <w:rPr>
          <w:rFonts w:hint="eastAsia"/>
        </w:rPr>
        <w:t>式中：</w:t>
      </w:r>
      <w:r>
        <w:tab/>
      </w:r>
      <w:r w:rsidRPr="00C45953">
        <w:rPr>
          <w:rFonts w:hint="eastAsia"/>
          <w:i/>
          <w:iCs/>
        </w:rPr>
        <w:t>C</w:t>
      </w:r>
      <w:r w:rsidRPr="00C45953">
        <w:rPr>
          <w:i/>
          <w:iCs/>
          <w:vertAlign w:val="subscript"/>
        </w:rPr>
        <w:t>1</w:t>
      </w:r>
      <w:r>
        <w:rPr>
          <w:rFonts w:hint="eastAsia"/>
        </w:rPr>
        <w:t>——下曲面圆心</w:t>
      </w:r>
    </w:p>
    <w:p w14:paraId="5D821FA8" w14:textId="5E7B4181" w:rsidR="006B7AAB" w:rsidRDefault="006B7AAB" w:rsidP="006B7AAB">
      <w:pPr>
        <w:pStyle w:val="a5"/>
        <w:ind w:firstLine="480"/>
      </w:pPr>
      <w:r>
        <w:tab/>
      </w:r>
      <w:r>
        <w:tab/>
      </w:r>
      <w:r w:rsidRPr="00C45953">
        <w:rPr>
          <w:rFonts w:hint="eastAsia"/>
          <w:i/>
          <w:iCs/>
        </w:rPr>
        <w:t>W</w:t>
      </w:r>
      <w:r>
        <w:rPr>
          <w:rFonts w:hint="eastAsia"/>
        </w:rPr>
        <w:t>——上部结构的重力</w:t>
      </w:r>
    </w:p>
    <w:p w14:paraId="398CE4F4" w14:textId="2F982937" w:rsidR="006B7AAB" w:rsidRDefault="006B7AAB" w:rsidP="006B7AAB">
      <w:pPr>
        <w:pStyle w:val="a5"/>
        <w:ind w:firstLine="480"/>
      </w:pPr>
      <w:r>
        <w:tab/>
      </w:r>
      <w:r>
        <w:tab/>
      </w:r>
      <w:r w:rsidRPr="00C45953">
        <w:rPr>
          <w:rFonts w:hint="eastAsia"/>
          <w:i/>
          <w:iCs/>
        </w:rPr>
        <w:t>d</w:t>
      </w:r>
      <w:r>
        <w:rPr>
          <w:rFonts w:hint="eastAsia"/>
        </w:rPr>
        <w:t>——支座的水平变形量</w:t>
      </w:r>
    </w:p>
    <w:p w14:paraId="7B71F8B2" w14:textId="35DB7044" w:rsidR="006B7AAB" w:rsidRDefault="006B7AAB" w:rsidP="006B7AAB">
      <w:pPr>
        <w:pStyle w:val="a5"/>
        <w:ind w:firstLine="480"/>
      </w:pPr>
      <w:r>
        <w:tab/>
      </w:r>
      <w:r>
        <w:tab/>
      </w:r>
      <w:r w:rsidRPr="00C45953">
        <w:rPr>
          <w:i/>
          <w:iCs/>
        </w:rPr>
        <w:t>F</w:t>
      </w:r>
      <w:r>
        <w:rPr>
          <w:rFonts w:hint="eastAsia"/>
        </w:rPr>
        <w:t>——上部结构作用在支座上的水平力</w:t>
      </w:r>
    </w:p>
    <w:p w14:paraId="3E6EAA82" w14:textId="76459825" w:rsidR="006B7AAB" w:rsidRDefault="006B7AAB" w:rsidP="006B7AAB">
      <w:pPr>
        <w:pStyle w:val="a5"/>
        <w:ind w:firstLine="480"/>
      </w:pPr>
      <w:r>
        <w:tab/>
      </w:r>
      <w:r>
        <w:tab/>
      </w:r>
      <w:r w:rsidRPr="00C45953">
        <w:rPr>
          <w:rFonts w:hint="eastAsia"/>
          <w:i/>
          <w:iCs/>
        </w:rPr>
        <w:t>Y</w:t>
      </w:r>
      <w:r w:rsidRPr="00C45953">
        <w:rPr>
          <w:i/>
          <w:iCs/>
          <w:vertAlign w:val="subscript"/>
        </w:rPr>
        <w:t>1</w:t>
      </w:r>
      <w:r>
        <w:rPr>
          <w:rFonts w:hint="eastAsia"/>
        </w:rPr>
        <w:t>——上座板</w:t>
      </w:r>
      <w:r w:rsidR="00533482">
        <w:rPr>
          <w:rFonts w:hint="eastAsia"/>
        </w:rPr>
        <w:t>中点距</w:t>
      </w:r>
      <w:r w:rsidR="00533482">
        <w:rPr>
          <w:rFonts w:hint="eastAsia"/>
        </w:rPr>
        <w:t>C</w:t>
      </w:r>
      <w:r w:rsidR="00533482">
        <w:rPr>
          <w:vertAlign w:val="subscript"/>
        </w:rPr>
        <w:t>1</w:t>
      </w:r>
      <w:r w:rsidR="00533482">
        <w:rPr>
          <w:rFonts w:hint="eastAsia"/>
        </w:rPr>
        <w:t>的竖向距离</w:t>
      </w:r>
    </w:p>
    <w:p w14:paraId="66EAB52E" w14:textId="6A40A3CA" w:rsidR="00533482" w:rsidRDefault="00533482" w:rsidP="006B7AAB">
      <w:pPr>
        <w:pStyle w:val="a5"/>
        <w:ind w:firstLine="480"/>
      </w:pPr>
      <w:r>
        <w:tab/>
      </w:r>
      <w:r>
        <w:tab/>
      </w:r>
      <w:r w:rsidRPr="00C45953">
        <w:rPr>
          <w:rFonts w:cs="Times New Roman"/>
          <w:i/>
          <w:iCs/>
        </w:rPr>
        <w:t>τ</w:t>
      </w:r>
      <w:r w:rsidRPr="00C45953">
        <w:rPr>
          <w:i/>
          <w:iCs/>
          <w:vertAlign w:val="subscript"/>
        </w:rPr>
        <w:t>1</w:t>
      </w:r>
      <w:r>
        <w:rPr>
          <w:rFonts w:hint="eastAsia"/>
        </w:rPr>
        <w:t>——下座板对滑块产生的摩擦切向力，向量值函数</w:t>
      </w:r>
    </w:p>
    <w:p w14:paraId="4CD86A27" w14:textId="2DF0D8C0" w:rsidR="00533482" w:rsidRDefault="00533482" w:rsidP="006B7AAB">
      <w:pPr>
        <w:pStyle w:val="a5"/>
        <w:ind w:firstLine="480"/>
      </w:pPr>
      <w:r>
        <w:tab/>
      </w:r>
      <w:r>
        <w:tab/>
      </w:r>
      <w:r w:rsidRPr="00C45953">
        <w:rPr>
          <w:rFonts w:hint="eastAsia"/>
          <w:i/>
          <w:iCs/>
        </w:rPr>
        <w:t>n</w:t>
      </w:r>
      <w:r w:rsidRPr="00C45953">
        <w:rPr>
          <w:i/>
          <w:iCs/>
          <w:vertAlign w:val="subscript"/>
        </w:rPr>
        <w:t>1</w:t>
      </w:r>
      <w:r>
        <w:rPr>
          <w:rFonts w:hint="eastAsia"/>
        </w:rPr>
        <w:t>——下座板对滑块产生的正压力，向量值函数</w:t>
      </w:r>
    </w:p>
    <w:p w14:paraId="0BB81C9D" w14:textId="400513F9" w:rsidR="00533482" w:rsidRDefault="00533482" w:rsidP="006B7AAB">
      <w:pPr>
        <w:pStyle w:val="a5"/>
        <w:ind w:firstLine="480"/>
      </w:pPr>
      <w:r>
        <w:tab/>
      </w:r>
      <w:r>
        <w:tab/>
      </w:r>
      <w:r w:rsidRPr="00C45953">
        <w:rPr>
          <w:rFonts w:hint="eastAsia"/>
          <w:i/>
          <w:iCs/>
        </w:rPr>
        <w:t>r</w:t>
      </w:r>
      <w:r w:rsidR="0098104D" w:rsidRPr="00C45953">
        <w:rPr>
          <w:i/>
          <w:iCs/>
          <w:vertAlign w:val="subscript"/>
        </w:rPr>
        <w:t>1</w:t>
      </w:r>
      <w:r>
        <w:rPr>
          <w:rFonts w:hint="eastAsia"/>
        </w:rPr>
        <w:t>——积分点指向</w:t>
      </w:r>
      <w:r>
        <w:rPr>
          <w:rFonts w:hint="eastAsia"/>
        </w:rPr>
        <w:t>C</w:t>
      </w:r>
      <w:r>
        <w:rPr>
          <w:vertAlign w:val="subscript"/>
        </w:rPr>
        <w:t>1</w:t>
      </w:r>
      <w:r>
        <w:rPr>
          <w:rFonts w:hint="eastAsia"/>
        </w:rPr>
        <w:t>的向量</w:t>
      </w:r>
    </w:p>
    <w:p w14:paraId="7405F1C1" w14:textId="17177EE4" w:rsidR="00533482" w:rsidRDefault="00533482" w:rsidP="006B7AAB">
      <w:pPr>
        <w:pStyle w:val="a5"/>
        <w:ind w:firstLine="480"/>
      </w:pPr>
      <w:r>
        <w:tab/>
      </w:r>
      <w:r>
        <w:tab/>
      </w:r>
      <w:r w:rsidRPr="00C45953">
        <w:rPr>
          <w:rFonts w:hint="eastAsia"/>
          <w:i/>
          <w:iCs/>
        </w:rPr>
        <w:t>l</w:t>
      </w:r>
      <w:r w:rsidRPr="00C45953">
        <w:rPr>
          <w:i/>
          <w:iCs/>
          <w:vertAlign w:val="subscript"/>
        </w:rPr>
        <w:t>1</w:t>
      </w:r>
      <w:r>
        <w:rPr>
          <w:rFonts w:hint="eastAsia"/>
        </w:rPr>
        <w:t>——滑块的下曲面段</w:t>
      </w:r>
    </w:p>
    <w:p w14:paraId="7B6BB4DC" w14:textId="231E58E8" w:rsidR="00533482" w:rsidRDefault="00533482" w:rsidP="006B7AAB">
      <w:pPr>
        <w:pStyle w:val="a5"/>
        <w:ind w:firstLine="480"/>
      </w:pPr>
      <w:r>
        <w:tab/>
      </w:r>
      <w:r>
        <w:tab/>
      </w:r>
      <w:r w:rsidRPr="00C45953">
        <w:rPr>
          <w:rFonts w:hint="eastAsia"/>
          <w:i/>
          <w:iCs/>
        </w:rPr>
        <w:t>M</w:t>
      </w:r>
      <w:r w:rsidRPr="00C45953">
        <w:rPr>
          <w:i/>
          <w:iCs/>
          <w:vertAlign w:val="subscript"/>
        </w:rPr>
        <w:t>b</w:t>
      </w:r>
      <w:r>
        <w:rPr>
          <w:rFonts w:hint="eastAsia"/>
        </w:rPr>
        <w:t>——上部结构对支座作用的力矩</w:t>
      </w:r>
    </w:p>
    <w:p w14:paraId="33F0FA77" w14:textId="26E0B40A" w:rsidR="00533482" w:rsidRDefault="00533482" w:rsidP="00533482">
      <w:pPr>
        <w:pStyle w:val="a5"/>
        <w:ind w:firstLine="480"/>
      </w:pPr>
      <w:r>
        <w:rPr>
          <w:rFonts w:hint="eastAsia"/>
        </w:rPr>
        <w:t>取上座板隔离体</w:t>
      </w:r>
      <w:r>
        <w:rPr>
          <w:rFonts w:hint="eastAsia"/>
        </w:rPr>
        <w:t>,</w:t>
      </w:r>
      <w:r>
        <w:rPr>
          <w:rFonts w:hint="eastAsia"/>
        </w:rPr>
        <w:t>对上曲面圆心</w:t>
      </w:r>
      <w:r>
        <w:rPr>
          <w:rFonts w:hint="eastAsia"/>
        </w:rPr>
        <w:t>C</w:t>
      </w:r>
      <w:r>
        <w:rPr>
          <w:vertAlign w:val="subscript"/>
        </w:rPr>
        <w:t>2</w:t>
      </w:r>
      <w:r>
        <w:rPr>
          <w:rFonts w:hint="eastAsia"/>
        </w:rPr>
        <w:t>列力矩平衡方程：</w:t>
      </w:r>
    </w:p>
    <w:p w14:paraId="1567A666" w14:textId="18763477" w:rsidR="00533482" w:rsidRDefault="00533482" w:rsidP="00533482">
      <w:pPr>
        <w:pStyle w:val="af6"/>
      </w:pPr>
      <w:r w:rsidRPr="00533482">
        <w:rPr>
          <w:noProof/>
        </w:rPr>
        <w:drawing>
          <wp:inline distT="0" distB="0" distL="0" distR="0" wp14:anchorId="22738BCB" wp14:editId="3C098696">
            <wp:extent cx="5278120" cy="38525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8120" cy="3852545"/>
                    </a:xfrm>
                    <a:prstGeom prst="rect">
                      <a:avLst/>
                    </a:prstGeom>
                  </pic:spPr>
                </pic:pic>
              </a:graphicData>
            </a:graphic>
          </wp:inline>
        </w:drawing>
      </w:r>
    </w:p>
    <w:p w14:paraId="4634444D" w14:textId="5E9ECF88" w:rsidR="00900634" w:rsidRPr="00900634" w:rsidRDefault="00900634" w:rsidP="00900634">
      <w:pPr>
        <w:pStyle w:val="af"/>
      </w:pPr>
      <w:r w:rsidRPr="00900634">
        <w:rPr>
          <w:rFonts w:hint="eastAsia"/>
        </w:rPr>
        <w:t>图</w:t>
      </w:r>
      <w:r w:rsidRPr="00900634">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8</w:t>
      </w:r>
      <w:r w:rsidR="00DE2915">
        <w:fldChar w:fldCharType="end"/>
      </w:r>
      <w:r w:rsidRPr="00900634">
        <w:t xml:space="preserve"> </w:t>
      </w:r>
      <w:r w:rsidRPr="00900634">
        <w:t>上座板受力图</w:t>
      </w:r>
    </w:p>
    <w:p w14:paraId="09C78489" w14:textId="70ABA060" w:rsidR="00900634" w:rsidRPr="00900634" w:rsidRDefault="00900634" w:rsidP="00900634">
      <w:pPr>
        <w:pStyle w:val="af"/>
      </w:pPr>
      <w:r w:rsidRPr="00900634">
        <w:t xml:space="preserve">Figure </w:t>
      </w:r>
      <w:fldSimple w:instr=" STYLEREF 1 \s ">
        <w:r w:rsidR="00DE2915">
          <w:rPr>
            <w:noProof/>
          </w:rPr>
          <w:t>2</w:t>
        </w:r>
      </w:fldSimple>
      <w:r w:rsidR="00DE2915">
        <w:t>.</w:t>
      </w:r>
      <w:fldSimple w:instr=" SEQ Figure \* ARABIC \s 1 ">
        <w:r w:rsidR="00DE2915">
          <w:rPr>
            <w:noProof/>
          </w:rPr>
          <w:t>8</w:t>
        </w:r>
      </w:fldSimple>
      <w:r w:rsidRPr="00900634">
        <w:t xml:space="preserve"> Force Diagram of the Upper Plate</w:t>
      </w:r>
    </w:p>
    <w:p w14:paraId="011E41D5" w14:textId="79469CA7" w:rsidR="0098104D" w:rsidRPr="006B7AAB" w:rsidRDefault="0098104D" w:rsidP="0098104D">
      <w:pPr>
        <w:pStyle w:val="aff2"/>
        <w:ind w:firstLine="420"/>
        <w:rPr>
          <w:vanish/>
          <w:specVanish/>
        </w:rPr>
      </w:pPr>
      <w:r>
        <w:lastRenderedPageBreak/>
        <w:tab/>
      </w:r>
      <w:r w:rsidR="006731C5" w:rsidRPr="00C55530">
        <w:rPr>
          <w:position w:val="-34"/>
        </w:rPr>
        <w:object w:dxaOrig="4980" w:dyaOrig="639" w14:anchorId="2CD1A11B">
          <v:shape id="_x0000_i1048" type="#_x0000_t75" style="width:248.8pt;height:31.7pt" o:ole="">
            <v:imagedata r:id="rId66" o:title=""/>
          </v:shape>
          <o:OLEObject Type="Embed" ProgID="Equation.DSMT4" ShapeID="_x0000_i1048" DrawAspect="Content" ObjectID="_1649506235" r:id="rId67"/>
        </w:object>
      </w:r>
      <w:r>
        <w:t xml:space="preserve"> </w:t>
      </w:r>
      <w:r>
        <w:tab/>
      </w:r>
    </w:p>
    <w:p w14:paraId="00D044A0" w14:textId="5858BADF" w:rsidR="0098104D" w:rsidRDefault="0098104D" w:rsidP="0098104D">
      <w:pPr>
        <w:pStyle w:val="aff2"/>
        <w:ind w:firstLine="420"/>
      </w:pPr>
      <w:bookmarkStart w:id="26" w:name="_Ref29475644"/>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17</w:t>
      </w:r>
      <w:r w:rsidR="00A8495F">
        <w:fldChar w:fldCharType="end"/>
      </w:r>
      <w:r>
        <w:t xml:space="preserve"> </w:t>
      </w:r>
      <w:r>
        <w:rPr>
          <w:rFonts w:hint="eastAsia"/>
        </w:rPr>
        <w:t>）</w:t>
      </w:r>
      <w:bookmarkEnd w:id="26"/>
    </w:p>
    <w:p w14:paraId="59CE8749" w14:textId="0D04148C" w:rsidR="0098104D" w:rsidRDefault="0098104D" w:rsidP="0098104D">
      <w:pPr>
        <w:pStyle w:val="a5"/>
        <w:ind w:firstLine="480"/>
      </w:pPr>
      <w:r>
        <w:rPr>
          <w:rFonts w:hint="eastAsia"/>
        </w:rPr>
        <w:t>式中：</w:t>
      </w:r>
      <w:r>
        <w:tab/>
      </w:r>
      <w:r w:rsidRPr="00C45953">
        <w:rPr>
          <w:i/>
          <w:iCs/>
        </w:rPr>
        <w:t>C</w:t>
      </w:r>
      <w:r w:rsidRPr="00C45953">
        <w:rPr>
          <w:i/>
          <w:iCs/>
          <w:vertAlign w:val="subscript"/>
        </w:rPr>
        <w:t>2</w:t>
      </w:r>
      <w:r>
        <w:rPr>
          <w:rFonts w:hint="eastAsia"/>
        </w:rPr>
        <w:t>——上曲面圆心</w:t>
      </w:r>
    </w:p>
    <w:p w14:paraId="709501D8" w14:textId="3B26F953" w:rsidR="0098104D" w:rsidRDefault="0098104D" w:rsidP="0098104D">
      <w:pPr>
        <w:pStyle w:val="a5"/>
        <w:ind w:firstLine="480"/>
      </w:pPr>
      <w:r>
        <w:tab/>
      </w:r>
      <w:r>
        <w:tab/>
      </w:r>
      <w:r w:rsidRPr="00C45953">
        <w:rPr>
          <w:i/>
          <w:iCs/>
        </w:rPr>
        <w:t>Y</w:t>
      </w:r>
      <w:r w:rsidRPr="00C45953">
        <w:rPr>
          <w:i/>
          <w:iCs/>
          <w:vertAlign w:val="subscript"/>
        </w:rPr>
        <w:t>2</w:t>
      </w:r>
      <w:r>
        <w:rPr>
          <w:rFonts w:hint="eastAsia"/>
        </w:rPr>
        <w:t>——上座板中点到</w:t>
      </w:r>
      <w:r>
        <w:rPr>
          <w:rFonts w:hint="eastAsia"/>
        </w:rPr>
        <w:t>C</w:t>
      </w:r>
      <w:r>
        <w:rPr>
          <w:vertAlign w:val="subscript"/>
        </w:rPr>
        <w:t>2</w:t>
      </w:r>
      <w:r>
        <w:rPr>
          <w:rFonts w:hint="eastAsia"/>
        </w:rPr>
        <w:t>的竖向距离</w:t>
      </w:r>
    </w:p>
    <w:p w14:paraId="6137BB18" w14:textId="6F305B02" w:rsidR="0098104D" w:rsidRDefault="0098104D" w:rsidP="0098104D">
      <w:pPr>
        <w:pStyle w:val="a5"/>
        <w:ind w:firstLine="480"/>
      </w:pPr>
      <w:r>
        <w:tab/>
      </w:r>
      <w:r>
        <w:tab/>
      </w:r>
      <w:r w:rsidRPr="00C45953">
        <w:rPr>
          <w:rFonts w:cs="Times New Roman"/>
          <w:i/>
          <w:iCs/>
        </w:rPr>
        <w:t>τ</w:t>
      </w:r>
      <w:r w:rsidRPr="00C45953">
        <w:rPr>
          <w:i/>
          <w:iCs/>
          <w:vertAlign w:val="subscript"/>
        </w:rPr>
        <w:t>2</w:t>
      </w:r>
      <w:r>
        <w:rPr>
          <w:rFonts w:hint="eastAsia"/>
        </w:rPr>
        <w:t>——滑块对上座板产生的摩擦切向力，向量值函数</w:t>
      </w:r>
    </w:p>
    <w:p w14:paraId="2D205C28" w14:textId="52B645CF" w:rsidR="0098104D" w:rsidRDefault="0098104D" w:rsidP="0098104D">
      <w:pPr>
        <w:pStyle w:val="a5"/>
        <w:ind w:firstLine="480"/>
      </w:pPr>
      <w:r>
        <w:tab/>
      </w:r>
      <w:r>
        <w:tab/>
      </w:r>
      <w:r w:rsidRPr="00C45953">
        <w:rPr>
          <w:rFonts w:hint="eastAsia"/>
          <w:i/>
          <w:iCs/>
        </w:rPr>
        <w:t>n</w:t>
      </w:r>
      <w:r w:rsidRPr="00C45953">
        <w:rPr>
          <w:i/>
          <w:iCs/>
          <w:vertAlign w:val="subscript"/>
        </w:rPr>
        <w:t>2</w:t>
      </w:r>
      <w:r>
        <w:rPr>
          <w:rFonts w:hint="eastAsia"/>
        </w:rPr>
        <w:t>——滑块对上座板产生的正压力，向量值函数</w:t>
      </w:r>
    </w:p>
    <w:p w14:paraId="28388A7A" w14:textId="4962C265" w:rsidR="0098104D" w:rsidRDefault="0098104D" w:rsidP="0098104D">
      <w:pPr>
        <w:pStyle w:val="a5"/>
        <w:ind w:firstLine="480"/>
      </w:pPr>
      <w:r>
        <w:tab/>
      </w:r>
      <w:r>
        <w:tab/>
      </w:r>
      <w:r w:rsidRPr="00C45953">
        <w:rPr>
          <w:i/>
          <w:iCs/>
        </w:rPr>
        <w:t>l</w:t>
      </w:r>
      <w:r w:rsidRPr="00C45953">
        <w:rPr>
          <w:i/>
          <w:iCs/>
          <w:vertAlign w:val="subscript"/>
        </w:rPr>
        <w:t>2</w:t>
      </w:r>
      <w:r>
        <w:rPr>
          <w:rFonts w:hint="eastAsia"/>
        </w:rPr>
        <w:t>——滑块上曲面圆弧段</w:t>
      </w:r>
    </w:p>
    <w:p w14:paraId="6CC8739B" w14:textId="6CCC7B76" w:rsidR="0098104D" w:rsidRPr="0098104D" w:rsidRDefault="0098104D" w:rsidP="0098104D">
      <w:pPr>
        <w:pStyle w:val="a5"/>
        <w:ind w:firstLine="480"/>
      </w:pPr>
      <w:r>
        <w:tab/>
      </w:r>
      <w:r>
        <w:tab/>
      </w:r>
      <w:r w:rsidRPr="00C45953">
        <w:rPr>
          <w:rFonts w:hint="eastAsia"/>
          <w:i/>
          <w:iCs/>
        </w:rPr>
        <w:t>r</w:t>
      </w:r>
      <w:r w:rsidRPr="00C45953">
        <w:rPr>
          <w:i/>
          <w:iCs/>
          <w:vertAlign w:val="subscript"/>
        </w:rPr>
        <w:t>2</w:t>
      </w:r>
      <w:r>
        <w:rPr>
          <w:rFonts w:hint="eastAsia"/>
        </w:rPr>
        <w:t>——积分点指向</w:t>
      </w:r>
      <w:r>
        <w:rPr>
          <w:rFonts w:hint="eastAsia"/>
        </w:rPr>
        <w:t>C</w:t>
      </w:r>
      <w:r>
        <w:t>2</w:t>
      </w:r>
      <w:r>
        <w:rPr>
          <w:rFonts w:hint="eastAsia"/>
        </w:rPr>
        <w:t>的向量</w:t>
      </w:r>
    </w:p>
    <w:p w14:paraId="5E45876F" w14:textId="595039B5" w:rsidR="00533482" w:rsidRDefault="0098104D" w:rsidP="00533482">
      <w:pPr>
        <w:pStyle w:val="a5"/>
        <w:ind w:firstLine="480"/>
      </w:pPr>
      <w:r>
        <w:rPr>
          <w:rFonts w:hint="eastAsia"/>
        </w:rPr>
        <w:t>因为求力距中心点与曲面的圆心重合，所以</w:t>
      </w:r>
      <w:r w:rsidR="006731C5" w:rsidRPr="0098104D">
        <w:rPr>
          <w:position w:val="-12"/>
        </w:rPr>
        <w:object w:dxaOrig="240" w:dyaOrig="400" w14:anchorId="6F21C38D">
          <v:shape id="_x0000_i1049" type="#_x0000_t75" style="width:11.8pt;height:20.4pt" o:ole="">
            <v:imagedata r:id="rId68" o:title=""/>
          </v:shape>
          <o:OLEObject Type="Embed" ProgID="Equation.DSMT4" ShapeID="_x0000_i1049" DrawAspect="Content" ObjectID="_1649506236" r:id="rId69"/>
        </w:object>
      </w:r>
      <w:r w:rsidR="006731C5">
        <w:rPr>
          <w:rFonts w:hint="eastAsia"/>
        </w:rPr>
        <w:t>与</w:t>
      </w:r>
      <w:r w:rsidR="006731C5" w:rsidRPr="006731C5">
        <w:rPr>
          <w:position w:val="-12"/>
        </w:rPr>
        <w:object w:dxaOrig="220" w:dyaOrig="400" w14:anchorId="35639C9D">
          <v:shape id="_x0000_i1050" type="#_x0000_t75" style="width:10.2pt;height:20.4pt" o:ole="">
            <v:imagedata r:id="rId70" o:title=""/>
          </v:shape>
          <o:OLEObject Type="Embed" ProgID="Equation.DSMT4" ShapeID="_x0000_i1050" DrawAspect="Content" ObjectID="_1649506237" r:id="rId71"/>
        </w:object>
      </w:r>
      <w:r w:rsidR="006731C5">
        <w:rPr>
          <w:rFonts w:hint="eastAsia"/>
        </w:rPr>
        <w:t>始终正交，</w:t>
      </w:r>
      <w:r w:rsidR="006731C5" w:rsidRPr="0098104D">
        <w:rPr>
          <w:position w:val="-12"/>
        </w:rPr>
        <w:object w:dxaOrig="260" w:dyaOrig="400" w14:anchorId="573222BF">
          <v:shape id="_x0000_i1051" type="#_x0000_t75" style="width:13.45pt;height:20.4pt" o:ole="">
            <v:imagedata r:id="rId72" o:title=""/>
          </v:shape>
          <o:OLEObject Type="Embed" ProgID="Equation.DSMT4" ShapeID="_x0000_i1051" DrawAspect="Content" ObjectID="_1649506238" r:id="rId73"/>
        </w:object>
      </w:r>
      <w:r w:rsidR="006731C5">
        <w:rPr>
          <w:rFonts w:hint="eastAsia"/>
        </w:rPr>
        <w:t>与</w:t>
      </w:r>
      <w:r w:rsidR="006731C5" w:rsidRPr="006731C5">
        <w:rPr>
          <w:position w:val="-12"/>
        </w:rPr>
        <w:object w:dxaOrig="220" w:dyaOrig="400" w14:anchorId="396BE3DD">
          <v:shape id="_x0000_i1052" type="#_x0000_t75" style="width:10.2pt;height:20.4pt" o:ole="">
            <v:imagedata r:id="rId70" o:title=""/>
          </v:shape>
          <o:OLEObject Type="Embed" ProgID="Equation.DSMT4" ShapeID="_x0000_i1052" DrawAspect="Content" ObjectID="_1649506239" r:id="rId74"/>
        </w:object>
      </w:r>
      <w:r w:rsidR="006731C5">
        <w:rPr>
          <w:rFonts w:hint="eastAsia"/>
        </w:rPr>
        <w:t>始终平行：</w:t>
      </w:r>
    </w:p>
    <w:p w14:paraId="75C2B196" w14:textId="5307D08D" w:rsidR="006731C5" w:rsidRDefault="006731C5" w:rsidP="006731C5">
      <w:pPr>
        <w:pStyle w:val="aff3"/>
      </w:pPr>
      <w:r w:rsidRPr="006731C5">
        <w:rPr>
          <w:position w:val="-34"/>
        </w:rPr>
        <w:object w:dxaOrig="3100" w:dyaOrig="620" w14:anchorId="3FEA1176">
          <v:shape id="_x0000_i1053" type="#_x0000_t75" style="width:154.2pt;height:31.7pt" o:ole="">
            <v:imagedata r:id="rId75" o:title=""/>
          </v:shape>
          <o:OLEObject Type="Embed" ProgID="Equation.DSMT4" ShapeID="_x0000_i1053" DrawAspect="Content" ObjectID="_1649506240" r:id="rId76"/>
        </w:object>
      </w:r>
      <w:r>
        <w:t xml:space="preserve"> </w:t>
      </w:r>
    </w:p>
    <w:p w14:paraId="6DD88464" w14:textId="15132EC5" w:rsidR="006731C5" w:rsidRPr="006731C5" w:rsidRDefault="006731C5" w:rsidP="006731C5">
      <w:pPr>
        <w:pStyle w:val="aff3"/>
      </w:pPr>
      <w:r w:rsidRPr="006731C5">
        <w:rPr>
          <w:position w:val="-34"/>
        </w:rPr>
        <w:object w:dxaOrig="1380" w:dyaOrig="620" w14:anchorId="265BE1FF">
          <v:shape id="_x0000_i1054" type="#_x0000_t75" style="width:68.8pt;height:31.7pt" o:ole="">
            <v:imagedata r:id="rId77" o:title=""/>
          </v:shape>
          <o:OLEObject Type="Embed" ProgID="Equation.DSMT4" ShapeID="_x0000_i1054" DrawAspect="Content" ObjectID="_1649506241" r:id="rId78"/>
        </w:object>
      </w:r>
    </w:p>
    <w:p w14:paraId="5F57A981" w14:textId="3E27558E" w:rsidR="006731C5" w:rsidRDefault="006731C5" w:rsidP="006731C5">
      <w:pPr>
        <w:pStyle w:val="a5"/>
        <w:ind w:firstLine="480"/>
      </w:pPr>
      <w:r>
        <w:rPr>
          <w:rFonts w:hint="eastAsia"/>
        </w:rPr>
        <w:t>进而式</w:t>
      </w:r>
      <w:r>
        <w:fldChar w:fldCharType="begin"/>
      </w:r>
      <w:r>
        <w:instrText xml:space="preserve"> </w:instrText>
      </w:r>
      <w:r>
        <w:rPr>
          <w:rFonts w:hint="eastAsia"/>
        </w:rPr>
        <w:instrText>REF _Ref29475534 \h</w:instrText>
      </w:r>
      <w:r>
        <w:instrText xml:space="preserve"> </w:instrText>
      </w:r>
      <w:r>
        <w:fldChar w:fldCharType="separate"/>
      </w:r>
      <w:r w:rsidR="00CB523F">
        <w:t>（</w:t>
      </w:r>
      <w:r w:rsidR="00CB523F">
        <w:t xml:space="preserve"> </w:t>
      </w:r>
      <w:r w:rsidR="00CB523F">
        <w:rPr>
          <w:noProof/>
        </w:rPr>
        <w:t>2</w:t>
      </w:r>
      <w:r w:rsidR="00CB523F">
        <w:t>.</w:t>
      </w:r>
      <w:r w:rsidR="00CB523F">
        <w:rPr>
          <w:noProof/>
        </w:rPr>
        <w:t>16</w:t>
      </w:r>
      <w:r w:rsidR="00CB523F">
        <w:t xml:space="preserve"> </w:t>
      </w:r>
      <w:r w:rsidR="00CB523F">
        <w:rPr>
          <w:rFonts w:hint="eastAsia"/>
        </w:rPr>
        <w:t>）</w:t>
      </w:r>
      <w:r>
        <w:fldChar w:fldCharType="end"/>
      </w:r>
      <w:r>
        <w:rPr>
          <w:rFonts w:hint="eastAsia"/>
        </w:rPr>
        <w:t>可简化为：</w:t>
      </w:r>
    </w:p>
    <w:p w14:paraId="5DE855BB" w14:textId="3F19776E" w:rsidR="006731C5" w:rsidRPr="006B7AAB" w:rsidRDefault="006731C5" w:rsidP="006731C5">
      <w:pPr>
        <w:pStyle w:val="aff2"/>
        <w:ind w:firstLine="420"/>
        <w:rPr>
          <w:vanish/>
          <w:specVanish/>
        </w:rPr>
      </w:pPr>
      <w:r>
        <w:tab/>
      </w:r>
      <w:r w:rsidRPr="00C55530">
        <w:rPr>
          <w:position w:val="-34"/>
        </w:rPr>
        <w:object w:dxaOrig="4060" w:dyaOrig="639" w14:anchorId="24F1737D">
          <v:shape id="_x0000_i1055" type="#_x0000_t75" style="width:202.55pt;height:31.7pt" o:ole="">
            <v:imagedata r:id="rId79" o:title=""/>
          </v:shape>
          <o:OLEObject Type="Embed" ProgID="Equation.DSMT4" ShapeID="_x0000_i1055" DrawAspect="Content" ObjectID="_1649506242" r:id="rId80"/>
        </w:object>
      </w:r>
      <w:r>
        <w:t xml:space="preserve"> </w:t>
      </w:r>
      <w:r>
        <w:tab/>
      </w:r>
    </w:p>
    <w:p w14:paraId="352DC02D" w14:textId="20C76C7C" w:rsidR="006731C5" w:rsidRDefault="006731C5" w:rsidP="006731C5">
      <w:pPr>
        <w:pStyle w:val="aff2"/>
        <w:ind w:firstLine="420"/>
      </w:pPr>
      <w:bookmarkStart w:id="27" w:name="_Ref29475695"/>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18</w:t>
      </w:r>
      <w:r w:rsidR="00A8495F">
        <w:fldChar w:fldCharType="end"/>
      </w:r>
      <w:r>
        <w:t xml:space="preserve"> </w:t>
      </w:r>
      <w:r>
        <w:rPr>
          <w:rFonts w:hint="eastAsia"/>
        </w:rPr>
        <w:t>）</w:t>
      </w:r>
      <w:bookmarkEnd w:id="27"/>
    </w:p>
    <w:p w14:paraId="705659A0" w14:textId="45A62B67" w:rsidR="006731C5" w:rsidRDefault="006731C5" w:rsidP="006731C5">
      <w:pPr>
        <w:pStyle w:val="a5"/>
        <w:ind w:firstLine="480"/>
      </w:pPr>
      <w:r>
        <w:rPr>
          <w:rFonts w:hint="eastAsia"/>
        </w:rPr>
        <w:t>同理，式</w:t>
      </w:r>
      <w:r>
        <w:fldChar w:fldCharType="begin"/>
      </w:r>
      <w:r>
        <w:instrText xml:space="preserve"> </w:instrText>
      </w:r>
      <w:r>
        <w:rPr>
          <w:rFonts w:hint="eastAsia"/>
        </w:rPr>
        <w:instrText>REF _Ref29475644 \h</w:instrText>
      </w:r>
      <w:r>
        <w:instrText xml:space="preserve"> </w:instrText>
      </w:r>
      <w:r>
        <w:fldChar w:fldCharType="separate"/>
      </w:r>
      <w:r w:rsidR="00CB523F">
        <w:t>（</w:t>
      </w:r>
      <w:r w:rsidR="00CB523F">
        <w:t xml:space="preserve"> </w:t>
      </w:r>
      <w:r w:rsidR="00CB523F">
        <w:rPr>
          <w:noProof/>
        </w:rPr>
        <w:t>2</w:t>
      </w:r>
      <w:r w:rsidR="00CB523F">
        <w:t>.</w:t>
      </w:r>
      <w:r w:rsidR="00CB523F">
        <w:rPr>
          <w:noProof/>
        </w:rPr>
        <w:t>17</w:t>
      </w:r>
      <w:r w:rsidR="00CB523F">
        <w:t xml:space="preserve"> </w:t>
      </w:r>
      <w:r w:rsidR="00CB523F">
        <w:rPr>
          <w:rFonts w:hint="eastAsia"/>
        </w:rPr>
        <w:t>）</w:t>
      </w:r>
      <w:r>
        <w:fldChar w:fldCharType="end"/>
      </w:r>
      <w:r>
        <w:rPr>
          <w:rFonts w:hint="eastAsia"/>
        </w:rPr>
        <w:t>可简化为：</w:t>
      </w:r>
    </w:p>
    <w:p w14:paraId="67507067" w14:textId="2FE522E4" w:rsidR="006731C5" w:rsidRPr="006B7AAB" w:rsidRDefault="006731C5" w:rsidP="006731C5">
      <w:pPr>
        <w:pStyle w:val="aff2"/>
        <w:ind w:firstLine="420"/>
        <w:rPr>
          <w:vanish/>
          <w:specVanish/>
        </w:rPr>
      </w:pPr>
      <w:r>
        <w:tab/>
      </w:r>
      <w:r w:rsidRPr="00C55530">
        <w:rPr>
          <w:position w:val="-34"/>
        </w:rPr>
        <w:object w:dxaOrig="3640" w:dyaOrig="639" w14:anchorId="6D4ABD63">
          <v:shape id="_x0000_i1056" type="#_x0000_t75" style="width:182.15pt;height:31.7pt" o:ole="">
            <v:imagedata r:id="rId81" o:title=""/>
          </v:shape>
          <o:OLEObject Type="Embed" ProgID="Equation.DSMT4" ShapeID="_x0000_i1056" DrawAspect="Content" ObjectID="_1649506243" r:id="rId82"/>
        </w:object>
      </w:r>
      <w:r>
        <w:t xml:space="preserve"> </w:t>
      </w:r>
      <w:r>
        <w:tab/>
      </w:r>
    </w:p>
    <w:p w14:paraId="13F51FEC" w14:textId="13FB5B97" w:rsidR="006731C5" w:rsidRDefault="006731C5" w:rsidP="006731C5">
      <w:pPr>
        <w:pStyle w:val="aff2"/>
        <w:ind w:firstLine="420"/>
      </w:pPr>
      <w:bookmarkStart w:id="28" w:name="_Ref29475701"/>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19</w:t>
      </w:r>
      <w:r w:rsidR="00A8495F">
        <w:fldChar w:fldCharType="end"/>
      </w:r>
      <w:r>
        <w:t xml:space="preserve"> </w:t>
      </w:r>
      <w:r>
        <w:rPr>
          <w:rFonts w:hint="eastAsia"/>
        </w:rPr>
        <w:t>）</w:t>
      </w:r>
      <w:bookmarkEnd w:id="28"/>
    </w:p>
    <w:p w14:paraId="1B3E1CFA" w14:textId="31F9679F" w:rsidR="006731C5" w:rsidRDefault="006731C5" w:rsidP="006731C5">
      <w:pPr>
        <w:pStyle w:val="a5"/>
        <w:ind w:firstLine="480"/>
      </w:pPr>
      <w:r>
        <w:rPr>
          <w:rFonts w:hint="eastAsia"/>
        </w:rPr>
        <w:t>联立式</w:t>
      </w:r>
      <w:r>
        <w:fldChar w:fldCharType="begin"/>
      </w:r>
      <w:r>
        <w:instrText xml:space="preserve"> </w:instrText>
      </w:r>
      <w:r>
        <w:rPr>
          <w:rFonts w:hint="eastAsia"/>
        </w:rPr>
        <w:instrText>REF _Ref29475695 \h</w:instrText>
      </w:r>
      <w:r>
        <w:instrText xml:space="preserve"> </w:instrText>
      </w:r>
      <w:r>
        <w:fldChar w:fldCharType="separate"/>
      </w:r>
      <w:r w:rsidR="00CB523F">
        <w:t>（</w:t>
      </w:r>
      <w:r w:rsidR="00CB523F">
        <w:t xml:space="preserve"> </w:t>
      </w:r>
      <w:r w:rsidR="00CB523F">
        <w:rPr>
          <w:noProof/>
        </w:rPr>
        <w:t>2</w:t>
      </w:r>
      <w:r w:rsidR="00CB523F">
        <w:t>.</w:t>
      </w:r>
      <w:r w:rsidR="00CB523F">
        <w:rPr>
          <w:noProof/>
        </w:rPr>
        <w:t>18</w:t>
      </w:r>
      <w:r w:rsidR="00CB523F">
        <w:t xml:space="preserve"> </w:t>
      </w:r>
      <w:r w:rsidR="00CB523F">
        <w:rPr>
          <w:rFonts w:hint="eastAsia"/>
        </w:rPr>
        <w:t>）</w:t>
      </w:r>
      <w:r>
        <w:fldChar w:fldCharType="end"/>
      </w:r>
      <w:r>
        <w:rPr>
          <w:rFonts w:hint="eastAsia"/>
        </w:rPr>
        <w:t>、式</w:t>
      </w:r>
      <w:r>
        <w:fldChar w:fldCharType="begin"/>
      </w:r>
      <w:r>
        <w:instrText xml:space="preserve"> </w:instrText>
      </w:r>
      <w:r>
        <w:rPr>
          <w:rFonts w:hint="eastAsia"/>
        </w:rPr>
        <w:instrText>REF _Ref29475701 \h</w:instrText>
      </w:r>
      <w:r>
        <w:instrText xml:space="preserve"> </w:instrText>
      </w:r>
      <w:r>
        <w:fldChar w:fldCharType="separate"/>
      </w:r>
      <w:r w:rsidR="00CB523F">
        <w:t>（</w:t>
      </w:r>
      <w:r w:rsidR="00CB523F">
        <w:t xml:space="preserve"> </w:t>
      </w:r>
      <w:r w:rsidR="00CB523F">
        <w:rPr>
          <w:noProof/>
        </w:rPr>
        <w:t>2</w:t>
      </w:r>
      <w:r w:rsidR="00CB523F">
        <w:t>.</w:t>
      </w:r>
      <w:r w:rsidR="00CB523F">
        <w:rPr>
          <w:noProof/>
        </w:rPr>
        <w:t>19</w:t>
      </w:r>
      <w:r w:rsidR="00CB523F">
        <w:t xml:space="preserve"> </w:t>
      </w:r>
      <w:r w:rsidR="00CB523F">
        <w:rPr>
          <w:rFonts w:hint="eastAsia"/>
        </w:rPr>
        <w:t>）</w:t>
      </w:r>
      <w:r>
        <w:fldChar w:fldCharType="end"/>
      </w:r>
      <w:r>
        <w:rPr>
          <w:rFonts w:hint="eastAsia"/>
        </w:rPr>
        <w:t>可得：</w:t>
      </w:r>
    </w:p>
    <w:p w14:paraId="1948B607" w14:textId="60B98BDD" w:rsidR="006731C5" w:rsidRPr="006B7AAB" w:rsidRDefault="006731C5" w:rsidP="006731C5">
      <w:pPr>
        <w:pStyle w:val="aff2"/>
        <w:ind w:firstLine="420"/>
        <w:rPr>
          <w:vanish/>
          <w:specVanish/>
        </w:rPr>
      </w:pPr>
      <w:r>
        <w:tab/>
      </w:r>
      <w:r w:rsidR="009C7B6C" w:rsidRPr="006731C5">
        <w:rPr>
          <w:position w:val="-30"/>
        </w:rPr>
        <w:object w:dxaOrig="3500" w:dyaOrig="820" w14:anchorId="41349519">
          <v:shape id="_x0000_i1057" type="#_x0000_t75" style="width:175.7pt;height:40.3pt" o:ole="">
            <v:imagedata r:id="rId83" o:title=""/>
          </v:shape>
          <o:OLEObject Type="Embed" ProgID="Equation.DSMT4" ShapeID="_x0000_i1057" DrawAspect="Content" ObjectID="_1649506244" r:id="rId84"/>
        </w:object>
      </w:r>
      <w:r>
        <w:t xml:space="preserve"> </w:t>
      </w:r>
      <w:r>
        <w:tab/>
      </w:r>
    </w:p>
    <w:p w14:paraId="157BEB22" w14:textId="4E69B1F2" w:rsidR="006731C5" w:rsidRDefault="006731C5" w:rsidP="006731C5">
      <w:pPr>
        <w:pStyle w:val="aff2"/>
        <w:ind w:firstLine="420"/>
      </w:pPr>
      <w:bookmarkStart w:id="29" w:name="_Ref29476573"/>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20</w:t>
      </w:r>
      <w:r w:rsidR="00A8495F">
        <w:fldChar w:fldCharType="end"/>
      </w:r>
      <w:r>
        <w:t xml:space="preserve"> </w:t>
      </w:r>
      <w:r>
        <w:rPr>
          <w:rFonts w:hint="eastAsia"/>
        </w:rPr>
        <w:t>）</w:t>
      </w:r>
      <w:bookmarkEnd w:id="29"/>
    </w:p>
    <w:p w14:paraId="08C876CA" w14:textId="7E5F8FF8" w:rsidR="00EE7EB5" w:rsidRPr="006B7AAB" w:rsidRDefault="00EE7EB5" w:rsidP="00EE7EB5">
      <w:pPr>
        <w:pStyle w:val="aff2"/>
        <w:ind w:firstLine="420"/>
        <w:rPr>
          <w:vanish/>
          <w:specVanish/>
        </w:rPr>
      </w:pPr>
      <w:r>
        <w:tab/>
      </w:r>
      <w:r w:rsidR="006A6E8C" w:rsidRPr="006731C5">
        <w:rPr>
          <w:position w:val="-30"/>
        </w:rPr>
        <w:object w:dxaOrig="4140" w:dyaOrig="820" w14:anchorId="73E73AD2">
          <v:shape id="_x0000_i1058" type="#_x0000_t75" style="width:206.85pt;height:40.3pt" o:ole="">
            <v:imagedata r:id="rId85" o:title=""/>
          </v:shape>
          <o:OLEObject Type="Embed" ProgID="Equation.DSMT4" ShapeID="_x0000_i1058" DrawAspect="Content" ObjectID="_1649506245" r:id="rId86"/>
        </w:object>
      </w:r>
      <w:r>
        <w:t xml:space="preserve"> </w:t>
      </w:r>
      <w:r>
        <w:tab/>
      </w:r>
    </w:p>
    <w:p w14:paraId="58F96D69" w14:textId="4E20AAE3" w:rsidR="00EE7EB5" w:rsidRDefault="00EE7EB5" w:rsidP="00EE7EB5">
      <w:pPr>
        <w:pStyle w:val="aff2"/>
        <w:ind w:firstLine="420"/>
      </w:pPr>
      <w:bookmarkStart w:id="30" w:name="_Ref31572460"/>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21</w:t>
      </w:r>
      <w:r w:rsidR="00A8495F">
        <w:fldChar w:fldCharType="end"/>
      </w:r>
      <w:r>
        <w:t xml:space="preserve"> </w:t>
      </w:r>
      <w:r>
        <w:rPr>
          <w:rFonts w:hint="eastAsia"/>
        </w:rPr>
        <w:t>）</w:t>
      </w:r>
      <w:bookmarkEnd w:id="30"/>
    </w:p>
    <w:p w14:paraId="1F701F56" w14:textId="11395FA3" w:rsidR="006731C5" w:rsidRDefault="00EF0894"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CB523F">
        <w:t>（</w:t>
      </w:r>
      <w:r w:rsidR="00CB523F">
        <w:t xml:space="preserve"> </w:t>
      </w:r>
      <w:r w:rsidR="00CB523F">
        <w:rPr>
          <w:noProof/>
        </w:rPr>
        <w:t>2</w:t>
      </w:r>
      <w:r w:rsidR="00CB523F">
        <w:t>.</w:t>
      </w:r>
      <w:r w:rsidR="00CB523F">
        <w:rPr>
          <w:noProof/>
        </w:rPr>
        <w:t>20</w:t>
      </w:r>
      <w:r w:rsidR="00CB523F">
        <w:t xml:space="preserve"> </w:t>
      </w:r>
      <w:r w:rsidR="00CB523F">
        <w:rPr>
          <w:rFonts w:hint="eastAsia"/>
        </w:rPr>
        <w:t>）</w:t>
      </w:r>
      <w:r>
        <w:fldChar w:fldCharType="end"/>
      </w:r>
      <w:r>
        <w:rPr>
          <w:rFonts w:hint="eastAsia"/>
        </w:rPr>
        <w:t>中</w:t>
      </w:r>
      <w:r>
        <w:rPr>
          <w:rFonts w:hint="eastAsia"/>
        </w:rPr>
        <w:t>Y</w:t>
      </w:r>
      <w:r>
        <w:rPr>
          <w:vertAlign w:val="subscript"/>
        </w:rPr>
        <w:t>1</w:t>
      </w:r>
      <w:r>
        <w:t>+Y</w:t>
      </w:r>
      <w:r>
        <w:rPr>
          <w:vertAlign w:val="subscript"/>
        </w:rPr>
        <w:t>2</w:t>
      </w:r>
      <w:r w:rsidR="0088149F">
        <w:rPr>
          <w:rFonts w:hint="eastAsia"/>
        </w:rPr>
        <w:t>在几何意义上代表上、下曲面圆心的竖向距离</w:t>
      </w:r>
      <w:r w:rsidR="00EE7EB5">
        <w:rPr>
          <w:rFonts w:hint="eastAsia"/>
        </w:rPr>
        <w:t>：</w:t>
      </w:r>
    </w:p>
    <w:p w14:paraId="2A9BB424" w14:textId="421AB0E7" w:rsidR="00EE7EB5" w:rsidRPr="006B7AAB" w:rsidRDefault="00EE7EB5" w:rsidP="00EE7EB5">
      <w:pPr>
        <w:pStyle w:val="aff2"/>
        <w:ind w:firstLine="420"/>
        <w:rPr>
          <w:vanish/>
          <w:specVanish/>
        </w:rPr>
      </w:pPr>
      <w:r>
        <w:tab/>
      </w:r>
      <w:r w:rsidRPr="00EE7EB5">
        <w:rPr>
          <w:position w:val="-12"/>
        </w:rPr>
        <w:object w:dxaOrig="2760" w:dyaOrig="360" w14:anchorId="7780FDF6">
          <v:shape id="_x0000_i1059" type="#_x0000_t75" style="width:138.1pt;height:18.8pt" o:ole="">
            <v:imagedata r:id="rId87" o:title=""/>
          </v:shape>
          <o:OLEObject Type="Embed" ProgID="Equation.DSMT4" ShapeID="_x0000_i1059" DrawAspect="Content" ObjectID="_1649506246" r:id="rId88"/>
        </w:object>
      </w:r>
      <w:r>
        <w:t xml:space="preserve"> </w:t>
      </w:r>
      <w:r>
        <w:tab/>
      </w:r>
    </w:p>
    <w:p w14:paraId="325A809A" w14:textId="678CA7EF" w:rsidR="00EE7EB5" w:rsidRDefault="00EE7EB5" w:rsidP="00EE7EB5">
      <w:pPr>
        <w:pStyle w:val="aff2"/>
        <w:ind w:firstLine="420"/>
      </w:pPr>
      <w:bookmarkStart w:id="31" w:name="_Ref29558206"/>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22</w:t>
      </w:r>
      <w:r w:rsidR="00A8495F">
        <w:fldChar w:fldCharType="end"/>
      </w:r>
      <w:r>
        <w:t xml:space="preserve"> </w:t>
      </w:r>
      <w:r>
        <w:rPr>
          <w:rFonts w:hint="eastAsia"/>
        </w:rPr>
        <w:t>）</w:t>
      </w:r>
      <w:bookmarkEnd w:id="31"/>
    </w:p>
    <w:p w14:paraId="6B77BB83" w14:textId="458D37BE" w:rsidR="00EE7EB5" w:rsidRDefault="0016542D" w:rsidP="007671BF">
      <w:pPr>
        <w:pStyle w:val="a5"/>
        <w:ind w:firstLine="480"/>
      </w:pPr>
      <w:r>
        <w:rPr>
          <w:rFonts w:hint="eastAsia"/>
        </w:rPr>
        <w:t>式中：</w:t>
      </w:r>
      <w:r>
        <w:tab/>
      </w:r>
      <w:r w:rsidRPr="00C45953">
        <w:rPr>
          <w:rFonts w:hint="eastAsia"/>
          <w:i/>
          <w:iCs/>
        </w:rPr>
        <w:t>h</w:t>
      </w:r>
      <w:r w:rsidRPr="00C45953">
        <w:rPr>
          <w:rFonts w:hint="eastAsia"/>
          <w:i/>
          <w:iCs/>
          <w:vertAlign w:val="subscript"/>
        </w:rPr>
        <w:t>sb</w:t>
      </w:r>
      <w:r>
        <w:rPr>
          <w:rFonts w:hint="eastAsia"/>
        </w:rPr>
        <w:t>——滑块中垂线的长度</w:t>
      </w:r>
    </w:p>
    <w:p w14:paraId="55A05235" w14:textId="3DE6975E" w:rsidR="0016542D" w:rsidRPr="0016542D" w:rsidRDefault="0016542D" w:rsidP="007671BF">
      <w:pPr>
        <w:pStyle w:val="a5"/>
        <w:ind w:firstLine="480"/>
      </w:pPr>
      <w:r>
        <w:tab/>
      </w:r>
      <w:r>
        <w:tab/>
      </w:r>
      <w:r w:rsidRPr="00C45953">
        <w:rPr>
          <w:rFonts w:cs="Times New Roman"/>
          <w:i/>
          <w:iCs/>
        </w:rPr>
        <w:t>θ</w:t>
      </w:r>
      <w:r w:rsidRPr="00C45953">
        <w:rPr>
          <w:i/>
          <w:iCs/>
          <w:vertAlign w:val="subscript"/>
        </w:rPr>
        <w:t>1</w:t>
      </w:r>
      <w:r>
        <w:rPr>
          <w:rFonts w:hint="eastAsia"/>
        </w:rPr>
        <w:t>——滑块在下曲面上转过的角度，逆时针为正</w:t>
      </w:r>
    </w:p>
    <w:p w14:paraId="757BDFEC" w14:textId="64BB75A3" w:rsidR="00EE7EB5" w:rsidRDefault="00083842" w:rsidP="007671BF">
      <w:pPr>
        <w:pStyle w:val="a5"/>
        <w:ind w:firstLine="480"/>
      </w:pPr>
      <w:r>
        <w:rPr>
          <w:rFonts w:hint="eastAsia"/>
        </w:rPr>
        <w:t>根据前文的讨论，支座转角的余弦值可以近似为</w:t>
      </w:r>
      <w:r>
        <w:rPr>
          <w:rFonts w:hint="eastAsia"/>
        </w:rPr>
        <w:t>1</w:t>
      </w:r>
      <w:r>
        <w:rPr>
          <w:rFonts w:hint="eastAsia"/>
        </w:rPr>
        <w:t>。式</w:t>
      </w:r>
      <w:r>
        <w:fldChar w:fldCharType="begin"/>
      </w:r>
      <w:r>
        <w:instrText xml:space="preserve"> </w:instrText>
      </w:r>
      <w:r>
        <w:rPr>
          <w:rFonts w:hint="eastAsia"/>
        </w:rPr>
        <w:instrText>REF _Ref29558206 \h</w:instrText>
      </w:r>
      <w:r>
        <w:instrText xml:space="preserve"> </w:instrText>
      </w:r>
      <w:r>
        <w:fldChar w:fldCharType="separate"/>
      </w:r>
      <w:r w:rsidR="00CB523F">
        <w:t>（</w:t>
      </w:r>
      <w:r w:rsidR="00CB523F">
        <w:t xml:space="preserve"> </w:t>
      </w:r>
      <w:r w:rsidR="00CB523F">
        <w:rPr>
          <w:noProof/>
        </w:rPr>
        <w:t>2</w:t>
      </w:r>
      <w:r w:rsidR="00CB523F">
        <w:t>.</w:t>
      </w:r>
      <w:r w:rsidR="00CB523F">
        <w:rPr>
          <w:noProof/>
        </w:rPr>
        <w:t>22</w:t>
      </w:r>
      <w:r w:rsidR="00CB523F">
        <w:t xml:space="preserve"> </w:t>
      </w:r>
      <w:r w:rsidR="00CB523F">
        <w:rPr>
          <w:rFonts w:hint="eastAsia"/>
        </w:rPr>
        <w:t>）</w:t>
      </w:r>
      <w:r>
        <w:fldChar w:fldCharType="end"/>
      </w:r>
      <w:r>
        <w:rPr>
          <w:rFonts w:hint="eastAsia"/>
        </w:rPr>
        <w:t>可以被简化，并称简化后的</w:t>
      </w:r>
      <w:r w:rsidR="007E4D15">
        <w:rPr>
          <w:rFonts w:hint="eastAsia"/>
        </w:rPr>
        <w:t>结果称</w:t>
      </w:r>
      <w:r>
        <w:rPr>
          <w:rFonts w:hint="eastAsia"/>
        </w:rPr>
        <w:t>为等效曲率半径</w:t>
      </w:r>
      <w:r w:rsidRPr="00C45953">
        <w:rPr>
          <w:rFonts w:hint="eastAsia"/>
          <w:i/>
          <w:iCs/>
        </w:rPr>
        <w:t>R</w:t>
      </w:r>
      <w:r w:rsidRPr="00C45953">
        <w:rPr>
          <w:i/>
          <w:iCs/>
          <w:vertAlign w:val="subscript"/>
        </w:rPr>
        <w:t>e</w:t>
      </w:r>
      <w:r>
        <w:rPr>
          <w:rFonts w:hint="eastAsia"/>
        </w:rPr>
        <w:t>：</w:t>
      </w:r>
    </w:p>
    <w:p w14:paraId="73EB1768" w14:textId="71715658" w:rsidR="00083842" w:rsidRPr="006B7AAB" w:rsidRDefault="00083842" w:rsidP="00083842">
      <w:pPr>
        <w:pStyle w:val="aff2"/>
        <w:ind w:firstLine="420"/>
        <w:rPr>
          <w:vanish/>
          <w:specVanish/>
        </w:rPr>
      </w:pPr>
      <w:r>
        <w:lastRenderedPageBreak/>
        <w:tab/>
      </w:r>
      <w:r w:rsidR="00907E39" w:rsidRPr="00EE7EB5">
        <w:rPr>
          <w:position w:val="-12"/>
        </w:rPr>
        <w:object w:dxaOrig="2500" w:dyaOrig="360" w14:anchorId="78A1D812">
          <v:shape id="_x0000_i1060" type="#_x0000_t75" style="width:125.75pt;height:18.8pt" o:ole="">
            <v:imagedata r:id="rId89" o:title=""/>
          </v:shape>
          <o:OLEObject Type="Embed" ProgID="Equation.DSMT4" ShapeID="_x0000_i1060" DrawAspect="Content" ObjectID="_1649506247" r:id="rId90"/>
        </w:object>
      </w:r>
      <w:r>
        <w:t xml:space="preserve"> </w:t>
      </w:r>
      <w:r>
        <w:tab/>
      </w:r>
    </w:p>
    <w:p w14:paraId="1CEDEE24" w14:textId="1F461F9F" w:rsidR="00083842" w:rsidRDefault="00083842" w:rsidP="00083842">
      <w:pPr>
        <w:pStyle w:val="aff2"/>
        <w:ind w:firstLine="420"/>
      </w:pPr>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23</w:t>
      </w:r>
      <w:r w:rsidR="00A8495F">
        <w:fldChar w:fldCharType="end"/>
      </w:r>
      <w:r>
        <w:t xml:space="preserve"> </w:t>
      </w:r>
      <w:r>
        <w:rPr>
          <w:rFonts w:hint="eastAsia"/>
        </w:rPr>
        <w:t>）</w:t>
      </w:r>
    </w:p>
    <w:p w14:paraId="0967891F" w14:textId="6CECD38F" w:rsidR="00083842" w:rsidRDefault="009C7B6C" w:rsidP="007671BF">
      <w:pPr>
        <w:pStyle w:val="a5"/>
        <w:ind w:firstLine="480"/>
      </w:pPr>
      <w:r>
        <w:rPr>
          <w:rFonts w:hint="eastAsia"/>
        </w:rPr>
        <w:t>式</w:t>
      </w:r>
      <w:r>
        <w:fldChar w:fldCharType="begin"/>
      </w:r>
      <w:r>
        <w:instrText xml:space="preserve"> </w:instrText>
      </w:r>
      <w:r>
        <w:rPr>
          <w:rFonts w:hint="eastAsia"/>
        </w:rPr>
        <w:instrText>REF _Ref29476573 \h</w:instrText>
      </w:r>
      <w:r>
        <w:instrText xml:space="preserve"> </w:instrText>
      </w:r>
      <w:r>
        <w:fldChar w:fldCharType="separate"/>
      </w:r>
      <w:r w:rsidR="00CB523F">
        <w:t>（</w:t>
      </w:r>
      <w:r w:rsidR="00CB523F">
        <w:t xml:space="preserve"> </w:t>
      </w:r>
      <w:r w:rsidR="00CB523F">
        <w:rPr>
          <w:noProof/>
        </w:rPr>
        <w:t>2</w:t>
      </w:r>
      <w:r w:rsidR="00CB523F">
        <w:t>.</w:t>
      </w:r>
      <w:r w:rsidR="00CB523F">
        <w:rPr>
          <w:noProof/>
        </w:rPr>
        <w:t>20</w:t>
      </w:r>
      <w:r w:rsidR="00CB523F">
        <w:t xml:space="preserve"> </w:t>
      </w:r>
      <w:r w:rsidR="00CB523F">
        <w:rPr>
          <w:rFonts w:hint="eastAsia"/>
        </w:rPr>
        <w:t>）</w:t>
      </w:r>
      <w:r>
        <w:fldChar w:fldCharType="end"/>
      </w:r>
      <w:r>
        <w:rPr>
          <w:rFonts w:hint="eastAsia"/>
        </w:rPr>
        <w:t>中</w:t>
      </w:r>
      <w:r w:rsidRPr="009C7B6C">
        <w:rPr>
          <w:position w:val="-18"/>
        </w:rPr>
        <w:object w:dxaOrig="660" w:dyaOrig="480" w14:anchorId="0BF501F6">
          <v:shape id="_x0000_i1061" type="#_x0000_t75" style="width:32.8pt;height:24.2pt" o:ole="">
            <v:imagedata r:id="rId91" o:title=""/>
          </v:shape>
          <o:OLEObject Type="Embed" ProgID="Equation.DSMT4" ShapeID="_x0000_i1061" DrawAspect="Content" ObjectID="_1649506248" r:id="rId92"/>
        </w:object>
      </w:r>
      <w:r>
        <w:rPr>
          <w:rFonts w:hint="eastAsia"/>
        </w:rPr>
        <w:t>代表</w:t>
      </w:r>
      <w:r w:rsidR="006A6E8C">
        <w:rPr>
          <w:rFonts w:hint="eastAsia"/>
        </w:rPr>
        <w:t>对</w:t>
      </w:r>
      <w:r>
        <w:rPr>
          <w:rFonts w:hint="eastAsia"/>
        </w:rPr>
        <w:t>在下曲面中滑块摩擦切向力的</w:t>
      </w:r>
      <w:r w:rsidR="006A6E8C">
        <w:rPr>
          <w:rFonts w:hint="eastAsia"/>
        </w:rPr>
        <w:t>数值</w:t>
      </w:r>
      <w:r>
        <w:rPr>
          <w:rFonts w:hint="eastAsia"/>
        </w:rPr>
        <w:t>和</w:t>
      </w:r>
      <w:r w:rsidR="006A6E8C">
        <w:rPr>
          <w:rFonts w:hint="eastAsia"/>
        </w:rPr>
        <w:t>。显然此积分式等于：</w:t>
      </w:r>
    </w:p>
    <w:p w14:paraId="0A433595" w14:textId="77777777" w:rsidR="009E398E" w:rsidRPr="006B7AAB" w:rsidRDefault="006A6E8C" w:rsidP="009E398E">
      <w:pPr>
        <w:pStyle w:val="aff2"/>
        <w:ind w:firstLine="420"/>
        <w:rPr>
          <w:vanish/>
          <w:specVanish/>
        </w:rPr>
      </w:pPr>
      <w:r>
        <w:tab/>
      </w:r>
      <w:r w:rsidRPr="009C7B6C">
        <w:rPr>
          <w:position w:val="-18"/>
        </w:rPr>
        <w:object w:dxaOrig="1600" w:dyaOrig="480" w14:anchorId="7792D26C">
          <v:shape id="_x0000_i1062" type="#_x0000_t75" style="width:81.15pt;height:24.2pt" o:ole="">
            <v:imagedata r:id="rId93" o:title=""/>
          </v:shape>
          <o:OLEObject Type="Embed" ProgID="Equation.DSMT4" ShapeID="_x0000_i1062" DrawAspect="Content" ObjectID="_1649506249" r:id="rId94"/>
        </w:object>
      </w:r>
      <w:r w:rsidR="00E00BD2">
        <w:tab/>
      </w:r>
    </w:p>
    <w:p w14:paraId="688942C8" w14:textId="1B8AB256" w:rsidR="006A6E8C" w:rsidRDefault="00E00BD2" w:rsidP="00E00BD2">
      <w:pPr>
        <w:pStyle w:val="aff2"/>
      </w:pPr>
      <w:bookmarkStart w:id="32" w:name="_Ref31365935"/>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24</w:t>
      </w:r>
      <w:r w:rsidR="00A8495F">
        <w:fldChar w:fldCharType="end"/>
      </w:r>
      <w:r>
        <w:t xml:space="preserve"> </w:t>
      </w:r>
      <w:r>
        <w:rPr>
          <w:rFonts w:hint="eastAsia"/>
        </w:rPr>
        <w:t>）</w:t>
      </w:r>
      <w:bookmarkEnd w:id="32"/>
    </w:p>
    <w:p w14:paraId="0899C7CC" w14:textId="38994B51" w:rsidR="006A6E8C" w:rsidRDefault="006A6E8C" w:rsidP="006A6E8C">
      <w:pPr>
        <w:pStyle w:val="a5"/>
        <w:ind w:firstLine="480"/>
      </w:pPr>
      <w:r>
        <w:rPr>
          <w:rFonts w:hint="eastAsia"/>
        </w:rPr>
        <w:t>即摩擦竖向力的积分等于正压力积分乘以摩擦系数。假设正压力的积分等于上部结构重力：</w:t>
      </w:r>
    </w:p>
    <w:p w14:paraId="6BEB4002" w14:textId="6889EFD7" w:rsidR="006A6E8C" w:rsidRDefault="006A6E8C" w:rsidP="006A6E8C">
      <w:pPr>
        <w:pStyle w:val="aff2"/>
      </w:pPr>
      <w:r>
        <w:tab/>
      </w:r>
      <w:r w:rsidRPr="006A6E8C">
        <w:rPr>
          <w:position w:val="-18"/>
        </w:rPr>
        <w:object w:dxaOrig="1120" w:dyaOrig="480" w14:anchorId="7A9D11B9">
          <v:shape id="_x0000_i1063" type="#_x0000_t75" style="width:55.35pt;height:24.2pt" o:ole="">
            <v:imagedata r:id="rId95" o:title=""/>
          </v:shape>
          <o:OLEObject Type="Embed" ProgID="Equation.DSMT4" ShapeID="_x0000_i1063" DrawAspect="Content" ObjectID="_1649506250" r:id="rId96"/>
        </w:object>
      </w:r>
      <w:r>
        <w:t xml:space="preserve"> </w:t>
      </w:r>
    </w:p>
    <w:p w14:paraId="0EC2FEA6" w14:textId="3FE1B04B" w:rsidR="006A6E8C" w:rsidRDefault="006A6E8C" w:rsidP="006A6E8C">
      <w:pPr>
        <w:pStyle w:val="a5"/>
        <w:ind w:firstLine="480"/>
      </w:pPr>
      <w:r>
        <w:rPr>
          <w:rFonts w:hint="eastAsia"/>
        </w:rPr>
        <w:t>根据上式，可将式</w:t>
      </w:r>
      <w:r>
        <w:fldChar w:fldCharType="begin"/>
      </w:r>
      <w:r>
        <w:instrText xml:space="preserve"> </w:instrText>
      </w:r>
      <w:r>
        <w:rPr>
          <w:rFonts w:hint="eastAsia"/>
        </w:rPr>
        <w:instrText>REF _Ref29476573 \h</w:instrText>
      </w:r>
      <w:r>
        <w:instrText xml:space="preserve"> </w:instrText>
      </w:r>
      <w:r>
        <w:fldChar w:fldCharType="separate"/>
      </w:r>
      <w:r w:rsidR="00CB523F">
        <w:t>（</w:t>
      </w:r>
      <w:r w:rsidR="00CB523F">
        <w:t xml:space="preserve"> </w:t>
      </w:r>
      <w:r w:rsidR="00CB523F">
        <w:rPr>
          <w:noProof/>
        </w:rPr>
        <w:t>2</w:t>
      </w:r>
      <w:r w:rsidR="00CB523F">
        <w:t>.</w:t>
      </w:r>
      <w:r w:rsidR="00CB523F">
        <w:rPr>
          <w:noProof/>
        </w:rPr>
        <w:t>20</w:t>
      </w:r>
      <w:r w:rsidR="00CB523F">
        <w:t xml:space="preserve"> </w:t>
      </w:r>
      <w:r w:rsidR="00CB523F">
        <w:rPr>
          <w:rFonts w:hint="eastAsia"/>
        </w:rPr>
        <w:t>）</w:t>
      </w:r>
      <w:r>
        <w:fldChar w:fldCharType="end"/>
      </w:r>
      <w:r>
        <w:rPr>
          <w:rFonts w:hint="eastAsia"/>
        </w:rPr>
        <w:t>化为：</w:t>
      </w:r>
    </w:p>
    <w:p w14:paraId="49BE02A4" w14:textId="14F691C9" w:rsidR="006A6E8C" w:rsidRPr="006B7AAB" w:rsidRDefault="006A6E8C" w:rsidP="006A6E8C">
      <w:pPr>
        <w:pStyle w:val="aff2"/>
        <w:ind w:firstLine="420"/>
        <w:rPr>
          <w:vanish/>
          <w:specVanish/>
        </w:rPr>
      </w:pPr>
      <w:r>
        <w:tab/>
      </w:r>
      <w:r w:rsidR="00602D1D" w:rsidRPr="006731C5">
        <w:rPr>
          <w:position w:val="-30"/>
        </w:rPr>
        <w:object w:dxaOrig="2700" w:dyaOrig="680" w14:anchorId="5F0E7C28">
          <v:shape id="_x0000_i1064" type="#_x0000_t75" style="width:134.85pt;height:33.3pt" o:ole="">
            <v:imagedata r:id="rId97" o:title=""/>
          </v:shape>
          <o:OLEObject Type="Embed" ProgID="Equation.DSMT4" ShapeID="_x0000_i1064" DrawAspect="Content" ObjectID="_1649506251" r:id="rId98"/>
        </w:object>
      </w:r>
      <w:r>
        <w:t xml:space="preserve"> </w:t>
      </w:r>
      <w:r>
        <w:tab/>
      </w:r>
    </w:p>
    <w:p w14:paraId="19782DF0" w14:textId="342DD6CE" w:rsidR="006A6E8C" w:rsidRDefault="006A6E8C" w:rsidP="006A6E8C">
      <w:pPr>
        <w:pStyle w:val="aff2"/>
        <w:ind w:firstLine="420"/>
      </w:pPr>
      <w:bookmarkStart w:id="33" w:name="_Ref29564250"/>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25</w:t>
      </w:r>
      <w:r w:rsidR="00A8495F">
        <w:fldChar w:fldCharType="end"/>
      </w:r>
      <w:r>
        <w:t xml:space="preserve"> </w:t>
      </w:r>
      <w:r>
        <w:rPr>
          <w:rFonts w:hint="eastAsia"/>
        </w:rPr>
        <w:t>）</w:t>
      </w:r>
      <w:bookmarkEnd w:id="33"/>
    </w:p>
    <w:p w14:paraId="22050A0E" w14:textId="154AB023" w:rsidR="00602D1D" w:rsidRDefault="00602D1D" w:rsidP="006A6E8C">
      <w:pPr>
        <w:pStyle w:val="a5"/>
        <w:ind w:firstLine="480"/>
      </w:pPr>
      <w:r>
        <w:rPr>
          <w:rFonts w:hint="eastAsia"/>
        </w:rPr>
        <w:t>考虑到摩擦力与变形方向相关，上式可严格写为：</w:t>
      </w:r>
    </w:p>
    <w:p w14:paraId="69B49F5B" w14:textId="6A9CB2D3" w:rsidR="00602D1D" w:rsidRPr="006B7AAB" w:rsidRDefault="00602D1D" w:rsidP="00602D1D">
      <w:pPr>
        <w:pStyle w:val="aff2"/>
        <w:ind w:firstLine="420"/>
        <w:rPr>
          <w:vanish/>
          <w:specVanish/>
        </w:rPr>
      </w:pPr>
      <w:r>
        <w:tab/>
      </w:r>
      <w:r w:rsidRPr="006731C5">
        <w:rPr>
          <w:position w:val="-30"/>
        </w:rPr>
        <w:object w:dxaOrig="3240" w:dyaOrig="680" w14:anchorId="3A1F9C1C">
          <v:shape id="_x0000_i1065" type="#_x0000_t75" style="width:162.25pt;height:33.3pt" o:ole="">
            <v:imagedata r:id="rId99" o:title=""/>
          </v:shape>
          <o:OLEObject Type="Embed" ProgID="Equation.DSMT4" ShapeID="_x0000_i1065" DrawAspect="Content" ObjectID="_1649506252" r:id="rId100"/>
        </w:object>
      </w:r>
      <w:r>
        <w:t xml:space="preserve"> </w:t>
      </w:r>
      <w:r>
        <w:tab/>
      </w:r>
    </w:p>
    <w:p w14:paraId="6D53E88F" w14:textId="6FF86B4B" w:rsidR="00602D1D" w:rsidRDefault="00602D1D" w:rsidP="00602D1D">
      <w:pPr>
        <w:pStyle w:val="aff2"/>
        <w:ind w:firstLine="420"/>
      </w:pPr>
      <w:bookmarkStart w:id="34" w:name="_Ref29564417"/>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26</w:t>
      </w:r>
      <w:r w:rsidR="00A8495F">
        <w:fldChar w:fldCharType="end"/>
      </w:r>
      <w:r>
        <w:t xml:space="preserve"> </w:t>
      </w:r>
      <w:r>
        <w:rPr>
          <w:rFonts w:hint="eastAsia"/>
        </w:rPr>
        <w:t>）</w:t>
      </w:r>
      <w:bookmarkEnd w:id="34"/>
    </w:p>
    <w:p w14:paraId="0B0E094D" w14:textId="57A626B4" w:rsidR="006A6E8C" w:rsidRDefault="00602D1D" w:rsidP="006A6E8C">
      <w:pPr>
        <w:pStyle w:val="a5"/>
        <w:ind w:firstLine="480"/>
      </w:pPr>
      <w:r>
        <w:rPr>
          <w:rFonts w:hint="eastAsia"/>
        </w:rPr>
        <w:t>式</w:t>
      </w:r>
      <w:r>
        <w:fldChar w:fldCharType="begin"/>
      </w:r>
      <w:r>
        <w:instrText xml:space="preserve"> </w:instrText>
      </w:r>
      <w:r>
        <w:rPr>
          <w:rFonts w:hint="eastAsia"/>
        </w:rPr>
        <w:instrText>REF _Ref29564417 \h</w:instrText>
      </w:r>
      <w:r>
        <w:instrText xml:space="preserve"> </w:instrText>
      </w:r>
      <w:r>
        <w:fldChar w:fldCharType="separate"/>
      </w:r>
      <w:r w:rsidR="00CB523F">
        <w:t>（</w:t>
      </w:r>
      <w:r w:rsidR="00CB523F">
        <w:t xml:space="preserve"> </w:t>
      </w:r>
      <w:r w:rsidR="00CB523F">
        <w:rPr>
          <w:noProof/>
        </w:rPr>
        <w:t>2</w:t>
      </w:r>
      <w:r w:rsidR="00CB523F">
        <w:t>.</w:t>
      </w:r>
      <w:r w:rsidR="00CB523F">
        <w:rPr>
          <w:noProof/>
        </w:rPr>
        <w:t>26</w:t>
      </w:r>
      <w:r w:rsidR="00CB523F">
        <w:t xml:space="preserve"> </w:t>
      </w:r>
      <w:r w:rsidR="00CB523F">
        <w:rPr>
          <w:rFonts w:hint="eastAsia"/>
        </w:rPr>
        <w:t>）</w:t>
      </w:r>
      <w:r>
        <w:fldChar w:fldCharType="end"/>
      </w:r>
      <w:r>
        <w:rPr>
          <w:rFonts w:hint="eastAsia"/>
        </w:rPr>
        <w:t>即为基于力矩平衡推导下的</w:t>
      </w:r>
      <w:r w:rsidR="009A47B9">
        <w:rPr>
          <w:rFonts w:hint="eastAsia"/>
        </w:rPr>
        <w:t>双曲面</w:t>
      </w:r>
      <w:r>
        <w:rPr>
          <w:rFonts w:hint="eastAsia"/>
        </w:rPr>
        <w:t>摩擦摆支座水平滞回力公式。根据此公式可知：此模型下的滞回曲线屈后刚度</w:t>
      </w:r>
      <w:r>
        <w:rPr>
          <w:rFonts w:hint="eastAsia"/>
        </w:rPr>
        <w:t>k</w:t>
      </w:r>
      <w:r>
        <w:rPr>
          <w:rFonts w:hint="eastAsia"/>
        </w:rPr>
        <w:t>、屈服力</w:t>
      </w:r>
      <w:r>
        <w:rPr>
          <w:rFonts w:hint="eastAsia"/>
        </w:rPr>
        <w:t>f</w:t>
      </w:r>
      <w:r w:rsidRPr="00602D1D">
        <w:rPr>
          <w:vertAlign w:val="subscript"/>
        </w:rPr>
        <w:t>y</w:t>
      </w:r>
      <w:r>
        <w:rPr>
          <w:rFonts w:hint="eastAsia"/>
        </w:rPr>
        <w:t>：</w:t>
      </w:r>
    </w:p>
    <w:p w14:paraId="2616A400" w14:textId="4582DF30" w:rsidR="00602D1D" w:rsidRPr="006B7AAB" w:rsidRDefault="00602D1D" w:rsidP="00602D1D">
      <w:pPr>
        <w:pStyle w:val="aff2"/>
        <w:ind w:firstLine="420"/>
        <w:rPr>
          <w:vanish/>
          <w:specVanish/>
        </w:rPr>
      </w:pPr>
      <w:r>
        <w:tab/>
      </w:r>
      <w:r w:rsidRPr="006731C5">
        <w:rPr>
          <w:position w:val="-30"/>
        </w:rPr>
        <w:object w:dxaOrig="2140" w:dyaOrig="680" w14:anchorId="7BC094BA">
          <v:shape id="_x0000_i1066" type="#_x0000_t75" style="width:106.95pt;height:33.3pt" o:ole="">
            <v:imagedata r:id="rId101" o:title=""/>
          </v:shape>
          <o:OLEObject Type="Embed" ProgID="Equation.DSMT4" ShapeID="_x0000_i1066" DrawAspect="Content" ObjectID="_1649506253" r:id="rId102"/>
        </w:object>
      </w:r>
      <w:r>
        <w:t xml:space="preserve"> </w:t>
      </w:r>
      <w:r>
        <w:tab/>
      </w:r>
    </w:p>
    <w:p w14:paraId="4D9E545D" w14:textId="5F653C1E" w:rsidR="00602D1D" w:rsidRDefault="00602D1D" w:rsidP="00602D1D">
      <w:pPr>
        <w:pStyle w:val="aff2"/>
        <w:ind w:firstLine="420"/>
      </w:pPr>
      <w:bookmarkStart w:id="35" w:name="_Ref29577542"/>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27</w:t>
      </w:r>
      <w:r w:rsidR="00A8495F">
        <w:fldChar w:fldCharType="end"/>
      </w:r>
      <w:r>
        <w:t xml:space="preserve"> </w:t>
      </w:r>
      <w:r>
        <w:rPr>
          <w:rFonts w:hint="eastAsia"/>
        </w:rPr>
        <w:t>）</w:t>
      </w:r>
      <w:bookmarkEnd w:id="35"/>
    </w:p>
    <w:p w14:paraId="53C473F0" w14:textId="2F6E8FC2" w:rsidR="00602D1D" w:rsidRPr="006B7AAB" w:rsidRDefault="00602D1D" w:rsidP="00602D1D">
      <w:pPr>
        <w:pStyle w:val="aff2"/>
        <w:ind w:firstLine="420"/>
        <w:rPr>
          <w:vanish/>
          <w:specVanish/>
        </w:rPr>
      </w:pPr>
      <w:r>
        <w:tab/>
      </w:r>
      <w:r w:rsidR="00900634" w:rsidRPr="006731C5">
        <w:rPr>
          <w:position w:val="-30"/>
        </w:rPr>
        <w:object w:dxaOrig="3840" w:dyaOrig="680" w14:anchorId="4D966302">
          <v:shape id="_x0000_i1067" type="#_x0000_t75" style="width:191.8pt;height:33.3pt" o:ole="">
            <v:imagedata r:id="rId103" o:title=""/>
          </v:shape>
          <o:OLEObject Type="Embed" ProgID="Equation.DSMT4" ShapeID="_x0000_i1067" DrawAspect="Content" ObjectID="_1649506254" r:id="rId104"/>
        </w:object>
      </w:r>
      <w:r>
        <w:tab/>
      </w:r>
    </w:p>
    <w:p w14:paraId="32A09E52" w14:textId="50769E29" w:rsidR="00602D1D" w:rsidRDefault="00602D1D" w:rsidP="00602D1D">
      <w:pPr>
        <w:pStyle w:val="aff2"/>
        <w:ind w:firstLine="420"/>
      </w:pPr>
      <w:bookmarkStart w:id="36" w:name="_Ref29577548"/>
      <w:r>
        <w:t>（</w:t>
      </w:r>
      <w:r>
        <w:t xml:space="preserve"> </w:t>
      </w:r>
      <w:fldSimple w:instr=" STYLEREF 1 \s ">
        <w:r w:rsidR="00A8495F">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28</w:t>
      </w:r>
      <w:r w:rsidR="00A8495F">
        <w:fldChar w:fldCharType="end"/>
      </w:r>
      <w:r>
        <w:t xml:space="preserve"> </w:t>
      </w:r>
      <w:r>
        <w:rPr>
          <w:rFonts w:hint="eastAsia"/>
        </w:rPr>
        <w:t>）</w:t>
      </w:r>
      <w:bookmarkEnd w:id="36"/>
    </w:p>
    <w:p w14:paraId="4A592758" w14:textId="4C8CC59D" w:rsidR="00602D1D" w:rsidRDefault="009A47B9" w:rsidP="00900634">
      <w:pPr>
        <w:pStyle w:val="2"/>
      </w:pPr>
      <w:bookmarkStart w:id="37" w:name="_Ref32405154"/>
      <w:r>
        <w:rPr>
          <w:rFonts w:hint="eastAsia"/>
        </w:rPr>
        <w:t>双曲面</w:t>
      </w:r>
      <w:r w:rsidR="00900634">
        <w:rPr>
          <w:rFonts w:hint="eastAsia"/>
        </w:rPr>
        <w:t>摩擦摆支座的实体有限元分析</w:t>
      </w:r>
      <w:bookmarkEnd w:id="37"/>
    </w:p>
    <w:p w14:paraId="3628217F" w14:textId="2C08156D" w:rsidR="00900634" w:rsidRDefault="00EC4FF2" w:rsidP="00900634">
      <w:pPr>
        <w:pStyle w:val="a5"/>
        <w:ind w:firstLine="480"/>
      </w:pPr>
      <w:r>
        <w:rPr>
          <w:rFonts w:hint="eastAsia"/>
        </w:rPr>
        <w:t>有限元数值模拟是除试验外检验理论研究正确性的有效方法。试验研究需要生成试验体对象，搭建包括诸多试验设备在内的试验环境，是一种比较耗时耗力的研究方法。相比而言，有限元数值模拟易行</w:t>
      </w:r>
      <w:r w:rsidR="00BA423B">
        <w:rPr>
          <w:rFonts w:hint="eastAsia"/>
        </w:rPr>
        <w:t>且成本低</w:t>
      </w:r>
      <w:r>
        <w:rPr>
          <w:rFonts w:hint="eastAsia"/>
        </w:rPr>
        <w:t>。</w:t>
      </w:r>
      <w:r w:rsidR="00BA423B">
        <w:rPr>
          <w:rFonts w:hint="eastAsia"/>
        </w:rPr>
        <w:t>而且</w:t>
      </w:r>
      <w:r>
        <w:rPr>
          <w:rFonts w:hint="eastAsia"/>
        </w:rPr>
        <w:t>得力于近几十年来计算机硬件和计算机辅助工程软件的发展，</w:t>
      </w:r>
      <w:r w:rsidR="00BA423B">
        <w:rPr>
          <w:rFonts w:hint="eastAsia"/>
        </w:rPr>
        <w:t>有限元软件模拟的精度不断提高。有限元数值模拟已经成为科学问题必不可少的研究手段。</w:t>
      </w:r>
    </w:p>
    <w:p w14:paraId="4D2ACC8A" w14:textId="27E9F2B3" w:rsidR="009D780C" w:rsidRDefault="009D780C" w:rsidP="00900634">
      <w:pPr>
        <w:pStyle w:val="a5"/>
        <w:ind w:firstLine="480"/>
      </w:pPr>
      <w:r>
        <w:rPr>
          <w:rFonts w:hint="eastAsia"/>
        </w:rPr>
        <w:t>本次有限元模拟软件采用</w:t>
      </w:r>
      <w:r>
        <w:rPr>
          <w:rFonts w:hint="eastAsia"/>
        </w:rPr>
        <w:t>abaqus</w:t>
      </w:r>
      <w:r>
        <w:rPr>
          <w:rFonts w:hint="eastAsia"/>
        </w:rPr>
        <w:t>。</w:t>
      </w:r>
      <w:r>
        <w:rPr>
          <w:rFonts w:hint="eastAsia"/>
        </w:rPr>
        <w:t>abaqus</w:t>
      </w:r>
      <w:r>
        <w:rPr>
          <w:rFonts w:hint="eastAsia"/>
        </w:rPr>
        <w:t>是一种成熟的通用有限元分析软件，可以模拟</w:t>
      </w:r>
      <w:r w:rsidR="00DB4231">
        <w:rPr>
          <w:rFonts w:hint="eastAsia"/>
        </w:rPr>
        <w:t>摩擦摆支座中</w:t>
      </w:r>
      <w:r>
        <w:rPr>
          <w:rFonts w:hint="eastAsia"/>
        </w:rPr>
        <w:t>接触、大变形等高度非线性问题。</w:t>
      </w:r>
      <w:r w:rsidR="00A148E9">
        <w:rPr>
          <w:rFonts w:hint="eastAsia"/>
        </w:rPr>
        <w:t>同时，</w:t>
      </w:r>
      <w:r w:rsidR="00A148E9">
        <w:rPr>
          <w:rFonts w:hint="eastAsia"/>
        </w:rPr>
        <w:t>abaqus</w:t>
      </w:r>
      <w:r w:rsidR="00A148E9">
        <w:rPr>
          <w:rFonts w:hint="eastAsia"/>
        </w:rPr>
        <w:t>内置</w:t>
      </w:r>
      <w:r w:rsidR="00A148E9">
        <w:rPr>
          <w:rFonts w:hint="eastAsia"/>
        </w:rPr>
        <w:t>python</w:t>
      </w:r>
      <w:r w:rsidR="00A148E9">
        <w:rPr>
          <w:rFonts w:hint="eastAsia"/>
        </w:rPr>
        <w:t>程序接口，可以供用户实现参数化建模和分析</w:t>
      </w:r>
      <w:r w:rsidR="00DB4231">
        <w:fldChar w:fldCharType="begin"/>
      </w:r>
      <w:r w:rsidR="00742F15">
        <w:rPr>
          <w:rFonts w:hint="eastAsia"/>
        </w:rPr>
        <w:instrText xml:space="preserve"> ADDIN EN.CITE &lt;EndNote&gt;&lt;Cite&gt;&lt;Author&gt;</w:instrText>
      </w:r>
      <w:r w:rsidR="00742F15">
        <w:rPr>
          <w:rFonts w:hint="eastAsia"/>
        </w:rPr>
        <w:instrText>成玲</w:instrText>
      </w:r>
      <w:r w:rsidR="00742F15">
        <w:rPr>
          <w:rFonts w:hint="eastAsia"/>
        </w:rPr>
        <w:instrText>&lt;/Author&gt;&lt;Year&gt;2009&lt;/Year&gt;&lt;RecNum&gt;25&lt;/RecNum&gt;&lt;DisplayText&gt;&lt;style face="superscript"&gt;[31]&lt;/style&gt;&lt;/DisplayText&gt;&lt;record&gt;&lt;rec-number&gt;25&lt;/rec-number&gt;&lt;foreign-keys&gt;&lt;key app="EN" db-id="ra2spvssb2v9s4eawrvppx0vp5zat2darf2e" timestamp="1578655480"&gt;25&lt;/key&gt;&lt;/foreign-keys&gt;&lt;ref-type name="Journal Article"&gt;17&lt;/ref-type&gt;&lt;contributors&gt;&lt;authors&gt;&lt;author&gt;</w:instrText>
      </w:r>
      <w:r w:rsidR="00742F15">
        <w:rPr>
          <w:rFonts w:hint="eastAsia"/>
        </w:rPr>
        <w:instrText>成玲</w:instrText>
      </w:r>
      <w:r w:rsidR="00742F15">
        <w:rPr>
          <w:rFonts w:hint="eastAsia"/>
        </w:rPr>
        <w:instrText>&lt;/author&gt;&lt;author&gt;</w:instrText>
      </w:r>
      <w:r w:rsidR="00742F15">
        <w:rPr>
          <w:rFonts w:hint="eastAsia"/>
        </w:rPr>
        <w:instrText>李海波</w:instrText>
      </w:r>
      <w:r w:rsidR="00742F15">
        <w:rPr>
          <w:rFonts w:hint="eastAsia"/>
        </w:rPr>
        <w:instrText>&lt;/author&gt;&lt;/authors&gt;&lt;/contributors&gt;&lt;titles&gt;&lt;title&gt;</w:instrText>
      </w:r>
      <w:r w:rsidR="00742F15">
        <w:rPr>
          <w:rFonts w:hint="eastAsia"/>
        </w:rPr>
        <w:instrText>基于脚本语言的</w:instrText>
      </w:r>
      <w:r w:rsidR="00742F15">
        <w:rPr>
          <w:rFonts w:hint="eastAsia"/>
        </w:rPr>
        <w:instrText>abaqus</w:instrText>
      </w:r>
      <w:r w:rsidR="00742F15">
        <w:rPr>
          <w:rFonts w:hint="eastAsia"/>
        </w:rPr>
        <w:instrText>二次开发</w:instrText>
      </w:r>
      <w:r w:rsidR="00742F15">
        <w:rPr>
          <w:rFonts w:hint="eastAsia"/>
        </w:rPr>
        <w:instrText>&lt;/title&gt;&lt;secondary-title&gt;</w:instrText>
      </w:r>
      <w:r w:rsidR="00742F15">
        <w:rPr>
          <w:rFonts w:hint="eastAsia"/>
        </w:rPr>
        <w:instrText>现代机械</w:instrText>
      </w:r>
      <w:r w:rsidR="00742F15">
        <w:rPr>
          <w:rFonts w:hint="eastAsia"/>
        </w:rPr>
        <w:instrText>&lt;/secondary-title&gt;&lt;/titles&gt;&lt;periodical&gt;&lt;full-title&gt;</w:instrText>
      </w:r>
      <w:r w:rsidR="00742F15">
        <w:rPr>
          <w:rFonts w:hint="eastAsia"/>
        </w:rPr>
        <w:instrText>现代机械</w:instrText>
      </w:r>
      <w:r w:rsidR="00742F15">
        <w:rPr>
          <w:rFonts w:hint="eastAsia"/>
        </w:rPr>
        <w:instrText>&lt;/full-title&gt;&lt;/periodical&gt;&lt;pages&gt;58-59&lt;/pages&gt;&lt;number&gt;2&lt;/number&gt;&lt;dates&gt;&lt;year&gt;2009&lt;/year&gt;&lt;/dates&gt;&lt;urls&gt;&lt;/urls&gt;&lt;/record&gt;&lt;/Cite&gt;&lt;/EndNote&gt;</w:instrText>
      </w:r>
      <w:r w:rsidR="00DB4231">
        <w:fldChar w:fldCharType="separate"/>
      </w:r>
      <w:r w:rsidR="00742F15" w:rsidRPr="00742F15">
        <w:rPr>
          <w:noProof/>
          <w:vertAlign w:val="superscript"/>
        </w:rPr>
        <w:t>[31]</w:t>
      </w:r>
      <w:r w:rsidR="00DB4231">
        <w:fldChar w:fldCharType="end"/>
      </w:r>
      <w:r w:rsidR="00A148E9">
        <w:rPr>
          <w:rFonts w:hint="eastAsia"/>
        </w:rPr>
        <w:t>。</w:t>
      </w:r>
    </w:p>
    <w:p w14:paraId="6213D020" w14:textId="1B5CAF91" w:rsidR="00A148E9" w:rsidRDefault="00DB4231" w:rsidP="00DB4231">
      <w:pPr>
        <w:pStyle w:val="3"/>
      </w:pPr>
      <w:r>
        <w:rPr>
          <w:rFonts w:hint="eastAsia"/>
        </w:rPr>
        <w:lastRenderedPageBreak/>
        <w:t>有限元模型建立</w:t>
      </w:r>
    </w:p>
    <w:p w14:paraId="4DC80DBD" w14:textId="261ABB8B" w:rsidR="00DB4231" w:rsidRDefault="002E5319" w:rsidP="00DB4231">
      <w:pPr>
        <w:pStyle w:val="a5"/>
        <w:ind w:firstLine="480"/>
      </w:pPr>
      <w:r>
        <w:rPr>
          <w:rFonts w:hint="eastAsia"/>
        </w:rPr>
        <w:t>尽管</w:t>
      </w:r>
      <w:r w:rsidR="00DB4231">
        <w:rPr>
          <w:rFonts w:hint="eastAsia"/>
        </w:rPr>
        <w:t>摩擦摆支座接触面是球面</w:t>
      </w:r>
      <w:r>
        <w:rPr>
          <w:rFonts w:hint="eastAsia"/>
        </w:rPr>
        <w:t>，但球面上各点的受力状态</w:t>
      </w:r>
      <w:r w:rsidR="00064CDD">
        <w:rPr>
          <w:rFonts w:hint="eastAsia"/>
        </w:rPr>
        <w:t>左右</w:t>
      </w:r>
      <w:r>
        <w:rPr>
          <w:rFonts w:hint="eastAsia"/>
        </w:rPr>
        <w:t>对称，因而可以简化为二维单元模型。同时二维模型相比于三维模型带来大幅度计算资源消耗的降低。</w:t>
      </w:r>
      <w:r w:rsidR="00CF6174">
        <w:rPr>
          <w:rFonts w:hint="eastAsia"/>
        </w:rPr>
        <w:t>摩擦副厚度较小，同时其作用是提供稳定摩擦系数。本次建模忽略对摩擦副的</w:t>
      </w:r>
      <w:commentRangeStart w:id="38"/>
      <w:r w:rsidR="00CF6174">
        <w:rPr>
          <w:rFonts w:hint="eastAsia"/>
        </w:rPr>
        <w:t>模拟</w:t>
      </w:r>
      <w:commentRangeEnd w:id="38"/>
      <w:r w:rsidR="00D47758">
        <w:rPr>
          <w:rStyle w:val="aff6"/>
          <w:rFonts w:asciiTheme="minorHAnsi" w:eastAsia="黑体" w:hAnsiTheme="minorHAnsi"/>
        </w:rPr>
        <w:commentReference w:id="38"/>
      </w:r>
      <w:r w:rsidR="00CF6174">
        <w:rPr>
          <w:rFonts w:hint="eastAsia"/>
        </w:rPr>
        <w:t>。</w:t>
      </w:r>
    </w:p>
    <w:p w14:paraId="056C4A97" w14:textId="72A86CF0" w:rsidR="002E5319" w:rsidRDefault="002E5319" w:rsidP="00DB4231">
      <w:pPr>
        <w:pStyle w:val="a5"/>
        <w:ind w:firstLine="480"/>
      </w:pPr>
      <w:r>
        <w:rPr>
          <w:rFonts w:hint="eastAsia"/>
        </w:rPr>
        <w:t>为了广泛验证提出的摩擦摆支座滞回力公式的正确性，本次</w:t>
      </w:r>
      <w:r>
        <w:rPr>
          <w:rFonts w:hint="eastAsia"/>
        </w:rPr>
        <w:t>abaqus</w:t>
      </w:r>
      <w:r>
        <w:rPr>
          <w:rFonts w:hint="eastAsia"/>
        </w:rPr>
        <w:t>建模使用</w:t>
      </w:r>
      <w:r>
        <w:rPr>
          <w:rFonts w:hint="eastAsia"/>
        </w:rPr>
        <w:t>python</w:t>
      </w:r>
      <w:r>
        <w:rPr>
          <w:rFonts w:hint="eastAsia"/>
        </w:rPr>
        <w:t>参数化建模。根据式</w:t>
      </w:r>
      <w:r>
        <w:fldChar w:fldCharType="begin"/>
      </w:r>
      <w:r>
        <w:instrText xml:space="preserve"> </w:instrText>
      </w:r>
      <w:r>
        <w:rPr>
          <w:rFonts w:hint="eastAsia"/>
        </w:rPr>
        <w:instrText>REF _Ref29577542 \h</w:instrText>
      </w:r>
      <w:r>
        <w:instrText xml:space="preserve"> </w:instrText>
      </w:r>
      <w:r>
        <w:fldChar w:fldCharType="separate"/>
      </w:r>
      <w:r w:rsidR="00CB523F">
        <w:t>（</w:t>
      </w:r>
      <w:r w:rsidR="00CB523F">
        <w:t xml:space="preserve"> </w:t>
      </w:r>
      <w:r w:rsidR="00CB523F">
        <w:rPr>
          <w:noProof/>
        </w:rPr>
        <w:t>2</w:t>
      </w:r>
      <w:r w:rsidR="00CB523F">
        <w:t>.</w:t>
      </w:r>
      <w:r w:rsidR="00CB523F">
        <w:rPr>
          <w:noProof/>
        </w:rPr>
        <w:t>27</w:t>
      </w:r>
      <w:r w:rsidR="00CB523F">
        <w:t xml:space="preserve"> </w:t>
      </w:r>
      <w:r w:rsidR="00CB523F">
        <w:rPr>
          <w:rFonts w:hint="eastAsia"/>
        </w:rPr>
        <w:t>）</w:t>
      </w:r>
      <w:r>
        <w:fldChar w:fldCharType="end"/>
      </w:r>
      <w:r>
        <w:rPr>
          <w:rFonts w:hint="eastAsia"/>
        </w:rPr>
        <w:t>、式</w:t>
      </w:r>
      <w:r>
        <w:fldChar w:fldCharType="begin"/>
      </w:r>
      <w:r>
        <w:instrText xml:space="preserve"> </w:instrText>
      </w:r>
      <w:r>
        <w:rPr>
          <w:rFonts w:hint="eastAsia"/>
        </w:rPr>
        <w:instrText>REF _Ref29577548 \h</w:instrText>
      </w:r>
      <w:r>
        <w:instrText xml:space="preserve"> </w:instrText>
      </w:r>
      <w:r>
        <w:fldChar w:fldCharType="separate"/>
      </w:r>
      <w:r w:rsidR="00CB523F">
        <w:t>（</w:t>
      </w:r>
      <w:r w:rsidR="00CB523F">
        <w:t xml:space="preserve"> </w:t>
      </w:r>
      <w:r w:rsidR="00CB523F">
        <w:rPr>
          <w:noProof/>
        </w:rPr>
        <w:t>2</w:t>
      </w:r>
      <w:r w:rsidR="00CB523F">
        <w:t>.</w:t>
      </w:r>
      <w:r w:rsidR="00CB523F">
        <w:rPr>
          <w:noProof/>
        </w:rPr>
        <w:t>28</w:t>
      </w:r>
      <w:r w:rsidR="00CB523F">
        <w:t xml:space="preserve"> </w:t>
      </w:r>
      <w:r w:rsidR="00CB523F">
        <w:rPr>
          <w:rFonts w:hint="eastAsia"/>
        </w:rPr>
        <w:t>）</w:t>
      </w:r>
      <w:r>
        <w:fldChar w:fldCharType="end"/>
      </w:r>
      <w:r>
        <w:rPr>
          <w:rFonts w:hint="eastAsia"/>
        </w:rPr>
        <w:t>，选取的参数</w:t>
      </w:r>
      <w:r w:rsidR="00E53D51">
        <w:rPr>
          <w:rFonts w:hint="eastAsia"/>
        </w:rPr>
        <w:t>共</w:t>
      </w:r>
      <w:r w:rsidR="00E53D51">
        <w:rPr>
          <w:rFonts w:hint="eastAsia"/>
        </w:rPr>
        <w:t>6</w:t>
      </w:r>
      <w:r w:rsidR="00E53D51">
        <w:rPr>
          <w:rFonts w:hint="eastAsia"/>
        </w:rPr>
        <w:t>个，见</w:t>
      </w:r>
      <w:r w:rsidR="00E53D51">
        <w:fldChar w:fldCharType="begin"/>
      </w:r>
      <w:r w:rsidR="00E53D51">
        <w:instrText xml:space="preserve"> </w:instrText>
      </w:r>
      <w:r w:rsidR="00E53D51">
        <w:rPr>
          <w:rFonts w:hint="eastAsia"/>
        </w:rPr>
        <w:instrText>REF _Ref29578471 \h</w:instrText>
      </w:r>
      <w:r w:rsidR="00E53D51">
        <w:instrText xml:space="preserve"> </w:instrText>
      </w:r>
      <w:r w:rsidR="00E53D51">
        <w:fldChar w:fldCharType="separate"/>
      </w:r>
      <w:r w:rsidR="00CB523F">
        <w:rPr>
          <w:rFonts w:hint="eastAsia"/>
        </w:rPr>
        <w:t>表</w:t>
      </w:r>
      <w:r w:rsidR="00CB523F">
        <w:rPr>
          <w:rFonts w:hint="eastAsia"/>
        </w:rPr>
        <w:t xml:space="preserve"> </w:t>
      </w:r>
      <w:r w:rsidR="00CB523F">
        <w:rPr>
          <w:noProof/>
        </w:rPr>
        <w:t>2</w:t>
      </w:r>
      <w:r w:rsidR="00CB523F">
        <w:t>.</w:t>
      </w:r>
      <w:r w:rsidR="00CB523F">
        <w:rPr>
          <w:noProof/>
        </w:rPr>
        <w:t>2</w:t>
      </w:r>
      <w:r w:rsidR="00E53D51">
        <w:fldChar w:fldCharType="end"/>
      </w:r>
      <w:r>
        <w:rPr>
          <w:rFonts w:hint="eastAsia"/>
        </w:rPr>
        <w:t>。</w:t>
      </w:r>
    </w:p>
    <w:p w14:paraId="50FBCC81" w14:textId="3A3F35F1" w:rsidR="0032607D" w:rsidRDefault="0032607D" w:rsidP="00E53D51">
      <w:pPr>
        <w:pStyle w:val="af1"/>
      </w:pPr>
      <w:bookmarkStart w:id="39" w:name="_Ref29578471"/>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CB523F">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CB523F">
        <w:rPr>
          <w:noProof/>
        </w:rPr>
        <w:t>2</w:t>
      </w:r>
      <w:r w:rsidR="00921F52">
        <w:fldChar w:fldCharType="end"/>
      </w:r>
      <w:bookmarkEnd w:id="39"/>
      <w:r>
        <w:t xml:space="preserve"> </w:t>
      </w:r>
      <w:r>
        <w:rPr>
          <w:rFonts w:hint="eastAsia"/>
        </w:rPr>
        <w:t>建模的主要参数</w:t>
      </w:r>
    </w:p>
    <w:p w14:paraId="7DD5FBE6" w14:textId="4F9E40CC" w:rsidR="0032607D" w:rsidRPr="0032607D" w:rsidRDefault="0032607D" w:rsidP="00E53D51">
      <w:pPr>
        <w:pStyle w:val="af1"/>
      </w:pPr>
      <w:r>
        <w:t xml:space="preserve">Table </w:t>
      </w:r>
      <w:fldSimple w:instr=" STYLEREF 1 \s ">
        <w:r w:rsidR="00CB523F">
          <w:rPr>
            <w:noProof/>
          </w:rPr>
          <w:t>2</w:t>
        </w:r>
      </w:fldSimple>
      <w:r w:rsidR="00921F52">
        <w:t>.</w:t>
      </w:r>
      <w:fldSimple w:instr=" SEQ Table \* ARABIC \s 1 ">
        <w:r w:rsidR="00CB523F">
          <w:rPr>
            <w:noProof/>
          </w:rPr>
          <w:t>2</w:t>
        </w:r>
      </w:fldSimple>
      <w:r>
        <w:t xml:space="preserve"> </w:t>
      </w:r>
      <w:r w:rsidR="00E53D51">
        <w:t xml:space="preserve">Main </w:t>
      </w:r>
      <w:r w:rsidR="00E53D51">
        <w:rPr>
          <w:rFonts w:hint="eastAsia"/>
        </w:rPr>
        <w:t>Parameters</w:t>
      </w:r>
      <w:r w:rsidR="00E53D51">
        <w:t xml:space="preserve"> </w:t>
      </w:r>
      <w:r w:rsidR="00E53D51">
        <w:rPr>
          <w:rFonts w:hint="eastAsia"/>
        </w:rPr>
        <w:t>during</w:t>
      </w:r>
      <w:r w:rsidR="00E53D51">
        <w:t xml:space="preserve"> </w:t>
      </w:r>
      <w:r w:rsidR="00E53D51">
        <w:rPr>
          <w:rFonts w:hint="eastAsia"/>
        </w:rPr>
        <w:t>Modeling</w:t>
      </w:r>
    </w:p>
    <w:tbl>
      <w:tblPr>
        <w:tblStyle w:val="a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4151"/>
      </w:tblGrid>
      <w:tr w:rsidR="002E5319" w14:paraId="52D24DA7" w14:textId="77777777" w:rsidTr="00E53D51">
        <w:tc>
          <w:tcPr>
            <w:tcW w:w="4151" w:type="dxa"/>
            <w:tcBorders>
              <w:top w:val="single" w:sz="4" w:space="0" w:color="auto"/>
              <w:bottom w:val="single" w:sz="4" w:space="0" w:color="auto"/>
            </w:tcBorders>
          </w:tcPr>
          <w:p w14:paraId="1ECE5F03" w14:textId="5C754CD3" w:rsidR="002E5319" w:rsidRDefault="002E5319" w:rsidP="00E53D51">
            <w:pPr>
              <w:pStyle w:val="aff4"/>
              <w:jc w:val="center"/>
            </w:pPr>
            <w:r>
              <w:rPr>
                <w:rFonts w:hint="eastAsia"/>
              </w:rPr>
              <w:t>参数</w:t>
            </w:r>
          </w:p>
        </w:tc>
        <w:tc>
          <w:tcPr>
            <w:tcW w:w="4151" w:type="dxa"/>
            <w:tcBorders>
              <w:top w:val="single" w:sz="4" w:space="0" w:color="auto"/>
              <w:bottom w:val="single" w:sz="4" w:space="0" w:color="auto"/>
            </w:tcBorders>
          </w:tcPr>
          <w:p w14:paraId="6E1FBE3E" w14:textId="1B11183E" w:rsidR="002E5319" w:rsidRDefault="002E5319" w:rsidP="00E53D51">
            <w:pPr>
              <w:pStyle w:val="aff4"/>
              <w:jc w:val="center"/>
            </w:pPr>
            <w:r>
              <w:rPr>
                <w:rFonts w:hint="eastAsia"/>
              </w:rPr>
              <w:t>含义</w:t>
            </w:r>
          </w:p>
        </w:tc>
      </w:tr>
      <w:tr w:rsidR="002E5319" w14:paraId="59FC1AB3" w14:textId="77777777" w:rsidTr="00E53D51">
        <w:tc>
          <w:tcPr>
            <w:tcW w:w="4151" w:type="dxa"/>
            <w:tcBorders>
              <w:top w:val="single" w:sz="4" w:space="0" w:color="auto"/>
            </w:tcBorders>
          </w:tcPr>
          <w:p w14:paraId="68F9E6B1" w14:textId="79DBB0FA" w:rsidR="002E5319" w:rsidRDefault="002E5319" w:rsidP="00E53D51">
            <w:pPr>
              <w:pStyle w:val="aff4"/>
              <w:jc w:val="center"/>
            </w:pPr>
            <w:r>
              <w:rPr>
                <w:rFonts w:hint="eastAsia"/>
              </w:rPr>
              <w:t>W</w:t>
            </w:r>
          </w:p>
        </w:tc>
        <w:tc>
          <w:tcPr>
            <w:tcW w:w="4151" w:type="dxa"/>
            <w:tcBorders>
              <w:top w:val="single" w:sz="4" w:space="0" w:color="auto"/>
            </w:tcBorders>
          </w:tcPr>
          <w:p w14:paraId="56140B23" w14:textId="0858B77F" w:rsidR="002E5319" w:rsidRDefault="00CF6174" w:rsidP="00E53D51">
            <w:pPr>
              <w:pStyle w:val="aff4"/>
              <w:jc w:val="center"/>
            </w:pPr>
            <w:r>
              <w:rPr>
                <w:rFonts w:hint="eastAsia"/>
              </w:rPr>
              <w:t>上部结构重力</w:t>
            </w:r>
          </w:p>
        </w:tc>
      </w:tr>
      <w:tr w:rsidR="002E5319" w14:paraId="270FC9E4" w14:textId="77777777" w:rsidTr="00E53D51">
        <w:tc>
          <w:tcPr>
            <w:tcW w:w="4151" w:type="dxa"/>
          </w:tcPr>
          <w:p w14:paraId="37992ED4" w14:textId="5378B7FC" w:rsidR="002E5319" w:rsidRPr="002E5319" w:rsidRDefault="002E5319" w:rsidP="00E53D51">
            <w:pPr>
              <w:pStyle w:val="aff4"/>
              <w:jc w:val="center"/>
              <w:rPr>
                <w:vertAlign w:val="subscript"/>
              </w:rPr>
            </w:pPr>
            <w:r>
              <w:rPr>
                <w:rFonts w:hint="eastAsia"/>
              </w:rPr>
              <w:t>R</w:t>
            </w:r>
            <w:r>
              <w:rPr>
                <w:vertAlign w:val="subscript"/>
              </w:rPr>
              <w:t>1</w:t>
            </w:r>
            <w:r>
              <w:rPr>
                <w:rFonts w:hint="eastAsia"/>
              </w:rPr>
              <w:t>、</w:t>
            </w:r>
            <w:r>
              <w:rPr>
                <w:rFonts w:hint="eastAsia"/>
              </w:rPr>
              <w:t>R</w:t>
            </w:r>
            <w:r>
              <w:rPr>
                <w:vertAlign w:val="subscript"/>
              </w:rPr>
              <w:t>2</w:t>
            </w:r>
          </w:p>
        </w:tc>
        <w:tc>
          <w:tcPr>
            <w:tcW w:w="4151" w:type="dxa"/>
          </w:tcPr>
          <w:p w14:paraId="0AA640C7" w14:textId="0A8F7E95" w:rsidR="002E5319" w:rsidRDefault="00CF6174" w:rsidP="00E53D51">
            <w:pPr>
              <w:pStyle w:val="aff4"/>
              <w:jc w:val="center"/>
            </w:pPr>
            <w:r>
              <w:rPr>
                <w:rFonts w:hint="eastAsia"/>
              </w:rPr>
              <w:t>下、上曲面的曲率半径</w:t>
            </w:r>
          </w:p>
        </w:tc>
      </w:tr>
      <w:tr w:rsidR="002E5319" w14:paraId="5EC23B99" w14:textId="77777777" w:rsidTr="00E53D51">
        <w:tc>
          <w:tcPr>
            <w:tcW w:w="4151" w:type="dxa"/>
          </w:tcPr>
          <w:p w14:paraId="23C10121" w14:textId="74DA5CAA" w:rsidR="002E5319" w:rsidRPr="00CF6174" w:rsidRDefault="00CF6174" w:rsidP="00E53D51">
            <w:pPr>
              <w:pStyle w:val="aff4"/>
              <w:jc w:val="center"/>
              <w:rPr>
                <w:vertAlign w:val="subscript"/>
              </w:rPr>
            </w:pPr>
            <w:r>
              <w:t>μ</w:t>
            </w:r>
            <w:r w:rsidR="002E5319">
              <w:rPr>
                <w:rFonts w:hint="eastAsia"/>
                <w:vertAlign w:val="subscript"/>
              </w:rPr>
              <w:t>1</w:t>
            </w:r>
            <w:r>
              <w:rPr>
                <w:rFonts w:hint="eastAsia"/>
              </w:rPr>
              <w:t>、</w:t>
            </w:r>
            <w:r>
              <w:t>μ</w:t>
            </w:r>
            <w:r>
              <w:rPr>
                <w:rFonts w:hint="eastAsia"/>
                <w:vertAlign w:val="subscript"/>
              </w:rPr>
              <w:t>2</w:t>
            </w:r>
          </w:p>
        </w:tc>
        <w:tc>
          <w:tcPr>
            <w:tcW w:w="4151" w:type="dxa"/>
          </w:tcPr>
          <w:p w14:paraId="3E550589" w14:textId="786BEBC9" w:rsidR="002E5319" w:rsidRDefault="00CF6174" w:rsidP="00E53D51">
            <w:pPr>
              <w:pStyle w:val="aff4"/>
              <w:jc w:val="center"/>
            </w:pPr>
            <w:r>
              <w:rPr>
                <w:rFonts w:hint="eastAsia"/>
              </w:rPr>
              <w:t>下、上曲面的摩擦系数</w:t>
            </w:r>
          </w:p>
        </w:tc>
      </w:tr>
      <w:tr w:rsidR="00CF6174" w14:paraId="180E6137" w14:textId="77777777" w:rsidTr="00E53D51">
        <w:tc>
          <w:tcPr>
            <w:tcW w:w="4151" w:type="dxa"/>
            <w:tcBorders>
              <w:bottom w:val="single" w:sz="4" w:space="0" w:color="auto"/>
            </w:tcBorders>
          </w:tcPr>
          <w:p w14:paraId="41CF778B" w14:textId="78F358FA" w:rsidR="00CF6174" w:rsidRPr="00CF6174" w:rsidRDefault="00CF6174" w:rsidP="00E53D51">
            <w:pPr>
              <w:pStyle w:val="aff4"/>
              <w:jc w:val="center"/>
              <w:rPr>
                <w:vertAlign w:val="subscript"/>
              </w:rPr>
            </w:pPr>
            <w:r>
              <w:t>h</w:t>
            </w:r>
            <w:r>
              <w:rPr>
                <w:vertAlign w:val="subscript"/>
              </w:rPr>
              <w:t>sb</w:t>
            </w:r>
          </w:p>
        </w:tc>
        <w:tc>
          <w:tcPr>
            <w:tcW w:w="4151" w:type="dxa"/>
            <w:tcBorders>
              <w:bottom w:val="single" w:sz="4" w:space="0" w:color="auto"/>
            </w:tcBorders>
          </w:tcPr>
          <w:p w14:paraId="4F29F7A5" w14:textId="7D2C8DB6" w:rsidR="00CF6174" w:rsidRDefault="0032607D" w:rsidP="00E53D51">
            <w:pPr>
              <w:pStyle w:val="aff4"/>
              <w:jc w:val="center"/>
            </w:pPr>
            <w:r>
              <w:rPr>
                <w:rFonts w:hint="eastAsia"/>
              </w:rPr>
              <w:t>滑块中垂线长度</w:t>
            </w:r>
          </w:p>
        </w:tc>
      </w:tr>
    </w:tbl>
    <w:p w14:paraId="03858441" w14:textId="283291EB" w:rsidR="009D780C" w:rsidRDefault="00BE582C" w:rsidP="00900634">
      <w:pPr>
        <w:pStyle w:val="a5"/>
        <w:ind w:firstLine="480"/>
      </w:pPr>
      <w:r>
        <w:rPr>
          <w:rFonts w:hint="eastAsia"/>
        </w:rPr>
        <w:t>荷载</w:t>
      </w:r>
      <w:r w:rsidR="00984360">
        <w:rPr>
          <w:rFonts w:hint="eastAsia"/>
        </w:rPr>
        <w:t>为</w:t>
      </w:r>
      <w:r w:rsidR="007C40A6">
        <w:rPr>
          <w:rFonts w:hint="eastAsia"/>
        </w:rPr>
        <w:t>上座板上表面</w:t>
      </w:r>
      <w:r>
        <w:rPr>
          <w:rFonts w:hint="eastAsia"/>
        </w:rPr>
        <w:t>均布荷载</w:t>
      </w:r>
      <w:r w:rsidR="00984360">
        <w:rPr>
          <w:rFonts w:hint="eastAsia"/>
        </w:rPr>
        <w:t>和侧向位移</w:t>
      </w:r>
      <w:r>
        <w:rPr>
          <w:rFonts w:hint="eastAsia"/>
        </w:rPr>
        <w:t>；两个曲面接触的切向行为设为各向同性的</w:t>
      </w:r>
      <w:r>
        <w:rPr>
          <w:rFonts w:hint="eastAsia"/>
        </w:rPr>
        <w:t>Penalty</w:t>
      </w:r>
      <w:r>
        <w:rPr>
          <w:rFonts w:hint="eastAsia"/>
        </w:rPr>
        <w:t>公式，</w:t>
      </w:r>
      <w:r w:rsidR="007C40A6">
        <w:rPr>
          <w:rFonts w:hint="eastAsia"/>
        </w:rPr>
        <w:t>法</w:t>
      </w:r>
      <w:r>
        <w:rPr>
          <w:rFonts w:hint="eastAsia"/>
        </w:rPr>
        <w:t>向行为</w:t>
      </w:r>
      <w:r w:rsidR="007C40A6">
        <w:rPr>
          <w:rFonts w:hint="eastAsia"/>
        </w:rPr>
        <w:t>设为</w:t>
      </w:r>
      <w:r>
        <w:rPr>
          <w:rFonts w:hint="eastAsia"/>
        </w:rPr>
        <w:t>允许分离的硬接触；边界条件</w:t>
      </w:r>
      <w:r w:rsidR="007C40A6">
        <w:rPr>
          <w:rFonts w:hint="eastAsia"/>
        </w:rPr>
        <w:t>为下座板下表面的位移约束；上座板上表面不允许转动。</w:t>
      </w:r>
    </w:p>
    <w:p w14:paraId="1DB736EF" w14:textId="65F5903D" w:rsidR="00984360" w:rsidRDefault="00984360" w:rsidP="00984360">
      <w:pPr>
        <w:pStyle w:val="af6"/>
      </w:pPr>
      <w:r w:rsidRPr="00984360">
        <w:rPr>
          <w:noProof/>
        </w:rPr>
        <w:drawing>
          <wp:inline distT="0" distB="0" distL="0" distR="0" wp14:anchorId="34E502B6" wp14:editId="09A04EA4">
            <wp:extent cx="3575713" cy="1617933"/>
            <wp:effectExtent l="0" t="0" r="571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625068" cy="1640265"/>
                    </a:xfrm>
                    <a:prstGeom prst="rect">
                      <a:avLst/>
                    </a:prstGeom>
                  </pic:spPr>
                </pic:pic>
              </a:graphicData>
            </a:graphic>
          </wp:inline>
        </w:drawing>
      </w:r>
    </w:p>
    <w:p w14:paraId="18AB69E0" w14:textId="45E6048A" w:rsidR="00984360" w:rsidRDefault="00984360" w:rsidP="00984360">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9</w:t>
      </w:r>
      <w:r w:rsidR="00DE2915">
        <w:fldChar w:fldCharType="end"/>
      </w:r>
      <w:r>
        <w:t xml:space="preserve"> </w:t>
      </w:r>
      <w:r>
        <w:rPr>
          <w:rFonts w:hint="eastAsia"/>
        </w:rPr>
        <w:t>abaqus</w:t>
      </w:r>
      <w:r>
        <w:rPr>
          <w:rFonts w:hint="eastAsia"/>
        </w:rPr>
        <w:t>有限元模型</w:t>
      </w:r>
    </w:p>
    <w:p w14:paraId="6BF2A706" w14:textId="1D864681" w:rsidR="00984360" w:rsidRDefault="00984360" w:rsidP="00984360">
      <w:pPr>
        <w:pStyle w:val="af"/>
      </w:pPr>
      <w:r>
        <w:t xml:space="preserve">Figure </w:t>
      </w:r>
      <w:fldSimple w:instr=" STYLEREF 1 \s ">
        <w:r w:rsidR="00DE2915">
          <w:rPr>
            <w:noProof/>
          </w:rPr>
          <w:t>2</w:t>
        </w:r>
      </w:fldSimple>
      <w:r w:rsidR="00DE2915">
        <w:t>.</w:t>
      </w:r>
      <w:fldSimple w:instr=" SEQ Figure \* ARABIC \s 1 ">
        <w:r w:rsidR="00DE2915">
          <w:rPr>
            <w:noProof/>
          </w:rPr>
          <w:t>9</w:t>
        </w:r>
      </w:fldSimple>
      <w:r>
        <w:t xml:space="preserve"> the Diagram of FEM in </w:t>
      </w:r>
      <w:r>
        <w:rPr>
          <w:rFonts w:hint="eastAsia"/>
        </w:rPr>
        <w:t>abaqus</w:t>
      </w:r>
    </w:p>
    <w:p w14:paraId="0A020ECD" w14:textId="13E009E1" w:rsidR="00984360" w:rsidRDefault="00984360" w:rsidP="00984360">
      <w:pPr>
        <w:pStyle w:val="3"/>
      </w:pPr>
      <w:bookmarkStart w:id="40" w:name="_Ref31630269"/>
      <w:r>
        <w:rPr>
          <w:rFonts w:hint="eastAsia"/>
        </w:rPr>
        <w:t>荷载工况设置</w:t>
      </w:r>
      <w:bookmarkEnd w:id="40"/>
    </w:p>
    <w:p w14:paraId="14E7BB9B" w14:textId="595BCB1B" w:rsidR="00984360" w:rsidRDefault="00984360" w:rsidP="00984360">
      <w:pPr>
        <w:pStyle w:val="a5"/>
        <w:ind w:firstLine="480"/>
      </w:pPr>
      <w:r>
        <w:rPr>
          <w:rFonts w:hint="eastAsia"/>
        </w:rPr>
        <w:t>按照选定的</w:t>
      </w:r>
      <w:r>
        <w:rPr>
          <w:rFonts w:hint="eastAsia"/>
        </w:rPr>
        <w:t>6</w:t>
      </w:r>
      <w:r>
        <w:rPr>
          <w:rFonts w:hint="eastAsia"/>
        </w:rPr>
        <w:t>个主要参数，设置如下</w:t>
      </w:r>
      <w:r>
        <w:rPr>
          <w:rFonts w:hint="eastAsia"/>
        </w:rPr>
        <w:t>1</w:t>
      </w:r>
      <w:r>
        <w:t>3</w:t>
      </w:r>
      <w:r>
        <w:rPr>
          <w:rFonts w:hint="eastAsia"/>
        </w:rPr>
        <w:t>个计算工况。设置工况时，保证每一个主要参数在某几个工况的组合下成为</w:t>
      </w:r>
      <w:r w:rsidR="00E23930">
        <w:rPr>
          <w:rFonts w:hint="eastAsia"/>
        </w:rPr>
        <w:t>自</w:t>
      </w:r>
      <w:r>
        <w:rPr>
          <w:rFonts w:hint="eastAsia"/>
        </w:rPr>
        <w:t>变量，而其余五个</w:t>
      </w:r>
      <w:r w:rsidR="00E23930">
        <w:rPr>
          <w:rFonts w:hint="eastAsia"/>
        </w:rPr>
        <w:t>参数</w:t>
      </w:r>
      <w:r>
        <w:rPr>
          <w:rFonts w:hint="eastAsia"/>
        </w:rPr>
        <w:t>成为控制变量，</w:t>
      </w:r>
      <w:r>
        <w:rPr>
          <w:rFonts w:hint="eastAsia"/>
        </w:rPr>
        <w:lastRenderedPageBreak/>
        <w:t>达到控制变量研究的目的。</w:t>
      </w:r>
    </w:p>
    <w:p w14:paraId="318BA34D" w14:textId="0A140949" w:rsidR="006500A3" w:rsidRDefault="006500A3" w:rsidP="006500A3">
      <w:pPr>
        <w:pStyle w:val="af1"/>
      </w:pPr>
      <w:bookmarkStart w:id="41" w:name="_Ref31631027"/>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CB523F">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CB523F">
        <w:rPr>
          <w:noProof/>
        </w:rPr>
        <w:t>3</w:t>
      </w:r>
      <w:r w:rsidR="00921F52">
        <w:fldChar w:fldCharType="end"/>
      </w:r>
      <w:bookmarkEnd w:id="41"/>
      <w:r>
        <w:t xml:space="preserve"> </w:t>
      </w:r>
      <w:r>
        <w:rPr>
          <w:rFonts w:hint="eastAsia"/>
        </w:rPr>
        <w:t>工况表</w:t>
      </w:r>
    </w:p>
    <w:p w14:paraId="3DC56C55" w14:textId="0E0480CE" w:rsidR="006500A3" w:rsidRDefault="006500A3" w:rsidP="006500A3">
      <w:pPr>
        <w:pStyle w:val="af1"/>
      </w:pPr>
      <w:r>
        <w:t xml:space="preserve">Table </w:t>
      </w:r>
      <w:fldSimple w:instr=" STYLEREF 1 \s ">
        <w:r w:rsidR="00CB523F">
          <w:rPr>
            <w:noProof/>
          </w:rPr>
          <w:t>2</w:t>
        </w:r>
      </w:fldSimple>
      <w:r w:rsidR="00921F52">
        <w:t>.</w:t>
      </w:r>
      <w:fldSimple w:instr=" SEQ Table \* ARABIC \s 1 ">
        <w:r w:rsidR="00CB523F">
          <w:rPr>
            <w:noProof/>
          </w:rPr>
          <w:t>3</w:t>
        </w:r>
      </w:fldSimple>
      <w:r>
        <w:t xml:space="preserve"> </w:t>
      </w:r>
      <w:r>
        <w:rPr>
          <w:rFonts w:hint="eastAsia"/>
        </w:rPr>
        <w:t>the</w:t>
      </w:r>
      <w:r>
        <w:t xml:space="preserve"> </w:t>
      </w:r>
      <w:r>
        <w:rPr>
          <w:rFonts w:hint="eastAsia"/>
        </w:rPr>
        <w:t>Load</w:t>
      </w:r>
      <w:r>
        <w:t xml:space="preserve"> Case Table</w:t>
      </w:r>
    </w:p>
    <w:tbl>
      <w:tblPr>
        <w:tblStyle w:val="11"/>
        <w:tblW w:w="75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1080"/>
        <w:gridCol w:w="1080"/>
        <w:gridCol w:w="1080"/>
        <w:gridCol w:w="1080"/>
        <w:gridCol w:w="1080"/>
        <w:gridCol w:w="1080"/>
        <w:gridCol w:w="1080"/>
      </w:tblGrid>
      <w:tr w:rsidR="006500A3" w:rsidRPr="006500A3" w14:paraId="57CC8ED6" w14:textId="77777777" w:rsidTr="006500A3">
        <w:trPr>
          <w:trHeight w:val="600"/>
          <w:jc w:val="center"/>
        </w:trPr>
        <w:tc>
          <w:tcPr>
            <w:tcW w:w="1080" w:type="dxa"/>
            <w:tcBorders>
              <w:top w:val="single" w:sz="12" w:space="0" w:color="auto"/>
              <w:bottom w:val="single" w:sz="4" w:space="0" w:color="auto"/>
            </w:tcBorders>
            <w:hideMark/>
          </w:tcPr>
          <w:p w14:paraId="50ADA1A5" w14:textId="77777777" w:rsidR="006500A3" w:rsidRPr="006500A3" w:rsidRDefault="006500A3" w:rsidP="006500A3">
            <w:pPr>
              <w:pStyle w:val="aff4"/>
              <w:jc w:val="right"/>
              <w:rPr>
                <w:b/>
                <w:bCs/>
              </w:rPr>
            </w:pPr>
            <w:r w:rsidRPr="006500A3">
              <w:rPr>
                <w:rFonts w:hint="eastAsia"/>
                <w:b/>
                <w:bCs/>
              </w:rPr>
              <w:t>编号</w:t>
            </w:r>
          </w:p>
        </w:tc>
        <w:tc>
          <w:tcPr>
            <w:tcW w:w="1080" w:type="dxa"/>
            <w:tcBorders>
              <w:top w:val="single" w:sz="12" w:space="0" w:color="auto"/>
              <w:bottom w:val="single" w:sz="4" w:space="0" w:color="auto"/>
            </w:tcBorders>
            <w:hideMark/>
          </w:tcPr>
          <w:p w14:paraId="73D393F5" w14:textId="77777777" w:rsidR="006500A3" w:rsidRPr="006500A3" w:rsidRDefault="006500A3" w:rsidP="006500A3">
            <w:pPr>
              <w:pStyle w:val="aff4"/>
              <w:jc w:val="right"/>
              <w:rPr>
                <w:b/>
                <w:bCs/>
                <w:caps/>
              </w:rPr>
            </w:pPr>
            <w:r w:rsidRPr="006500A3">
              <w:rPr>
                <w:rFonts w:hint="eastAsia"/>
                <w:b/>
                <w:bCs/>
              </w:rPr>
              <w:t>压力</w:t>
            </w:r>
          </w:p>
          <w:p w14:paraId="301F21CA" w14:textId="1BB7C37F" w:rsidR="006500A3" w:rsidRPr="006500A3" w:rsidRDefault="006500A3" w:rsidP="006500A3">
            <w:pPr>
              <w:pStyle w:val="aff4"/>
              <w:jc w:val="right"/>
              <w:rPr>
                <w:b/>
                <w:bCs/>
              </w:rPr>
            </w:pPr>
            <w:r w:rsidRPr="006500A3">
              <w:rPr>
                <w:rFonts w:hint="eastAsia"/>
                <w:b/>
                <w:bCs/>
              </w:rPr>
              <w:t>(kN)</w:t>
            </w:r>
          </w:p>
        </w:tc>
        <w:tc>
          <w:tcPr>
            <w:tcW w:w="1080" w:type="dxa"/>
            <w:tcBorders>
              <w:top w:val="single" w:sz="12" w:space="0" w:color="auto"/>
              <w:bottom w:val="single" w:sz="4" w:space="0" w:color="auto"/>
            </w:tcBorders>
            <w:hideMark/>
          </w:tcPr>
          <w:p w14:paraId="35601CF9" w14:textId="77777777" w:rsidR="006500A3" w:rsidRPr="006500A3" w:rsidRDefault="006500A3" w:rsidP="006500A3">
            <w:pPr>
              <w:pStyle w:val="aff4"/>
              <w:jc w:val="right"/>
              <w:rPr>
                <w:b/>
                <w:bCs/>
              </w:rPr>
            </w:pPr>
            <w:r w:rsidRPr="006500A3">
              <w:rPr>
                <w:rFonts w:hint="eastAsia"/>
                <w:b/>
                <w:bCs/>
              </w:rPr>
              <w:t>下半径</w:t>
            </w:r>
            <w:r w:rsidRPr="006500A3">
              <w:rPr>
                <w:rFonts w:hint="eastAsia"/>
                <w:b/>
                <w:bCs/>
              </w:rPr>
              <w:t>(mm)</w:t>
            </w:r>
          </w:p>
        </w:tc>
        <w:tc>
          <w:tcPr>
            <w:tcW w:w="1080" w:type="dxa"/>
            <w:tcBorders>
              <w:top w:val="single" w:sz="12" w:space="0" w:color="auto"/>
              <w:bottom w:val="single" w:sz="4" w:space="0" w:color="auto"/>
            </w:tcBorders>
            <w:hideMark/>
          </w:tcPr>
          <w:p w14:paraId="43444716" w14:textId="2E033D17" w:rsidR="006500A3" w:rsidRPr="006500A3" w:rsidRDefault="006500A3" w:rsidP="006500A3">
            <w:pPr>
              <w:pStyle w:val="aff4"/>
              <w:jc w:val="right"/>
              <w:rPr>
                <w:b/>
                <w:bCs/>
              </w:rPr>
            </w:pPr>
            <w:r w:rsidRPr="006500A3">
              <w:rPr>
                <w:rFonts w:hint="eastAsia"/>
                <w:b/>
                <w:bCs/>
              </w:rPr>
              <w:t>上半径</w:t>
            </w:r>
            <w:r w:rsidRPr="006500A3">
              <w:rPr>
                <w:rFonts w:hint="eastAsia"/>
                <w:b/>
                <w:bCs/>
              </w:rPr>
              <w:t>(</w:t>
            </w:r>
            <w:r>
              <w:rPr>
                <w:b/>
                <w:bCs/>
              </w:rPr>
              <w:t>mm</w:t>
            </w:r>
            <w:r w:rsidRPr="006500A3">
              <w:rPr>
                <w:rFonts w:hint="eastAsia"/>
                <w:b/>
                <w:bCs/>
              </w:rPr>
              <w:t>)</w:t>
            </w:r>
          </w:p>
        </w:tc>
        <w:tc>
          <w:tcPr>
            <w:tcW w:w="1080" w:type="dxa"/>
            <w:tcBorders>
              <w:top w:val="single" w:sz="12" w:space="0" w:color="auto"/>
              <w:bottom w:val="single" w:sz="4" w:space="0" w:color="auto"/>
            </w:tcBorders>
            <w:hideMark/>
          </w:tcPr>
          <w:p w14:paraId="2D67ED89" w14:textId="77777777" w:rsidR="006500A3" w:rsidRPr="006500A3" w:rsidRDefault="006500A3" w:rsidP="006500A3">
            <w:pPr>
              <w:pStyle w:val="aff4"/>
              <w:jc w:val="right"/>
              <w:rPr>
                <w:b/>
                <w:bCs/>
              </w:rPr>
            </w:pPr>
            <w:r w:rsidRPr="006500A3">
              <w:rPr>
                <w:rFonts w:hint="eastAsia"/>
                <w:b/>
                <w:bCs/>
              </w:rPr>
              <w:t>滑块高度</w:t>
            </w:r>
            <w:r w:rsidRPr="006500A3">
              <w:rPr>
                <w:rFonts w:hint="eastAsia"/>
                <w:b/>
                <w:bCs/>
              </w:rPr>
              <w:t>(mm)</w:t>
            </w:r>
          </w:p>
        </w:tc>
        <w:tc>
          <w:tcPr>
            <w:tcW w:w="1080" w:type="dxa"/>
            <w:tcBorders>
              <w:top w:val="single" w:sz="12" w:space="0" w:color="auto"/>
              <w:bottom w:val="single" w:sz="4" w:space="0" w:color="auto"/>
            </w:tcBorders>
            <w:hideMark/>
          </w:tcPr>
          <w:p w14:paraId="071072BF" w14:textId="77777777" w:rsidR="006500A3" w:rsidRPr="006500A3" w:rsidRDefault="006500A3" w:rsidP="006500A3">
            <w:pPr>
              <w:pStyle w:val="aff4"/>
              <w:jc w:val="right"/>
              <w:rPr>
                <w:b/>
                <w:bCs/>
              </w:rPr>
            </w:pPr>
            <w:r w:rsidRPr="006500A3">
              <w:rPr>
                <w:rFonts w:hint="eastAsia"/>
                <w:b/>
                <w:bCs/>
              </w:rPr>
              <w:t>下曲面摩擦系数</w:t>
            </w:r>
          </w:p>
        </w:tc>
        <w:tc>
          <w:tcPr>
            <w:tcW w:w="1080" w:type="dxa"/>
            <w:tcBorders>
              <w:top w:val="single" w:sz="12" w:space="0" w:color="auto"/>
              <w:bottom w:val="single" w:sz="4" w:space="0" w:color="auto"/>
            </w:tcBorders>
            <w:hideMark/>
          </w:tcPr>
          <w:p w14:paraId="1D0EB1ED" w14:textId="77777777" w:rsidR="006500A3" w:rsidRPr="006500A3" w:rsidRDefault="006500A3" w:rsidP="006500A3">
            <w:pPr>
              <w:pStyle w:val="aff4"/>
              <w:jc w:val="right"/>
              <w:rPr>
                <w:b/>
                <w:bCs/>
              </w:rPr>
            </w:pPr>
            <w:r w:rsidRPr="006500A3">
              <w:rPr>
                <w:rFonts w:hint="eastAsia"/>
                <w:b/>
                <w:bCs/>
              </w:rPr>
              <w:t>上曲面摩擦系数</w:t>
            </w:r>
          </w:p>
        </w:tc>
      </w:tr>
      <w:tr w:rsidR="006500A3" w:rsidRPr="006500A3" w14:paraId="2358272E" w14:textId="77777777" w:rsidTr="006500A3">
        <w:trPr>
          <w:trHeight w:val="285"/>
          <w:jc w:val="center"/>
        </w:trPr>
        <w:tc>
          <w:tcPr>
            <w:tcW w:w="1080" w:type="dxa"/>
            <w:tcBorders>
              <w:top w:val="single" w:sz="4" w:space="0" w:color="auto"/>
            </w:tcBorders>
            <w:noWrap/>
            <w:hideMark/>
          </w:tcPr>
          <w:p w14:paraId="5D909B5B" w14:textId="77777777" w:rsidR="006500A3" w:rsidRPr="006500A3" w:rsidRDefault="006500A3" w:rsidP="006500A3">
            <w:pPr>
              <w:pStyle w:val="aff4"/>
              <w:jc w:val="right"/>
            </w:pPr>
            <w:r w:rsidRPr="006500A3">
              <w:rPr>
                <w:rFonts w:hint="eastAsia"/>
              </w:rPr>
              <w:t>1</w:t>
            </w:r>
          </w:p>
        </w:tc>
        <w:tc>
          <w:tcPr>
            <w:tcW w:w="1080" w:type="dxa"/>
            <w:tcBorders>
              <w:top w:val="single" w:sz="4" w:space="0" w:color="auto"/>
            </w:tcBorders>
            <w:noWrap/>
            <w:hideMark/>
          </w:tcPr>
          <w:p w14:paraId="0FA4D651" w14:textId="77777777" w:rsidR="006500A3" w:rsidRPr="006500A3" w:rsidRDefault="006500A3" w:rsidP="006500A3">
            <w:pPr>
              <w:pStyle w:val="aff4"/>
              <w:jc w:val="right"/>
            </w:pPr>
            <w:r w:rsidRPr="006500A3">
              <w:rPr>
                <w:rFonts w:hint="eastAsia"/>
              </w:rPr>
              <w:t>5000</w:t>
            </w:r>
          </w:p>
        </w:tc>
        <w:tc>
          <w:tcPr>
            <w:tcW w:w="1080" w:type="dxa"/>
            <w:tcBorders>
              <w:top w:val="single" w:sz="4" w:space="0" w:color="auto"/>
            </w:tcBorders>
            <w:noWrap/>
            <w:hideMark/>
          </w:tcPr>
          <w:p w14:paraId="41BE9640" w14:textId="77777777" w:rsidR="006500A3" w:rsidRPr="006500A3" w:rsidRDefault="006500A3" w:rsidP="006500A3">
            <w:pPr>
              <w:pStyle w:val="aff4"/>
              <w:jc w:val="right"/>
            </w:pPr>
            <w:r w:rsidRPr="006500A3">
              <w:rPr>
                <w:rFonts w:hint="eastAsia"/>
              </w:rPr>
              <w:t>3000</w:t>
            </w:r>
          </w:p>
        </w:tc>
        <w:tc>
          <w:tcPr>
            <w:tcW w:w="1080" w:type="dxa"/>
            <w:tcBorders>
              <w:top w:val="single" w:sz="4" w:space="0" w:color="auto"/>
            </w:tcBorders>
            <w:noWrap/>
            <w:hideMark/>
          </w:tcPr>
          <w:p w14:paraId="4796F143" w14:textId="77777777" w:rsidR="006500A3" w:rsidRPr="006500A3" w:rsidRDefault="006500A3" w:rsidP="006500A3">
            <w:pPr>
              <w:pStyle w:val="aff4"/>
              <w:jc w:val="right"/>
            </w:pPr>
            <w:r w:rsidRPr="006500A3">
              <w:rPr>
                <w:rFonts w:hint="eastAsia"/>
              </w:rPr>
              <w:t>600</w:t>
            </w:r>
          </w:p>
        </w:tc>
        <w:tc>
          <w:tcPr>
            <w:tcW w:w="1080" w:type="dxa"/>
            <w:tcBorders>
              <w:top w:val="single" w:sz="4" w:space="0" w:color="auto"/>
            </w:tcBorders>
            <w:noWrap/>
            <w:hideMark/>
          </w:tcPr>
          <w:p w14:paraId="04B27348" w14:textId="77777777" w:rsidR="006500A3" w:rsidRPr="006500A3" w:rsidRDefault="006500A3" w:rsidP="006500A3">
            <w:pPr>
              <w:pStyle w:val="aff4"/>
              <w:jc w:val="right"/>
            </w:pPr>
            <w:r w:rsidRPr="006500A3">
              <w:rPr>
                <w:rFonts w:hint="eastAsia"/>
              </w:rPr>
              <w:t>130</w:t>
            </w:r>
          </w:p>
        </w:tc>
        <w:tc>
          <w:tcPr>
            <w:tcW w:w="1080" w:type="dxa"/>
            <w:tcBorders>
              <w:top w:val="single" w:sz="4" w:space="0" w:color="auto"/>
            </w:tcBorders>
            <w:noWrap/>
            <w:hideMark/>
          </w:tcPr>
          <w:p w14:paraId="4CFD3FC3" w14:textId="77777777" w:rsidR="006500A3" w:rsidRPr="006500A3" w:rsidRDefault="006500A3" w:rsidP="006500A3">
            <w:pPr>
              <w:pStyle w:val="aff4"/>
              <w:jc w:val="right"/>
            </w:pPr>
            <w:r w:rsidRPr="006500A3">
              <w:rPr>
                <w:rFonts w:hint="eastAsia"/>
              </w:rPr>
              <w:t>0.03</w:t>
            </w:r>
          </w:p>
        </w:tc>
        <w:tc>
          <w:tcPr>
            <w:tcW w:w="1080" w:type="dxa"/>
            <w:tcBorders>
              <w:top w:val="single" w:sz="4" w:space="0" w:color="auto"/>
            </w:tcBorders>
            <w:noWrap/>
            <w:hideMark/>
          </w:tcPr>
          <w:p w14:paraId="2A83F4EE" w14:textId="77777777" w:rsidR="006500A3" w:rsidRPr="006500A3" w:rsidRDefault="006500A3" w:rsidP="006500A3">
            <w:pPr>
              <w:pStyle w:val="aff4"/>
              <w:jc w:val="right"/>
            </w:pPr>
            <w:r w:rsidRPr="006500A3">
              <w:rPr>
                <w:rFonts w:hint="eastAsia"/>
              </w:rPr>
              <w:t>0.03</w:t>
            </w:r>
          </w:p>
        </w:tc>
      </w:tr>
      <w:tr w:rsidR="006500A3" w:rsidRPr="006500A3" w14:paraId="611707C6" w14:textId="77777777" w:rsidTr="006500A3">
        <w:trPr>
          <w:trHeight w:val="285"/>
          <w:jc w:val="center"/>
        </w:trPr>
        <w:tc>
          <w:tcPr>
            <w:tcW w:w="1080" w:type="dxa"/>
            <w:noWrap/>
            <w:hideMark/>
          </w:tcPr>
          <w:p w14:paraId="07E3C597" w14:textId="77777777" w:rsidR="006500A3" w:rsidRPr="006500A3" w:rsidRDefault="006500A3" w:rsidP="006500A3">
            <w:pPr>
              <w:pStyle w:val="aff4"/>
              <w:jc w:val="right"/>
            </w:pPr>
            <w:r w:rsidRPr="006500A3">
              <w:rPr>
                <w:rFonts w:hint="eastAsia"/>
              </w:rPr>
              <w:t>2</w:t>
            </w:r>
          </w:p>
        </w:tc>
        <w:tc>
          <w:tcPr>
            <w:tcW w:w="1080" w:type="dxa"/>
            <w:noWrap/>
            <w:hideMark/>
          </w:tcPr>
          <w:p w14:paraId="481FD5F9" w14:textId="77777777" w:rsidR="006500A3" w:rsidRPr="006500A3" w:rsidRDefault="006500A3" w:rsidP="006500A3">
            <w:pPr>
              <w:pStyle w:val="aff4"/>
              <w:jc w:val="right"/>
            </w:pPr>
            <w:r w:rsidRPr="006500A3">
              <w:rPr>
                <w:rFonts w:hint="eastAsia"/>
              </w:rPr>
              <w:t>7500</w:t>
            </w:r>
          </w:p>
        </w:tc>
        <w:tc>
          <w:tcPr>
            <w:tcW w:w="1080" w:type="dxa"/>
            <w:noWrap/>
            <w:hideMark/>
          </w:tcPr>
          <w:p w14:paraId="08607A11" w14:textId="77777777" w:rsidR="006500A3" w:rsidRPr="006500A3" w:rsidRDefault="006500A3" w:rsidP="006500A3">
            <w:pPr>
              <w:pStyle w:val="aff4"/>
              <w:jc w:val="right"/>
            </w:pPr>
            <w:r w:rsidRPr="006500A3">
              <w:rPr>
                <w:rFonts w:hint="eastAsia"/>
              </w:rPr>
              <w:t>3000</w:t>
            </w:r>
          </w:p>
        </w:tc>
        <w:tc>
          <w:tcPr>
            <w:tcW w:w="1080" w:type="dxa"/>
            <w:noWrap/>
            <w:hideMark/>
          </w:tcPr>
          <w:p w14:paraId="78379206" w14:textId="77777777" w:rsidR="006500A3" w:rsidRPr="006500A3" w:rsidRDefault="006500A3" w:rsidP="006500A3">
            <w:pPr>
              <w:pStyle w:val="aff4"/>
              <w:jc w:val="right"/>
            </w:pPr>
            <w:r w:rsidRPr="006500A3">
              <w:rPr>
                <w:rFonts w:hint="eastAsia"/>
              </w:rPr>
              <w:t>600</w:t>
            </w:r>
          </w:p>
        </w:tc>
        <w:tc>
          <w:tcPr>
            <w:tcW w:w="1080" w:type="dxa"/>
            <w:noWrap/>
            <w:hideMark/>
          </w:tcPr>
          <w:p w14:paraId="06E9E4B2" w14:textId="77777777" w:rsidR="006500A3" w:rsidRPr="006500A3" w:rsidRDefault="006500A3" w:rsidP="006500A3">
            <w:pPr>
              <w:pStyle w:val="aff4"/>
              <w:jc w:val="right"/>
            </w:pPr>
            <w:r w:rsidRPr="006500A3">
              <w:rPr>
                <w:rFonts w:hint="eastAsia"/>
              </w:rPr>
              <w:t>130</w:t>
            </w:r>
          </w:p>
        </w:tc>
        <w:tc>
          <w:tcPr>
            <w:tcW w:w="1080" w:type="dxa"/>
            <w:noWrap/>
            <w:hideMark/>
          </w:tcPr>
          <w:p w14:paraId="55F74586" w14:textId="77777777" w:rsidR="006500A3" w:rsidRPr="006500A3" w:rsidRDefault="006500A3" w:rsidP="006500A3">
            <w:pPr>
              <w:pStyle w:val="aff4"/>
              <w:jc w:val="right"/>
            </w:pPr>
            <w:r w:rsidRPr="006500A3">
              <w:rPr>
                <w:rFonts w:hint="eastAsia"/>
              </w:rPr>
              <w:t>0.03</w:t>
            </w:r>
          </w:p>
        </w:tc>
        <w:tc>
          <w:tcPr>
            <w:tcW w:w="1080" w:type="dxa"/>
            <w:noWrap/>
            <w:hideMark/>
          </w:tcPr>
          <w:p w14:paraId="0A32FCC0" w14:textId="77777777" w:rsidR="006500A3" w:rsidRPr="006500A3" w:rsidRDefault="006500A3" w:rsidP="006500A3">
            <w:pPr>
              <w:pStyle w:val="aff4"/>
              <w:jc w:val="right"/>
            </w:pPr>
            <w:r w:rsidRPr="006500A3">
              <w:rPr>
                <w:rFonts w:hint="eastAsia"/>
              </w:rPr>
              <w:t>0.03</w:t>
            </w:r>
          </w:p>
        </w:tc>
      </w:tr>
      <w:tr w:rsidR="006500A3" w:rsidRPr="006500A3" w14:paraId="7D6E8306" w14:textId="77777777" w:rsidTr="006500A3">
        <w:trPr>
          <w:trHeight w:val="285"/>
          <w:jc w:val="center"/>
        </w:trPr>
        <w:tc>
          <w:tcPr>
            <w:tcW w:w="1080" w:type="dxa"/>
            <w:noWrap/>
            <w:hideMark/>
          </w:tcPr>
          <w:p w14:paraId="4B920F58" w14:textId="77777777" w:rsidR="006500A3" w:rsidRPr="006500A3" w:rsidRDefault="006500A3" w:rsidP="006500A3">
            <w:pPr>
              <w:pStyle w:val="aff4"/>
              <w:jc w:val="right"/>
            </w:pPr>
            <w:r w:rsidRPr="006500A3">
              <w:rPr>
                <w:rFonts w:hint="eastAsia"/>
              </w:rPr>
              <w:t>3</w:t>
            </w:r>
          </w:p>
        </w:tc>
        <w:tc>
          <w:tcPr>
            <w:tcW w:w="1080" w:type="dxa"/>
            <w:noWrap/>
            <w:hideMark/>
          </w:tcPr>
          <w:p w14:paraId="3D6389B2" w14:textId="77777777" w:rsidR="006500A3" w:rsidRPr="006500A3" w:rsidRDefault="006500A3" w:rsidP="006500A3">
            <w:pPr>
              <w:pStyle w:val="aff4"/>
              <w:jc w:val="right"/>
            </w:pPr>
            <w:r w:rsidRPr="006500A3">
              <w:rPr>
                <w:rFonts w:hint="eastAsia"/>
              </w:rPr>
              <w:t>10000</w:t>
            </w:r>
          </w:p>
        </w:tc>
        <w:tc>
          <w:tcPr>
            <w:tcW w:w="1080" w:type="dxa"/>
            <w:noWrap/>
            <w:hideMark/>
          </w:tcPr>
          <w:p w14:paraId="2EA64CA1" w14:textId="77777777" w:rsidR="006500A3" w:rsidRPr="006500A3" w:rsidRDefault="006500A3" w:rsidP="006500A3">
            <w:pPr>
              <w:pStyle w:val="aff4"/>
              <w:jc w:val="right"/>
            </w:pPr>
            <w:r w:rsidRPr="006500A3">
              <w:rPr>
                <w:rFonts w:hint="eastAsia"/>
              </w:rPr>
              <w:t>3000</w:t>
            </w:r>
          </w:p>
        </w:tc>
        <w:tc>
          <w:tcPr>
            <w:tcW w:w="1080" w:type="dxa"/>
            <w:noWrap/>
            <w:hideMark/>
          </w:tcPr>
          <w:p w14:paraId="3CD68399" w14:textId="77777777" w:rsidR="006500A3" w:rsidRPr="006500A3" w:rsidRDefault="006500A3" w:rsidP="006500A3">
            <w:pPr>
              <w:pStyle w:val="aff4"/>
              <w:jc w:val="right"/>
            </w:pPr>
            <w:r w:rsidRPr="006500A3">
              <w:rPr>
                <w:rFonts w:hint="eastAsia"/>
              </w:rPr>
              <w:t>600</w:t>
            </w:r>
          </w:p>
        </w:tc>
        <w:tc>
          <w:tcPr>
            <w:tcW w:w="1080" w:type="dxa"/>
            <w:noWrap/>
            <w:hideMark/>
          </w:tcPr>
          <w:p w14:paraId="0C834686" w14:textId="77777777" w:rsidR="006500A3" w:rsidRPr="006500A3" w:rsidRDefault="006500A3" w:rsidP="006500A3">
            <w:pPr>
              <w:pStyle w:val="aff4"/>
              <w:jc w:val="right"/>
            </w:pPr>
            <w:r w:rsidRPr="006500A3">
              <w:rPr>
                <w:rFonts w:hint="eastAsia"/>
              </w:rPr>
              <w:t>130</w:t>
            </w:r>
          </w:p>
        </w:tc>
        <w:tc>
          <w:tcPr>
            <w:tcW w:w="1080" w:type="dxa"/>
            <w:noWrap/>
            <w:hideMark/>
          </w:tcPr>
          <w:p w14:paraId="2335302A" w14:textId="77777777" w:rsidR="006500A3" w:rsidRPr="006500A3" w:rsidRDefault="006500A3" w:rsidP="006500A3">
            <w:pPr>
              <w:pStyle w:val="aff4"/>
              <w:jc w:val="right"/>
            </w:pPr>
            <w:r w:rsidRPr="006500A3">
              <w:rPr>
                <w:rFonts w:hint="eastAsia"/>
              </w:rPr>
              <w:t>0.03</w:t>
            </w:r>
          </w:p>
        </w:tc>
        <w:tc>
          <w:tcPr>
            <w:tcW w:w="1080" w:type="dxa"/>
            <w:noWrap/>
            <w:hideMark/>
          </w:tcPr>
          <w:p w14:paraId="4A85788D" w14:textId="77777777" w:rsidR="006500A3" w:rsidRPr="006500A3" w:rsidRDefault="006500A3" w:rsidP="006500A3">
            <w:pPr>
              <w:pStyle w:val="aff4"/>
              <w:jc w:val="right"/>
            </w:pPr>
            <w:r w:rsidRPr="006500A3">
              <w:rPr>
                <w:rFonts w:hint="eastAsia"/>
              </w:rPr>
              <w:t>0.03</w:t>
            </w:r>
          </w:p>
        </w:tc>
      </w:tr>
      <w:tr w:rsidR="006500A3" w:rsidRPr="006500A3" w14:paraId="4F92A8C0" w14:textId="77777777" w:rsidTr="006500A3">
        <w:trPr>
          <w:trHeight w:val="285"/>
          <w:jc w:val="center"/>
        </w:trPr>
        <w:tc>
          <w:tcPr>
            <w:tcW w:w="1080" w:type="dxa"/>
            <w:noWrap/>
            <w:hideMark/>
          </w:tcPr>
          <w:p w14:paraId="13A57A2A" w14:textId="77777777" w:rsidR="006500A3" w:rsidRPr="006500A3" w:rsidRDefault="006500A3" w:rsidP="006500A3">
            <w:pPr>
              <w:pStyle w:val="aff4"/>
              <w:jc w:val="right"/>
            </w:pPr>
            <w:r w:rsidRPr="006500A3">
              <w:rPr>
                <w:rFonts w:hint="eastAsia"/>
              </w:rPr>
              <w:t>4</w:t>
            </w:r>
          </w:p>
        </w:tc>
        <w:tc>
          <w:tcPr>
            <w:tcW w:w="1080" w:type="dxa"/>
            <w:noWrap/>
            <w:hideMark/>
          </w:tcPr>
          <w:p w14:paraId="4E4C4FD5" w14:textId="77777777" w:rsidR="006500A3" w:rsidRPr="006500A3" w:rsidRDefault="006500A3" w:rsidP="006500A3">
            <w:pPr>
              <w:pStyle w:val="aff4"/>
              <w:jc w:val="right"/>
            </w:pPr>
            <w:r w:rsidRPr="006500A3">
              <w:rPr>
                <w:rFonts w:hint="eastAsia"/>
              </w:rPr>
              <w:t>10000</w:t>
            </w:r>
          </w:p>
        </w:tc>
        <w:tc>
          <w:tcPr>
            <w:tcW w:w="1080" w:type="dxa"/>
            <w:noWrap/>
            <w:hideMark/>
          </w:tcPr>
          <w:p w14:paraId="609F8F85" w14:textId="77777777" w:rsidR="006500A3" w:rsidRPr="006500A3" w:rsidRDefault="006500A3" w:rsidP="006500A3">
            <w:pPr>
              <w:pStyle w:val="aff4"/>
              <w:jc w:val="right"/>
            </w:pPr>
            <w:r w:rsidRPr="006500A3">
              <w:rPr>
                <w:rFonts w:hint="eastAsia"/>
              </w:rPr>
              <w:t>2500</w:t>
            </w:r>
          </w:p>
        </w:tc>
        <w:tc>
          <w:tcPr>
            <w:tcW w:w="1080" w:type="dxa"/>
            <w:noWrap/>
            <w:hideMark/>
          </w:tcPr>
          <w:p w14:paraId="6451C5CB" w14:textId="77777777" w:rsidR="006500A3" w:rsidRPr="006500A3" w:rsidRDefault="006500A3" w:rsidP="006500A3">
            <w:pPr>
              <w:pStyle w:val="aff4"/>
              <w:jc w:val="right"/>
            </w:pPr>
            <w:r w:rsidRPr="006500A3">
              <w:rPr>
                <w:rFonts w:hint="eastAsia"/>
              </w:rPr>
              <w:t>600</w:t>
            </w:r>
          </w:p>
        </w:tc>
        <w:tc>
          <w:tcPr>
            <w:tcW w:w="1080" w:type="dxa"/>
            <w:noWrap/>
            <w:hideMark/>
          </w:tcPr>
          <w:p w14:paraId="301DECD7" w14:textId="77777777" w:rsidR="006500A3" w:rsidRPr="006500A3" w:rsidRDefault="006500A3" w:rsidP="006500A3">
            <w:pPr>
              <w:pStyle w:val="aff4"/>
              <w:jc w:val="right"/>
            </w:pPr>
            <w:r w:rsidRPr="006500A3">
              <w:rPr>
                <w:rFonts w:hint="eastAsia"/>
              </w:rPr>
              <w:t>130</w:t>
            </w:r>
          </w:p>
        </w:tc>
        <w:tc>
          <w:tcPr>
            <w:tcW w:w="1080" w:type="dxa"/>
            <w:noWrap/>
            <w:hideMark/>
          </w:tcPr>
          <w:p w14:paraId="0713C3C2" w14:textId="77777777" w:rsidR="006500A3" w:rsidRPr="006500A3" w:rsidRDefault="006500A3" w:rsidP="006500A3">
            <w:pPr>
              <w:pStyle w:val="aff4"/>
              <w:jc w:val="right"/>
            </w:pPr>
            <w:r w:rsidRPr="006500A3">
              <w:rPr>
                <w:rFonts w:hint="eastAsia"/>
              </w:rPr>
              <w:t>0.03</w:t>
            </w:r>
          </w:p>
        </w:tc>
        <w:tc>
          <w:tcPr>
            <w:tcW w:w="1080" w:type="dxa"/>
            <w:noWrap/>
            <w:hideMark/>
          </w:tcPr>
          <w:p w14:paraId="1C49A02D" w14:textId="77777777" w:rsidR="006500A3" w:rsidRPr="006500A3" w:rsidRDefault="006500A3" w:rsidP="006500A3">
            <w:pPr>
              <w:pStyle w:val="aff4"/>
              <w:jc w:val="right"/>
            </w:pPr>
            <w:r w:rsidRPr="006500A3">
              <w:rPr>
                <w:rFonts w:hint="eastAsia"/>
              </w:rPr>
              <w:t>0.03</w:t>
            </w:r>
          </w:p>
        </w:tc>
      </w:tr>
      <w:tr w:rsidR="006500A3" w:rsidRPr="006500A3" w14:paraId="05F48077" w14:textId="77777777" w:rsidTr="006500A3">
        <w:trPr>
          <w:trHeight w:val="285"/>
          <w:jc w:val="center"/>
        </w:trPr>
        <w:tc>
          <w:tcPr>
            <w:tcW w:w="1080" w:type="dxa"/>
            <w:noWrap/>
            <w:hideMark/>
          </w:tcPr>
          <w:p w14:paraId="4860B5C0" w14:textId="77777777" w:rsidR="006500A3" w:rsidRPr="006500A3" w:rsidRDefault="006500A3" w:rsidP="006500A3">
            <w:pPr>
              <w:pStyle w:val="aff4"/>
              <w:jc w:val="right"/>
            </w:pPr>
            <w:r w:rsidRPr="006500A3">
              <w:rPr>
                <w:rFonts w:hint="eastAsia"/>
              </w:rPr>
              <w:t>5</w:t>
            </w:r>
          </w:p>
        </w:tc>
        <w:tc>
          <w:tcPr>
            <w:tcW w:w="1080" w:type="dxa"/>
            <w:noWrap/>
            <w:hideMark/>
          </w:tcPr>
          <w:p w14:paraId="41296516" w14:textId="77777777" w:rsidR="006500A3" w:rsidRPr="006500A3" w:rsidRDefault="006500A3" w:rsidP="006500A3">
            <w:pPr>
              <w:pStyle w:val="aff4"/>
              <w:jc w:val="right"/>
            </w:pPr>
            <w:r w:rsidRPr="006500A3">
              <w:rPr>
                <w:rFonts w:hint="eastAsia"/>
              </w:rPr>
              <w:t>10000</w:t>
            </w:r>
          </w:p>
        </w:tc>
        <w:tc>
          <w:tcPr>
            <w:tcW w:w="1080" w:type="dxa"/>
            <w:noWrap/>
            <w:hideMark/>
          </w:tcPr>
          <w:p w14:paraId="6C17CAC4" w14:textId="77777777" w:rsidR="006500A3" w:rsidRPr="006500A3" w:rsidRDefault="006500A3" w:rsidP="006500A3">
            <w:pPr>
              <w:pStyle w:val="aff4"/>
              <w:jc w:val="right"/>
            </w:pPr>
            <w:r w:rsidRPr="006500A3">
              <w:rPr>
                <w:rFonts w:hint="eastAsia"/>
              </w:rPr>
              <w:t>2000</w:t>
            </w:r>
          </w:p>
        </w:tc>
        <w:tc>
          <w:tcPr>
            <w:tcW w:w="1080" w:type="dxa"/>
            <w:noWrap/>
            <w:hideMark/>
          </w:tcPr>
          <w:p w14:paraId="67CAAFDF" w14:textId="77777777" w:rsidR="006500A3" w:rsidRPr="006500A3" w:rsidRDefault="006500A3" w:rsidP="006500A3">
            <w:pPr>
              <w:pStyle w:val="aff4"/>
              <w:jc w:val="right"/>
            </w:pPr>
            <w:r w:rsidRPr="006500A3">
              <w:rPr>
                <w:rFonts w:hint="eastAsia"/>
              </w:rPr>
              <w:t>600</w:t>
            </w:r>
          </w:p>
        </w:tc>
        <w:tc>
          <w:tcPr>
            <w:tcW w:w="1080" w:type="dxa"/>
            <w:noWrap/>
            <w:hideMark/>
          </w:tcPr>
          <w:p w14:paraId="65C9E2CA" w14:textId="77777777" w:rsidR="006500A3" w:rsidRPr="006500A3" w:rsidRDefault="006500A3" w:rsidP="006500A3">
            <w:pPr>
              <w:pStyle w:val="aff4"/>
              <w:jc w:val="right"/>
            </w:pPr>
            <w:r w:rsidRPr="006500A3">
              <w:rPr>
                <w:rFonts w:hint="eastAsia"/>
              </w:rPr>
              <w:t>130</w:t>
            </w:r>
          </w:p>
        </w:tc>
        <w:tc>
          <w:tcPr>
            <w:tcW w:w="1080" w:type="dxa"/>
            <w:noWrap/>
            <w:hideMark/>
          </w:tcPr>
          <w:p w14:paraId="0D0E44FD" w14:textId="77777777" w:rsidR="006500A3" w:rsidRPr="006500A3" w:rsidRDefault="006500A3" w:rsidP="006500A3">
            <w:pPr>
              <w:pStyle w:val="aff4"/>
              <w:jc w:val="right"/>
            </w:pPr>
            <w:r w:rsidRPr="006500A3">
              <w:rPr>
                <w:rFonts w:hint="eastAsia"/>
              </w:rPr>
              <w:t>0.03</w:t>
            </w:r>
          </w:p>
        </w:tc>
        <w:tc>
          <w:tcPr>
            <w:tcW w:w="1080" w:type="dxa"/>
            <w:noWrap/>
            <w:hideMark/>
          </w:tcPr>
          <w:p w14:paraId="77795D12" w14:textId="77777777" w:rsidR="006500A3" w:rsidRPr="006500A3" w:rsidRDefault="006500A3" w:rsidP="006500A3">
            <w:pPr>
              <w:pStyle w:val="aff4"/>
              <w:jc w:val="right"/>
            </w:pPr>
            <w:r w:rsidRPr="006500A3">
              <w:rPr>
                <w:rFonts w:hint="eastAsia"/>
              </w:rPr>
              <w:t>0.03</w:t>
            </w:r>
          </w:p>
        </w:tc>
      </w:tr>
      <w:tr w:rsidR="006500A3" w:rsidRPr="006500A3" w14:paraId="113ECE1B" w14:textId="77777777" w:rsidTr="006500A3">
        <w:trPr>
          <w:trHeight w:val="285"/>
          <w:jc w:val="center"/>
        </w:trPr>
        <w:tc>
          <w:tcPr>
            <w:tcW w:w="1080" w:type="dxa"/>
            <w:noWrap/>
            <w:hideMark/>
          </w:tcPr>
          <w:p w14:paraId="0FF111B3" w14:textId="77777777" w:rsidR="006500A3" w:rsidRPr="006500A3" w:rsidRDefault="006500A3" w:rsidP="006500A3">
            <w:pPr>
              <w:pStyle w:val="aff4"/>
              <w:jc w:val="right"/>
            </w:pPr>
            <w:r w:rsidRPr="006500A3">
              <w:rPr>
                <w:rFonts w:hint="eastAsia"/>
              </w:rPr>
              <w:t>6</w:t>
            </w:r>
          </w:p>
        </w:tc>
        <w:tc>
          <w:tcPr>
            <w:tcW w:w="1080" w:type="dxa"/>
            <w:noWrap/>
            <w:hideMark/>
          </w:tcPr>
          <w:p w14:paraId="2E40C9E8" w14:textId="77777777" w:rsidR="006500A3" w:rsidRPr="006500A3" w:rsidRDefault="006500A3" w:rsidP="006500A3">
            <w:pPr>
              <w:pStyle w:val="aff4"/>
              <w:jc w:val="right"/>
            </w:pPr>
            <w:r w:rsidRPr="006500A3">
              <w:rPr>
                <w:rFonts w:hint="eastAsia"/>
              </w:rPr>
              <w:t>10000</w:t>
            </w:r>
          </w:p>
        </w:tc>
        <w:tc>
          <w:tcPr>
            <w:tcW w:w="1080" w:type="dxa"/>
            <w:noWrap/>
            <w:hideMark/>
          </w:tcPr>
          <w:p w14:paraId="068EA6DF" w14:textId="77777777" w:rsidR="006500A3" w:rsidRPr="006500A3" w:rsidRDefault="006500A3" w:rsidP="006500A3">
            <w:pPr>
              <w:pStyle w:val="aff4"/>
              <w:jc w:val="right"/>
            </w:pPr>
            <w:r w:rsidRPr="006500A3">
              <w:rPr>
                <w:rFonts w:hint="eastAsia"/>
              </w:rPr>
              <w:t>3000</w:t>
            </w:r>
          </w:p>
        </w:tc>
        <w:tc>
          <w:tcPr>
            <w:tcW w:w="1080" w:type="dxa"/>
            <w:noWrap/>
            <w:hideMark/>
          </w:tcPr>
          <w:p w14:paraId="29A46778" w14:textId="77777777" w:rsidR="006500A3" w:rsidRPr="006500A3" w:rsidRDefault="006500A3" w:rsidP="006500A3">
            <w:pPr>
              <w:pStyle w:val="aff4"/>
              <w:jc w:val="right"/>
            </w:pPr>
            <w:r w:rsidRPr="006500A3">
              <w:rPr>
                <w:rFonts w:hint="eastAsia"/>
              </w:rPr>
              <w:t>900</w:t>
            </w:r>
          </w:p>
        </w:tc>
        <w:tc>
          <w:tcPr>
            <w:tcW w:w="1080" w:type="dxa"/>
            <w:noWrap/>
            <w:hideMark/>
          </w:tcPr>
          <w:p w14:paraId="232231C0" w14:textId="77777777" w:rsidR="006500A3" w:rsidRPr="006500A3" w:rsidRDefault="006500A3" w:rsidP="006500A3">
            <w:pPr>
              <w:pStyle w:val="aff4"/>
              <w:jc w:val="right"/>
            </w:pPr>
            <w:r w:rsidRPr="006500A3">
              <w:rPr>
                <w:rFonts w:hint="eastAsia"/>
              </w:rPr>
              <w:t>130</w:t>
            </w:r>
          </w:p>
        </w:tc>
        <w:tc>
          <w:tcPr>
            <w:tcW w:w="1080" w:type="dxa"/>
            <w:noWrap/>
            <w:hideMark/>
          </w:tcPr>
          <w:p w14:paraId="71DB4D57" w14:textId="77777777" w:rsidR="006500A3" w:rsidRPr="006500A3" w:rsidRDefault="006500A3" w:rsidP="006500A3">
            <w:pPr>
              <w:pStyle w:val="aff4"/>
              <w:jc w:val="right"/>
            </w:pPr>
            <w:r w:rsidRPr="006500A3">
              <w:rPr>
                <w:rFonts w:hint="eastAsia"/>
              </w:rPr>
              <w:t>0.03</w:t>
            </w:r>
          </w:p>
        </w:tc>
        <w:tc>
          <w:tcPr>
            <w:tcW w:w="1080" w:type="dxa"/>
            <w:noWrap/>
            <w:hideMark/>
          </w:tcPr>
          <w:p w14:paraId="05330476" w14:textId="77777777" w:rsidR="006500A3" w:rsidRPr="006500A3" w:rsidRDefault="006500A3" w:rsidP="006500A3">
            <w:pPr>
              <w:pStyle w:val="aff4"/>
              <w:jc w:val="right"/>
            </w:pPr>
            <w:r w:rsidRPr="006500A3">
              <w:rPr>
                <w:rFonts w:hint="eastAsia"/>
              </w:rPr>
              <w:t>0.03</w:t>
            </w:r>
          </w:p>
        </w:tc>
      </w:tr>
      <w:tr w:rsidR="006500A3" w:rsidRPr="006500A3" w14:paraId="00171403" w14:textId="77777777" w:rsidTr="006500A3">
        <w:trPr>
          <w:trHeight w:val="285"/>
          <w:jc w:val="center"/>
        </w:trPr>
        <w:tc>
          <w:tcPr>
            <w:tcW w:w="1080" w:type="dxa"/>
            <w:noWrap/>
            <w:hideMark/>
          </w:tcPr>
          <w:p w14:paraId="31758DDE" w14:textId="77777777" w:rsidR="006500A3" w:rsidRPr="006500A3" w:rsidRDefault="006500A3" w:rsidP="006500A3">
            <w:pPr>
              <w:pStyle w:val="aff4"/>
              <w:jc w:val="right"/>
            </w:pPr>
            <w:r w:rsidRPr="006500A3">
              <w:rPr>
                <w:rFonts w:hint="eastAsia"/>
              </w:rPr>
              <w:t>7</w:t>
            </w:r>
          </w:p>
        </w:tc>
        <w:tc>
          <w:tcPr>
            <w:tcW w:w="1080" w:type="dxa"/>
            <w:noWrap/>
            <w:hideMark/>
          </w:tcPr>
          <w:p w14:paraId="05D05000" w14:textId="77777777" w:rsidR="006500A3" w:rsidRPr="006500A3" w:rsidRDefault="006500A3" w:rsidP="006500A3">
            <w:pPr>
              <w:pStyle w:val="aff4"/>
              <w:jc w:val="right"/>
            </w:pPr>
            <w:r w:rsidRPr="006500A3">
              <w:rPr>
                <w:rFonts w:hint="eastAsia"/>
              </w:rPr>
              <w:t>10000</w:t>
            </w:r>
          </w:p>
        </w:tc>
        <w:tc>
          <w:tcPr>
            <w:tcW w:w="1080" w:type="dxa"/>
            <w:noWrap/>
            <w:hideMark/>
          </w:tcPr>
          <w:p w14:paraId="2399B504" w14:textId="77777777" w:rsidR="006500A3" w:rsidRPr="006500A3" w:rsidRDefault="006500A3" w:rsidP="006500A3">
            <w:pPr>
              <w:pStyle w:val="aff4"/>
              <w:jc w:val="right"/>
            </w:pPr>
            <w:r w:rsidRPr="006500A3">
              <w:rPr>
                <w:rFonts w:hint="eastAsia"/>
              </w:rPr>
              <w:t>3000</w:t>
            </w:r>
          </w:p>
        </w:tc>
        <w:tc>
          <w:tcPr>
            <w:tcW w:w="1080" w:type="dxa"/>
            <w:noWrap/>
            <w:hideMark/>
          </w:tcPr>
          <w:p w14:paraId="5AC229F3" w14:textId="77777777" w:rsidR="006500A3" w:rsidRPr="006500A3" w:rsidRDefault="006500A3" w:rsidP="006500A3">
            <w:pPr>
              <w:pStyle w:val="aff4"/>
              <w:jc w:val="right"/>
            </w:pPr>
            <w:r w:rsidRPr="006500A3">
              <w:rPr>
                <w:rFonts w:hint="eastAsia"/>
              </w:rPr>
              <w:t>1200</w:t>
            </w:r>
          </w:p>
        </w:tc>
        <w:tc>
          <w:tcPr>
            <w:tcW w:w="1080" w:type="dxa"/>
            <w:noWrap/>
            <w:hideMark/>
          </w:tcPr>
          <w:p w14:paraId="65D044C3" w14:textId="77777777" w:rsidR="006500A3" w:rsidRPr="006500A3" w:rsidRDefault="006500A3" w:rsidP="006500A3">
            <w:pPr>
              <w:pStyle w:val="aff4"/>
              <w:jc w:val="right"/>
            </w:pPr>
            <w:r w:rsidRPr="006500A3">
              <w:rPr>
                <w:rFonts w:hint="eastAsia"/>
              </w:rPr>
              <w:t>130</w:t>
            </w:r>
          </w:p>
        </w:tc>
        <w:tc>
          <w:tcPr>
            <w:tcW w:w="1080" w:type="dxa"/>
            <w:noWrap/>
            <w:hideMark/>
          </w:tcPr>
          <w:p w14:paraId="01EAE5DA" w14:textId="77777777" w:rsidR="006500A3" w:rsidRPr="006500A3" w:rsidRDefault="006500A3" w:rsidP="006500A3">
            <w:pPr>
              <w:pStyle w:val="aff4"/>
              <w:jc w:val="right"/>
            </w:pPr>
            <w:r w:rsidRPr="006500A3">
              <w:rPr>
                <w:rFonts w:hint="eastAsia"/>
              </w:rPr>
              <w:t>0.03</w:t>
            </w:r>
          </w:p>
        </w:tc>
        <w:tc>
          <w:tcPr>
            <w:tcW w:w="1080" w:type="dxa"/>
            <w:noWrap/>
            <w:hideMark/>
          </w:tcPr>
          <w:p w14:paraId="2B809D16" w14:textId="77777777" w:rsidR="006500A3" w:rsidRPr="006500A3" w:rsidRDefault="006500A3" w:rsidP="006500A3">
            <w:pPr>
              <w:pStyle w:val="aff4"/>
              <w:jc w:val="right"/>
            </w:pPr>
            <w:r w:rsidRPr="006500A3">
              <w:rPr>
                <w:rFonts w:hint="eastAsia"/>
              </w:rPr>
              <w:t>0.03</w:t>
            </w:r>
          </w:p>
        </w:tc>
      </w:tr>
      <w:tr w:rsidR="006500A3" w:rsidRPr="006500A3" w14:paraId="04066289" w14:textId="77777777" w:rsidTr="006500A3">
        <w:trPr>
          <w:trHeight w:val="285"/>
          <w:jc w:val="center"/>
        </w:trPr>
        <w:tc>
          <w:tcPr>
            <w:tcW w:w="1080" w:type="dxa"/>
            <w:noWrap/>
            <w:hideMark/>
          </w:tcPr>
          <w:p w14:paraId="1067785B" w14:textId="77777777" w:rsidR="006500A3" w:rsidRPr="006500A3" w:rsidRDefault="006500A3" w:rsidP="006500A3">
            <w:pPr>
              <w:pStyle w:val="aff4"/>
              <w:jc w:val="right"/>
            </w:pPr>
            <w:r w:rsidRPr="006500A3">
              <w:rPr>
                <w:rFonts w:hint="eastAsia"/>
              </w:rPr>
              <w:t>8</w:t>
            </w:r>
          </w:p>
        </w:tc>
        <w:tc>
          <w:tcPr>
            <w:tcW w:w="1080" w:type="dxa"/>
            <w:noWrap/>
            <w:hideMark/>
          </w:tcPr>
          <w:p w14:paraId="6C80F68D" w14:textId="77777777" w:rsidR="006500A3" w:rsidRPr="006500A3" w:rsidRDefault="006500A3" w:rsidP="006500A3">
            <w:pPr>
              <w:pStyle w:val="aff4"/>
              <w:jc w:val="right"/>
            </w:pPr>
            <w:r w:rsidRPr="006500A3">
              <w:rPr>
                <w:rFonts w:hint="eastAsia"/>
              </w:rPr>
              <w:t>10000</w:t>
            </w:r>
          </w:p>
        </w:tc>
        <w:tc>
          <w:tcPr>
            <w:tcW w:w="1080" w:type="dxa"/>
            <w:noWrap/>
            <w:hideMark/>
          </w:tcPr>
          <w:p w14:paraId="2A7F6F43" w14:textId="77777777" w:rsidR="006500A3" w:rsidRPr="006500A3" w:rsidRDefault="006500A3" w:rsidP="006500A3">
            <w:pPr>
              <w:pStyle w:val="aff4"/>
              <w:jc w:val="right"/>
            </w:pPr>
            <w:r w:rsidRPr="006500A3">
              <w:rPr>
                <w:rFonts w:hint="eastAsia"/>
              </w:rPr>
              <w:t>2000</w:t>
            </w:r>
          </w:p>
        </w:tc>
        <w:tc>
          <w:tcPr>
            <w:tcW w:w="1080" w:type="dxa"/>
            <w:noWrap/>
            <w:hideMark/>
          </w:tcPr>
          <w:p w14:paraId="75DC1E4D" w14:textId="77777777" w:rsidR="006500A3" w:rsidRPr="006500A3" w:rsidRDefault="006500A3" w:rsidP="006500A3">
            <w:pPr>
              <w:pStyle w:val="aff4"/>
              <w:jc w:val="right"/>
            </w:pPr>
            <w:r w:rsidRPr="006500A3">
              <w:rPr>
                <w:rFonts w:hint="eastAsia"/>
              </w:rPr>
              <w:t>600</w:t>
            </w:r>
          </w:p>
        </w:tc>
        <w:tc>
          <w:tcPr>
            <w:tcW w:w="1080" w:type="dxa"/>
            <w:noWrap/>
            <w:hideMark/>
          </w:tcPr>
          <w:p w14:paraId="18835C52" w14:textId="77777777" w:rsidR="006500A3" w:rsidRPr="006500A3" w:rsidRDefault="006500A3" w:rsidP="006500A3">
            <w:pPr>
              <w:pStyle w:val="aff4"/>
              <w:jc w:val="right"/>
            </w:pPr>
            <w:r w:rsidRPr="006500A3">
              <w:rPr>
                <w:rFonts w:hint="eastAsia"/>
              </w:rPr>
              <w:t>260</w:t>
            </w:r>
          </w:p>
        </w:tc>
        <w:tc>
          <w:tcPr>
            <w:tcW w:w="1080" w:type="dxa"/>
            <w:noWrap/>
            <w:hideMark/>
          </w:tcPr>
          <w:p w14:paraId="02798272" w14:textId="77777777" w:rsidR="006500A3" w:rsidRPr="006500A3" w:rsidRDefault="006500A3" w:rsidP="006500A3">
            <w:pPr>
              <w:pStyle w:val="aff4"/>
              <w:jc w:val="right"/>
            </w:pPr>
            <w:r w:rsidRPr="006500A3">
              <w:rPr>
                <w:rFonts w:hint="eastAsia"/>
              </w:rPr>
              <w:t>0.03</w:t>
            </w:r>
          </w:p>
        </w:tc>
        <w:tc>
          <w:tcPr>
            <w:tcW w:w="1080" w:type="dxa"/>
            <w:noWrap/>
            <w:hideMark/>
          </w:tcPr>
          <w:p w14:paraId="0A8DFBED" w14:textId="77777777" w:rsidR="006500A3" w:rsidRPr="006500A3" w:rsidRDefault="006500A3" w:rsidP="006500A3">
            <w:pPr>
              <w:pStyle w:val="aff4"/>
              <w:jc w:val="right"/>
            </w:pPr>
            <w:r w:rsidRPr="006500A3">
              <w:rPr>
                <w:rFonts w:hint="eastAsia"/>
              </w:rPr>
              <w:t>0.03</w:t>
            </w:r>
          </w:p>
        </w:tc>
      </w:tr>
      <w:tr w:rsidR="006500A3" w:rsidRPr="006500A3" w14:paraId="170DEECF" w14:textId="77777777" w:rsidTr="006500A3">
        <w:trPr>
          <w:trHeight w:val="285"/>
          <w:jc w:val="center"/>
        </w:trPr>
        <w:tc>
          <w:tcPr>
            <w:tcW w:w="1080" w:type="dxa"/>
            <w:noWrap/>
            <w:hideMark/>
          </w:tcPr>
          <w:p w14:paraId="03FEC50E" w14:textId="77777777" w:rsidR="006500A3" w:rsidRPr="006500A3" w:rsidRDefault="006500A3" w:rsidP="006500A3">
            <w:pPr>
              <w:pStyle w:val="aff4"/>
              <w:jc w:val="right"/>
            </w:pPr>
            <w:r w:rsidRPr="006500A3">
              <w:rPr>
                <w:rFonts w:hint="eastAsia"/>
              </w:rPr>
              <w:t>9</w:t>
            </w:r>
          </w:p>
        </w:tc>
        <w:tc>
          <w:tcPr>
            <w:tcW w:w="1080" w:type="dxa"/>
            <w:noWrap/>
            <w:hideMark/>
          </w:tcPr>
          <w:p w14:paraId="5FDA6382" w14:textId="77777777" w:rsidR="006500A3" w:rsidRPr="006500A3" w:rsidRDefault="006500A3" w:rsidP="006500A3">
            <w:pPr>
              <w:pStyle w:val="aff4"/>
              <w:jc w:val="right"/>
            </w:pPr>
            <w:r w:rsidRPr="006500A3">
              <w:rPr>
                <w:rFonts w:hint="eastAsia"/>
              </w:rPr>
              <w:t>10000</w:t>
            </w:r>
          </w:p>
        </w:tc>
        <w:tc>
          <w:tcPr>
            <w:tcW w:w="1080" w:type="dxa"/>
            <w:noWrap/>
            <w:hideMark/>
          </w:tcPr>
          <w:p w14:paraId="582858B8" w14:textId="77777777" w:rsidR="006500A3" w:rsidRPr="006500A3" w:rsidRDefault="006500A3" w:rsidP="006500A3">
            <w:pPr>
              <w:pStyle w:val="aff4"/>
              <w:jc w:val="right"/>
            </w:pPr>
            <w:r w:rsidRPr="006500A3">
              <w:rPr>
                <w:rFonts w:hint="eastAsia"/>
              </w:rPr>
              <w:t>2000</w:t>
            </w:r>
          </w:p>
        </w:tc>
        <w:tc>
          <w:tcPr>
            <w:tcW w:w="1080" w:type="dxa"/>
            <w:noWrap/>
            <w:hideMark/>
          </w:tcPr>
          <w:p w14:paraId="1EE067FB" w14:textId="77777777" w:rsidR="006500A3" w:rsidRPr="006500A3" w:rsidRDefault="006500A3" w:rsidP="006500A3">
            <w:pPr>
              <w:pStyle w:val="aff4"/>
              <w:jc w:val="right"/>
            </w:pPr>
            <w:r w:rsidRPr="006500A3">
              <w:rPr>
                <w:rFonts w:hint="eastAsia"/>
              </w:rPr>
              <w:t>600</w:t>
            </w:r>
          </w:p>
        </w:tc>
        <w:tc>
          <w:tcPr>
            <w:tcW w:w="1080" w:type="dxa"/>
            <w:noWrap/>
            <w:hideMark/>
          </w:tcPr>
          <w:p w14:paraId="2201D98F" w14:textId="77777777" w:rsidR="006500A3" w:rsidRPr="006500A3" w:rsidRDefault="006500A3" w:rsidP="006500A3">
            <w:pPr>
              <w:pStyle w:val="aff4"/>
              <w:jc w:val="right"/>
            </w:pPr>
            <w:r w:rsidRPr="006500A3">
              <w:rPr>
                <w:rFonts w:hint="eastAsia"/>
              </w:rPr>
              <w:t>390</w:t>
            </w:r>
          </w:p>
        </w:tc>
        <w:tc>
          <w:tcPr>
            <w:tcW w:w="1080" w:type="dxa"/>
            <w:noWrap/>
            <w:hideMark/>
          </w:tcPr>
          <w:p w14:paraId="3C040077" w14:textId="77777777" w:rsidR="006500A3" w:rsidRPr="006500A3" w:rsidRDefault="006500A3" w:rsidP="006500A3">
            <w:pPr>
              <w:pStyle w:val="aff4"/>
              <w:jc w:val="right"/>
            </w:pPr>
            <w:r w:rsidRPr="006500A3">
              <w:rPr>
                <w:rFonts w:hint="eastAsia"/>
              </w:rPr>
              <w:t>0.03</w:t>
            </w:r>
          </w:p>
        </w:tc>
        <w:tc>
          <w:tcPr>
            <w:tcW w:w="1080" w:type="dxa"/>
            <w:noWrap/>
            <w:hideMark/>
          </w:tcPr>
          <w:p w14:paraId="0092B3F2" w14:textId="77777777" w:rsidR="006500A3" w:rsidRPr="006500A3" w:rsidRDefault="006500A3" w:rsidP="006500A3">
            <w:pPr>
              <w:pStyle w:val="aff4"/>
              <w:jc w:val="right"/>
            </w:pPr>
            <w:r w:rsidRPr="006500A3">
              <w:rPr>
                <w:rFonts w:hint="eastAsia"/>
              </w:rPr>
              <w:t>0.03</w:t>
            </w:r>
          </w:p>
        </w:tc>
      </w:tr>
      <w:tr w:rsidR="006500A3" w:rsidRPr="006500A3" w14:paraId="4E070EC2" w14:textId="77777777" w:rsidTr="006500A3">
        <w:trPr>
          <w:trHeight w:val="285"/>
          <w:jc w:val="center"/>
        </w:trPr>
        <w:tc>
          <w:tcPr>
            <w:tcW w:w="1080" w:type="dxa"/>
            <w:noWrap/>
            <w:hideMark/>
          </w:tcPr>
          <w:p w14:paraId="0C8F2EE8" w14:textId="77777777" w:rsidR="006500A3" w:rsidRPr="006500A3" w:rsidRDefault="006500A3" w:rsidP="006500A3">
            <w:pPr>
              <w:pStyle w:val="aff4"/>
              <w:jc w:val="right"/>
            </w:pPr>
            <w:r w:rsidRPr="006500A3">
              <w:rPr>
                <w:rFonts w:hint="eastAsia"/>
              </w:rPr>
              <w:t>10</w:t>
            </w:r>
          </w:p>
        </w:tc>
        <w:tc>
          <w:tcPr>
            <w:tcW w:w="1080" w:type="dxa"/>
            <w:noWrap/>
            <w:hideMark/>
          </w:tcPr>
          <w:p w14:paraId="6C071FA1" w14:textId="77777777" w:rsidR="006500A3" w:rsidRPr="006500A3" w:rsidRDefault="006500A3" w:rsidP="006500A3">
            <w:pPr>
              <w:pStyle w:val="aff4"/>
              <w:jc w:val="right"/>
            </w:pPr>
            <w:r w:rsidRPr="006500A3">
              <w:rPr>
                <w:rFonts w:hint="eastAsia"/>
              </w:rPr>
              <w:t>10000</w:t>
            </w:r>
          </w:p>
        </w:tc>
        <w:tc>
          <w:tcPr>
            <w:tcW w:w="1080" w:type="dxa"/>
            <w:noWrap/>
            <w:hideMark/>
          </w:tcPr>
          <w:p w14:paraId="68556586" w14:textId="77777777" w:rsidR="006500A3" w:rsidRPr="006500A3" w:rsidRDefault="006500A3" w:rsidP="006500A3">
            <w:pPr>
              <w:pStyle w:val="aff4"/>
              <w:jc w:val="right"/>
            </w:pPr>
            <w:r w:rsidRPr="006500A3">
              <w:rPr>
                <w:rFonts w:hint="eastAsia"/>
              </w:rPr>
              <w:t>3000</w:t>
            </w:r>
          </w:p>
        </w:tc>
        <w:tc>
          <w:tcPr>
            <w:tcW w:w="1080" w:type="dxa"/>
            <w:noWrap/>
            <w:hideMark/>
          </w:tcPr>
          <w:p w14:paraId="2F24BBD8" w14:textId="77777777" w:rsidR="006500A3" w:rsidRPr="006500A3" w:rsidRDefault="006500A3" w:rsidP="006500A3">
            <w:pPr>
              <w:pStyle w:val="aff4"/>
              <w:jc w:val="right"/>
            </w:pPr>
            <w:r w:rsidRPr="006500A3">
              <w:rPr>
                <w:rFonts w:hint="eastAsia"/>
              </w:rPr>
              <w:t>600</w:t>
            </w:r>
          </w:p>
        </w:tc>
        <w:tc>
          <w:tcPr>
            <w:tcW w:w="1080" w:type="dxa"/>
            <w:noWrap/>
            <w:hideMark/>
          </w:tcPr>
          <w:p w14:paraId="2F47121B" w14:textId="77777777" w:rsidR="006500A3" w:rsidRPr="006500A3" w:rsidRDefault="006500A3" w:rsidP="006500A3">
            <w:pPr>
              <w:pStyle w:val="aff4"/>
              <w:jc w:val="right"/>
            </w:pPr>
            <w:r w:rsidRPr="006500A3">
              <w:rPr>
                <w:rFonts w:hint="eastAsia"/>
              </w:rPr>
              <w:t>130</w:t>
            </w:r>
          </w:p>
        </w:tc>
        <w:tc>
          <w:tcPr>
            <w:tcW w:w="1080" w:type="dxa"/>
            <w:noWrap/>
            <w:hideMark/>
          </w:tcPr>
          <w:p w14:paraId="548E57F8" w14:textId="77777777" w:rsidR="006500A3" w:rsidRPr="006500A3" w:rsidRDefault="006500A3" w:rsidP="006500A3">
            <w:pPr>
              <w:pStyle w:val="aff4"/>
              <w:jc w:val="right"/>
            </w:pPr>
            <w:r w:rsidRPr="006500A3">
              <w:rPr>
                <w:rFonts w:hint="eastAsia"/>
              </w:rPr>
              <w:t>0.01</w:t>
            </w:r>
          </w:p>
        </w:tc>
        <w:tc>
          <w:tcPr>
            <w:tcW w:w="1080" w:type="dxa"/>
            <w:noWrap/>
            <w:hideMark/>
          </w:tcPr>
          <w:p w14:paraId="73D1ADD7" w14:textId="77777777" w:rsidR="006500A3" w:rsidRPr="006500A3" w:rsidRDefault="006500A3" w:rsidP="006500A3">
            <w:pPr>
              <w:pStyle w:val="aff4"/>
              <w:jc w:val="right"/>
            </w:pPr>
            <w:r w:rsidRPr="006500A3">
              <w:rPr>
                <w:rFonts w:hint="eastAsia"/>
              </w:rPr>
              <w:t>0.03</w:t>
            </w:r>
          </w:p>
        </w:tc>
      </w:tr>
      <w:tr w:rsidR="006500A3" w:rsidRPr="006500A3" w14:paraId="1B4776E8" w14:textId="77777777" w:rsidTr="006500A3">
        <w:trPr>
          <w:trHeight w:val="285"/>
          <w:jc w:val="center"/>
        </w:trPr>
        <w:tc>
          <w:tcPr>
            <w:tcW w:w="1080" w:type="dxa"/>
            <w:noWrap/>
            <w:hideMark/>
          </w:tcPr>
          <w:p w14:paraId="7FCE19D7" w14:textId="77777777" w:rsidR="006500A3" w:rsidRPr="006500A3" w:rsidRDefault="006500A3" w:rsidP="006500A3">
            <w:pPr>
              <w:pStyle w:val="aff4"/>
              <w:jc w:val="right"/>
            </w:pPr>
            <w:r w:rsidRPr="006500A3">
              <w:rPr>
                <w:rFonts w:hint="eastAsia"/>
              </w:rPr>
              <w:t>11</w:t>
            </w:r>
          </w:p>
        </w:tc>
        <w:tc>
          <w:tcPr>
            <w:tcW w:w="1080" w:type="dxa"/>
            <w:noWrap/>
            <w:hideMark/>
          </w:tcPr>
          <w:p w14:paraId="20C2467E" w14:textId="77777777" w:rsidR="006500A3" w:rsidRPr="006500A3" w:rsidRDefault="006500A3" w:rsidP="006500A3">
            <w:pPr>
              <w:pStyle w:val="aff4"/>
              <w:jc w:val="right"/>
            </w:pPr>
            <w:r w:rsidRPr="006500A3">
              <w:rPr>
                <w:rFonts w:hint="eastAsia"/>
              </w:rPr>
              <w:t>10000</w:t>
            </w:r>
          </w:p>
        </w:tc>
        <w:tc>
          <w:tcPr>
            <w:tcW w:w="1080" w:type="dxa"/>
            <w:noWrap/>
            <w:hideMark/>
          </w:tcPr>
          <w:p w14:paraId="58170D23" w14:textId="77777777" w:rsidR="006500A3" w:rsidRPr="006500A3" w:rsidRDefault="006500A3" w:rsidP="006500A3">
            <w:pPr>
              <w:pStyle w:val="aff4"/>
              <w:jc w:val="right"/>
            </w:pPr>
            <w:r w:rsidRPr="006500A3">
              <w:rPr>
                <w:rFonts w:hint="eastAsia"/>
              </w:rPr>
              <w:t>3000</w:t>
            </w:r>
          </w:p>
        </w:tc>
        <w:tc>
          <w:tcPr>
            <w:tcW w:w="1080" w:type="dxa"/>
            <w:noWrap/>
            <w:hideMark/>
          </w:tcPr>
          <w:p w14:paraId="075FEEDB" w14:textId="77777777" w:rsidR="006500A3" w:rsidRPr="006500A3" w:rsidRDefault="006500A3" w:rsidP="006500A3">
            <w:pPr>
              <w:pStyle w:val="aff4"/>
              <w:jc w:val="right"/>
            </w:pPr>
            <w:r w:rsidRPr="006500A3">
              <w:rPr>
                <w:rFonts w:hint="eastAsia"/>
              </w:rPr>
              <w:t>600</w:t>
            </w:r>
          </w:p>
        </w:tc>
        <w:tc>
          <w:tcPr>
            <w:tcW w:w="1080" w:type="dxa"/>
            <w:noWrap/>
            <w:hideMark/>
          </w:tcPr>
          <w:p w14:paraId="065AF3B2" w14:textId="77777777" w:rsidR="006500A3" w:rsidRPr="006500A3" w:rsidRDefault="006500A3" w:rsidP="006500A3">
            <w:pPr>
              <w:pStyle w:val="aff4"/>
              <w:jc w:val="right"/>
            </w:pPr>
            <w:r w:rsidRPr="006500A3">
              <w:rPr>
                <w:rFonts w:hint="eastAsia"/>
              </w:rPr>
              <w:t>130</w:t>
            </w:r>
          </w:p>
        </w:tc>
        <w:tc>
          <w:tcPr>
            <w:tcW w:w="1080" w:type="dxa"/>
            <w:noWrap/>
            <w:hideMark/>
          </w:tcPr>
          <w:p w14:paraId="6A43A69D" w14:textId="77777777" w:rsidR="006500A3" w:rsidRPr="006500A3" w:rsidRDefault="006500A3" w:rsidP="006500A3">
            <w:pPr>
              <w:pStyle w:val="aff4"/>
              <w:jc w:val="right"/>
            </w:pPr>
            <w:r w:rsidRPr="006500A3">
              <w:rPr>
                <w:rFonts w:hint="eastAsia"/>
              </w:rPr>
              <w:t>0.05</w:t>
            </w:r>
          </w:p>
        </w:tc>
        <w:tc>
          <w:tcPr>
            <w:tcW w:w="1080" w:type="dxa"/>
            <w:noWrap/>
            <w:hideMark/>
          </w:tcPr>
          <w:p w14:paraId="405BC2A8" w14:textId="77777777" w:rsidR="006500A3" w:rsidRPr="006500A3" w:rsidRDefault="006500A3" w:rsidP="006500A3">
            <w:pPr>
              <w:pStyle w:val="aff4"/>
              <w:jc w:val="right"/>
            </w:pPr>
            <w:r w:rsidRPr="006500A3">
              <w:rPr>
                <w:rFonts w:hint="eastAsia"/>
              </w:rPr>
              <w:t>0.03</w:t>
            </w:r>
          </w:p>
        </w:tc>
      </w:tr>
      <w:tr w:rsidR="006500A3" w:rsidRPr="006500A3" w14:paraId="11029590" w14:textId="77777777" w:rsidTr="006500A3">
        <w:trPr>
          <w:trHeight w:val="285"/>
          <w:jc w:val="center"/>
        </w:trPr>
        <w:tc>
          <w:tcPr>
            <w:tcW w:w="1080" w:type="dxa"/>
            <w:noWrap/>
            <w:hideMark/>
          </w:tcPr>
          <w:p w14:paraId="1FA96DE3" w14:textId="77777777" w:rsidR="006500A3" w:rsidRPr="006500A3" w:rsidRDefault="006500A3" w:rsidP="006500A3">
            <w:pPr>
              <w:pStyle w:val="aff4"/>
              <w:jc w:val="right"/>
            </w:pPr>
            <w:r w:rsidRPr="006500A3">
              <w:rPr>
                <w:rFonts w:hint="eastAsia"/>
              </w:rPr>
              <w:t>12</w:t>
            </w:r>
          </w:p>
        </w:tc>
        <w:tc>
          <w:tcPr>
            <w:tcW w:w="1080" w:type="dxa"/>
            <w:noWrap/>
            <w:hideMark/>
          </w:tcPr>
          <w:p w14:paraId="41E95B81" w14:textId="77777777" w:rsidR="006500A3" w:rsidRPr="006500A3" w:rsidRDefault="006500A3" w:rsidP="006500A3">
            <w:pPr>
              <w:pStyle w:val="aff4"/>
              <w:jc w:val="right"/>
            </w:pPr>
            <w:r w:rsidRPr="006500A3">
              <w:rPr>
                <w:rFonts w:hint="eastAsia"/>
              </w:rPr>
              <w:t>10000</w:t>
            </w:r>
          </w:p>
        </w:tc>
        <w:tc>
          <w:tcPr>
            <w:tcW w:w="1080" w:type="dxa"/>
            <w:noWrap/>
            <w:hideMark/>
          </w:tcPr>
          <w:p w14:paraId="30684CFD" w14:textId="77777777" w:rsidR="006500A3" w:rsidRPr="006500A3" w:rsidRDefault="006500A3" w:rsidP="006500A3">
            <w:pPr>
              <w:pStyle w:val="aff4"/>
              <w:jc w:val="right"/>
            </w:pPr>
            <w:r w:rsidRPr="006500A3">
              <w:rPr>
                <w:rFonts w:hint="eastAsia"/>
              </w:rPr>
              <w:t>3000</w:t>
            </w:r>
          </w:p>
        </w:tc>
        <w:tc>
          <w:tcPr>
            <w:tcW w:w="1080" w:type="dxa"/>
            <w:noWrap/>
            <w:hideMark/>
          </w:tcPr>
          <w:p w14:paraId="2C5E59AE" w14:textId="77777777" w:rsidR="006500A3" w:rsidRPr="006500A3" w:rsidRDefault="006500A3" w:rsidP="006500A3">
            <w:pPr>
              <w:pStyle w:val="aff4"/>
              <w:jc w:val="right"/>
            </w:pPr>
            <w:r w:rsidRPr="006500A3">
              <w:rPr>
                <w:rFonts w:hint="eastAsia"/>
              </w:rPr>
              <w:t>600</w:t>
            </w:r>
          </w:p>
        </w:tc>
        <w:tc>
          <w:tcPr>
            <w:tcW w:w="1080" w:type="dxa"/>
            <w:noWrap/>
            <w:hideMark/>
          </w:tcPr>
          <w:p w14:paraId="3AA344E6" w14:textId="77777777" w:rsidR="006500A3" w:rsidRPr="006500A3" w:rsidRDefault="006500A3" w:rsidP="006500A3">
            <w:pPr>
              <w:pStyle w:val="aff4"/>
              <w:jc w:val="right"/>
            </w:pPr>
            <w:r w:rsidRPr="006500A3">
              <w:rPr>
                <w:rFonts w:hint="eastAsia"/>
              </w:rPr>
              <w:t>130</w:t>
            </w:r>
          </w:p>
        </w:tc>
        <w:tc>
          <w:tcPr>
            <w:tcW w:w="1080" w:type="dxa"/>
            <w:noWrap/>
            <w:hideMark/>
          </w:tcPr>
          <w:p w14:paraId="2496F97B" w14:textId="77777777" w:rsidR="006500A3" w:rsidRPr="006500A3" w:rsidRDefault="006500A3" w:rsidP="006500A3">
            <w:pPr>
              <w:pStyle w:val="aff4"/>
              <w:jc w:val="right"/>
            </w:pPr>
            <w:r w:rsidRPr="006500A3">
              <w:rPr>
                <w:rFonts w:hint="eastAsia"/>
              </w:rPr>
              <w:t>0.03</w:t>
            </w:r>
          </w:p>
        </w:tc>
        <w:tc>
          <w:tcPr>
            <w:tcW w:w="1080" w:type="dxa"/>
            <w:noWrap/>
            <w:hideMark/>
          </w:tcPr>
          <w:p w14:paraId="4EEDB9ED" w14:textId="77777777" w:rsidR="006500A3" w:rsidRPr="006500A3" w:rsidRDefault="006500A3" w:rsidP="006500A3">
            <w:pPr>
              <w:pStyle w:val="aff4"/>
              <w:jc w:val="right"/>
            </w:pPr>
            <w:r w:rsidRPr="006500A3">
              <w:rPr>
                <w:rFonts w:hint="eastAsia"/>
              </w:rPr>
              <w:t>0.01</w:t>
            </w:r>
          </w:p>
        </w:tc>
      </w:tr>
      <w:tr w:rsidR="006500A3" w:rsidRPr="006500A3" w14:paraId="50B43FDB" w14:textId="77777777" w:rsidTr="006500A3">
        <w:trPr>
          <w:trHeight w:val="285"/>
          <w:jc w:val="center"/>
        </w:trPr>
        <w:tc>
          <w:tcPr>
            <w:tcW w:w="1080" w:type="dxa"/>
            <w:tcBorders>
              <w:bottom w:val="single" w:sz="12" w:space="0" w:color="auto"/>
            </w:tcBorders>
            <w:noWrap/>
            <w:hideMark/>
          </w:tcPr>
          <w:p w14:paraId="2B306E56" w14:textId="77777777" w:rsidR="006500A3" w:rsidRPr="006500A3" w:rsidRDefault="006500A3" w:rsidP="006500A3">
            <w:pPr>
              <w:pStyle w:val="aff4"/>
              <w:jc w:val="right"/>
            </w:pPr>
            <w:r w:rsidRPr="006500A3">
              <w:rPr>
                <w:rFonts w:hint="eastAsia"/>
              </w:rPr>
              <w:t>13</w:t>
            </w:r>
          </w:p>
        </w:tc>
        <w:tc>
          <w:tcPr>
            <w:tcW w:w="1080" w:type="dxa"/>
            <w:tcBorders>
              <w:bottom w:val="single" w:sz="12" w:space="0" w:color="auto"/>
            </w:tcBorders>
            <w:noWrap/>
            <w:hideMark/>
          </w:tcPr>
          <w:p w14:paraId="7C05957B" w14:textId="77777777" w:rsidR="006500A3" w:rsidRPr="006500A3" w:rsidRDefault="006500A3" w:rsidP="006500A3">
            <w:pPr>
              <w:pStyle w:val="aff4"/>
              <w:jc w:val="right"/>
            </w:pPr>
            <w:r w:rsidRPr="006500A3">
              <w:rPr>
                <w:rFonts w:hint="eastAsia"/>
              </w:rPr>
              <w:t>10000</w:t>
            </w:r>
          </w:p>
        </w:tc>
        <w:tc>
          <w:tcPr>
            <w:tcW w:w="1080" w:type="dxa"/>
            <w:tcBorders>
              <w:bottom w:val="single" w:sz="12" w:space="0" w:color="auto"/>
            </w:tcBorders>
            <w:noWrap/>
            <w:hideMark/>
          </w:tcPr>
          <w:p w14:paraId="7D449162" w14:textId="77777777" w:rsidR="006500A3" w:rsidRPr="006500A3" w:rsidRDefault="006500A3" w:rsidP="006500A3">
            <w:pPr>
              <w:pStyle w:val="aff4"/>
              <w:jc w:val="right"/>
            </w:pPr>
            <w:r w:rsidRPr="006500A3">
              <w:rPr>
                <w:rFonts w:hint="eastAsia"/>
              </w:rPr>
              <w:t>3000</w:t>
            </w:r>
          </w:p>
        </w:tc>
        <w:tc>
          <w:tcPr>
            <w:tcW w:w="1080" w:type="dxa"/>
            <w:tcBorders>
              <w:bottom w:val="single" w:sz="12" w:space="0" w:color="auto"/>
            </w:tcBorders>
            <w:noWrap/>
            <w:hideMark/>
          </w:tcPr>
          <w:p w14:paraId="4A8A46A0" w14:textId="77777777" w:rsidR="006500A3" w:rsidRPr="006500A3" w:rsidRDefault="006500A3" w:rsidP="006500A3">
            <w:pPr>
              <w:pStyle w:val="aff4"/>
              <w:jc w:val="right"/>
            </w:pPr>
            <w:r w:rsidRPr="006500A3">
              <w:rPr>
                <w:rFonts w:hint="eastAsia"/>
              </w:rPr>
              <w:t>600</w:t>
            </w:r>
          </w:p>
        </w:tc>
        <w:tc>
          <w:tcPr>
            <w:tcW w:w="1080" w:type="dxa"/>
            <w:tcBorders>
              <w:bottom w:val="single" w:sz="12" w:space="0" w:color="auto"/>
            </w:tcBorders>
            <w:noWrap/>
            <w:hideMark/>
          </w:tcPr>
          <w:p w14:paraId="35C442DD" w14:textId="77777777" w:rsidR="006500A3" w:rsidRPr="006500A3" w:rsidRDefault="006500A3" w:rsidP="006500A3">
            <w:pPr>
              <w:pStyle w:val="aff4"/>
              <w:jc w:val="right"/>
            </w:pPr>
            <w:r w:rsidRPr="006500A3">
              <w:rPr>
                <w:rFonts w:hint="eastAsia"/>
              </w:rPr>
              <w:t>130</w:t>
            </w:r>
          </w:p>
        </w:tc>
        <w:tc>
          <w:tcPr>
            <w:tcW w:w="1080" w:type="dxa"/>
            <w:tcBorders>
              <w:bottom w:val="single" w:sz="12" w:space="0" w:color="auto"/>
            </w:tcBorders>
            <w:noWrap/>
            <w:hideMark/>
          </w:tcPr>
          <w:p w14:paraId="4545F0DA" w14:textId="77777777" w:rsidR="006500A3" w:rsidRPr="006500A3" w:rsidRDefault="006500A3" w:rsidP="006500A3">
            <w:pPr>
              <w:pStyle w:val="aff4"/>
              <w:jc w:val="right"/>
            </w:pPr>
            <w:r w:rsidRPr="006500A3">
              <w:rPr>
                <w:rFonts w:hint="eastAsia"/>
              </w:rPr>
              <w:t>0.03</w:t>
            </w:r>
          </w:p>
        </w:tc>
        <w:tc>
          <w:tcPr>
            <w:tcW w:w="1080" w:type="dxa"/>
            <w:tcBorders>
              <w:bottom w:val="single" w:sz="12" w:space="0" w:color="auto"/>
            </w:tcBorders>
            <w:noWrap/>
            <w:hideMark/>
          </w:tcPr>
          <w:p w14:paraId="2735A97F" w14:textId="77777777" w:rsidR="006500A3" w:rsidRPr="006500A3" w:rsidRDefault="006500A3" w:rsidP="006500A3">
            <w:pPr>
              <w:pStyle w:val="aff4"/>
              <w:jc w:val="right"/>
            </w:pPr>
            <w:r w:rsidRPr="006500A3">
              <w:rPr>
                <w:rFonts w:hint="eastAsia"/>
              </w:rPr>
              <w:t>0.05</w:t>
            </w:r>
          </w:p>
        </w:tc>
      </w:tr>
    </w:tbl>
    <w:p w14:paraId="4C353E81" w14:textId="0C96DBCA" w:rsidR="006500A3" w:rsidRDefault="00073997" w:rsidP="00073997">
      <w:pPr>
        <w:pStyle w:val="3"/>
      </w:pPr>
      <w:r>
        <w:rPr>
          <w:rFonts w:hint="eastAsia"/>
        </w:rPr>
        <w:t>结果分析</w:t>
      </w:r>
    </w:p>
    <w:p w14:paraId="127A8FF4" w14:textId="2E7D83A2" w:rsidR="00073997" w:rsidRDefault="00073997" w:rsidP="00073997">
      <w:pPr>
        <w:pStyle w:val="a5"/>
        <w:ind w:firstLine="480"/>
      </w:pPr>
      <w:r>
        <w:rPr>
          <w:rFonts w:hint="eastAsia"/>
        </w:rPr>
        <w:t>统计每个工况计算结果下的水平反力，做出上座板侧向位移</w:t>
      </w:r>
      <w:r>
        <w:rPr>
          <w:rFonts w:hint="eastAsia"/>
        </w:rPr>
        <w:t>-</w:t>
      </w:r>
      <w:r>
        <w:rPr>
          <w:rFonts w:hint="eastAsia"/>
        </w:rPr>
        <w:t>水平反力曲线，即摩擦摆支座滞回曲线。分别对滞回曲线中正摩擦力段和负摩擦力段进行参数拟合，拟合目标函数为一次函数：</w:t>
      </w:r>
    </w:p>
    <w:p w14:paraId="573F69B2" w14:textId="64959035" w:rsidR="00073997" w:rsidRPr="00073997" w:rsidRDefault="00A210C3" w:rsidP="00073997">
      <w:pPr>
        <w:pStyle w:val="aff3"/>
      </w:pPr>
      <w:r w:rsidRPr="00073997">
        <w:rPr>
          <w:position w:val="-14"/>
        </w:rPr>
        <w:object w:dxaOrig="1160" w:dyaOrig="380" w14:anchorId="26A8F9C6">
          <v:shape id="_x0000_i1068" type="#_x0000_t75" style="width:58.55pt;height:18.25pt" o:ole="">
            <v:imagedata r:id="rId109" o:title=""/>
          </v:shape>
          <o:OLEObject Type="Embed" ProgID="Equation.DSMT4" ShapeID="_x0000_i1068" DrawAspect="Content" ObjectID="_1649506255" r:id="rId110"/>
        </w:object>
      </w:r>
      <w:r w:rsidR="00073997">
        <w:t xml:space="preserve"> </w:t>
      </w:r>
    </w:p>
    <w:p w14:paraId="2A218280" w14:textId="38A231B0" w:rsidR="00BA423B" w:rsidRDefault="00073997" w:rsidP="00900634">
      <w:pPr>
        <w:pStyle w:val="a5"/>
        <w:ind w:firstLine="480"/>
      </w:pPr>
      <w:r>
        <w:rPr>
          <w:rFonts w:hint="eastAsia"/>
        </w:rPr>
        <w:t>拟合后的</w:t>
      </w:r>
      <w:r>
        <w:rPr>
          <w:rFonts w:hint="eastAsia"/>
        </w:rPr>
        <w:t>k</w:t>
      </w:r>
      <w:r>
        <w:rPr>
          <w:rFonts w:hint="eastAsia"/>
        </w:rPr>
        <w:t>即为屈后刚度，</w:t>
      </w:r>
      <w:r>
        <w:rPr>
          <w:rFonts w:hint="eastAsia"/>
        </w:rPr>
        <w:t>f</w:t>
      </w:r>
      <w:r>
        <w:rPr>
          <w:vertAlign w:val="subscript"/>
        </w:rPr>
        <w:t>y</w:t>
      </w:r>
      <w:r>
        <w:rPr>
          <w:rFonts w:hint="eastAsia"/>
        </w:rPr>
        <w:t>为屈服力</w:t>
      </w:r>
      <w:r w:rsidR="00A210C3">
        <w:rPr>
          <w:rFonts w:hint="eastAsia"/>
        </w:rPr>
        <w:t>。</w:t>
      </w:r>
    </w:p>
    <w:p w14:paraId="4158EFA0" w14:textId="2F95A4E6" w:rsidR="00A210C3" w:rsidRDefault="00A210C3" w:rsidP="00900634">
      <w:pPr>
        <w:pStyle w:val="a5"/>
        <w:ind w:firstLine="480"/>
      </w:pPr>
      <w:r>
        <w:rPr>
          <w:rFonts w:hint="eastAsia"/>
        </w:rPr>
        <w:t>将各个工况拟合后的屈后刚度、屈服力，连同分别按照</w:t>
      </w:r>
      <w:r w:rsidR="00064CDD">
        <w:rPr>
          <w:rFonts w:hint="eastAsia"/>
        </w:rPr>
        <w:t>双曲面</w:t>
      </w:r>
      <w:r>
        <w:rPr>
          <w:rFonts w:hint="eastAsia"/>
        </w:rPr>
        <w:t>摩擦摆</w:t>
      </w:r>
      <w:r w:rsidR="00064CDD">
        <w:rPr>
          <w:rFonts w:hint="eastAsia"/>
        </w:rPr>
        <w:t>基于力平衡</w:t>
      </w:r>
      <w:r>
        <w:rPr>
          <w:rFonts w:hint="eastAsia"/>
        </w:rPr>
        <w:t>和基于力矩平衡下的滞回力公式计算的理论值，汇总于下表。</w:t>
      </w:r>
    </w:p>
    <w:p w14:paraId="7496A5FF" w14:textId="47C17D69" w:rsidR="00D47758" w:rsidRDefault="00D47758" w:rsidP="0002678B">
      <w:pPr>
        <w:pStyle w:val="af1"/>
      </w:pPr>
      <w:bookmarkStart w:id="42" w:name="_Ref31366530"/>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CB523F">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CB523F">
        <w:rPr>
          <w:noProof/>
        </w:rPr>
        <w:t>4</w:t>
      </w:r>
      <w:r w:rsidR="00921F52">
        <w:fldChar w:fldCharType="end"/>
      </w:r>
      <w:bookmarkEnd w:id="42"/>
      <w:r w:rsidR="0002678B">
        <w:t xml:space="preserve"> </w:t>
      </w:r>
      <w:r w:rsidR="0002678B">
        <w:rPr>
          <w:rFonts w:hint="eastAsia"/>
        </w:rPr>
        <w:t>有限元结果与理论计算值对比表</w:t>
      </w:r>
    </w:p>
    <w:p w14:paraId="4D9D05C7" w14:textId="0DBD9ADA" w:rsidR="0002678B" w:rsidRPr="0002678B" w:rsidRDefault="0002678B" w:rsidP="0002678B">
      <w:pPr>
        <w:pStyle w:val="af1"/>
      </w:pPr>
      <w:r>
        <w:t xml:space="preserve">Table </w:t>
      </w:r>
      <w:fldSimple w:instr=" STYLEREF 1 \s ">
        <w:r w:rsidR="00CB523F">
          <w:rPr>
            <w:noProof/>
          </w:rPr>
          <w:t>2</w:t>
        </w:r>
      </w:fldSimple>
      <w:r w:rsidR="00921F52">
        <w:t>.</w:t>
      </w:r>
      <w:fldSimple w:instr=" SEQ Table \* ARABIC \s 1 ">
        <w:r w:rsidR="00CB523F">
          <w:rPr>
            <w:noProof/>
          </w:rPr>
          <w:t>4</w:t>
        </w:r>
      </w:fldSimple>
      <w:r>
        <w:t xml:space="preserve"> </w:t>
      </w:r>
      <w:r>
        <w:rPr>
          <w:rFonts w:hint="eastAsia"/>
        </w:rPr>
        <w:t>the</w:t>
      </w:r>
      <w:r>
        <w:t xml:space="preserve"> </w:t>
      </w:r>
      <w:r>
        <w:rPr>
          <w:rFonts w:hint="eastAsia"/>
        </w:rPr>
        <w:t>Comparison</w:t>
      </w:r>
      <w:r>
        <w:t xml:space="preserve"> </w:t>
      </w:r>
      <w:r>
        <w:rPr>
          <w:rFonts w:hint="eastAsia"/>
        </w:rPr>
        <w:t>between</w:t>
      </w:r>
      <w:r>
        <w:t xml:space="preserve"> FEM </w:t>
      </w:r>
      <w:r>
        <w:rPr>
          <w:rFonts w:hint="eastAsia"/>
        </w:rPr>
        <w:t>R</w:t>
      </w:r>
      <w:r>
        <w:t>esults and T</w:t>
      </w:r>
      <w:r w:rsidRPr="0002678B">
        <w:t xml:space="preserve">heoretical </w:t>
      </w:r>
      <w:r>
        <w:rPr>
          <w:rFonts w:hint="eastAsia"/>
        </w:rPr>
        <w:t>V</w:t>
      </w:r>
      <w:r w:rsidRPr="0002678B">
        <w:t>alue</w:t>
      </w:r>
    </w:p>
    <w:tbl>
      <w:tblPr>
        <w:tblStyle w:val="af5"/>
        <w:tblW w:w="8642" w:type="dxa"/>
        <w:tblLayout w:type="fixed"/>
        <w:tblLook w:val="04A0" w:firstRow="1" w:lastRow="0" w:firstColumn="1" w:lastColumn="0" w:noHBand="0" w:noVBand="1"/>
      </w:tblPr>
      <w:tblGrid>
        <w:gridCol w:w="704"/>
        <w:gridCol w:w="709"/>
        <w:gridCol w:w="992"/>
        <w:gridCol w:w="992"/>
        <w:gridCol w:w="1418"/>
        <w:gridCol w:w="1276"/>
        <w:gridCol w:w="1361"/>
        <w:gridCol w:w="1190"/>
      </w:tblGrid>
      <w:tr w:rsidR="00A210C3" w:rsidRPr="00A210C3" w14:paraId="308EB7DB" w14:textId="77777777" w:rsidTr="00A210C3">
        <w:trPr>
          <w:trHeight w:val="285"/>
        </w:trPr>
        <w:tc>
          <w:tcPr>
            <w:tcW w:w="704" w:type="dxa"/>
            <w:vMerge w:val="restart"/>
            <w:noWrap/>
            <w:vAlign w:val="center"/>
            <w:hideMark/>
          </w:tcPr>
          <w:p w14:paraId="74DE9D88" w14:textId="77777777" w:rsidR="00A210C3" w:rsidRPr="00A210C3" w:rsidRDefault="00A210C3" w:rsidP="00A210C3">
            <w:pPr>
              <w:pStyle w:val="aff4"/>
              <w:jc w:val="center"/>
            </w:pPr>
            <w:r w:rsidRPr="00A210C3">
              <w:rPr>
                <w:rFonts w:hint="eastAsia"/>
              </w:rPr>
              <w:t>工况编号</w:t>
            </w:r>
          </w:p>
        </w:tc>
        <w:tc>
          <w:tcPr>
            <w:tcW w:w="2693" w:type="dxa"/>
            <w:gridSpan w:val="3"/>
            <w:noWrap/>
            <w:vAlign w:val="center"/>
            <w:hideMark/>
          </w:tcPr>
          <w:p w14:paraId="1B4E4FB6" w14:textId="77777777" w:rsidR="00A210C3" w:rsidRPr="00A210C3" w:rsidRDefault="00A210C3" w:rsidP="00A210C3">
            <w:pPr>
              <w:pStyle w:val="aff4"/>
              <w:jc w:val="center"/>
            </w:pPr>
            <w:r w:rsidRPr="00A210C3">
              <w:rPr>
                <w:rFonts w:hint="eastAsia"/>
              </w:rPr>
              <w:t>有限元结果</w:t>
            </w:r>
          </w:p>
        </w:tc>
        <w:tc>
          <w:tcPr>
            <w:tcW w:w="2694" w:type="dxa"/>
            <w:gridSpan w:val="2"/>
            <w:noWrap/>
            <w:vAlign w:val="center"/>
            <w:hideMark/>
          </w:tcPr>
          <w:p w14:paraId="2654C2C6" w14:textId="023E05EC" w:rsidR="00A210C3" w:rsidRPr="00A210C3" w:rsidRDefault="00064CDD" w:rsidP="00A210C3">
            <w:pPr>
              <w:pStyle w:val="aff4"/>
              <w:jc w:val="center"/>
            </w:pPr>
            <w:r>
              <w:rPr>
                <w:rFonts w:hint="eastAsia"/>
              </w:rPr>
              <w:t>基于力平衡滞回力模型</w:t>
            </w:r>
          </w:p>
        </w:tc>
        <w:tc>
          <w:tcPr>
            <w:tcW w:w="2551" w:type="dxa"/>
            <w:gridSpan w:val="2"/>
            <w:noWrap/>
            <w:vAlign w:val="center"/>
            <w:hideMark/>
          </w:tcPr>
          <w:p w14:paraId="1CC0EE9D" w14:textId="34216709" w:rsidR="00A210C3" w:rsidRPr="00A210C3" w:rsidRDefault="00064CDD" w:rsidP="00A210C3">
            <w:pPr>
              <w:pStyle w:val="aff4"/>
              <w:jc w:val="center"/>
            </w:pPr>
            <w:r>
              <w:rPr>
                <w:rFonts w:hint="eastAsia"/>
              </w:rPr>
              <w:t>基于力矩平衡滞回力模型</w:t>
            </w:r>
          </w:p>
        </w:tc>
      </w:tr>
      <w:tr w:rsidR="00A210C3" w:rsidRPr="00A210C3" w14:paraId="74B25362" w14:textId="77777777" w:rsidTr="00A210C3">
        <w:trPr>
          <w:trHeight w:val="600"/>
        </w:trPr>
        <w:tc>
          <w:tcPr>
            <w:tcW w:w="704" w:type="dxa"/>
            <w:vMerge/>
            <w:vAlign w:val="center"/>
            <w:hideMark/>
          </w:tcPr>
          <w:p w14:paraId="6E301696" w14:textId="77777777" w:rsidR="00A210C3" w:rsidRPr="00A210C3" w:rsidRDefault="00A210C3" w:rsidP="00A210C3">
            <w:pPr>
              <w:pStyle w:val="aff4"/>
              <w:jc w:val="center"/>
            </w:pPr>
          </w:p>
        </w:tc>
        <w:tc>
          <w:tcPr>
            <w:tcW w:w="709" w:type="dxa"/>
            <w:vAlign w:val="center"/>
            <w:hideMark/>
          </w:tcPr>
          <w:p w14:paraId="45DF6404"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lastRenderedPageBreak/>
              <w:t>（</w:t>
            </w:r>
            <w:r w:rsidRPr="00A210C3">
              <w:rPr>
                <w:rFonts w:hint="eastAsia"/>
              </w:rPr>
              <w:t>kN/m</w:t>
            </w:r>
            <w:r w:rsidRPr="00A210C3">
              <w:rPr>
                <w:rFonts w:hint="eastAsia"/>
              </w:rPr>
              <w:t>）</w:t>
            </w:r>
          </w:p>
        </w:tc>
        <w:tc>
          <w:tcPr>
            <w:tcW w:w="992" w:type="dxa"/>
            <w:vAlign w:val="center"/>
            <w:hideMark/>
          </w:tcPr>
          <w:p w14:paraId="260CBA1B" w14:textId="77777777" w:rsidR="00A210C3" w:rsidRPr="00A210C3" w:rsidRDefault="00A210C3" w:rsidP="00A210C3">
            <w:pPr>
              <w:pStyle w:val="aff4"/>
              <w:jc w:val="center"/>
            </w:pPr>
            <w:r w:rsidRPr="00A210C3">
              <w:rPr>
                <w:rFonts w:hint="eastAsia"/>
              </w:rPr>
              <w:lastRenderedPageBreak/>
              <w:t>屈服力</w:t>
            </w:r>
            <w:r w:rsidRPr="00A210C3">
              <w:rPr>
                <w:rFonts w:hint="eastAsia"/>
              </w:rPr>
              <w:br/>
            </w:r>
            <w:r w:rsidRPr="00A210C3">
              <w:rPr>
                <w:rFonts w:hint="eastAsia"/>
              </w:rPr>
              <w:t>（</w:t>
            </w:r>
            <w:r w:rsidRPr="00A210C3">
              <w:rPr>
                <w:rFonts w:hint="eastAsia"/>
              </w:rPr>
              <w:t>kN)</w:t>
            </w:r>
          </w:p>
        </w:tc>
        <w:tc>
          <w:tcPr>
            <w:tcW w:w="992" w:type="dxa"/>
            <w:vAlign w:val="center"/>
            <w:hideMark/>
          </w:tcPr>
          <w:p w14:paraId="514C70AE" w14:textId="77777777" w:rsidR="00A210C3" w:rsidRPr="00A210C3" w:rsidRDefault="00A210C3" w:rsidP="00A210C3">
            <w:pPr>
              <w:pStyle w:val="aff4"/>
              <w:jc w:val="center"/>
            </w:pPr>
            <w:r w:rsidRPr="00A210C3">
              <w:rPr>
                <w:rFonts w:hint="eastAsia"/>
              </w:rPr>
              <w:t>残差（</w:t>
            </w:r>
            <w:r w:rsidRPr="00A210C3">
              <w:rPr>
                <w:rFonts w:hint="eastAsia"/>
              </w:rPr>
              <w:t>kN</w:t>
            </w:r>
            <w:r w:rsidRPr="00A210C3">
              <w:rPr>
                <w:rFonts w:hint="eastAsia"/>
              </w:rPr>
              <w:t>）</w:t>
            </w:r>
          </w:p>
        </w:tc>
        <w:tc>
          <w:tcPr>
            <w:tcW w:w="1418" w:type="dxa"/>
            <w:vAlign w:val="center"/>
            <w:hideMark/>
          </w:tcPr>
          <w:p w14:paraId="7C8B9900"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r w:rsidRPr="00A210C3">
              <w:rPr>
                <w:rFonts w:hint="eastAsia"/>
              </w:rPr>
              <w:t>kN/m</w:t>
            </w:r>
            <w:r w:rsidRPr="00A210C3">
              <w:rPr>
                <w:rFonts w:hint="eastAsia"/>
              </w:rPr>
              <w:t>）</w:t>
            </w:r>
          </w:p>
        </w:tc>
        <w:tc>
          <w:tcPr>
            <w:tcW w:w="1276" w:type="dxa"/>
            <w:vAlign w:val="center"/>
            <w:hideMark/>
          </w:tcPr>
          <w:p w14:paraId="12799462"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r w:rsidRPr="00A210C3">
              <w:rPr>
                <w:rFonts w:hint="eastAsia"/>
              </w:rPr>
              <w:t>kN)</w:t>
            </w:r>
          </w:p>
        </w:tc>
        <w:tc>
          <w:tcPr>
            <w:tcW w:w="1361" w:type="dxa"/>
            <w:vAlign w:val="center"/>
            <w:hideMark/>
          </w:tcPr>
          <w:p w14:paraId="5D3E1EFC" w14:textId="77777777" w:rsidR="00A210C3" w:rsidRPr="00A210C3" w:rsidRDefault="00A210C3" w:rsidP="00A210C3">
            <w:pPr>
              <w:pStyle w:val="aff4"/>
              <w:jc w:val="center"/>
            </w:pPr>
            <w:r w:rsidRPr="00A210C3">
              <w:rPr>
                <w:rFonts w:hint="eastAsia"/>
              </w:rPr>
              <w:t>屈后刚度</w:t>
            </w:r>
            <w:r w:rsidRPr="00A210C3">
              <w:rPr>
                <w:rFonts w:hint="eastAsia"/>
              </w:rPr>
              <w:br/>
            </w:r>
            <w:r w:rsidRPr="00A210C3">
              <w:rPr>
                <w:rFonts w:hint="eastAsia"/>
              </w:rPr>
              <w:t>（</w:t>
            </w:r>
            <w:r w:rsidRPr="00A210C3">
              <w:rPr>
                <w:rFonts w:hint="eastAsia"/>
              </w:rPr>
              <w:t>kN/m</w:t>
            </w:r>
            <w:r w:rsidRPr="00A210C3">
              <w:rPr>
                <w:rFonts w:hint="eastAsia"/>
              </w:rPr>
              <w:t>）</w:t>
            </w:r>
          </w:p>
        </w:tc>
        <w:tc>
          <w:tcPr>
            <w:tcW w:w="1190" w:type="dxa"/>
            <w:vAlign w:val="center"/>
            <w:hideMark/>
          </w:tcPr>
          <w:p w14:paraId="333789E8" w14:textId="77777777" w:rsidR="00A210C3" w:rsidRPr="00A210C3" w:rsidRDefault="00A210C3" w:rsidP="00A210C3">
            <w:pPr>
              <w:pStyle w:val="aff4"/>
              <w:jc w:val="center"/>
            </w:pPr>
            <w:r w:rsidRPr="00A210C3">
              <w:rPr>
                <w:rFonts w:hint="eastAsia"/>
              </w:rPr>
              <w:t>屈服力</w:t>
            </w:r>
            <w:r w:rsidRPr="00A210C3">
              <w:rPr>
                <w:rFonts w:hint="eastAsia"/>
              </w:rPr>
              <w:br/>
            </w:r>
            <w:r w:rsidRPr="00A210C3">
              <w:rPr>
                <w:rFonts w:hint="eastAsia"/>
              </w:rPr>
              <w:t>（</w:t>
            </w:r>
            <w:r w:rsidRPr="00A210C3">
              <w:rPr>
                <w:rFonts w:hint="eastAsia"/>
              </w:rPr>
              <w:t>kN)</w:t>
            </w:r>
          </w:p>
        </w:tc>
      </w:tr>
      <w:tr w:rsidR="00A210C3" w:rsidRPr="00A210C3" w14:paraId="32B0D5DF" w14:textId="77777777" w:rsidTr="00A210C3">
        <w:trPr>
          <w:trHeight w:val="285"/>
        </w:trPr>
        <w:tc>
          <w:tcPr>
            <w:tcW w:w="704" w:type="dxa"/>
            <w:noWrap/>
            <w:hideMark/>
          </w:tcPr>
          <w:p w14:paraId="7835C917" w14:textId="77777777" w:rsidR="00A210C3" w:rsidRPr="00A210C3" w:rsidRDefault="00A210C3" w:rsidP="00A210C3">
            <w:pPr>
              <w:pStyle w:val="aff4"/>
            </w:pPr>
            <w:r w:rsidRPr="00A210C3">
              <w:rPr>
                <w:rFonts w:hint="eastAsia"/>
              </w:rPr>
              <w:t>1</w:t>
            </w:r>
          </w:p>
        </w:tc>
        <w:tc>
          <w:tcPr>
            <w:tcW w:w="709" w:type="dxa"/>
            <w:noWrap/>
            <w:hideMark/>
          </w:tcPr>
          <w:p w14:paraId="4270662D" w14:textId="77777777" w:rsidR="00A210C3" w:rsidRPr="00A210C3" w:rsidRDefault="00A210C3" w:rsidP="00A210C3">
            <w:pPr>
              <w:pStyle w:val="aff4"/>
            </w:pPr>
            <w:r w:rsidRPr="00A210C3">
              <w:rPr>
                <w:rFonts w:hint="eastAsia"/>
              </w:rPr>
              <w:t xml:space="preserve">1.442 </w:t>
            </w:r>
          </w:p>
        </w:tc>
        <w:tc>
          <w:tcPr>
            <w:tcW w:w="992" w:type="dxa"/>
            <w:noWrap/>
            <w:hideMark/>
          </w:tcPr>
          <w:p w14:paraId="6D0C98B2" w14:textId="77777777" w:rsidR="00A210C3" w:rsidRPr="00A210C3" w:rsidRDefault="00A210C3" w:rsidP="00A210C3">
            <w:pPr>
              <w:pStyle w:val="aff4"/>
            </w:pPr>
            <w:r w:rsidRPr="00A210C3">
              <w:rPr>
                <w:rFonts w:hint="eastAsia"/>
              </w:rPr>
              <w:t xml:space="preserve">157 </w:t>
            </w:r>
          </w:p>
        </w:tc>
        <w:tc>
          <w:tcPr>
            <w:tcW w:w="992" w:type="dxa"/>
            <w:noWrap/>
            <w:hideMark/>
          </w:tcPr>
          <w:p w14:paraId="174AE864" w14:textId="77777777" w:rsidR="00A210C3" w:rsidRPr="00A210C3" w:rsidRDefault="00A210C3" w:rsidP="00A210C3">
            <w:pPr>
              <w:pStyle w:val="aff4"/>
            </w:pPr>
            <w:r w:rsidRPr="00A210C3">
              <w:rPr>
                <w:rFonts w:hint="eastAsia"/>
              </w:rPr>
              <w:t xml:space="preserve">0.016 </w:t>
            </w:r>
          </w:p>
        </w:tc>
        <w:tc>
          <w:tcPr>
            <w:tcW w:w="1418" w:type="dxa"/>
            <w:noWrap/>
            <w:hideMark/>
          </w:tcPr>
          <w:p w14:paraId="2FC20465" w14:textId="77777777" w:rsidR="00A210C3" w:rsidRPr="00A210C3" w:rsidRDefault="00A210C3" w:rsidP="00A210C3">
            <w:pPr>
              <w:pStyle w:val="aff4"/>
            </w:pPr>
            <w:r w:rsidRPr="00A210C3">
              <w:rPr>
                <w:rFonts w:hint="eastAsia"/>
              </w:rPr>
              <w:t>1.389|-3.7%</w:t>
            </w:r>
          </w:p>
        </w:tc>
        <w:tc>
          <w:tcPr>
            <w:tcW w:w="1276" w:type="dxa"/>
            <w:noWrap/>
            <w:hideMark/>
          </w:tcPr>
          <w:p w14:paraId="412F55C8" w14:textId="77777777" w:rsidR="00A210C3" w:rsidRPr="00A210C3" w:rsidRDefault="00A210C3" w:rsidP="00A210C3">
            <w:pPr>
              <w:pStyle w:val="aff4"/>
            </w:pPr>
            <w:r w:rsidRPr="00A210C3">
              <w:rPr>
                <w:rFonts w:hint="eastAsia"/>
              </w:rPr>
              <w:t>150|-4.2%</w:t>
            </w:r>
          </w:p>
        </w:tc>
        <w:tc>
          <w:tcPr>
            <w:tcW w:w="1361" w:type="dxa"/>
            <w:noWrap/>
            <w:hideMark/>
          </w:tcPr>
          <w:p w14:paraId="4FFAB13F" w14:textId="77777777" w:rsidR="00A210C3" w:rsidRPr="00A210C3" w:rsidRDefault="00A210C3" w:rsidP="00A210C3">
            <w:pPr>
              <w:pStyle w:val="aff4"/>
            </w:pPr>
            <w:r w:rsidRPr="00A210C3">
              <w:rPr>
                <w:rFonts w:hint="eastAsia"/>
              </w:rPr>
              <w:t>1.441|-0.1%</w:t>
            </w:r>
          </w:p>
        </w:tc>
        <w:tc>
          <w:tcPr>
            <w:tcW w:w="1190" w:type="dxa"/>
            <w:noWrap/>
            <w:hideMark/>
          </w:tcPr>
          <w:p w14:paraId="5F6EA4B0" w14:textId="77777777" w:rsidR="00A210C3" w:rsidRPr="00A210C3" w:rsidRDefault="00A210C3" w:rsidP="00A210C3">
            <w:pPr>
              <w:pStyle w:val="aff4"/>
            </w:pPr>
            <w:r w:rsidRPr="00A210C3">
              <w:rPr>
                <w:rFonts w:hint="eastAsia"/>
              </w:rPr>
              <w:t>156|-0.7%</w:t>
            </w:r>
          </w:p>
        </w:tc>
      </w:tr>
      <w:tr w:rsidR="00A210C3" w:rsidRPr="00A210C3" w14:paraId="05283A44" w14:textId="77777777" w:rsidTr="00A210C3">
        <w:trPr>
          <w:trHeight w:val="285"/>
        </w:trPr>
        <w:tc>
          <w:tcPr>
            <w:tcW w:w="704" w:type="dxa"/>
            <w:noWrap/>
            <w:hideMark/>
          </w:tcPr>
          <w:p w14:paraId="45098EFF" w14:textId="77777777" w:rsidR="00A210C3" w:rsidRPr="00A210C3" w:rsidRDefault="00A210C3" w:rsidP="00A210C3">
            <w:pPr>
              <w:pStyle w:val="aff4"/>
            </w:pPr>
            <w:r w:rsidRPr="00A210C3">
              <w:rPr>
                <w:rFonts w:hint="eastAsia"/>
              </w:rPr>
              <w:t>2</w:t>
            </w:r>
          </w:p>
        </w:tc>
        <w:tc>
          <w:tcPr>
            <w:tcW w:w="709" w:type="dxa"/>
            <w:noWrap/>
            <w:hideMark/>
          </w:tcPr>
          <w:p w14:paraId="1ABFB550" w14:textId="77777777" w:rsidR="00A210C3" w:rsidRPr="00A210C3" w:rsidRDefault="00A210C3" w:rsidP="00A210C3">
            <w:pPr>
              <w:pStyle w:val="aff4"/>
            </w:pPr>
            <w:r w:rsidRPr="00A210C3">
              <w:rPr>
                <w:rFonts w:hint="eastAsia"/>
              </w:rPr>
              <w:t xml:space="preserve">2.164 </w:t>
            </w:r>
          </w:p>
        </w:tc>
        <w:tc>
          <w:tcPr>
            <w:tcW w:w="992" w:type="dxa"/>
            <w:noWrap/>
            <w:hideMark/>
          </w:tcPr>
          <w:p w14:paraId="479B8E63" w14:textId="77777777" w:rsidR="00A210C3" w:rsidRPr="00A210C3" w:rsidRDefault="00A210C3" w:rsidP="00A210C3">
            <w:pPr>
              <w:pStyle w:val="aff4"/>
            </w:pPr>
            <w:r w:rsidRPr="00A210C3">
              <w:rPr>
                <w:rFonts w:hint="eastAsia"/>
              </w:rPr>
              <w:t xml:space="preserve">235 </w:t>
            </w:r>
          </w:p>
        </w:tc>
        <w:tc>
          <w:tcPr>
            <w:tcW w:w="992" w:type="dxa"/>
            <w:noWrap/>
            <w:hideMark/>
          </w:tcPr>
          <w:p w14:paraId="35B23B04" w14:textId="77777777" w:rsidR="00A210C3" w:rsidRPr="00A210C3" w:rsidRDefault="00A210C3" w:rsidP="00A210C3">
            <w:pPr>
              <w:pStyle w:val="aff4"/>
            </w:pPr>
            <w:r w:rsidRPr="00A210C3">
              <w:rPr>
                <w:rFonts w:hint="eastAsia"/>
              </w:rPr>
              <w:t xml:space="preserve">0.017 </w:t>
            </w:r>
          </w:p>
        </w:tc>
        <w:tc>
          <w:tcPr>
            <w:tcW w:w="1418" w:type="dxa"/>
            <w:noWrap/>
            <w:hideMark/>
          </w:tcPr>
          <w:p w14:paraId="118ED422" w14:textId="77777777" w:rsidR="00A210C3" w:rsidRPr="00A210C3" w:rsidRDefault="00A210C3" w:rsidP="00A210C3">
            <w:pPr>
              <w:pStyle w:val="aff4"/>
            </w:pPr>
            <w:r w:rsidRPr="00A210C3">
              <w:rPr>
                <w:rFonts w:hint="eastAsia"/>
              </w:rPr>
              <w:t>2.083|-3.7%</w:t>
            </w:r>
          </w:p>
        </w:tc>
        <w:tc>
          <w:tcPr>
            <w:tcW w:w="1276" w:type="dxa"/>
            <w:noWrap/>
            <w:hideMark/>
          </w:tcPr>
          <w:p w14:paraId="2F6CE15D" w14:textId="77777777" w:rsidR="00A210C3" w:rsidRPr="00A210C3" w:rsidRDefault="00A210C3" w:rsidP="00A210C3">
            <w:pPr>
              <w:pStyle w:val="aff4"/>
            </w:pPr>
            <w:r w:rsidRPr="00A210C3">
              <w:rPr>
                <w:rFonts w:hint="eastAsia"/>
              </w:rPr>
              <w:t>225|-4.2%</w:t>
            </w:r>
          </w:p>
        </w:tc>
        <w:tc>
          <w:tcPr>
            <w:tcW w:w="1361" w:type="dxa"/>
            <w:noWrap/>
            <w:hideMark/>
          </w:tcPr>
          <w:p w14:paraId="7F0E6B6C" w14:textId="77777777" w:rsidR="00A210C3" w:rsidRPr="00A210C3" w:rsidRDefault="00A210C3" w:rsidP="00A210C3">
            <w:pPr>
              <w:pStyle w:val="aff4"/>
            </w:pPr>
            <w:r w:rsidRPr="00A210C3">
              <w:rPr>
                <w:rFonts w:hint="eastAsia"/>
              </w:rPr>
              <w:t>2.161|-0.1%</w:t>
            </w:r>
          </w:p>
        </w:tc>
        <w:tc>
          <w:tcPr>
            <w:tcW w:w="1190" w:type="dxa"/>
            <w:noWrap/>
            <w:hideMark/>
          </w:tcPr>
          <w:p w14:paraId="673C08BD" w14:textId="77777777" w:rsidR="00A210C3" w:rsidRPr="00A210C3" w:rsidRDefault="00A210C3" w:rsidP="00A210C3">
            <w:pPr>
              <w:pStyle w:val="aff4"/>
            </w:pPr>
            <w:r w:rsidRPr="00A210C3">
              <w:rPr>
                <w:rFonts w:hint="eastAsia"/>
              </w:rPr>
              <w:t>233|-0.7%</w:t>
            </w:r>
          </w:p>
        </w:tc>
      </w:tr>
      <w:tr w:rsidR="00A210C3" w:rsidRPr="00A210C3" w14:paraId="30B87AB8" w14:textId="77777777" w:rsidTr="00A210C3">
        <w:trPr>
          <w:trHeight w:val="285"/>
        </w:trPr>
        <w:tc>
          <w:tcPr>
            <w:tcW w:w="704" w:type="dxa"/>
            <w:noWrap/>
            <w:hideMark/>
          </w:tcPr>
          <w:p w14:paraId="735002FD" w14:textId="77777777" w:rsidR="00A210C3" w:rsidRPr="00A210C3" w:rsidRDefault="00A210C3" w:rsidP="00A210C3">
            <w:pPr>
              <w:pStyle w:val="aff4"/>
            </w:pPr>
            <w:r w:rsidRPr="00A210C3">
              <w:rPr>
                <w:rFonts w:hint="eastAsia"/>
              </w:rPr>
              <w:t>3</w:t>
            </w:r>
          </w:p>
        </w:tc>
        <w:tc>
          <w:tcPr>
            <w:tcW w:w="709" w:type="dxa"/>
            <w:noWrap/>
            <w:hideMark/>
          </w:tcPr>
          <w:p w14:paraId="5F8F9E44" w14:textId="77777777" w:rsidR="00A210C3" w:rsidRPr="00A210C3" w:rsidRDefault="00A210C3" w:rsidP="00A210C3">
            <w:pPr>
              <w:pStyle w:val="aff4"/>
            </w:pPr>
            <w:r w:rsidRPr="00A210C3">
              <w:rPr>
                <w:rFonts w:hint="eastAsia"/>
              </w:rPr>
              <w:t xml:space="preserve">2.885 </w:t>
            </w:r>
          </w:p>
        </w:tc>
        <w:tc>
          <w:tcPr>
            <w:tcW w:w="992" w:type="dxa"/>
            <w:noWrap/>
            <w:hideMark/>
          </w:tcPr>
          <w:p w14:paraId="23B7885F" w14:textId="77777777" w:rsidR="00A210C3" w:rsidRPr="00A210C3" w:rsidRDefault="00A210C3" w:rsidP="00A210C3">
            <w:pPr>
              <w:pStyle w:val="aff4"/>
            </w:pPr>
            <w:r w:rsidRPr="00A210C3">
              <w:rPr>
                <w:rFonts w:hint="eastAsia"/>
              </w:rPr>
              <w:t xml:space="preserve">313 </w:t>
            </w:r>
          </w:p>
        </w:tc>
        <w:tc>
          <w:tcPr>
            <w:tcW w:w="992" w:type="dxa"/>
            <w:noWrap/>
            <w:hideMark/>
          </w:tcPr>
          <w:p w14:paraId="52F76D0B" w14:textId="77777777" w:rsidR="00A210C3" w:rsidRPr="00A210C3" w:rsidRDefault="00A210C3" w:rsidP="00A210C3">
            <w:pPr>
              <w:pStyle w:val="aff4"/>
            </w:pPr>
            <w:r w:rsidRPr="00A210C3">
              <w:rPr>
                <w:rFonts w:hint="eastAsia"/>
              </w:rPr>
              <w:t xml:space="preserve">0.020 </w:t>
            </w:r>
          </w:p>
        </w:tc>
        <w:tc>
          <w:tcPr>
            <w:tcW w:w="1418" w:type="dxa"/>
            <w:noWrap/>
            <w:hideMark/>
          </w:tcPr>
          <w:p w14:paraId="791F123D" w14:textId="77777777" w:rsidR="00A210C3" w:rsidRPr="00A210C3" w:rsidRDefault="00A210C3" w:rsidP="00A210C3">
            <w:pPr>
              <w:pStyle w:val="aff4"/>
            </w:pPr>
            <w:r w:rsidRPr="00A210C3">
              <w:rPr>
                <w:rFonts w:hint="eastAsia"/>
              </w:rPr>
              <w:t>2.778|-3.7%</w:t>
            </w:r>
          </w:p>
        </w:tc>
        <w:tc>
          <w:tcPr>
            <w:tcW w:w="1276" w:type="dxa"/>
            <w:noWrap/>
            <w:hideMark/>
          </w:tcPr>
          <w:p w14:paraId="380BA6CC" w14:textId="77777777" w:rsidR="00A210C3" w:rsidRPr="00A210C3" w:rsidRDefault="00A210C3" w:rsidP="00A210C3">
            <w:pPr>
              <w:pStyle w:val="aff4"/>
            </w:pPr>
            <w:r w:rsidRPr="00A210C3">
              <w:rPr>
                <w:rFonts w:hint="eastAsia"/>
              </w:rPr>
              <w:t>300|-4.2%</w:t>
            </w:r>
          </w:p>
        </w:tc>
        <w:tc>
          <w:tcPr>
            <w:tcW w:w="1361" w:type="dxa"/>
            <w:noWrap/>
            <w:hideMark/>
          </w:tcPr>
          <w:p w14:paraId="320AA4AC" w14:textId="77777777" w:rsidR="00A210C3" w:rsidRPr="00A210C3" w:rsidRDefault="00A210C3" w:rsidP="00A210C3">
            <w:pPr>
              <w:pStyle w:val="aff4"/>
            </w:pPr>
            <w:r w:rsidRPr="00A210C3">
              <w:rPr>
                <w:rFonts w:hint="eastAsia"/>
              </w:rPr>
              <w:t>2.882|-0.1%</w:t>
            </w:r>
          </w:p>
        </w:tc>
        <w:tc>
          <w:tcPr>
            <w:tcW w:w="1190" w:type="dxa"/>
            <w:noWrap/>
            <w:hideMark/>
          </w:tcPr>
          <w:p w14:paraId="5D5C15AD" w14:textId="77777777" w:rsidR="00A210C3" w:rsidRPr="00A210C3" w:rsidRDefault="00A210C3" w:rsidP="00A210C3">
            <w:pPr>
              <w:pStyle w:val="aff4"/>
            </w:pPr>
            <w:r w:rsidRPr="00A210C3">
              <w:rPr>
                <w:rFonts w:hint="eastAsia"/>
              </w:rPr>
              <w:t>311|-0.6%</w:t>
            </w:r>
          </w:p>
        </w:tc>
      </w:tr>
      <w:tr w:rsidR="00A210C3" w:rsidRPr="00A210C3" w14:paraId="09C37C97" w14:textId="77777777" w:rsidTr="00A210C3">
        <w:trPr>
          <w:trHeight w:val="285"/>
        </w:trPr>
        <w:tc>
          <w:tcPr>
            <w:tcW w:w="704" w:type="dxa"/>
            <w:noWrap/>
            <w:hideMark/>
          </w:tcPr>
          <w:p w14:paraId="3048BBC3" w14:textId="77777777" w:rsidR="00A210C3" w:rsidRPr="00A210C3" w:rsidRDefault="00A210C3" w:rsidP="00A210C3">
            <w:pPr>
              <w:pStyle w:val="aff4"/>
            </w:pPr>
            <w:r w:rsidRPr="00A210C3">
              <w:rPr>
                <w:rFonts w:hint="eastAsia"/>
              </w:rPr>
              <w:t>4</w:t>
            </w:r>
          </w:p>
        </w:tc>
        <w:tc>
          <w:tcPr>
            <w:tcW w:w="709" w:type="dxa"/>
            <w:noWrap/>
            <w:hideMark/>
          </w:tcPr>
          <w:p w14:paraId="7157F649" w14:textId="77777777" w:rsidR="00A210C3" w:rsidRPr="00A210C3" w:rsidRDefault="00A210C3" w:rsidP="00A210C3">
            <w:pPr>
              <w:pStyle w:val="aff4"/>
            </w:pPr>
            <w:r w:rsidRPr="00A210C3">
              <w:rPr>
                <w:rFonts w:hint="eastAsia"/>
              </w:rPr>
              <w:t xml:space="preserve">3.371 </w:t>
            </w:r>
          </w:p>
        </w:tc>
        <w:tc>
          <w:tcPr>
            <w:tcW w:w="992" w:type="dxa"/>
            <w:noWrap/>
            <w:hideMark/>
          </w:tcPr>
          <w:p w14:paraId="5690558A" w14:textId="77777777" w:rsidR="00A210C3" w:rsidRPr="00A210C3" w:rsidRDefault="00A210C3" w:rsidP="00A210C3">
            <w:pPr>
              <w:pStyle w:val="aff4"/>
            </w:pPr>
            <w:r w:rsidRPr="00A210C3">
              <w:rPr>
                <w:rFonts w:hint="eastAsia"/>
              </w:rPr>
              <w:t xml:space="preserve">316 </w:t>
            </w:r>
          </w:p>
        </w:tc>
        <w:tc>
          <w:tcPr>
            <w:tcW w:w="992" w:type="dxa"/>
            <w:noWrap/>
            <w:hideMark/>
          </w:tcPr>
          <w:p w14:paraId="7A2E7542" w14:textId="77777777" w:rsidR="00A210C3" w:rsidRPr="00A210C3" w:rsidRDefault="00A210C3" w:rsidP="00A210C3">
            <w:pPr>
              <w:pStyle w:val="aff4"/>
            </w:pPr>
            <w:r w:rsidRPr="00A210C3">
              <w:rPr>
                <w:rFonts w:hint="eastAsia"/>
              </w:rPr>
              <w:t xml:space="preserve">0.029 </w:t>
            </w:r>
          </w:p>
        </w:tc>
        <w:tc>
          <w:tcPr>
            <w:tcW w:w="1418" w:type="dxa"/>
            <w:noWrap/>
            <w:hideMark/>
          </w:tcPr>
          <w:p w14:paraId="635554EB" w14:textId="77777777" w:rsidR="00A210C3" w:rsidRPr="00A210C3" w:rsidRDefault="00A210C3" w:rsidP="00A210C3">
            <w:pPr>
              <w:pStyle w:val="aff4"/>
            </w:pPr>
            <w:r w:rsidRPr="00A210C3">
              <w:rPr>
                <w:rFonts w:hint="eastAsia"/>
              </w:rPr>
              <w:t>3.226|-4.3%</w:t>
            </w:r>
          </w:p>
        </w:tc>
        <w:tc>
          <w:tcPr>
            <w:tcW w:w="1276" w:type="dxa"/>
            <w:noWrap/>
            <w:hideMark/>
          </w:tcPr>
          <w:p w14:paraId="5BA7A398" w14:textId="77777777" w:rsidR="00A210C3" w:rsidRPr="00A210C3" w:rsidRDefault="00A210C3" w:rsidP="00A210C3">
            <w:pPr>
              <w:pStyle w:val="aff4"/>
            </w:pPr>
            <w:r w:rsidRPr="00A210C3">
              <w:rPr>
                <w:rFonts w:hint="eastAsia"/>
              </w:rPr>
              <w:t>300|-4.9%</w:t>
            </w:r>
          </w:p>
        </w:tc>
        <w:tc>
          <w:tcPr>
            <w:tcW w:w="1361" w:type="dxa"/>
            <w:noWrap/>
            <w:hideMark/>
          </w:tcPr>
          <w:p w14:paraId="493BF175" w14:textId="77777777" w:rsidR="00A210C3" w:rsidRPr="00A210C3" w:rsidRDefault="00A210C3" w:rsidP="00A210C3">
            <w:pPr>
              <w:pStyle w:val="aff4"/>
            </w:pPr>
            <w:r w:rsidRPr="00A210C3">
              <w:rPr>
                <w:rFonts w:hint="eastAsia"/>
              </w:rPr>
              <w:t>3.367|-0.1%</w:t>
            </w:r>
          </w:p>
        </w:tc>
        <w:tc>
          <w:tcPr>
            <w:tcW w:w="1190" w:type="dxa"/>
            <w:noWrap/>
            <w:hideMark/>
          </w:tcPr>
          <w:p w14:paraId="1BAAFD48" w14:textId="77777777" w:rsidR="00A210C3" w:rsidRPr="00A210C3" w:rsidRDefault="00A210C3" w:rsidP="00A210C3">
            <w:pPr>
              <w:pStyle w:val="aff4"/>
            </w:pPr>
            <w:r w:rsidRPr="00A210C3">
              <w:rPr>
                <w:rFonts w:hint="eastAsia"/>
              </w:rPr>
              <w:t>313|-0.8%</w:t>
            </w:r>
          </w:p>
        </w:tc>
      </w:tr>
      <w:tr w:rsidR="00A210C3" w:rsidRPr="00A210C3" w14:paraId="767EA912" w14:textId="77777777" w:rsidTr="00A210C3">
        <w:trPr>
          <w:trHeight w:val="285"/>
        </w:trPr>
        <w:tc>
          <w:tcPr>
            <w:tcW w:w="704" w:type="dxa"/>
            <w:noWrap/>
            <w:hideMark/>
          </w:tcPr>
          <w:p w14:paraId="2B8F60A2" w14:textId="77777777" w:rsidR="00A210C3" w:rsidRPr="00A210C3" w:rsidRDefault="00A210C3" w:rsidP="00A210C3">
            <w:pPr>
              <w:pStyle w:val="aff4"/>
            </w:pPr>
            <w:r w:rsidRPr="00A210C3">
              <w:rPr>
                <w:rFonts w:hint="eastAsia"/>
              </w:rPr>
              <w:t>5</w:t>
            </w:r>
          </w:p>
        </w:tc>
        <w:tc>
          <w:tcPr>
            <w:tcW w:w="709" w:type="dxa"/>
            <w:noWrap/>
            <w:hideMark/>
          </w:tcPr>
          <w:p w14:paraId="367AEE09" w14:textId="77777777" w:rsidR="00A210C3" w:rsidRPr="00A210C3" w:rsidRDefault="00A210C3" w:rsidP="00A210C3">
            <w:pPr>
              <w:pStyle w:val="aff4"/>
            </w:pPr>
            <w:r w:rsidRPr="00A210C3">
              <w:rPr>
                <w:rFonts w:hint="eastAsia"/>
              </w:rPr>
              <w:t xml:space="preserve">4.053 </w:t>
            </w:r>
          </w:p>
        </w:tc>
        <w:tc>
          <w:tcPr>
            <w:tcW w:w="992" w:type="dxa"/>
            <w:noWrap/>
            <w:hideMark/>
          </w:tcPr>
          <w:p w14:paraId="250A982D" w14:textId="77777777" w:rsidR="00A210C3" w:rsidRPr="00A210C3" w:rsidRDefault="00A210C3" w:rsidP="00A210C3">
            <w:pPr>
              <w:pStyle w:val="aff4"/>
            </w:pPr>
            <w:r w:rsidRPr="00A210C3">
              <w:rPr>
                <w:rFonts w:hint="eastAsia"/>
              </w:rPr>
              <w:t xml:space="preserve">319 </w:t>
            </w:r>
          </w:p>
        </w:tc>
        <w:tc>
          <w:tcPr>
            <w:tcW w:w="992" w:type="dxa"/>
            <w:noWrap/>
            <w:hideMark/>
          </w:tcPr>
          <w:p w14:paraId="227CC613" w14:textId="77777777" w:rsidR="00A210C3" w:rsidRPr="00A210C3" w:rsidRDefault="00A210C3" w:rsidP="00A210C3">
            <w:pPr>
              <w:pStyle w:val="aff4"/>
            </w:pPr>
            <w:r w:rsidRPr="00A210C3">
              <w:rPr>
                <w:rFonts w:hint="eastAsia"/>
              </w:rPr>
              <w:t xml:space="preserve">0.029 </w:t>
            </w:r>
          </w:p>
        </w:tc>
        <w:tc>
          <w:tcPr>
            <w:tcW w:w="1418" w:type="dxa"/>
            <w:noWrap/>
            <w:hideMark/>
          </w:tcPr>
          <w:p w14:paraId="27C78492" w14:textId="77777777" w:rsidR="00A210C3" w:rsidRPr="00A210C3" w:rsidRDefault="00A210C3" w:rsidP="00A210C3">
            <w:pPr>
              <w:pStyle w:val="aff4"/>
            </w:pPr>
            <w:r w:rsidRPr="00A210C3">
              <w:rPr>
                <w:rFonts w:hint="eastAsia"/>
              </w:rPr>
              <w:t>3.846|-5.1%</w:t>
            </w:r>
          </w:p>
        </w:tc>
        <w:tc>
          <w:tcPr>
            <w:tcW w:w="1276" w:type="dxa"/>
            <w:noWrap/>
            <w:hideMark/>
          </w:tcPr>
          <w:p w14:paraId="2C359B53" w14:textId="77777777" w:rsidR="00A210C3" w:rsidRPr="00A210C3" w:rsidRDefault="00A210C3" w:rsidP="00A210C3">
            <w:pPr>
              <w:pStyle w:val="aff4"/>
            </w:pPr>
            <w:r w:rsidRPr="00A210C3">
              <w:rPr>
                <w:rFonts w:hint="eastAsia"/>
              </w:rPr>
              <w:t>300|-5.9%</w:t>
            </w:r>
          </w:p>
        </w:tc>
        <w:tc>
          <w:tcPr>
            <w:tcW w:w="1361" w:type="dxa"/>
            <w:noWrap/>
            <w:hideMark/>
          </w:tcPr>
          <w:p w14:paraId="1F94812B" w14:textId="77777777" w:rsidR="00A210C3" w:rsidRPr="00A210C3" w:rsidRDefault="00A210C3" w:rsidP="00A210C3">
            <w:pPr>
              <w:pStyle w:val="aff4"/>
            </w:pPr>
            <w:r w:rsidRPr="00A210C3">
              <w:rPr>
                <w:rFonts w:hint="eastAsia"/>
              </w:rPr>
              <w:t>4.049|-0.1%</w:t>
            </w:r>
          </w:p>
        </w:tc>
        <w:tc>
          <w:tcPr>
            <w:tcW w:w="1190" w:type="dxa"/>
            <w:noWrap/>
            <w:hideMark/>
          </w:tcPr>
          <w:p w14:paraId="1F2C0313" w14:textId="77777777" w:rsidR="00A210C3" w:rsidRPr="00A210C3" w:rsidRDefault="00A210C3" w:rsidP="00A210C3">
            <w:pPr>
              <w:pStyle w:val="aff4"/>
            </w:pPr>
            <w:r w:rsidRPr="00A210C3">
              <w:rPr>
                <w:rFonts w:hint="eastAsia"/>
              </w:rPr>
              <w:t>316|-0.9%</w:t>
            </w:r>
          </w:p>
        </w:tc>
      </w:tr>
      <w:tr w:rsidR="00A210C3" w:rsidRPr="00A210C3" w14:paraId="1858610B" w14:textId="77777777" w:rsidTr="00A210C3">
        <w:trPr>
          <w:trHeight w:val="285"/>
        </w:trPr>
        <w:tc>
          <w:tcPr>
            <w:tcW w:w="704" w:type="dxa"/>
            <w:noWrap/>
            <w:hideMark/>
          </w:tcPr>
          <w:p w14:paraId="74290814" w14:textId="77777777" w:rsidR="00A210C3" w:rsidRPr="00A210C3" w:rsidRDefault="00A210C3" w:rsidP="00A210C3">
            <w:pPr>
              <w:pStyle w:val="aff4"/>
            </w:pPr>
            <w:r w:rsidRPr="00A210C3">
              <w:rPr>
                <w:rFonts w:hint="eastAsia"/>
              </w:rPr>
              <w:t>6</w:t>
            </w:r>
          </w:p>
        </w:tc>
        <w:tc>
          <w:tcPr>
            <w:tcW w:w="709" w:type="dxa"/>
            <w:noWrap/>
            <w:hideMark/>
          </w:tcPr>
          <w:p w14:paraId="6527E0DF" w14:textId="77777777" w:rsidR="00A210C3" w:rsidRPr="00A210C3" w:rsidRDefault="00A210C3" w:rsidP="00A210C3">
            <w:pPr>
              <w:pStyle w:val="aff4"/>
            </w:pPr>
            <w:r w:rsidRPr="00A210C3">
              <w:rPr>
                <w:rFonts w:hint="eastAsia"/>
              </w:rPr>
              <w:t xml:space="preserve">2.655 </w:t>
            </w:r>
          </w:p>
        </w:tc>
        <w:tc>
          <w:tcPr>
            <w:tcW w:w="992" w:type="dxa"/>
            <w:noWrap/>
            <w:hideMark/>
          </w:tcPr>
          <w:p w14:paraId="45EAC3B9" w14:textId="77777777" w:rsidR="00A210C3" w:rsidRPr="00A210C3" w:rsidRDefault="00A210C3" w:rsidP="00A210C3">
            <w:pPr>
              <w:pStyle w:val="aff4"/>
            </w:pPr>
            <w:r w:rsidRPr="00A210C3">
              <w:rPr>
                <w:rFonts w:hint="eastAsia"/>
              </w:rPr>
              <w:t xml:space="preserve">312 </w:t>
            </w:r>
          </w:p>
        </w:tc>
        <w:tc>
          <w:tcPr>
            <w:tcW w:w="992" w:type="dxa"/>
            <w:noWrap/>
            <w:hideMark/>
          </w:tcPr>
          <w:p w14:paraId="5A635B95" w14:textId="77777777" w:rsidR="00A210C3" w:rsidRPr="00A210C3" w:rsidRDefault="00A210C3" w:rsidP="00A210C3">
            <w:pPr>
              <w:pStyle w:val="aff4"/>
            </w:pPr>
            <w:r w:rsidRPr="00A210C3">
              <w:rPr>
                <w:rFonts w:hint="eastAsia"/>
              </w:rPr>
              <w:t xml:space="preserve">0.012 </w:t>
            </w:r>
          </w:p>
        </w:tc>
        <w:tc>
          <w:tcPr>
            <w:tcW w:w="1418" w:type="dxa"/>
            <w:noWrap/>
            <w:hideMark/>
          </w:tcPr>
          <w:p w14:paraId="30BD58FE" w14:textId="77777777" w:rsidR="00A210C3" w:rsidRPr="00A210C3" w:rsidRDefault="00A210C3" w:rsidP="00A210C3">
            <w:pPr>
              <w:pStyle w:val="aff4"/>
            </w:pPr>
            <w:r w:rsidRPr="00A210C3">
              <w:rPr>
                <w:rFonts w:hint="eastAsia"/>
              </w:rPr>
              <w:t>2.564|-3.4%</w:t>
            </w:r>
          </w:p>
        </w:tc>
        <w:tc>
          <w:tcPr>
            <w:tcW w:w="1276" w:type="dxa"/>
            <w:noWrap/>
            <w:hideMark/>
          </w:tcPr>
          <w:p w14:paraId="6B0BD765" w14:textId="77777777" w:rsidR="00A210C3" w:rsidRPr="00A210C3" w:rsidRDefault="00A210C3" w:rsidP="00A210C3">
            <w:pPr>
              <w:pStyle w:val="aff4"/>
            </w:pPr>
            <w:r w:rsidRPr="00A210C3">
              <w:rPr>
                <w:rFonts w:hint="eastAsia"/>
              </w:rPr>
              <w:t>300|-3.7%</w:t>
            </w:r>
          </w:p>
        </w:tc>
        <w:tc>
          <w:tcPr>
            <w:tcW w:w="1361" w:type="dxa"/>
            <w:noWrap/>
            <w:hideMark/>
          </w:tcPr>
          <w:p w14:paraId="405336B3" w14:textId="77777777" w:rsidR="00A210C3" w:rsidRPr="00A210C3" w:rsidRDefault="00A210C3" w:rsidP="00A210C3">
            <w:pPr>
              <w:pStyle w:val="aff4"/>
            </w:pPr>
            <w:r w:rsidRPr="00A210C3">
              <w:rPr>
                <w:rFonts w:hint="eastAsia"/>
              </w:rPr>
              <w:t>2.653|-0.1%</w:t>
            </w:r>
          </w:p>
        </w:tc>
        <w:tc>
          <w:tcPr>
            <w:tcW w:w="1190" w:type="dxa"/>
            <w:noWrap/>
            <w:hideMark/>
          </w:tcPr>
          <w:p w14:paraId="5366585A" w14:textId="77777777" w:rsidR="00A210C3" w:rsidRPr="00A210C3" w:rsidRDefault="00A210C3" w:rsidP="00A210C3">
            <w:pPr>
              <w:pStyle w:val="aff4"/>
            </w:pPr>
            <w:r w:rsidRPr="00A210C3">
              <w:rPr>
                <w:rFonts w:hint="eastAsia"/>
              </w:rPr>
              <w:t>310|-0.4%</w:t>
            </w:r>
          </w:p>
        </w:tc>
      </w:tr>
      <w:tr w:rsidR="00A210C3" w:rsidRPr="00A210C3" w14:paraId="60934EFF" w14:textId="77777777" w:rsidTr="00A210C3">
        <w:trPr>
          <w:trHeight w:val="285"/>
        </w:trPr>
        <w:tc>
          <w:tcPr>
            <w:tcW w:w="704" w:type="dxa"/>
            <w:noWrap/>
            <w:hideMark/>
          </w:tcPr>
          <w:p w14:paraId="118FAF80" w14:textId="77777777" w:rsidR="00A210C3" w:rsidRPr="00A210C3" w:rsidRDefault="00A210C3" w:rsidP="00A210C3">
            <w:pPr>
              <w:pStyle w:val="aff4"/>
            </w:pPr>
            <w:r w:rsidRPr="00A210C3">
              <w:rPr>
                <w:rFonts w:hint="eastAsia"/>
              </w:rPr>
              <w:t>7</w:t>
            </w:r>
          </w:p>
        </w:tc>
        <w:tc>
          <w:tcPr>
            <w:tcW w:w="709" w:type="dxa"/>
            <w:noWrap/>
            <w:hideMark/>
          </w:tcPr>
          <w:p w14:paraId="504C866F" w14:textId="77777777" w:rsidR="00A210C3" w:rsidRPr="00A210C3" w:rsidRDefault="00A210C3" w:rsidP="00A210C3">
            <w:pPr>
              <w:pStyle w:val="aff4"/>
            </w:pPr>
            <w:r w:rsidRPr="00A210C3">
              <w:rPr>
                <w:rFonts w:hint="eastAsia"/>
              </w:rPr>
              <w:t xml:space="preserve">2.459 </w:t>
            </w:r>
          </w:p>
        </w:tc>
        <w:tc>
          <w:tcPr>
            <w:tcW w:w="992" w:type="dxa"/>
            <w:noWrap/>
            <w:hideMark/>
          </w:tcPr>
          <w:p w14:paraId="22CE2E5D" w14:textId="77777777" w:rsidR="00A210C3" w:rsidRPr="00A210C3" w:rsidRDefault="00A210C3" w:rsidP="00A210C3">
            <w:pPr>
              <w:pStyle w:val="aff4"/>
            </w:pPr>
            <w:r w:rsidRPr="00A210C3">
              <w:rPr>
                <w:rFonts w:hint="eastAsia"/>
              </w:rPr>
              <w:t xml:space="preserve">311 </w:t>
            </w:r>
          </w:p>
        </w:tc>
        <w:tc>
          <w:tcPr>
            <w:tcW w:w="992" w:type="dxa"/>
            <w:noWrap/>
            <w:hideMark/>
          </w:tcPr>
          <w:p w14:paraId="5AD557B0" w14:textId="77777777" w:rsidR="00A210C3" w:rsidRPr="00A210C3" w:rsidRDefault="00A210C3" w:rsidP="00A210C3">
            <w:pPr>
              <w:pStyle w:val="aff4"/>
            </w:pPr>
            <w:r w:rsidRPr="00A210C3">
              <w:rPr>
                <w:rFonts w:hint="eastAsia"/>
              </w:rPr>
              <w:t xml:space="preserve">0.018 </w:t>
            </w:r>
          </w:p>
        </w:tc>
        <w:tc>
          <w:tcPr>
            <w:tcW w:w="1418" w:type="dxa"/>
            <w:noWrap/>
            <w:hideMark/>
          </w:tcPr>
          <w:p w14:paraId="4591D3BA" w14:textId="77777777" w:rsidR="00A210C3" w:rsidRPr="00A210C3" w:rsidRDefault="00A210C3" w:rsidP="00A210C3">
            <w:pPr>
              <w:pStyle w:val="aff4"/>
            </w:pPr>
            <w:r w:rsidRPr="00A210C3">
              <w:rPr>
                <w:rFonts w:hint="eastAsia"/>
              </w:rPr>
              <w:t>2.381|-3.2%</w:t>
            </w:r>
          </w:p>
        </w:tc>
        <w:tc>
          <w:tcPr>
            <w:tcW w:w="1276" w:type="dxa"/>
            <w:noWrap/>
            <w:hideMark/>
          </w:tcPr>
          <w:p w14:paraId="067469C7" w14:textId="77777777" w:rsidR="00A210C3" w:rsidRPr="00A210C3" w:rsidRDefault="00A210C3" w:rsidP="00A210C3">
            <w:pPr>
              <w:pStyle w:val="aff4"/>
            </w:pPr>
            <w:r w:rsidRPr="00A210C3">
              <w:rPr>
                <w:rFonts w:hint="eastAsia"/>
              </w:rPr>
              <w:t>300|-3.4%</w:t>
            </w:r>
          </w:p>
        </w:tc>
        <w:tc>
          <w:tcPr>
            <w:tcW w:w="1361" w:type="dxa"/>
            <w:noWrap/>
            <w:hideMark/>
          </w:tcPr>
          <w:p w14:paraId="3B0ABDA7" w14:textId="77777777" w:rsidR="00A210C3" w:rsidRPr="00A210C3" w:rsidRDefault="00A210C3" w:rsidP="00A210C3">
            <w:pPr>
              <w:pStyle w:val="aff4"/>
            </w:pPr>
            <w:r w:rsidRPr="00A210C3">
              <w:rPr>
                <w:rFonts w:hint="eastAsia"/>
              </w:rPr>
              <w:t>2.457|-0.1%</w:t>
            </w:r>
          </w:p>
        </w:tc>
        <w:tc>
          <w:tcPr>
            <w:tcW w:w="1190" w:type="dxa"/>
            <w:noWrap/>
            <w:hideMark/>
          </w:tcPr>
          <w:p w14:paraId="261A78A6" w14:textId="77777777" w:rsidR="00A210C3" w:rsidRPr="00A210C3" w:rsidRDefault="00A210C3" w:rsidP="00A210C3">
            <w:pPr>
              <w:pStyle w:val="aff4"/>
            </w:pPr>
            <w:r w:rsidRPr="00A210C3">
              <w:rPr>
                <w:rFonts w:hint="eastAsia"/>
              </w:rPr>
              <w:t>310|-0.3%</w:t>
            </w:r>
          </w:p>
        </w:tc>
      </w:tr>
      <w:tr w:rsidR="00A210C3" w:rsidRPr="00A210C3" w14:paraId="4D1ADCD9" w14:textId="77777777" w:rsidTr="00A210C3">
        <w:trPr>
          <w:trHeight w:val="285"/>
        </w:trPr>
        <w:tc>
          <w:tcPr>
            <w:tcW w:w="704" w:type="dxa"/>
            <w:noWrap/>
            <w:hideMark/>
          </w:tcPr>
          <w:p w14:paraId="0E4A6C8C" w14:textId="77777777" w:rsidR="00A210C3" w:rsidRPr="00A210C3" w:rsidRDefault="00A210C3" w:rsidP="00A210C3">
            <w:pPr>
              <w:pStyle w:val="aff4"/>
            </w:pPr>
            <w:r w:rsidRPr="00A210C3">
              <w:rPr>
                <w:rFonts w:hint="eastAsia"/>
              </w:rPr>
              <w:t>8</w:t>
            </w:r>
          </w:p>
        </w:tc>
        <w:tc>
          <w:tcPr>
            <w:tcW w:w="709" w:type="dxa"/>
            <w:noWrap/>
            <w:hideMark/>
          </w:tcPr>
          <w:p w14:paraId="5832FD84" w14:textId="77777777" w:rsidR="00A210C3" w:rsidRPr="00A210C3" w:rsidRDefault="00A210C3" w:rsidP="00A210C3">
            <w:pPr>
              <w:pStyle w:val="aff4"/>
            </w:pPr>
            <w:r w:rsidRPr="00A210C3">
              <w:rPr>
                <w:rFonts w:hint="eastAsia"/>
              </w:rPr>
              <w:t xml:space="preserve">4.279 </w:t>
            </w:r>
          </w:p>
        </w:tc>
        <w:tc>
          <w:tcPr>
            <w:tcW w:w="992" w:type="dxa"/>
            <w:noWrap/>
            <w:hideMark/>
          </w:tcPr>
          <w:p w14:paraId="373495CF" w14:textId="77777777" w:rsidR="00A210C3" w:rsidRPr="00A210C3" w:rsidRDefault="00A210C3" w:rsidP="00A210C3">
            <w:pPr>
              <w:pStyle w:val="aff4"/>
            </w:pPr>
            <w:r w:rsidRPr="00A210C3">
              <w:rPr>
                <w:rFonts w:hint="eastAsia"/>
              </w:rPr>
              <w:t xml:space="preserve">337 </w:t>
            </w:r>
          </w:p>
        </w:tc>
        <w:tc>
          <w:tcPr>
            <w:tcW w:w="992" w:type="dxa"/>
            <w:noWrap/>
            <w:hideMark/>
          </w:tcPr>
          <w:p w14:paraId="7763EC67" w14:textId="77777777" w:rsidR="00A210C3" w:rsidRPr="00A210C3" w:rsidRDefault="00A210C3" w:rsidP="00A210C3">
            <w:pPr>
              <w:pStyle w:val="aff4"/>
            </w:pPr>
            <w:r w:rsidRPr="00A210C3">
              <w:rPr>
                <w:rFonts w:hint="eastAsia"/>
              </w:rPr>
              <w:t xml:space="preserve">0.036 </w:t>
            </w:r>
          </w:p>
        </w:tc>
        <w:tc>
          <w:tcPr>
            <w:tcW w:w="1418" w:type="dxa"/>
            <w:noWrap/>
            <w:hideMark/>
          </w:tcPr>
          <w:p w14:paraId="4F713330" w14:textId="77777777" w:rsidR="00A210C3" w:rsidRPr="00A210C3" w:rsidRDefault="00A210C3" w:rsidP="00A210C3">
            <w:pPr>
              <w:pStyle w:val="aff4"/>
            </w:pPr>
            <w:r w:rsidRPr="00A210C3">
              <w:rPr>
                <w:rFonts w:hint="eastAsia"/>
              </w:rPr>
              <w:t>3.846|-10.1%</w:t>
            </w:r>
          </w:p>
        </w:tc>
        <w:tc>
          <w:tcPr>
            <w:tcW w:w="1276" w:type="dxa"/>
            <w:noWrap/>
            <w:hideMark/>
          </w:tcPr>
          <w:p w14:paraId="44C5975F" w14:textId="77777777" w:rsidR="00A210C3" w:rsidRPr="00A210C3" w:rsidRDefault="00A210C3" w:rsidP="00A210C3">
            <w:pPr>
              <w:pStyle w:val="aff4"/>
            </w:pPr>
            <w:r w:rsidRPr="00A210C3">
              <w:rPr>
                <w:rFonts w:hint="eastAsia"/>
              </w:rPr>
              <w:t>300|-10.9%</w:t>
            </w:r>
          </w:p>
        </w:tc>
        <w:tc>
          <w:tcPr>
            <w:tcW w:w="1361" w:type="dxa"/>
            <w:noWrap/>
            <w:hideMark/>
          </w:tcPr>
          <w:p w14:paraId="6B4CF6AB" w14:textId="77777777" w:rsidR="00A210C3" w:rsidRPr="00A210C3" w:rsidRDefault="00A210C3" w:rsidP="00A210C3">
            <w:pPr>
              <w:pStyle w:val="aff4"/>
            </w:pPr>
            <w:r w:rsidRPr="00A210C3">
              <w:rPr>
                <w:rFonts w:hint="eastAsia"/>
              </w:rPr>
              <w:t>4.274|-0.1%</w:t>
            </w:r>
          </w:p>
        </w:tc>
        <w:tc>
          <w:tcPr>
            <w:tcW w:w="1190" w:type="dxa"/>
            <w:noWrap/>
            <w:hideMark/>
          </w:tcPr>
          <w:p w14:paraId="029FF230" w14:textId="77777777" w:rsidR="00A210C3" w:rsidRPr="00A210C3" w:rsidRDefault="00A210C3" w:rsidP="00A210C3">
            <w:pPr>
              <w:pStyle w:val="aff4"/>
            </w:pPr>
            <w:r w:rsidRPr="00A210C3">
              <w:rPr>
                <w:rFonts w:hint="eastAsia"/>
              </w:rPr>
              <w:t>333|-1%</w:t>
            </w:r>
          </w:p>
        </w:tc>
      </w:tr>
      <w:tr w:rsidR="00A210C3" w:rsidRPr="00A210C3" w14:paraId="7E1D3CC0" w14:textId="77777777" w:rsidTr="00A210C3">
        <w:trPr>
          <w:trHeight w:val="285"/>
        </w:trPr>
        <w:tc>
          <w:tcPr>
            <w:tcW w:w="704" w:type="dxa"/>
            <w:noWrap/>
            <w:hideMark/>
          </w:tcPr>
          <w:p w14:paraId="1A9760A1" w14:textId="77777777" w:rsidR="00A210C3" w:rsidRPr="00A210C3" w:rsidRDefault="00A210C3" w:rsidP="00A210C3">
            <w:pPr>
              <w:pStyle w:val="aff4"/>
            </w:pPr>
            <w:r w:rsidRPr="00A210C3">
              <w:rPr>
                <w:rFonts w:hint="eastAsia"/>
              </w:rPr>
              <w:t>9</w:t>
            </w:r>
          </w:p>
        </w:tc>
        <w:tc>
          <w:tcPr>
            <w:tcW w:w="709" w:type="dxa"/>
            <w:noWrap/>
            <w:hideMark/>
          </w:tcPr>
          <w:p w14:paraId="3C62CB44" w14:textId="77777777" w:rsidR="00A210C3" w:rsidRPr="00A210C3" w:rsidRDefault="00A210C3" w:rsidP="00A210C3">
            <w:pPr>
              <w:pStyle w:val="aff4"/>
            </w:pPr>
            <w:r w:rsidRPr="00A210C3">
              <w:rPr>
                <w:rFonts w:hint="eastAsia"/>
              </w:rPr>
              <w:t xml:space="preserve">4.531 </w:t>
            </w:r>
          </w:p>
        </w:tc>
        <w:tc>
          <w:tcPr>
            <w:tcW w:w="992" w:type="dxa"/>
            <w:noWrap/>
            <w:hideMark/>
          </w:tcPr>
          <w:p w14:paraId="351CD42F" w14:textId="77777777" w:rsidR="00A210C3" w:rsidRPr="00A210C3" w:rsidRDefault="00A210C3" w:rsidP="00A210C3">
            <w:pPr>
              <w:pStyle w:val="aff4"/>
            </w:pPr>
            <w:r w:rsidRPr="00A210C3">
              <w:rPr>
                <w:rFonts w:hint="eastAsia"/>
              </w:rPr>
              <w:t xml:space="preserve">357 </w:t>
            </w:r>
          </w:p>
        </w:tc>
        <w:tc>
          <w:tcPr>
            <w:tcW w:w="992" w:type="dxa"/>
            <w:noWrap/>
            <w:hideMark/>
          </w:tcPr>
          <w:p w14:paraId="2E04D8CE" w14:textId="77777777" w:rsidR="00A210C3" w:rsidRPr="00A210C3" w:rsidRDefault="00A210C3" w:rsidP="00A210C3">
            <w:pPr>
              <w:pStyle w:val="aff4"/>
            </w:pPr>
            <w:r w:rsidRPr="00A210C3">
              <w:rPr>
                <w:rFonts w:hint="eastAsia"/>
              </w:rPr>
              <w:t xml:space="preserve">0.037 </w:t>
            </w:r>
          </w:p>
        </w:tc>
        <w:tc>
          <w:tcPr>
            <w:tcW w:w="1418" w:type="dxa"/>
            <w:noWrap/>
            <w:hideMark/>
          </w:tcPr>
          <w:p w14:paraId="0AFE267D" w14:textId="77777777" w:rsidR="00A210C3" w:rsidRPr="00A210C3" w:rsidRDefault="00A210C3" w:rsidP="00A210C3">
            <w:pPr>
              <w:pStyle w:val="aff4"/>
            </w:pPr>
            <w:r w:rsidRPr="00A210C3">
              <w:rPr>
                <w:rFonts w:hint="eastAsia"/>
              </w:rPr>
              <w:t>3.846|-15.1%</w:t>
            </w:r>
          </w:p>
        </w:tc>
        <w:tc>
          <w:tcPr>
            <w:tcW w:w="1276" w:type="dxa"/>
            <w:noWrap/>
            <w:hideMark/>
          </w:tcPr>
          <w:p w14:paraId="5317401B" w14:textId="77777777" w:rsidR="00A210C3" w:rsidRPr="00A210C3" w:rsidRDefault="00A210C3" w:rsidP="00A210C3">
            <w:pPr>
              <w:pStyle w:val="aff4"/>
            </w:pPr>
            <w:r w:rsidRPr="00A210C3">
              <w:rPr>
                <w:rFonts w:hint="eastAsia"/>
              </w:rPr>
              <w:t>300|-15.9%</w:t>
            </w:r>
          </w:p>
        </w:tc>
        <w:tc>
          <w:tcPr>
            <w:tcW w:w="1361" w:type="dxa"/>
            <w:noWrap/>
            <w:hideMark/>
          </w:tcPr>
          <w:p w14:paraId="3E033C93" w14:textId="77777777" w:rsidR="00A210C3" w:rsidRPr="00A210C3" w:rsidRDefault="00A210C3" w:rsidP="00A210C3">
            <w:pPr>
              <w:pStyle w:val="aff4"/>
            </w:pPr>
            <w:r w:rsidRPr="00A210C3">
              <w:rPr>
                <w:rFonts w:hint="eastAsia"/>
              </w:rPr>
              <w:t>4.525|-0.1%</w:t>
            </w:r>
          </w:p>
        </w:tc>
        <w:tc>
          <w:tcPr>
            <w:tcW w:w="1190" w:type="dxa"/>
            <w:noWrap/>
            <w:hideMark/>
          </w:tcPr>
          <w:p w14:paraId="1D37BB68" w14:textId="77777777" w:rsidR="00A210C3" w:rsidRPr="00A210C3" w:rsidRDefault="00A210C3" w:rsidP="00A210C3">
            <w:pPr>
              <w:pStyle w:val="aff4"/>
            </w:pPr>
            <w:r w:rsidRPr="00A210C3">
              <w:rPr>
                <w:rFonts w:hint="eastAsia"/>
              </w:rPr>
              <w:t>353|-1%</w:t>
            </w:r>
          </w:p>
        </w:tc>
      </w:tr>
      <w:tr w:rsidR="00A210C3" w:rsidRPr="00A210C3" w14:paraId="67C90303" w14:textId="77777777" w:rsidTr="00A210C3">
        <w:trPr>
          <w:trHeight w:val="285"/>
        </w:trPr>
        <w:tc>
          <w:tcPr>
            <w:tcW w:w="704" w:type="dxa"/>
            <w:noWrap/>
            <w:hideMark/>
          </w:tcPr>
          <w:p w14:paraId="42B085E4" w14:textId="77777777" w:rsidR="00A210C3" w:rsidRPr="00A210C3" w:rsidRDefault="00A210C3" w:rsidP="00A210C3">
            <w:pPr>
              <w:pStyle w:val="aff4"/>
            </w:pPr>
            <w:r w:rsidRPr="00A210C3">
              <w:rPr>
                <w:rFonts w:hint="eastAsia"/>
              </w:rPr>
              <w:t>10</w:t>
            </w:r>
          </w:p>
        </w:tc>
        <w:tc>
          <w:tcPr>
            <w:tcW w:w="709" w:type="dxa"/>
            <w:noWrap/>
            <w:hideMark/>
          </w:tcPr>
          <w:p w14:paraId="090D444A" w14:textId="77777777" w:rsidR="00A210C3" w:rsidRPr="00A210C3" w:rsidRDefault="00A210C3" w:rsidP="00A210C3">
            <w:pPr>
              <w:pStyle w:val="aff4"/>
            </w:pPr>
            <w:r w:rsidRPr="00A210C3">
              <w:rPr>
                <w:rFonts w:hint="eastAsia"/>
              </w:rPr>
              <w:t xml:space="preserve">2.883 </w:t>
            </w:r>
          </w:p>
        </w:tc>
        <w:tc>
          <w:tcPr>
            <w:tcW w:w="992" w:type="dxa"/>
            <w:noWrap/>
            <w:hideMark/>
          </w:tcPr>
          <w:p w14:paraId="5D0170CC" w14:textId="77777777" w:rsidR="00A210C3" w:rsidRPr="00A210C3" w:rsidRDefault="00A210C3" w:rsidP="00A210C3">
            <w:pPr>
              <w:pStyle w:val="aff4"/>
            </w:pPr>
            <w:r w:rsidRPr="00A210C3">
              <w:rPr>
                <w:rFonts w:hint="eastAsia"/>
              </w:rPr>
              <w:t xml:space="preserve">140 </w:t>
            </w:r>
          </w:p>
        </w:tc>
        <w:tc>
          <w:tcPr>
            <w:tcW w:w="992" w:type="dxa"/>
            <w:noWrap/>
            <w:hideMark/>
          </w:tcPr>
          <w:p w14:paraId="1B511881" w14:textId="77777777" w:rsidR="00A210C3" w:rsidRPr="00A210C3" w:rsidRDefault="00A210C3" w:rsidP="00A210C3">
            <w:pPr>
              <w:pStyle w:val="aff4"/>
            </w:pPr>
            <w:r w:rsidRPr="00A210C3">
              <w:rPr>
                <w:rFonts w:hint="eastAsia"/>
              </w:rPr>
              <w:t xml:space="preserve">0.012 </w:t>
            </w:r>
          </w:p>
        </w:tc>
        <w:tc>
          <w:tcPr>
            <w:tcW w:w="1418" w:type="dxa"/>
            <w:noWrap/>
            <w:hideMark/>
          </w:tcPr>
          <w:p w14:paraId="1125D0E7" w14:textId="77777777" w:rsidR="00A210C3" w:rsidRPr="00A210C3" w:rsidRDefault="00A210C3" w:rsidP="00A210C3">
            <w:pPr>
              <w:pStyle w:val="aff4"/>
            </w:pPr>
            <w:r w:rsidRPr="00A210C3">
              <w:rPr>
                <w:rFonts w:hint="eastAsia"/>
              </w:rPr>
              <w:t>2.778|-3.6%</w:t>
            </w:r>
          </w:p>
        </w:tc>
        <w:tc>
          <w:tcPr>
            <w:tcW w:w="1276" w:type="dxa"/>
            <w:noWrap/>
            <w:hideMark/>
          </w:tcPr>
          <w:p w14:paraId="72CBDEB2" w14:textId="77777777" w:rsidR="00A210C3" w:rsidRPr="00A210C3" w:rsidRDefault="00A210C3" w:rsidP="00A210C3">
            <w:pPr>
              <w:pStyle w:val="aff4"/>
            </w:pPr>
            <w:r w:rsidRPr="00A210C3">
              <w:rPr>
                <w:rFonts w:hint="eastAsia"/>
              </w:rPr>
              <w:t>133|-4.8%</w:t>
            </w:r>
          </w:p>
        </w:tc>
        <w:tc>
          <w:tcPr>
            <w:tcW w:w="1361" w:type="dxa"/>
            <w:noWrap/>
            <w:hideMark/>
          </w:tcPr>
          <w:p w14:paraId="122B3606" w14:textId="77777777" w:rsidR="00A210C3" w:rsidRPr="00A210C3" w:rsidRDefault="00A210C3" w:rsidP="00A210C3">
            <w:pPr>
              <w:pStyle w:val="aff4"/>
            </w:pPr>
            <w:r w:rsidRPr="00A210C3">
              <w:rPr>
                <w:rFonts w:hint="eastAsia"/>
              </w:rPr>
              <w:t>2.882|0%</w:t>
            </w:r>
          </w:p>
        </w:tc>
        <w:tc>
          <w:tcPr>
            <w:tcW w:w="1190" w:type="dxa"/>
            <w:noWrap/>
            <w:hideMark/>
          </w:tcPr>
          <w:p w14:paraId="1EC43243" w14:textId="77777777" w:rsidR="00A210C3" w:rsidRPr="00A210C3" w:rsidRDefault="00A210C3" w:rsidP="00A210C3">
            <w:pPr>
              <w:pStyle w:val="aff4"/>
            </w:pPr>
            <w:r w:rsidRPr="00A210C3">
              <w:rPr>
                <w:rFonts w:hint="eastAsia"/>
              </w:rPr>
              <w:t>138|-1.2%</w:t>
            </w:r>
          </w:p>
        </w:tc>
      </w:tr>
      <w:tr w:rsidR="00A210C3" w:rsidRPr="00A210C3" w14:paraId="59418E4D" w14:textId="77777777" w:rsidTr="00A210C3">
        <w:trPr>
          <w:trHeight w:val="285"/>
        </w:trPr>
        <w:tc>
          <w:tcPr>
            <w:tcW w:w="704" w:type="dxa"/>
            <w:noWrap/>
            <w:hideMark/>
          </w:tcPr>
          <w:p w14:paraId="25857FA7" w14:textId="77777777" w:rsidR="00A210C3" w:rsidRPr="00A210C3" w:rsidRDefault="00A210C3" w:rsidP="00A210C3">
            <w:pPr>
              <w:pStyle w:val="aff4"/>
            </w:pPr>
            <w:r w:rsidRPr="00A210C3">
              <w:rPr>
                <w:rFonts w:hint="eastAsia"/>
              </w:rPr>
              <w:t>11</w:t>
            </w:r>
          </w:p>
        </w:tc>
        <w:tc>
          <w:tcPr>
            <w:tcW w:w="709" w:type="dxa"/>
            <w:noWrap/>
            <w:hideMark/>
          </w:tcPr>
          <w:p w14:paraId="0D7F0349" w14:textId="77777777" w:rsidR="00A210C3" w:rsidRPr="00A210C3" w:rsidRDefault="00A210C3" w:rsidP="00A210C3">
            <w:pPr>
              <w:pStyle w:val="aff4"/>
            </w:pPr>
            <w:r w:rsidRPr="00A210C3">
              <w:rPr>
                <w:rFonts w:hint="eastAsia"/>
              </w:rPr>
              <w:t xml:space="preserve">2.889 </w:t>
            </w:r>
          </w:p>
        </w:tc>
        <w:tc>
          <w:tcPr>
            <w:tcW w:w="992" w:type="dxa"/>
            <w:noWrap/>
            <w:hideMark/>
          </w:tcPr>
          <w:p w14:paraId="5CADC449" w14:textId="77777777" w:rsidR="00A210C3" w:rsidRPr="00A210C3" w:rsidRDefault="00A210C3" w:rsidP="00A210C3">
            <w:pPr>
              <w:pStyle w:val="aff4"/>
            </w:pPr>
            <w:r w:rsidRPr="00A210C3">
              <w:rPr>
                <w:rFonts w:hint="eastAsia"/>
              </w:rPr>
              <w:t xml:space="preserve">486 </w:t>
            </w:r>
          </w:p>
        </w:tc>
        <w:tc>
          <w:tcPr>
            <w:tcW w:w="992" w:type="dxa"/>
            <w:noWrap/>
            <w:hideMark/>
          </w:tcPr>
          <w:p w14:paraId="11500A46" w14:textId="77777777" w:rsidR="00A210C3" w:rsidRPr="00A210C3" w:rsidRDefault="00A210C3" w:rsidP="00A210C3">
            <w:pPr>
              <w:pStyle w:val="aff4"/>
            </w:pPr>
            <w:r w:rsidRPr="00A210C3">
              <w:rPr>
                <w:rFonts w:hint="eastAsia"/>
              </w:rPr>
              <w:t xml:space="preserve">0.022 </w:t>
            </w:r>
          </w:p>
        </w:tc>
        <w:tc>
          <w:tcPr>
            <w:tcW w:w="1418" w:type="dxa"/>
            <w:noWrap/>
            <w:hideMark/>
          </w:tcPr>
          <w:p w14:paraId="46A6EC88" w14:textId="77777777" w:rsidR="00A210C3" w:rsidRPr="00A210C3" w:rsidRDefault="00A210C3" w:rsidP="00A210C3">
            <w:pPr>
              <w:pStyle w:val="aff4"/>
            </w:pPr>
            <w:r w:rsidRPr="00A210C3">
              <w:rPr>
                <w:rFonts w:hint="eastAsia"/>
              </w:rPr>
              <w:t>2.778|-3.9%</w:t>
            </w:r>
          </w:p>
        </w:tc>
        <w:tc>
          <w:tcPr>
            <w:tcW w:w="1276" w:type="dxa"/>
            <w:noWrap/>
            <w:hideMark/>
          </w:tcPr>
          <w:p w14:paraId="0CCCF3BA" w14:textId="77777777" w:rsidR="00A210C3" w:rsidRPr="00A210C3" w:rsidRDefault="00A210C3" w:rsidP="00A210C3">
            <w:pPr>
              <w:pStyle w:val="aff4"/>
            </w:pPr>
            <w:r w:rsidRPr="00A210C3">
              <w:rPr>
                <w:rFonts w:hint="eastAsia"/>
              </w:rPr>
              <w:t>467|-4.1%</w:t>
            </w:r>
          </w:p>
        </w:tc>
        <w:tc>
          <w:tcPr>
            <w:tcW w:w="1361" w:type="dxa"/>
            <w:noWrap/>
            <w:hideMark/>
          </w:tcPr>
          <w:p w14:paraId="2DAEE3A3" w14:textId="77777777" w:rsidR="00A210C3" w:rsidRPr="00A210C3" w:rsidRDefault="00A210C3" w:rsidP="00A210C3">
            <w:pPr>
              <w:pStyle w:val="aff4"/>
            </w:pPr>
            <w:r w:rsidRPr="00A210C3">
              <w:rPr>
                <w:rFonts w:hint="eastAsia"/>
              </w:rPr>
              <w:t>2.882|-0.3%</w:t>
            </w:r>
          </w:p>
        </w:tc>
        <w:tc>
          <w:tcPr>
            <w:tcW w:w="1190" w:type="dxa"/>
            <w:noWrap/>
            <w:hideMark/>
          </w:tcPr>
          <w:p w14:paraId="295FBF7B" w14:textId="77777777" w:rsidR="00A210C3" w:rsidRPr="00A210C3" w:rsidRDefault="00A210C3" w:rsidP="00A210C3">
            <w:pPr>
              <w:pStyle w:val="aff4"/>
            </w:pPr>
            <w:r w:rsidRPr="00A210C3">
              <w:rPr>
                <w:rFonts w:hint="eastAsia"/>
              </w:rPr>
              <w:t>484|-0.5%</w:t>
            </w:r>
          </w:p>
        </w:tc>
      </w:tr>
      <w:tr w:rsidR="00A210C3" w:rsidRPr="00A210C3" w14:paraId="0A3BA983" w14:textId="77777777" w:rsidTr="00A210C3">
        <w:trPr>
          <w:trHeight w:val="285"/>
        </w:trPr>
        <w:tc>
          <w:tcPr>
            <w:tcW w:w="704" w:type="dxa"/>
            <w:noWrap/>
            <w:hideMark/>
          </w:tcPr>
          <w:p w14:paraId="42FCF7CA" w14:textId="77777777" w:rsidR="00A210C3" w:rsidRPr="00A210C3" w:rsidRDefault="00A210C3" w:rsidP="00A210C3">
            <w:pPr>
              <w:pStyle w:val="aff4"/>
            </w:pPr>
            <w:r w:rsidRPr="00A210C3">
              <w:rPr>
                <w:rFonts w:hint="eastAsia"/>
              </w:rPr>
              <w:t>12</w:t>
            </w:r>
          </w:p>
        </w:tc>
        <w:tc>
          <w:tcPr>
            <w:tcW w:w="709" w:type="dxa"/>
            <w:noWrap/>
            <w:hideMark/>
          </w:tcPr>
          <w:p w14:paraId="7DBAD5B9" w14:textId="77777777" w:rsidR="00A210C3" w:rsidRPr="00A210C3" w:rsidRDefault="00A210C3" w:rsidP="00A210C3">
            <w:pPr>
              <w:pStyle w:val="aff4"/>
            </w:pPr>
            <w:r w:rsidRPr="00A210C3">
              <w:rPr>
                <w:rFonts w:hint="eastAsia"/>
              </w:rPr>
              <w:t xml:space="preserve">2.885 </w:t>
            </w:r>
          </w:p>
        </w:tc>
        <w:tc>
          <w:tcPr>
            <w:tcW w:w="992" w:type="dxa"/>
            <w:noWrap/>
            <w:hideMark/>
          </w:tcPr>
          <w:p w14:paraId="03A61624" w14:textId="77777777" w:rsidR="00A210C3" w:rsidRPr="00A210C3" w:rsidRDefault="00A210C3" w:rsidP="00A210C3">
            <w:pPr>
              <w:pStyle w:val="aff4"/>
            </w:pPr>
            <w:r w:rsidRPr="00A210C3">
              <w:rPr>
                <w:rFonts w:hint="eastAsia"/>
              </w:rPr>
              <w:t xml:space="preserve">278 </w:t>
            </w:r>
          </w:p>
        </w:tc>
        <w:tc>
          <w:tcPr>
            <w:tcW w:w="992" w:type="dxa"/>
            <w:noWrap/>
            <w:hideMark/>
          </w:tcPr>
          <w:p w14:paraId="15AC2757" w14:textId="77777777" w:rsidR="00A210C3" w:rsidRPr="00A210C3" w:rsidRDefault="00A210C3" w:rsidP="00A210C3">
            <w:pPr>
              <w:pStyle w:val="aff4"/>
            </w:pPr>
            <w:r w:rsidRPr="00A210C3">
              <w:rPr>
                <w:rFonts w:hint="eastAsia"/>
              </w:rPr>
              <w:t xml:space="preserve">0.014 </w:t>
            </w:r>
          </w:p>
        </w:tc>
        <w:tc>
          <w:tcPr>
            <w:tcW w:w="1418" w:type="dxa"/>
            <w:noWrap/>
            <w:hideMark/>
          </w:tcPr>
          <w:p w14:paraId="086DFA4B" w14:textId="77777777" w:rsidR="00A210C3" w:rsidRPr="00A210C3" w:rsidRDefault="00A210C3" w:rsidP="00A210C3">
            <w:pPr>
              <w:pStyle w:val="aff4"/>
            </w:pPr>
            <w:r w:rsidRPr="00A210C3">
              <w:rPr>
                <w:rFonts w:hint="eastAsia"/>
              </w:rPr>
              <w:t>2.778|-3.7%</w:t>
            </w:r>
          </w:p>
        </w:tc>
        <w:tc>
          <w:tcPr>
            <w:tcW w:w="1276" w:type="dxa"/>
            <w:noWrap/>
            <w:hideMark/>
          </w:tcPr>
          <w:p w14:paraId="7E27BFDF" w14:textId="77777777" w:rsidR="00A210C3" w:rsidRPr="00A210C3" w:rsidRDefault="00A210C3" w:rsidP="00A210C3">
            <w:pPr>
              <w:pStyle w:val="aff4"/>
            </w:pPr>
            <w:r w:rsidRPr="00A210C3">
              <w:rPr>
                <w:rFonts w:hint="eastAsia"/>
              </w:rPr>
              <w:t>267|-3.9%</w:t>
            </w:r>
          </w:p>
        </w:tc>
        <w:tc>
          <w:tcPr>
            <w:tcW w:w="1361" w:type="dxa"/>
            <w:noWrap/>
            <w:hideMark/>
          </w:tcPr>
          <w:p w14:paraId="55F8C9CB" w14:textId="77777777" w:rsidR="00A210C3" w:rsidRPr="00A210C3" w:rsidRDefault="00A210C3" w:rsidP="00A210C3">
            <w:pPr>
              <w:pStyle w:val="aff4"/>
            </w:pPr>
            <w:r w:rsidRPr="00A210C3">
              <w:rPr>
                <w:rFonts w:hint="eastAsia"/>
              </w:rPr>
              <w:t>2.882|-0.1%</w:t>
            </w:r>
          </w:p>
        </w:tc>
        <w:tc>
          <w:tcPr>
            <w:tcW w:w="1190" w:type="dxa"/>
            <w:noWrap/>
            <w:hideMark/>
          </w:tcPr>
          <w:p w14:paraId="44624D48" w14:textId="77777777" w:rsidR="00A210C3" w:rsidRPr="00A210C3" w:rsidRDefault="00A210C3" w:rsidP="00A210C3">
            <w:pPr>
              <w:pStyle w:val="aff4"/>
            </w:pPr>
            <w:r w:rsidRPr="00A210C3">
              <w:rPr>
                <w:rFonts w:hint="eastAsia"/>
              </w:rPr>
              <w:t>277|-0.3%</w:t>
            </w:r>
          </w:p>
        </w:tc>
      </w:tr>
      <w:tr w:rsidR="00A210C3" w:rsidRPr="00A210C3" w14:paraId="046F0B7E" w14:textId="77777777" w:rsidTr="00A210C3">
        <w:trPr>
          <w:trHeight w:val="285"/>
        </w:trPr>
        <w:tc>
          <w:tcPr>
            <w:tcW w:w="704" w:type="dxa"/>
            <w:noWrap/>
            <w:hideMark/>
          </w:tcPr>
          <w:p w14:paraId="2DE2BEB6" w14:textId="77777777" w:rsidR="00A210C3" w:rsidRPr="00A210C3" w:rsidRDefault="00A210C3" w:rsidP="00A210C3">
            <w:pPr>
              <w:pStyle w:val="aff4"/>
            </w:pPr>
            <w:r w:rsidRPr="00A210C3">
              <w:rPr>
                <w:rFonts w:hint="eastAsia"/>
              </w:rPr>
              <w:t>13</w:t>
            </w:r>
          </w:p>
        </w:tc>
        <w:tc>
          <w:tcPr>
            <w:tcW w:w="709" w:type="dxa"/>
            <w:noWrap/>
            <w:hideMark/>
          </w:tcPr>
          <w:p w14:paraId="6EBB27D4" w14:textId="77777777" w:rsidR="00A210C3" w:rsidRPr="00A210C3" w:rsidRDefault="00A210C3" w:rsidP="00A210C3">
            <w:pPr>
              <w:pStyle w:val="aff4"/>
            </w:pPr>
            <w:r w:rsidRPr="00A210C3">
              <w:rPr>
                <w:rFonts w:hint="eastAsia"/>
              </w:rPr>
              <w:t xml:space="preserve">2.886 </w:t>
            </w:r>
          </w:p>
        </w:tc>
        <w:tc>
          <w:tcPr>
            <w:tcW w:w="992" w:type="dxa"/>
            <w:noWrap/>
            <w:hideMark/>
          </w:tcPr>
          <w:p w14:paraId="1CF3D672" w14:textId="77777777" w:rsidR="00A210C3" w:rsidRPr="00A210C3" w:rsidRDefault="00A210C3" w:rsidP="00A210C3">
            <w:pPr>
              <w:pStyle w:val="aff4"/>
            </w:pPr>
            <w:r w:rsidRPr="00A210C3">
              <w:rPr>
                <w:rFonts w:hint="eastAsia"/>
              </w:rPr>
              <w:t xml:space="preserve">349 </w:t>
            </w:r>
          </w:p>
        </w:tc>
        <w:tc>
          <w:tcPr>
            <w:tcW w:w="992" w:type="dxa"/>
            <w:noWrap/>
            <w:hideMark/>
          </w:tcPr>
          <w:p w14:paraId="51769294" w14:textId="77777777" w:rsidR="00A210C3" w:rsidRPr="00A210C3" w:rsidRDefault="00A210C3" w:rsidP="00A210C3">
            <w:pPr>
              <w:pStyle w:val="aff4"/>
            </w:pPr>
            <w:r w:rsidRPr="00A210C3">
              <w:rPr>
                <w:rFonts w:hint="eastAsia"/>
              </w:rPr>
              <w:t xml:space="preserve">0.021 </w:t>
            </w:r>
          </w:p>
        </w:tc>
        <w:tc>
          <w:tcPr>
            <w:tcW w:w="1418" w:type="dxa"/>
            <w:noWrap/>
            <w:hideMark/>
          </w:tcPr>
          <w:p w14:paraId="4CE21653" w14:textId="77777777" w:rsidR="00A210C3" w:rsidRPr="00A210C3" w:rsidRDefault="00A210C3" w:rsidP="00A210C3">
            <w:pPr>
              <w:pStyle w:val="aff4"/>
            </w:pPr>
            <w:r w:rsidRPr="00A210C3">
              <w:rPr>
                <w:rFonts w:hint="eastAsia"/>
              </w:rPr>
              <w:t>2.778|-3.7%</w:t>
            </w:r>
          </w:p>
        </w:tc>
        <w:tc>
          <w:tcPr>
            <w:tcW w:w="1276" w:type="dxa"/>
            <w:noWrap/>
            <w:hideMark/>
          </w:tcPr>
          <w:p w14:paraId="187F50D6" w14:textId="77777777" w:rsidR="00A210C3" w:rsidRPr="00A210C3" w:rsidRDefault="00A210C3" w:rsidP="00A210C3">
            <w:pPr>
              <w:pStyle w:val="aff4"/>
            </w:pPr>
            <w:r w:rsidRPr="00A210C3">
              <w:rPr>
                <w:rFonts w:hint="eastAsia"/>
              </w:rPr>
              <w:t>333|-4.5%</w:t>
            </w:r>
          </w:p>
        </w:tc>
        <w:tc>
          <w:tcPr>
            <w:tcW w:w="1361" w:type="dxa"/>
            <w:noWrap/>
            <w:hideMark/>
          </w:tcPr>
          <w:p w14:paraId="674CDDAF" w14:textId="77777777" w:rsidR="00A210C3" w:rsidRPr="00A210C3" w:rsidRDefault="00A210C3" w:rsidP="00A210C3">
            <w:pPr>
              <w:pStyle w:val="aff4"/>
            </w:pPr>
            <w:r w:rsidRPr="00A210C3">
              <w:rPr>
                <w:rFonts w:hint="eastAsia"/>
              </w:rPr>
              <w:t>2.882|-0.1%</w:t>
            </w:r>
          </w:p>
        </w:tc>
        <w:tc>
          <w:tcPr>
            <w:tcW w:w="1190" w:type="dxa"/>
            <w:noWrap/>
            <w:hideMark/>
          </w:tcPr>
          <w:p w14:paraId="0AE16868" w14:textId="77777777" w:rsidR="00A210C3" w:rsidRPr="00A210C3" w:rsidRDefault="00A210C3" w:rsidP="00A210C3">
            <w:pPr>
              <w:pStyle w:val="aff4"/>
            </w:pPr>
            <w:r w:rsidRPr="00A210C3">
              <w:rPr>
                <w:rFonts w:hint="eastAsia"/>
              </w:rPr>
              <w:t>346|-0.9%</w:t>
            </w:r>
          </w:p>
        </w:tc>
      </w:tr>
      <w:tr w:rsidR="00A210C3" w:rsidRPr="00A210C3" w14:paraId="62BD8BCC" w14:textId="77777777" w:rsidTr="00A210C3">
        <w:trPr>
          <w:trHeight w:val="285"/>
        </w:trPr>
        <w:tc>
          <w:tcPr>
            <w:tcW w:w="3397" w:type="dxa"/>
            <w:gridSpan w:val="4"/>
            <w:noWrap/>
            <w:hideMark/>
          </w:tcPr>
          <w:p w14:paraId="33188C9C" w14:textId="77777777" w:rsidR="00A210C3" w:rsidRPr="00A210C3" w:rsidRDefault="00A210C3" w:rsidP="00A210C3">
            <w:pPr>
              <w:pStyle w:val="aff4"/>
            </w:pPr>
            <w:r w:rsidRPr="00A210C3">
              <w:rPr>
                <w:rFonts w:hint="eastAsia"/>
              </w:rPr>
              <w:t>误差一范数平均值</w:t>
            </w:r>
          </w:p>
        </w:tc>
        <w:tc>
          <w:tcPr>
            <w:tcW w:w="1418" w:type="dxa"/>
            <w:noWrap/>
            <w:hideMark/>
          </w:tcPr>
          <w:p w14:paraId="4FD6FA1D" w14:textId="77777777" w:rsidR="00A210C3" w:rsidRPr="00A210C3" w:rsidRDefault="00A210C3" w:rsidP="00A210C3">
            <w:pPr>
              <w:pStyle w:val="aff4"/>
            </w:pPr>
            <w:r w:rsidRPr="00A210C3">
              <w:rPr>
                <w:rFonts w:hint="eastAsia"/>
              </w:rPr>
              <w:t>5.18%</w:t>
            </w:r>
          </w:p>
        </w:tc>
        <w:tc>
          <w:tcPr>
            <w:tcW w:w="1276" w:type="dxa"/>
            <w:noWrap/>
            <w:hideMark/>
          </w:tcPr>
          <w:p w14:paraId="05460248" w14:textId="77777777" w:rsidR="00A210C3" w:rsidRPr="00A210C3" w:rsidRDefault="00A210C3" w:rsidP="00A210C3">
            <w:pPr>
              <w:pStyle w:val="aff4"/>
            </w:pPr>
            <w:r w:rsidRPr="00A210C3">
              <w:rPr>
                <w:rFonts w:hint="eastAsia"/>
              </w:rPr>
              <w:t>5.75%</w:t>
            </w:r>
          </w:p>
        </w:tc>
        <w:tc>
          <w:tcPr>
            <w:tcW w:w="1361" w:type="dxa"/>
            <w:noWrap/>
            <w:hideMark/>
          </w:tcPr>
          <w:p w14:paraId="69D22C2A" w14:textId="77777777" w:rsidR="00A210C3" w:rsidRPr="00A210C3" w:rsidRDefault="00A210C3" w:rsidP="00A210C3">
            <w:pPr>
              <w:pStyle w:val="aff4"/>
            </w:pPr>
            <w:r w:rsidRPr="00A210C3">
              <w:rPr>
                <w:rFonts w:hint="eastAsia"/>
              </w:rPr>
              <w:t>0.12%</w:t>
            </w:r>
          </w:p>
        </w:tc>
        <w:tc>
          <w:tcPr>
            <w:tcW w:w="1190" w:type="dxa"/>
            <w:noWrap/>
            <w:hideMark/>
          </w:tcPr>
          <w:p w14:paraId="3EF54750" w14:textId="77777777" w:rsidR="00A210C3" w:rsidRPr="00A210C3" w:rsidRDefault="00A210C3" w:rsidP="00A210C3">
            <w:pPr>
              <w:pStyle w:val="aff4"/>
            </w:pPr>
            <w:r w:rsidRPr="00A210C3">
              <w:rPr>
                <w:rFonts w:hint="eastAsia"/>
              </w:rPr>
              <w:t>0.72%</w:t>
            </w:r>
          </w:p>
        </w:tc>
      </w:tr>
    </w:tbl>
    <w:p w14:paraId="35FC46CB" w14:textId="3F4FF2CC" w:rsidR="0002678B" w:rsidRDefault="0002678B" w:rsidP="0002678B">
      <w:pPr>
        <w:pStyle w:val="aff4"/>
      </w:pPr>
      <w:r>
        <w:rPr>
          <w:rFonts w:hint="eastAsia"/>
        </w:rPr>
        <w:t>(</w:t>
      </w:r>
      <w:r>
        <w:rPr>
          <w:rFonts w:hint="eastAsia"/>
        </w:rPr>
        <w:t>注</w:t>
      </w:r>
      <w:r>
        <w:rPr>
          <w:rFonts w:hint="eastAsia"/>
        </w:rPr>
        <w:t>:</w:t>
      </w:r>
      <w:r>
        <w:rPr>
          <w:rFonts w:hint="eastAsia"/>
        </w:rPr>
        <w:t>“残差”指函数拟合时的残差；“屈后刚度”与</w:t>
      </w:r>
      <w:r>
        <w:rPr>
          <w:rFonts w:hint="eastAsia"/>
        </w:rPr>
        <w:t xml:space="preserve"> </w:t>
      </w:r>
      <w:r>
        <w:rPr>
          <w:rFonts w:hint="eastAsia"/>
        </w:rPr>
        <w:t>“屈服力”竖线后的百分数是理论值与有限元结果的误差百分比。</w:t>
      </w:r>
      <w:r>
        <w:rPr>
          <w:rFonts w:hint="eastAsia"/>
        </w:rPr>
        <w:t>)</w:t>
      </w:r>
    </w:p>
    <w:p w14:paraId="216642BE" w14:textId="3473DEE6" w:rsidR="00A210C3" w:rsidRDefault="00D47758" w:rsidP="00900634">
      <w:pPr>
        <w:pStyle w:val="a5"/>
        <w:ind w:firstLine="480"/>
      </w:pPr>
      <w:r>
        <w:rPr>
          <w:rFonts w:hint="eastAsia"/>
        </w:rPr>
        <w:t>通过有限元对</w:t>
      </w:r>
      <w:r w:rsidR="00064CDD">
        <w:rPr>
          <w:rFonts w:hint="eastAsia"/>
        </w:rPr>
        <w:t>双曲面</w:t>
      </w:r>
      <w:r>
        <w:rPr>
          <w:rFonts w:hint="eastAsia"/>
        </w:rPr>
        <w:t>摩擦摆支座的拟静力试验模拟结果，可以得出以下</w:t>
      </w:r>
      <w:r w:rsidR="002B7FFC">
        <w:rPr>
          <w:rFonts w:hint="eastAsia"/>
        </w:rPr>
        <w:t>两</w:t>
      </w:r>
      <w:r>
        <w:rPr>
          <w:rFonts w:hint="eastAsia"/>
        </w:rPr>
        <w:t>点结论：</w:t>
      </w:r>
    </w:p>
    <w:p w14:paraId="35453D14" w14:textId="526C90D4" w:rsidR="0002678B" w:rsidRDefault="00064CDD" w:rsidP="006F24FE">
      <w:pPr>
        <w:pStyle w:val="a5"/>
        <w:numPr>
          <w:ilvl w:val="0"/>
          <w:numId w:val="3"/>
        </w:numPr>
        <w:ind w:firstLineChars="0"/>
      </w:pPr>
      <w:r>
        <w:rPr>
          <w:rFonts w:hint="eastAsia"/>
        </w:rPr>
        <w:t>双曲面</w:t>
      </w:r>
      <w:r w:rsidR="004734C6">
        <w:rPr>
          <w:rFonts w:hint="eastAsia"/>
        </w:rPr>
        <w:t>摩擦摆支座在滑移阶段的力和位移为一次函数关系。从上表中“残差”一列可知，当屈服力达到上百</w:t>
      </w:r>
      <w:r>
        <w:rPr>
          <w:rFonts w:hint="eastAsia"/>
        </w:rPr>
        <w:t>kN</w:t>
      </w:r>
      <w:r w:rsidR="004734C6">
        <w:rPr>
          <w:rFonts w:hint="eastAsia"/>
        </w:rPr>
        <w:t>，一次函数拟合的残差不足</w:t>
      </w:r>
      <w:r w:rsidR="004734C6">
        <w:rPr>
          <w:rFonts w:hint="eastAsia"/>
        </w:rPr>
        <w:t>0</w:t>
      </w:r>
      <w:r w:rsidR="004734C6">
        <w:t>.04</w:t>
      </w:r>
      <w:r w:rsidR="004734C6">
        <w:rPr>
          <w:rFonts w:hint="eastAsia"/>
        </w:rPr>
        <w:t>kN</w:t>
      </w:r>
      <w:r w:rsidR="004734C6">
        <w:rPr>
          <w:rFonts w:hint="eastAsia"/>
        </w:rPr>
        <w:t>。由此可得出水平回复力是水平变形量的一次函数。</w:t>
      </w:r>
    </w:p>
    <w:p w14:paraId="411E9E68" w14:textId="73B0F2B3" w:rsidR="004734C6" w:rsidRDefault="004B0E34" w:rsidP="006F24FE">
      <w:pPr>
        <w:pStyle w:val="a5"/>
        <w:numPr>
          <w:ilvl w:val="0"/>
          <w:numId w:val="3"/>
        </w:numPr>
        <w:ind w:firstLineChars="0"/>
      </w:pPr>
      <w:r>
        <w:rPr>
          <w:rFonts w:hint="eastAsia"/>
        </w:rPr>
        <w:t>基于力矩平衡推导的</w:t>
      </w:r>
      <w:r w:rsidR="009A47B9">
        <w:rPr>
          <w:rFonts w:hint="eastAsia"/>
        </w:rPr>
        <w:t>双曲面</w:t>
      </w:r>
      <w:r>
        <w:rPr>
          <w:rFonts w:hint="eastAsia"/>
        </w:rPr>
        <w:t>摩擦摆支座恢复力公式误差较小，其平均误差小于</w:t>
      </w:r>
      <w:r>
        <w:rPr>
          <w:rFonts w:hint="eastAsia"/>
        </w:rPr>
        <w:t>1%</w:t>
      </w:r>
      <w:r>
        <w:rPr>
          <w:rFonts w:hint="eastAsia"/>
        </w:rPr>
        <w:t>且不足已有公式误差的</w:t>
      </w:r>
      <w:r>
        <w:rPr>
          <w:rFonts w:hint="eastAsia"/>
        </w:rPr>
        <w:t>0</w:t>
      </w:r>
      <w:r>
        <w:t>.2</w:t>
      </w:r>
      <w:r>
        <w:rPr>
          <w:rFonts w:hint="eastAsia"/>
        </w:rPr>
        <w:t>倍。由此，新提出的理论公式在各种构造因素（上部结构重力、两个曲面的摩擦系数与曲率半径及滑块厚度）</w:t>
      </w:r>
      <w:r w:rsidR="000B7952">
        <w:rPr>
          <w:rFonts w:hint="eastAsia"/>
        </w:rPr>
        <w:t>的</w:t>
      </w:r>
      <w:r>
        <w:rPr>
          <w:rFonts w:hint="eastAsia"/>
        </w:rPr>
        <w:t>组合下均具有较好的准确性。</w:t>
      </w:r>
    </w:p>
    <w:p w14:paraId="7C287CE8" w14:textId="258CC84D" w:rsidR="00D47758" w:rsidRDefault="000B7952" w:rsidP="000B7952">
      <w:pPr>
        <w:pStyle w:val="2"/>
      </w:pPr>
      <w:r>
        <w:rPr>
          <w:rFonts w:hint="eastAsia"/>
        </w:rPr>
        <w:t>基于力矩平衡的</w:t>
      </w:r>
      <w:r w:rsidR="001D6975">
        <w:rPr>
          <w:rFonts w:hint="eastAsia"/>
        </w:rPr>
        <w:t>滞回力</w:t>
      </w:r>
      <w:r>
        <w:rPr>
          <w:rFonts w:hint="eastAsia"/>
        </w:rPr>
        <w:t>模型的</w:t>
      </w:r>
      <w:r w:rsidR="00CB0222">
        <w:rPr>
          <w:rFonts w:hint="eastAsia"/>
        </w:rPr>
        <w:t>假设条件</w:t>
      </w:r>
      <w:r w:rsidR="00060C5F">
        <w:rPr>
          <w:rFonts w:hint="eastAsia"/>
        </w:rPr>
        <w:t>及其误差分析</w:t>
      </w:r>
    </w:p>
    <w:p w14:paraId="51D26B96" w14:textId="548C3CAB" w:rsidR="000B7952" w:rsidRDefault="000B7952" w:rsidP="000B7952">
      <w:pPr>
        <w:pStyle w:val="a5"/>
        <w:ind w:firstLine="480"/>
      </w:pPr>
      <w:r>
        <w:rPr>
          <w:rFonts w:hint="eastAsia"/>
        </w:rPr>
        <w:t>上面两节介绍了新提出的恢复力模型公式主体和准确性，</w:t>
      </w:r>
      <w:r w:rsidR="002015D5">
        <w:rPr>
          <w:rFonts w:hint="eastAsia"/>
        </w:rPr>
        <w:t>本</w:t>
      </w:r>
      <w:r>
        <w:rPr>
          <w:rFonts w:hint="eastAsia"/>
        </w:rPr>
        <w:t>节主要对恢复力模型公式中的</w:t>
      </w:r>
      <w:r w:rsidR="00CC69E9">
        <w:rPr>
          <w:rFonts w:hint="eastAsia"/>
        </w:rPr>
        <w:t>假设条件进行讨论</w:t>
      </w:r>
      <w:r w:rsidR="00BD0D0B">
        <w:rPr>
          <w:rFonts w:hint="eastAsia"/>
        </w:rPr>
        <w:t>，并将基于力矩平衡和力平衡滞回模型的假设条件极其造成的误差进行对比。通过对理论公式的调整或有限元数值模拟研究定量</w:t>
      </w:r>
      <w:r w:rsidR="00BD0D0B">
        <w:rPr>
          <w:rFonts w:hint="eastAsia"/>
        </w:rPr>
        <w:lastRenderedPageBreak/>
        <w:t>研究各个假设条件造成的误差，证明提出假设条件的合理性。</w:t>
      </w:r>
    </w:p>
    <w:p w14:paraId="168BD904" w14:textId="2FA3F905" w:rsidR="00CC69E9" w:rsidRDefault="00CC69E9" w:rsidP="00CC69E9">
      <w:pPr>
        <w:pStyle w:val="a5"/>
        <w:ind w:firstLine="480"/>
      </w:pPr>
      <w:r>
        <w:rPr>
          <w:rFonts w:hint="eastAsia"/>
        </w:rPr>
        <w:t>数学模型的假设条件往往代表从客观事物到数学模型中准确性和误差来源。</w:t>
      </w:r>
      <w:r w:rsidRPr="00CC69E9">
        <w:t>基于力矩平衡的恢复力模型的假设条件</w:t>
      </w:r>
      <w:r w:rsidR="00E72CE2">
        <w:rPr>
          <w:rFonts w:hint="eastAsia"/>
        </w:rPr>
        <w:t>与基于力平衡的假设条件类似，</w:t>
      </w:r>
      <w:r>
        <w:rPr>
          <w:rFonts w:hint="eastAsia"/>
        </w:rPr>
        <w:t>如下：</w:t>
      </w:r>
    </w:p>
    <w:p w14:paraId="41A68E28" w14:textId="77777777" w:rsidR="00CC69E9" w:rsidRDefault="00CC69E9" w:rsidP="00CC69E9">
      <w:pPr>
        <w:pStyle w:val="a5"/>
        <w:ind w:left="480" w:firstLineChars="0" w:firstLine="0"/>
      </w:pPr>
      <w:r>
        <w:rPr>
          <w:rFonts w:hint="eastAsia"/>
        </w:rPr>
        <w:t>（</w:t>
      </w:r>
      <w:r>
        <w:rPr>
          <w:rFonts w:hint="eastAsia"/>
        </w:rPr>
        <w:t>1</w:t>
      </w:r>
      <w:r>
        <w:rPr>
          <w:rFonts w:hint="eastAsia"/>
        </w:rPr>
        <w:t>）认为上、下座板和滑块在上下曲面处紧密贴合。</w:t>
      </w:r>
    </w:p>
    <w:p w14:paraId="2DA87531" w14:textId="77777777" w:rsidR="00CC69E9" w:rsidRDefault="00CC69E9" w:rsidP="00CC69E9">
      <w:pPr>
        <w:pStyle w:val="a5"/>
        <w:ind w:firstLine="480"/>
      </w:pPr>
      <w:r>
        <w:rPr>
          <w:rFonts w:hint="eastAsia"/>
        </w:rPr>
        <w:t>（</w:t>
      </w:r>
      <w:r>
        <w:rPr>
          <w:rFonts w:hint="eastAsia"/>
        </w:rPr>
        <w:t>2</w:t>
      </w:r>
      <w:r>
        <w:rPr>
          <w:rFonts w:hint="eastAsia"/>
        </w:rPr>
        <w:t>）认为上、下座板和滑块为刚体，忽略其变形量，同时也忽略耐磨材料的变形。</w:t>
      </w:r>
    </w:p>
    <w:p w14:paraId="2B2F5468" w14:textId="0E71C224" w:rsidR="00CC69E9" w:rsidRDefault="00CC69E9" w:rsidP="00CC69E9">
      <w:pPr>
        <w:pStyle w:val="a5"/>
        <w:ind w:firstLine="480"/>
      </w:pPr>
      <w:r>
        <w:rPr>
          <w:rFonts w:hint="eastAsia"/>
        </w:rPr>
        <w:t>（</w:t>
      </w:r>
      <w:r>
        <w:rPr>
          <w:rFonts w:hint="eastAsia"/>
        </w:rPr>
        <w:t>3</w:t>
      </w:r>
      <w:r>
        <w:rPr>
          <w:rFonts w:hint="eastAsia"/>
        </w:rPr>
        <w:t>）认为滑块在上下曲面的转角</w:t>
      </w:r>
      <w:r w:rsidR="00631B40">
        <w:rPr>
          <w:rFonts w:cs="Times New Roman"/>
        </w:rPr>
        <w:t>θ</w:t>
      </w:r>
      <w:r w:rsidR="00631B40">
        <w:rPr>
          <w:rFonts w:cs="Times New Roman" w:hint="eastAsia"/>
        </w:rPr>
        <w:t>的</w:t>
      </w:r>
      <w:r>
        <w:rPr>
          <w:rFonts w:hint="eastAsia"/>
        </w:rPr>
        <w:t>余</w:t>
      </w:r>
      <w:commentRangeStart w:id="43"/>
      <w:r>
        <w:rPr>
          <w:rFonts w:hint="eastAsia"/>
        </w:rPr>
        <w:t>弦函数值近似为</w:t>
      </w:r>
      <w:r>
        <w:rPr>
          <w:rFonts w:hint="eastAsia"/>
        </w:rPr>
        <w:t>1</w:t>
      </w:r>
      <w:commentRangeEnd w:id="43"/>
      <w:r w:rsidR="00DF24DB">
        <w:rPr>
          <w:rStyle w:val="aff6"/>
          <w:rFonts w:asciiTheme="minorHAnsi" w:eastAsia="黑体" w:hAnsiTheme="minorHAnsi"/>
        </w:rPr>
        <w:commentReference w:id="43"/>
      </w:r>
      <w:r>
        <w:rPr>
          <w:rFonts w:hint="eastAsia"/>
        </w:rPr>
        <w:t>。</w:t>
      </w:r>
    </w:p>
    <w:p w14:paraId="51C5DD24" w14:textId="311AE19E" w:rsidR="00CC69E9" w:rsidRDefault="00085D61" w:rsidP="00085D61">
      <w:pPr>
        <w:pStyle w:val="a5"/>
        <w:ind w:firstLine="480"/>
      </w:pPr>
      <w:r>
        <w:rPr>
          <w:rFonts w:hint="eastAsia"/>
        </w:rPr>
        <w:t>（</w:t>
      </w:r>
      <w:r>
        <w:rPr>
          <w:rFonts w:hint="eastAsia"/>
        </w:rPr>
        <w:t>4</w:t>
      </w:r>
      <w:r>
        <w:rPr>
          <w:rFonts w:hint="eastAsia"/>
        </w:rPr>
        <w:t>）认为滑块上下两个曲面正压力的积分大小上等于重力。</w:t>
      </w:r>
    </w:p>
    <w:p w14:paraId="6F4E376C" w14:textId="5662128C" w:rsidR="00085D61" w:rsidRDefault="00085D61" w:rsidP="00085D61">
      <w:pPr>
        <w:pStyle w:val="a5"/>
        <w:ind w:firstLine="480"/>
      </w:pPr>
      <w:r>
        <w:rPr>
          <w:rFonts w:hint="eastAsia"/>
        </w:rPr>
        <w:t>将以上四个假设条件与</w:t>
      </w:r>
      <w:r w:rsidR="00064CDD">
        <w:rPr>
          <w:rFonts w:hint="eastAsia"/>
        </w:rPr>
        <w:t>基于力平衡滞回力模型</w:t>
      </w:r>
      <w:r>
        <w:rPr>
          <w:rFonts w:hint="eastAsia"/>
        </w:rPr>
        <w:t>的四个假设条件一一对应相比较：两种滞回力模型的（</w:t>
      </w:r>
      <w:r>
        <w:rPr>
          <w:rFonts w:hint="eastAsia"/>
        </w:rPr>
        <w:t>1</w:t>
      </w:r>
      <w:r>
        <w:rPr>
          <w:rFonts w:hint="eastAsia"/>
        </w:rPr>
        <w:t>）、（</w:t>
      </w:r>
      <w:r>
        <w:rPr>
          <w:rFonts w:hint="eastAsia"/>
        </w:rPr>
        <w:t>2</w:t>
      </w:r>
      <w:r>
        <w:rPr>
          <w:rFonts w:hint="eastAsia"/>
        </w:rPr>
        <w:t>）都相同，即都认为接触面紧密贴合且忽略钢部件的弹性变形；新提出的恢复力模型只认为摩擦摆转角的余弦值为</w:t>
      </w:r>
      <w:r>
        <w:rPr>
          <w:rFonts w:hint="eastAsia"/>
        </w:rPr>
        <w:t>1</w:t>
      </w:r>
      <w:r>
        <w:rPr>
          <w:rFonts w:hint="eastAsia"/>
        </w:rPr>
        <w:t>，不使用</w:t>
      </w:r>
      <w:r w:rsidR="00A5550B">
        <w:rPr>
          <w:rFonts w:hint="eastAsia"/>
        </w:rPr>
        <w:t>有可能引起更大误差的“转角的正弦值为</w:t>
      </w:r>
      <w:r w:rsidR="00A5550B">
        <w:rPr>
          <w:rFonts w:hint="eastAsia"/>
        </w:rPr>
        <w:t>0</w:t>
      </w:r>
      <w:r w:rsidR="00A5550B">
        <w:rPr>
          <w:rFonts w:hint="eastAsia"/>
        </w:rPr>
        <w:t>”的条件；</w:t>
      </w:r>
      <w:r w:rsidR="008079C1">
        <w:rPr>
          <w:rFonts w:hint="eastAsia"/>
        </w:rPr>
        <w:t>新提出的恢复力模型不使用“上下曲面正压力、切向力均匀分布，其合力在中点”的条件，而使用“上下两个曲面正压力的积分大小上等于重力”条件。</w:t>
      </w:r>
      <w:r w:rsidR="001F2365">
        <w:rPr>
          <w:rFonts w:hint="eastAsia"/>
        </w:rPr>
        <w:t>此条件相比前者更贴近实际，“均匀分布”是一种十分理想的假设条件。</w:t>
      </w:r>
    </w:p>
    <w:p w14:paraId="68F08143" w14:textId="4094FA93" w:rsidR="00CB0222" w:rsidRDefault="00CB0222" w:rsidP="00085D61">
      <w:pPr>
        <w:pStyle w:val="a5"/>
        <w:ind w:firstLine="480"/>
      </w:pPr>
      <w:r>
        <w:rPr>
          <w:rFonts w:hint="eastAsia"/>
        </w:rPr>
        <w:t>尽管基于力矩平衡的滞回力模型在局部的某几个假设上比基于力平衡的滞回力模型更准确，但是</w:t>
      </w:r>
      <w:r w:rsidR="00DD51E6">
        <w:rPr>
          <w:rFonts w:hint="eastAsia"/>
        </w:rPr>
        <w:t>总体上而言两者使用的假设基本是类似的，因此两者最后导出的</w:t>
      </w:r>
      <w:r w:rsidR="00060C5F">
        <w:rPr>
          <w:rFonts w:hint="eastAsia"/>
        </w:rPr>
        <w:t>简化</w:t>
      </w:r>
      <w:r w:rsidR="00DD51E6">
        <w:rPr>
          <w:rFonts w:hint="eastAsia"/>
        </w:rPr>
        <w:t>公式的不同仅仅是在于分母上的不同。</w:t>
      </w:r>
    </w:p>
    <w:p w14:paraId="56680E8A" w14:textId="61F70EDD" w:rsidR="00DD51E6" w:rsidRDefault="00DD51E6" w:rsidP="00085D61">
      <w:pPr>
        <w:pStyle w:val="a5"/>
        <w:ind w:firstLine="480"/>
      </w:pPr>
      <w:r>
        <w:rPr>
          <w:rFonts w:hint="eastAsia"/>
        </w:rPr>
        <w:t>为了说明以上假设，尤其是假设（</w:t>
      </w:r>
      <w:r>
        <w:rPr>
          <w:rFonts w:hint="eastAsia"/>
        </w:rPr>
        <w:t>3</w:t>
      </w:r>
      <w:r>
        <w:rPr>
          <w:rFonts w:hint="eastAsia"/>
        </w:rPr>
        <w:t>）、（</w:t>
      </w:r>
      <w:r>
        <w:rPr>
          <w:rFonts w:hint="eastAsia"/>
        </w:rPr>
        <w:t>4</w:t>
      </w:r>
      <w:r>
        <w:rPr>
          <w:rFonts w:hint="eastAsia"/>
        </w:rPr>
        <w:t>）的正确性，</w:t>
      </w:r>
      <w:r w:rsidR="0029782A">
        <w:rPr>
          <w:rFonts w:hint="eastAsia"/>
        </w:rPr>
        <w:t>以下内容将对这两点假设</w:t>
      </w:r>
      <w:r w:rsidR="00907E39">
        <w:rPr>
          <w:rFonts w:hint="eastAsia"/>
        </w:rPr>
        <w:t>分别对基于力平衡和力矩平衡导出的回复力公式所</w:t>
      </w:r>
      <w:r w:rsidR="0029782A">
        <w:rPr>
          <w:rFonts w:hint="eastAsia"/>
        </w:rPr>
        <w:t>造成的误差进行分析。</w:t>
      </w:r>
    </w:p>
    <w:p w14:paraId="5C4CD9E2" w14:textId="77777777" w:rsidR="004402F4" w:rsidRDefault="00907E39" w:rsidP="00085D61">
      <w:pPr>
        <w:pStyle w:val="a5"/>
        <w:ind w:firstLine="480"/>
      </w:pPr>
      <w:r>
        <w:rPr>
          <w:rFonts w:hint="eastAsia"/>
        </w:rPr>
        <w:t>对于假设（</w:t>
      </w:r>
      <w:r>
        <w:rPr>
          <w:rFonts w:hint="eastAsia"/>
        </w:rPr>
        <w:t>3</w:t>
      </w:r>
      <w:r>
        <w:rPr>
          <w:rFonts w:hint="eastAsia"/>
        </w:rPr>
        <w:t>）产生的误差可以</w:t>
      </w:r>
      <w:r w:rsidR="00A86553">
        <w:rPr>
          <w:rFonts w:hint="eastAsia"/>
        </w:rPr>
        <w:t>使用</w:t>
      </w:r>
      <w:r w:rsidR="00A86553">
        <w:rPr>
          <w:rFonts w:cs="Times New Roman"/>
        </w:rPr>
        <w:t>θ</w:t>
      </w:r>
      <w:r w:rsidR="00A86553">
        <w:rPr>
          <w:rFonts w:hint="eastAsia"/>
        </w:rPr>
        <w:t>三角函数值简化前和简化后的公式做减法得出</w:t>
      </w:r>
      <w:r w:rsidR="004402F4">
        <w:rPr>
          <w:rFonts w:hint="eastAsia"/>
        </w:rPr>
        <w:t>。</w:t>
      </w:r>
    </w:p>
    <w:p w14:paraId="38D60EBD" w14:textId="51DA7DE5" w:rsidR="00242A7D" w:rsidRDefault="00A86553" w:rsidP="00085D61">
      <w:pPr>
        <w:pStyle w:val="a5"/>
        <w:ind w:firstLine="480"/>
      </w:pPr>
      <w:r>
        <w:rPr>
          <w:rFonts w:hint="eastAsia"/>
        </w:rPr>
        <w:t>对于力矩平衡</w:t>
      </w:r>
      <w:r w:rsidR="00261BFF">
        <w:rPr>
          <w:rFonts w:hint="eastAsia"/>
        </w:rPr>
        <w:t>，</w:t>
      </w:r>
      <w:r w:rsidR="00E4225E">
        <w:rPr>
          <w:rFonts w:cs="Times New Roman"/>
        </w:rPr>
        <w:t>θ</w:t>
      </w:r>
      <w:r w:rsidR="00242A7D">
        <w:rPr>
          <w:rFonts w:cs="Times New Roman" w:hint="eastAsia"/>
        </w:rPr>
        <w:t>角</w:t>
      </w:r>
      <w:r w:rsidR="00E4225E">
        <w:rPr>
          <w:rFonts w:cs="Times New Roman" w:hint="eastAsia"/>
        </w:rPr>
        <w:t>影响</w:t>
      </w:r>
      <w:r w:rsidR="00242A7D">
        <w:rPr>
          <w:rFonts w:cs="Times New Roman" w:hint="eastAsia"/>
        </w:rPr>
        <w:t>了</w:t>
      </w:r>
      <w:r w:rsidR="00242A7D">
        <w:rPr>
          <w:rFonts w:hint="eastAsia"/>
        </w:rPr>
        <w:t>式</w:t>
      </w:r>
      <w:r w:rsidR="00242A7D">
        <w:fldChar w:fldCharType="begin"/>
      </w:r>
      <w:r w:rsidR="00242A7D">
        <w:instrText xml:space="preserve"> </w:instrText>
      </w:r>
      <w:r w:rsidR="00242A7D">
        <w:rPr>
          <w:rFonts w:hint="eastAsia"/>
        </w:rPr>
        <w:instrText>REF _Ref29564417 \h</w:instrText>
      </w:r>
      <w:r w:rsidR="00242A7D">
        <w:instrText xml:space="preserve"> </w:instrText>
      </w:r>
      <w:r w:rsidR="00242A7D">
        <w:fldChar w:fldCharType="separate"/>
      </w:r>
      <w:r w:rsidR="004402F4">
        <w:t>（</w:t>
      </w:r>
      <w:r w:rsidR="004402F4">
        <w:t xml:space="preserve"> </w:t>
      </w:r>
      <w:r w:rsidR="004402F4">
        <w:rPr>
          <w:noProof/>
        </w:rPr>
        <w:t>2</w:t>
      </w:r>
      <w:r w:rsidR="004402F4">
        <w:t>.</w:t>
      </w:r>
      <w:r w:rsidR="004402F4">
        <w:rPr>
          <w:noProof/>
        </w:rPr>
        <w:t>26</w:t>
      </w:r>
      <w:r w:rsidR="004402F4">
        <w:t xml:space="preserve"> </w:t>
      </w:r>
      <w:r w:rsidR="004402F4">
        <w:rPr>
          <w:rFonts w:hint="eastAsia"/>
        </w:rPr>
        <w:t>）</w:t>
      </w:r>
      <w:r w:rsidR="00242A7D">
        <w:fldChar w:fldCharType="end"/>
      </w:r>
      <w:r w:rsidR="00242A7D">
        <w:rPr>
          <w:rFonts w:hint="eastAsia"/>
        </w:rPr>
        <w:t>中的分母，即等效半径</w:t>
      </w:r>
      <w:r w:rsidR="00242A7D" w:rsidRPr="00242A7D">
        <w:rPr>
          <w:rFonts w:hint="eastAsia"/>
          <w:i/>
          <w:iCs/>
        </w:rPr>
        <w:t>R</w:t>
      </w:r>
      <w:r w:rsidR="00242A7D" w:rsidRPr="00242A7D">
        <w:rPr>
          <w:i/>
          <w:iCs/>
          <w:vertAlign w:val="subscript"/>
        </w:rPr>
        <w:t>e</w:t>
      </w:r>
      <w:r w:rsidR="00E4225E">
        <w:rPr>
          <w:rFonts w:hint="eastAsia"/>
        </w:rPr>
        <w:t>。</w:t>
      </w:r>
      <w:r w:rsidR="00242A7D">
        <w:rPr>
          <w:rFonts w:hint="eastAsia"/>
        </w:rPr>
        <w:t>当不使用假设（</w:t>
      </w:r>
      <w:r w:rsidR="00242A7D">
        <w:rPr>
          <w:rFonts w:hint="eastAsia"/>
        </w:rPr>
        <w:t>3</w:t>
      </w:r>
      <w:r w:rsidR="00242A7D">
        <w:rPr>
          <w:rFonts w:hint="eastAsia"/>
        </w:rPr>
        <w:t>）时，等效半径的真实值为：</w:t>
      </w:r>
    </w:p>
    <w:p w14:paraId="2B705A85" w14:textId="64795177" w:rsidR="00242A7D" w:rsidRPr="006B7AAB" w:rsidRDefault="00242A7D" w:rsidP="00242A7D">
      <w:pPr>
        <w:pStyle w:val="aff2"/>
        <w:ind w:firstLine="420"/>
        <w:rPr>
          <w:vanish/>
          <w:specVanish/>
        </w:rPr>
      </w:pPr>
      <w:r>
        <w:tab/>
      </w:r>
      <w:r w:rsidRPr="00242A7D">
        <w:rPr>
          <w:position w:val="-12"/>
        </w:rPr>
        <w:object w:dxaOrig="3360" w:dyaOrig="360" w14:anchorId="44166D6A">
          <v:shape id="_x0000_i1214" type="#_x0000_t75" style="width:168.2pt;height:17.75pt" o:ole="">
            <v:imagedata r:id="rId112" o:title=""/>
          </v:shape>
          <o:OLEObject Type="Embed" ProgID="Equation.DSMT4" ShapeID="_x0000_i1214" DrawAspect="Content" ObjectID="_1649506256" r:id="rId113"/>
        </w:object>
      </w:r>
      <w:r>
        <w:t xml:space="preserve"> </w:t>
      </w:r>
      <w:r>
        <w:tab/>
      </w:r>
    </w:p>
    <w:p w14:paraId="104D6015" w14:textId="01B98518" w:rsidR="00242A7D" w:rsidRDefault="00242A7D" w:rsidP="00242A7D">
      <w:pPr>
        <w:pStyle w:val="aff2"/>
        <w:ind w:firstLine="420"/>
      </w:pPr>
      <w:r>
        <w:t>（</w:t>
      </w:r>
      <w:r>
        <w:t xml:space="preserve"> </w:t>
      </w:r>
      <w:r>
        <w:fldChar w:fldCharType="begin"/>
      </w:r>
      <w:r>
        <w:instrText xml:space="preserve"> STYLEREF 1 \s </w:instrText>
      </w:r>
      <w:r>
        <w:fldChar w:fldCharType="separate"/>
      </w:r>
      <w:r w:rsidR="004402F4">
        <w:rPr>
          <w:noProof/>
        </w:rPr>
        <w:t>2</w:t>
      </w:r>
      <w:r>
        <w:fldChar w:fldCharType="end"/>
      </w:r>
      <w:r>
        <w:t>.</w:t>
      </w:r>
      <w:r>
        <w:fldChar w:fldCharType="begin"/>
      </w:r>
      <w:r>
        <w:instrText xml:space="preserve"> SEQ </w:instrText>
      </w:r>
      <w:r>
        <w:instrText>（</w:instrText>
      </w:r>
      <w:r>
        <w:instrText xml:space="preserve"> \* ARABIC \s 1 </w:instrText>
      </w:r>
      <w:r>
        <w:fldChar w:fldCharType="separate"/>
      </w:r>
      <w:r w:rsidR="004402F4">
        <w:rPr>
          <w:noProof/>
        </w:rPr>
        <w:t>29</w:t>
      </w:r>
      <w:r>
        <w:fldChar w:fldCharType="end"/>
      </w:r>
      <w:r>
        <w:t xml:space="preserve"> </w:t>
      </w:r>
      <w:r>
        <w:rPr>
          <w:rFonts w:hint="eastAsia"/>
        </w:rPr>
        <w:t>）</w:t>
      </w:r>
    </w:p>
    <w:p w14:paraId="5C29DC69" w14:textId="4FE0DB4B" w:rsidR="00242A7D" w:rsidRDefault="00242A7D" w:rsidP="00242A7D">
      <w:pPr>
        <w:pStyle w:val="a5"/>
        <w:ind w:firstLine="480"/>
      </w:pPr>
      <w:r>
        <w:rPr>
          <w:rFonts w:hint="eastAsia"/>
        </w:rPr>
        <w:t>式中：</w:t>
      </w:r>
      <w:r>
        <w:tab/>
      </w:r>
      <m:oMath>
        <m:sSubSup>
          <m:sSubSupPr>
            <m:ctrlPr>
              <w:rPr>
                <w:rFonts w:ascii="Cambria Math" w:hAnsi="Cambria Math"/>
                <w:i/>
              </w:rPr>
            </m:ctrlPr>
          </m:sSubSupPr>
          <m:e>
            <m:r>
              <w:rPr>
                <w:rFonts w:ascii="Cambria Math" w:hAnsi="Cambria Math"/>
              </w:rPr>
              <m:t>R</m:t>
            </m:r>
          </m:e>
          <m:sub>
            <m:r>
              <w:rPr>
                <w:rFonts w:ascii="Cambria Math" w:hAnsi="Cambria Math"/>
              </w:rPr>
              <m:t>e</m:t>
            </m:r>
          </m:sub>
          <m:sup>
            <m:r>
              <w:rPr>
                <w:rFonts w:ascii="Cambria Math" w:hAnsi="Cambria Math"/>
              </w:rPr>
              <m:t>'</m:t>
            </m:r>
          </m:sup>
        </m:sSubSup>
      </m:oMath>
      <w:r>
        <w:rPr>
          <w:rFonts w:hint="eastAsia"/>
        </w:rPr>
        <w:t>——不使用假设（</w:t>
      </w:r>
      <w:r>
        <w:rPr>
          <w:rFonts w:hint="eastAsia"/>
        </w:rPr>
        <w:t>3</w:t>
      </w:r>
      <w:r>
        <w:rPr>
          <w:rFonts w:hint="eastAsia"/>
        </w:rPr>
        <w:t>）时摩擦摆的真实等效半径。</w:t>
      </w:r>
    </w:p>
    <w:p w14:paraId="00499F32" w14:textId="2980F19E" w:rsidR="00242A7D" w:rsidRPr="00242A7D" w:rsidRDefault="00242A7D" w:rsidP="00242A7D">
      <w:pPr>
        <w:pStyle w:val="a5"/>
        <w:ind w:firstLine="480"/>
        <w:rPr>
          <w:rFonts w:hint="eastAsia"/>
          <w:i/>
        </w:rPr>
      </w:pPr>
      <w:r>
        <w:rPr>
          <w:rFonts w:hint="eastAsia"/>
        </w:rPr>
        <w:t>将上式代入</w:t>
      </w:r>
      <w:r>
        <w:rPr>
          <w:rFonts w:hint="eastAsia"/>
        </w:rPr>
        <w:t>式</w:t>
      </w:r>
      <w:r>
        <w:fldChar w:fldCharType="begin"/>
      </w:r>
      <w:r>
        <w:instrText xml:space="preserve"> </w:instrText>
      </w:r>
      <w:r>
        <w:rPr>
          <w:rFonts w:hint="eastAsia"/>
        </w:rPr>
        <w:instrText>REF _Ref29564417 \h</w:instrText>
      </w:r>
      <w:r>
        <w:instrText xml:space="preserve"> </w:instrText>
      </w:r>
      <w:r>
        <w:fldChar w:fldCharType="separate"/>
      </w:r>
      <w:r w:rsidR="004402F4">
        <w:t>（</w:t>
      </w:r>
      <w:r w:rsidR="004402F4">
        <w:t xml:space="preserve"> </w:t>
      </w:r>
      <w:r w:rsidR="004402F4">
        <w:rPr>
          <w:noProof/>
        </w:rPr>
        <w:t>2</w:t>
      </w:r>
      <w:r w:rsidR="004402F4">
        <w:t>.</w:t>
      </w:r>
      <w:r w:rsidR="004402F4">
        <w:rPr>
          <w:noProof/>
        </w:rPr>
        <w:t>26</w:t>
      </w:r>
      <w:r w:rsidR="004402F4">
        <w:t xml:space="preserve"> </w:t>
      </w:r>
      <w:r w:rsidR="004402F4">
        <w:rPr>
          <w:rFonts w:hint="eastAsia"/>
        </w:rPr>
        <w:t>）</w:t>
      </w:r>
      <w:r>
        <w:fldChar w:fldCharType="end"/>
      </w:r>
      <w:r>
        <w:rPr>
          <w:rFonts w:hint="eastAsia"/>
        </w:rPr>
        <w:t>中即可得出基于力矩平衡的滞回力模型在不使用假设（</w:t>
      </w:r>
      <w:r>
        <w:rPr>
          <w:rFonts w:hint="eastAsia"/>
        </w:rPr>
        <w:t>3</w:t>
      </w:r>
      <w:r>
        <w:rPr>
          <w:rFonts w:hint="eastAsia"/>
        </w:rPr>
        <w:t>）下的真实回复力。由此可算出假设（</w:t>
      </w:r>
      <w:r>
        <w:rPr>
          <w:rFonts w:hint="eastAsia"/>
        </w:rPr>
        <w:t>3</w:t>
      </w:r>
      <w:r>
        <w:rPr>
          <w:rFonts w:hint="eastAsia"/>
        </w:rPr>
        <w:t>）</w:t>
      </w:r>
      <w:r w:rsidR="004402F4">
        <w:rPr>
          <w:rFonts w:hint="eastAsia"/>
        </w:rPr>
        <w:t>所产生的误差</w:t>
      </w:r>
      <w:r w:rsidR="004402F4" w:rsidRPr="004402F4">
        <w:rPr>
          <w:rFonts w:cs="Times New Roman"/>
          <w:i/>
          <w:iCs/>
        </w:rPr>
        <w:t>ε</w:t>
      </w:r>
      <w:r w:rsidR="004402F4">
        <w:rPr>
          <w:rFonts w:hint="eastAsia"/>
        </w:rPr>
        <w:t>：</w:t>
      </w:r>
    </w:p>
    <w:p w14:paraId="16A9C5A5" w14:textId="35F3240D" w:rsidR="00261BFF" w:rsidRPr="006B7AAB" w:rsidRDefault="00261BFF" w:rsidP="004402F4">
      <w:pPr>
        <w:pStyle w:val="aff2"/>
        <w:rPr>
          <w:vanish/>
          <w:specVanish/>
        </w:rPr>
      </w:pPr>
      <w:r>
        <w:tab/>
      </w:r>
      <w:r w:rsidR="004402F4" w:rsidRPr="006731C5">
        <w:rPr>
          <w:position w:val="-30"/>
        </w:rPr>
        <w:object w:dxaOrig="4640" w:dyaOrig="680" w14:anchorId="5EB66767">
          <v:shape id="_x0000_i1218" type="#_x0000_t75" style="width:232.1pt;height:33.3pt" o:ole="">
            <v:imagedata r:id="rId114" o:title=""/>
          </v:shape>
          <o:OLEObject Type="Embed" ProgID="Equation.DSMT4" ShapeID="_x0000_i1218" DrawAspect="Content" ObjectID="_1649506257" r:id="rId115"/>
        </w:object>
      </w:r>
      <w:r>
        <w:t xml:space="preserve"> </w:t>
      </w:r>
      <w:r>
        <w:tab/>
      </w:r>
    </w:p>
    <w:p w14:paraId="6FBDC834" w14:textId="0848D05A" w:rsidR="00261BFF" w:rsidRDefault="00261BFF" w:rsidP="00261BFF">
      <w:pPr>
        <w:pStyle w:val="aff2"/>
        <w:ind w:firstLine="420"/>
      </w:pPr>
      <w:bookmarkStart w:id="44" w:name="_Ref38397601"/>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30</w:t>
      </w:r>
      <w:r w:rsidR="00A8495F">
        <w:fldChar w:fldCharType="end"/>
      </w:r>
      <w:r>
        <w:t xml:space="preserve"> </w:t>
      </w:r>
      <w:r>
        <w:rPr>
          <w:rFonts w:hint="eastAsia"/>
        </w:rPr>
        <w:t>）</w:t>
      </w:r>
      <w:bookmarkEnd w:id="44"/>
    </w:p>
    <w:p w14:paraId="561957EE" w14:textId="4A0755EE" w:rsidR="004402F4" w:rsidRPr="004402F4" w:rsidRDefault="004402F4" w:rsidP="00085D61">
      <w:pPr>
        <w:pStyle w:val="a5"/>
        <w:ind w:firstLine="480"/>
      </w:pPr>
      <w:r>
        <w:rPr>
          <w:rFonts w:hint="eastAsia"/>
        </w:rPr>
        <w:t>对于力平衡，此误差等于式</w:t>
      </w:r>
      <w:r>
        <w:fldChar w:fldCharType="begin"/>
      </w:r>
      <w:r>
        <w:instrText xml:space="preserve"> </w:instrText>
      </w:r>
      <w:r>
        <w:rPr>
          <w:rFonts w:hint="eastAsia"/>
        </w:rPr>
        <w:instrText>REF _Ref29383731 \h</w:instrText>
      </w:r>
      <w:r>
        <w:instrText xml:space="preserve"> </w:instrText>
      </w:r>
      <w:r>
        <w:fldChar w:fldCharType="separate"/>
      </w:r>
      <w:r>
        <w:t>（</w:t>
      </w:r>
      <w:r>
        <w:t xml:space="preserve"> </w:t>
      </w:r>
      <w:r>
        <w:rPr>
          <w:noProof/>
        </w:rPr>
        <w:t>2</w:t>
      </w:r>
      <w:r>
        <w:t>.</w:t>
      </w:r>
      <w:r>
        <w:rPr>
          <w:noProof/>
        </w:rPr>
        <w:t>14</w:t>
      </w:r>
      <w:r>
        <w:t xml:space="preserve"> </w:t>
      </w:r>
      <w:r>
        <w:rPr>
          <w:rFonts w:hint="eastAsia"/>
        </w:rPr>
        <w:t>）</w:t>
      </w:r>
      <w:r>
        <w:fldChar w:fldCharType="end"/>
      </w:r>
      <w:r>
        <w:rPr>
          <w:rFonts w:hint="eastAsia"/>
        </w:rPr>
        <w:t>减去式</w:t>
      </w:r>
      <w:r>
        <w:fldChar w:fldCharType="begin"/>
      </w:r>
      <w:r>
        <w:instrText xml:space="preserve"> </w:instrText>
      </w:r>
      <w:r>
        <w:rPr>
          <w:rFonts w:hint="eastAsia"/>
        </w:rPr>
        <w:instrText>REF _Ref38323564 \h</w:instrText>
      </w:r>
      <w:r>
        <w:instrText xml:space="preserve"> </w:instrText>
      </w:r>
      <w:r>
        <w:fldChar w:fldCharType="separate"/>
      </w:r>
      <w:r>
        <w:t>（</w:t>
      </w:r>
      <w:r>
        <w:t xml:space="preserve"> </w:t>
      </w:r>
      <w:r>
        <w:rPr>
          <w:noProof/>
        </w:rPr>
        <w:t>2</w:t>
      </w:r>
      <w:r>
        <w:t>.</w:t>
      </w:r>
      <w:r>
        <w:rPr>
          <w:noProof/>
        </w:rPr>
        <w:t>9</w:t>
      </w:r>
      <w:r>
        <w:t xml:space="preserve"> </w:t>
      </w:r>
      <w:r>
        <w:rPr>
          <w:rFonts w:hint="eastAsia"/>
        </w:rPr>
        <w:t>）</w:t>
      </w:r>
      <w:r>
        <w:fldChar w:fldCharType="end"/>
      </w:r>
      <w:r>
        <w:rPr>
          <w:rFonts w:hint="eastAsia"/>
        </w:rPr>
        <w:t>。但是由于</w:t>
      </w:r>
      <w:r>
        <w:rPr>
          <w:rFonts w:cs="Times New Roman"/>
        </w:rPr>
        <w:t>θ</w:t>
      </w:r>
      <w:r>
        <w:rPr>
          <w:rFonts w:cs="Times New Roman" w:hint="eastAsia"/>
        </w:rPr>
        <w:t>存在于公式中诸多</w:t>
      </w:r>
      <w:r>
        <w:rPr>
          <w:rFonts w:cs="Times New Roman" w:hint="eastAsia"/>
        </w:rPr>
        <w:t>位置，此误差的表达公式较为繁琐。</w:t>
      </w:r>
    </w:p>
    <w:p w14:paraId="6C518060" w14:textId="0A28B0F5" w:rsidR="00FD46CE" w:rsidRDefault="001C05F6" w:rsidP="00085D61">
      <w:pPr>
        <w:pStyle w:val="a5"/>
        <w:ind w:firstLine="480"/>
      </w:pPr>
      <w:r>
        <w:rPr>
          <w:rFonts w:hint="eastAsia"/>
        </w:rPr>
        <w:t>按照上述方法计算所得误差表达式十分复杂，不利于</w:t>
      </w:r>
      <w:r w:rsidR="00FD46CE">
        <w:rPr>
          <w:rFonts w:hint="eastAsia"/>
        </w:rPr>
        <w:t>定量分析。因而采用实</w:t>
      </w:r>
      <w:r w:rsidR="00FD46CE">
        <w:rPr>
          <w:rFonts w:hint="eastAsia"/>
        </w:rPr>
        <w:lastRenderedPageBreak/>
        <w:t>例进行计算对比分析。</w:t>
      </w:r>
    </w:p>
    <w:p w14:paraId="3D9EF554" w14:textId="22EA371F" w:rsidR="001C05F6" w:rsidRDefault="00FD46CE" w:rsidP="00085D61">
      <w:pPr>
        <w:pStyle w:val="a5"/>
        <w:ind w:firstLine="480"/>
      </w:pPr>
      <w:r>
        <w:rPr>
          <w:rFonts w:hint="eastAsia"/>
        </w:rPr>
        <w:t>实例采用</w:t>
      </w:r>
      <w:r>
        <w:fldChar w:fldCharType="begin"/>
      </w:r>
      <w:r>
        <w:instrText xml:space="preserve"> </w:instrText>
      </w:r>
      <w:r>
        <w:rPr>
          <w:rFonts w:hint="eastAsia"/>
        </w:rPr>
        <w:instrText>REF _Ref31645670 \n \h</w:instrText>
      </w:r>
      <w:r>
        <w:instrText xml:space="preserve"> </w:instrText>
      </w:r>
      <w:r>
        <w:fldChar w:fldCharType="separate"/>
      </w:r>
      <w:r w:rsidR="004402F4">
        <w:t xml:space="preserve">2.2 </w:t>
      </w:r>
      <w:r>
        <w:fldChar w:fldCharType="end"/>
      </w:r>
      <w:r>
        <w:rPr>
          <w:rFonts w:hint="eastAsia"/>
        </w:rPr>
        <w:t>节中摩擦摆支座构造参数，并将位移荷载提升到</w:t>
      </w:r>
      <w:r>
        <w:rPr>
          <w:rFonts w:hint="eastAsia"/>
        </w:rPr>
        <w:t>2</w:t>
      </w:r>
      <w:r>
        <w:t>50</w:t>
      </w:r>
      <w:r>
        <w:rPr>
          <w:rFonts w:hint="eastAsia"/>
        </w:rPr>
        <w:t>mm</w:t>
      </w:r>
      <w:r>
        <w:rPr>
          <w:rFonts w:hint="eastAsia"/>
        </w:rPr>
        <w:t>。将</w:t>
      </w:r>
      <w:r w:rsidR="00801225">
        <w:rPr>
          <w:rFonts w:hint="eastAsia"/>
        </w:rPr>
        <w:t>支座变形量从</w:t>
      </w:r>
      <w:r w:rsidR="00801225">
        <w:rPr>
          <w:rFonts w:hint="eastAsia"/>
        </w:rPr>
        <w:t>0</w:t>
      </w:r>
      <w:r w:rsidR="00801225">
        <w:rPr>
          <w:rFonts w:hint="eastAsia"/>
        </w:rPr>
        <w:t>到</w:t>
      </w:r>
      <w:r w:rsidR="00801225">
        <w:rPr>
          <w:rFonts w:hint="eastAsia"/>
        </w:rPr>
        <w:t>2</w:t>
      </w:r>
      <w:r w:rsidR="00801225">
        <w:t>50</w:t>
      </w:r>
      <w:r w:rsidR="00801225">
        <w:rPr>
          <w:rFonts w:hint="eastAsia"/>
        </w:rPr>
        <w:t>mm</w:t>
      </w:r>
      <w:r w:rsidR="00801225">
        <w:rPr>
          <w:rFonts w:hint="eastAsia"/>
        </w:rPr>
        <w:t>期间</w:t>
      </w:r>
      <w:r>
        <w:rPr>
          <w:rFonts w:hint="eastAsia"/>
        </w:rPr>
        <w:t>计算所得误差绘制于下图中。</w:t>
      </w:r>
    </w:p>
    <w:p w14:paraId="7CA189A5" w14:textId="0683D8C2" w:rsidR="00FD46CE" w:rsidRDefault="00060C5F" w:rsidP="00FD46CE">
      <w:pPr>
        <w:pStyle w:val="af6"/>
      </w:pPr>
      <w:r w:rsidRPr="00060C5F">
        <w:rPr>
          <w:noProof/>
        </w:rPr>
        <w:drawing>
          <wp:inline distT="0" distB="0" distL="0" distR="0" wp14:anchorId="614AFEBF" wp14:editId="68AF0950">
            <wp:extent cx="2520000" cy="18900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060C5F">
        <w:t xml:space="preserve"> </w:t>
      </w:r>
      <w:r w:rsidRPr="00060C5F">
        <w:rPr>
          <w:noProof/>
        </w:rPr>
        <w:drawing>
          <wp:inline distT="0" distB="0" distL="0" distR="0" wp14:anchorId="1A4997F0" wp14:editId="1B5B6CB3">
            <wp:extent cx="2520000" cy="1890000"/>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22D949D5" w14:textId="149D88F4" w:rsidR="00FD46CE" w:rsidRDefault="00801225" w:rsidP="00801225">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4402F4">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4402F4">
        <w:rPr>
          <w:noProof/>
        </w:rPr>
        <w:t>10</w:t>
      </w:r>
      <w:r w:rsidR="00DE2915">
        <w:fldChar w:fldCharType="end"/>
      </w:r>
      <w:r>
        <w:t xml:space="preserve"> </w:t>
      </w:r>
      <w:r>
        <w:rPr>
          <w:rFonts w:hint="eastAsia"/>
        </w:rPr>
        <w:t>假设（</w:t>
      </w:r>
      <w:r>
        <w:rPr>
          <w:rFonts w:hint="eastAsia"/>
        </w:rPr>
        <w:t>3</w:t>
      </w:r>
      <w:r>
        <w:rPr>
          <w:rFonts w:hint="eastAsia"/>
        </w:rPr>
        <w:t>）的误差对比</w:t>
      </w:r>
    </w:p>
    <w:p w14:paraId="21B92726" w14:textId="1D72D5DE" w:rsidR="00801225" w:rsidRPr="00801225" w:rsidRDefault="00801225" w:rsidP="00801225">
      <w:pPr>
        <w:pStyle w:val="af"/>
      </w:pPr>
      <w:r>
        <w:t xml:space="preserve">Figure </w:t>
      </w:r>
      <w:fldSimple w:instr=" STYLEREF 1 \s ">
        <w:r w:rsidR="004402F4">
          <w:rPr>
            <w:noProof/>
          </w:rPr>
          <w:t>2</w:t>
        </w:r>
      </w:fldSimple>
      <w:r w:rsidR="00DE2915">
        <w:t>.</w:t>
      </w:r>
      <w:fldSimple w:instr=" SEQ Figure \* ARABIC \s 1 ">
        <w:r w:rsidR="004402F4">
          <w:rPr>
            <w:noProof/>
          </w:rPr>
          <w:t>10</w:t>
        </w:r>
      </w:fldSimple>
      <w:r>
        <w:t xml:space="preserve"> </w:t>
      </w:r>
      <w:r>
        <w:rPr>
          <w:rFonts w:hint="eastAsia"/>
        </w:rPr>
        <w:t>Error</w:t>
      </w:r>
      <w:r>
        <w:t xml:space="preserve"> </w:t>
      </w:r>
      <w:r>
        <w:rPr>
          <w:rFonts w:hint="eastAsia"/>
        </w:rPr>
        <w:t>Comparison</w:t>
      </w:r>
      <w:r>
        <w:t xml:space="preserve"> </w:t>
      </w:r>
      <w:r>
        <w:rPr>
          <w:rFonts w:hint="eastAsia"/>
        </w:rPr>
        <w:t>of</w:t>
      </w:r>
      <w:r>
        <w:t xml:space="preserve"> Assumption 3</w:t>
      </w:r>
    </w:p>
    <w:p w14:paraId="5DA408A6" w14:textId="37DC33D4" w:rsidR="00801225" w:rsidRDefault="00801225" w:rsidP="00085D61">
      <w:pPr>
        <w:pStyle w:val="a5"/>
        <w:ind w:firstLine="480"/>
      </w:pPr>
      <w:r>
        <w:rPr>
          <w:rFonts w:hint="eastAsia"/>
        </w:rPr>
        <w:t>从上图可以得出</w:t>
      </w:r>
      <w:r w:rsidR="001F7862">
        <w:rPr>
          <w:rFonts w:hint="eastAsia"/>
        </w:rPr>
        <w:t>两点结论：第一，</w:t>
      </w:r>
      <w:r>
        <w:rPr>
          <w:rFonts w:hint="eastAsia"/>
        </w:rPr>
        <w:t>无论是基于力平衡还是力矩平衡的滞回力模型，使用假设（</w:t>
      </w:r>
      <w:r>
        <w:rPr>
          <w:rFonts w:hint="eastAsia"/>
        </w:rPr>
        <w:t>3</w:t>
      </w:r>
      <w:r>
        <w:rPr>
          <w:rFonts w:hint="eastAsia"/>
        </w:rPr>
        <w:t>）均会产生更大的误差。从单纯的假设（</w:t>
      </w:r>
      <w:r>
        <w:rPr>
          <w:rFonts w:hint="eastAsia"/>
        </w:rPr>
        <w:t>3</w:t>
      </w:r>
      <w:r>
        <w:rPr>
          <w:rFonts w:hint="eastAsia"/>
        </w:rPr>
        <w:t>）所产生的误差量上看，力平衡的误差约为力矩平衡的两倍，说明了力矩平衡滞回力模型对于假设（</w:t>
      </w:r>
      <w:r>
        <w:rPr>
          <w:rFonts w:hint="eastAsia"/>
        </w:rPr>
        <w:t>3</w:t>
      </w:r>
      <w:r>
        <w:rPr>
          <w:rFonts w:hint="eastAsia"/>
        </w:rPr>
        <w:t>）的依赖程度更低。究其原因是前文中提及的，力矩平衡滞回力模型仅使用余弦值为</w:t>
      </w:r>
      <w:r>
        <w:rPr>
          <w:rFonts w:hint="eastAsia"/>
        </w:rPr>
        <w:t>1</w:t>
      </w:r>
      <w:r>
        <w:rPr>
          <w:rFonts w:hint="eastAsia"/>
        </w:rPr>
        <w:t>而不使用误差更大的正弦值为</w:t>
      </w:r>
      <w:r>
        <w:rPr>
          <w:rFonts w:hint="eastAsia"/>
        </w:rPr>
        <w:t>0</w:t>
      </w:r>
      <w:r>
        <w:rPr>
          <w:rFonts w:hint="eastAsia"/>
        </w:rPr>
        <w:t>的假设。</w:t>
      </w:r>
      <w:r w:rsidR="001F7862">
        <w:rPr>
          <w:rFonts w:hint="eastAsia"/>
        </w:rPr>
        <w:t>第二，假设（</w:t>
      </w:r>
      <w:r w:rsidR="001F7862">
        <w:rPr>
          <w:rFonts w:hint="eastAsia"/>
        </w:rPr>
        <w:t>3</w:t>
      </w:r>
      <w:r w:rsidR="001F7862">
        <w:rPr>
          <w:rFonts w:hint="eastAsia"/>
        </w:rPr>
        <w:t>）带来的误差相较于回复力本身是小量，因而假设（</w:t>
      </w:r>
      <w:r w:rsidR="001F7862">
        <w:rPr>
          <w:rFonts w:hint="eastAsia"/>
        </w:rPr>
        <w:t>3</w:t>
      </w:r>
      <w:r w:rsidR="001F7862">
        <w:rPr>
          <w:rFonts w:hint="eastAsia"/>
        </w:rPr>
        <w:t>）在两种滞回力模型上均是可行的。</w:t>
      </w:r>
    </w:p>
    <w:p w14:paraId="4C8455E9" w14:textId="77777777" w:rsidR="009B4831" w:rsidRDefault="006A641B" w:rsidP="00085D61">
      <w:pPr>
        <w:pStyle w:val="a5"/>
        <w:ind w:firstLine="480"/>
      </w:pPr>
      <w:r>
        <w:rPr>
          <w:rFonts w:hint="eastAsia"/>
        </w:rPr>
        <w:t>假设（</w:t>
      </w:r>
      <w:r>
        <w:t>4</w:t>
      </w:r>
      <w:r>
        <w:rPr>
          <w:rFonts w:hint="eastAsia"/>
        </w:rPr>
        <w:t>）描述的是摩擦接触面正压力的分布问题。</w:t>
      </w:r>
      <w:r w:rsidR="00871B5C">
        <w:rPr>
          <w:rFonts w:hint="eastAsia"/>
        </w:rPr>
        <w:t>而摩擦接触面正压力的真实分布的求解需要依赖连续介质的弹性力学，求解难度极大。</w:t>
      </w:r>
    </w:p>
    <w:p w14:paraId="76E199C2" w14:textId="6FE8AEBC" w:rsidR="007708B2" w:rsidRDefault="007708B2" w:rsidP="00085D61">
      <w:pPr>
        <w:pStyle w:val="a5"/>
        <w:ind w:firstLine="480"/>
      </w:pPr>
      <w:r>
        <w:rPr>
          <w:rFonts w:hint="eastAsia"/>
        </w:rPr>
        <w:t>从结果上看，对于力平衡滞回力模型而言，假设（</w:t>
      </w:r>
      <w:r>
        <w:rPr>
          <w:rFonts w:hint="eastAsia"/>
        </w:rPr>
        <w:t>4</w:t>
      </w:r>
      <w:r>
        <w:rPr>
          <w:rFonts w:hint="eastAsia"/>
        </w:rPr>
        <w:t>）条件下摩擦接触面正压力均匀分布，产生的直接推论是正压力的合力指向接触线的中心，即滑块的中心。这使得正压力合力的夹角与滑块的转角一致。现移除假设（</w:t>
      </w:r>
      <w:r>
        <w:rPr>
          <w:rFonts w:hint="eastAsia"/>
        </w:rPr>
        <w:t>4</w:t>
      </w:r>
      <w:r>
        <w:rPr>
          <w:rFonts w:hint="eastAsia"/>
        </w:rPr>
        <w:t>），那么此正压力合力的指向未知，重新对基于力平衡的滞回力模型进行推导，细节如下。</w:t>
      </w:r>
    </w:p>
    <w:p w14:paraId="368D05B6" w14:textId="18B8CD1B" w:rsidR="007708B2" w:rsidRDefault="007708B2" w:rsidP="007708B2">
      <w:pPr>
        <w:pStyle w:val="af6"/>
      </w:pPr>
      <w:r w:rsidRPr="007708B2">
        <w:rPr>
          <w:noProof/>
        </w:rPr>
        <w:lastRenderedPageBreak/>
        <w:drawing>
          <wp:inline distT="0" distB="0" distL="0" distR="0" wp14:anchorId="1C53FF44" wp14:editId="268375F5">
            <wp:extent cx="4107976" cy="2446895"/>
            <wp:effectExtent l="0" t="0" r="698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143432" cy="2468014"/>
                    </a:xfrm>
                    <a:prstGeom prst="rect">
                      <a:avLst/>
                    </a:prstGeom>
                  </pic:spPr>
                </pic:pic>
              </a:graphicData>
            </a:graphic>
          </wp:inline>
        </w:drawing>
      </w:r>
    </w:p>
    <w:p w14:paraId="37440257" w14:textId="4DCBE560" w:rsidR="009D6EAC" w:rsidRDefault="009D6EAC" w:rsidP="009D6EAC">
      <w:pPr>
        <w:pStyle w:val="a4"/>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4402F4">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4402F4">
        <w:rPr>
          <w:noProof/>
        </w:rPr>
        <w:t>11</w:t>
      </w:r>
      <w:r w:rsidR="00DE2915">
        <w:fldChar w:fldCharType="end"/>
      </w:r>
      <w:r>
        <w:t xml:space="preserve"> </w:t>
      </w:r>
      <w:r>
        <w:rPr>
          <w:rFonts w:hint="eastAsia"/>
        </w:rPr>
        <w:t>不使用假设（</w:t>
      </w:r>
      <w:r>
        <w:rPr>
          <w:rFonts w:hint="eastAsia"/>
        </w:rPr>
        <w:t>4</w:t>
      </w:r>
      <w:r>
        <w:rPr>
          <w:rFonts w:hint="eastAsia"/>
        </w:rPr>
        <w:t>）时双曲面摩擦摆隔离体示意图</w:t>
      </w:r>
    </w:p>
    <w:p w14:paraId="471A9414" w14:textId="2D69ECAF" w:rsidR="009D6EAC" w:rsidRDefault="009D6EAC" w:rsidP="009D6EAC">
      <w:pPr>
        <w:pStyle w:val="a4"/>
        <w:ind w:firstLine="420"/>
      </w:pPr>
      <w:r>
        <w:t xml:space="preserve">Figure </w:t>
      </w:r>
      <w:fldSimple w:instr=" STYLEREF 1 \s ">
        <w:r w:rsidR="004402F4">
          <w:rPr>
            <w:noProof/>
          </w:rPr>
          <w:t>2</w:t>
        </w:r>
      </w:fldSimple>
      <w:r w:rsidR="00DE2915">
        <w:t>.</w:t>
      </w:r>
      <w:fldSimple w:instr=" SEQ Figure \* ARABIC \s 1 ">
        <w:r w:rsidR="004402F4">
          <w:rPr>
            <w:noProof/>
          </w:rPr>
          <w:t>11</w:t>
        </w:r>
      </w:fldSimple>
      <w:r>
        <w:t xml:space="preserve"> </w:t>
      </w:r>
      <w:r>
        <w:rPr>
          <w:rFonts w:hint="eastAsia"/>
        </w:rPr>
        <w:t>Diagram</w:t>
      </w:r>
      <w:r>
        <w:t xml:space="preserve"> of Free Bodies in DCFPB </w:t>
      </w:r>
      <w:r>
        <w:rPr>
          <w:rFonts w:hint="eastAsia"/>
        </w:rPr>
        <w:t>without</w:t>
      </w:r>
      <w:r>
        <w:t xml:space="preserve"> Assumption 4</w:t>
      </w:r>
    </w:p>
    <w:p w14:paraId="04A13391" w14:textId="04820BB5" w:rsidR="009D6EAC" w:rsidRDefault="009D6EAC" w:rsidP="009D6EAC">
      <w:pPr>
        <w:pStyle w:val="a5"/>
        <w:ind w:firstLine="480"/>
      </w:pPr>
      <w:r>
        <w:rPr>
          <w:rFonts w:hint="eastAsia"/>
        </w:rPr>
        <w:t>此时，摩擦摆下隔离体受力示意图如上。其力平衡方程</w:t>
      </w:r>
      <w:r w:rsidR="00E22E94">
        <w:rPr>
          <w:rFonts w:hint="eastAsia"/>
        </w:rPr>
        <w:t>式</w:t>
      </w:r>
      <w:r w:rsidR="00E22E94">
        <w:fldChar w:fldCharType="begin"/>
      </w:r>
      <w:r w:rsidR="00E22E94">
        <w:instrText xml:space="preserve"> </w:instrText>
      </w:r>
      <w:r w:rsidR="00E22E94">
        <w:rPr>
          <w:rFonts w:hint="eastAsia"/>
        </w:rPr>
        <w:instrText>REF _Ref29382643 \h</w:instrText>
      </w:r>
      <w:r w:rsidR="00E22E94">
        <w:instrText xml:space="preserve"> </w:instrText>
      </w:r>
      <w:r w:rsidR="00E22E94">
        <w:fldChar w:fldCharType="separate"/>
      </w:r>
      <w:r w:rsidR="004402F4">
        <w:t>（</w:t>
      </w:r>
      <w:r w:rsidR="004402F4">
        <w:t xml:space="preserve"> </w:t>
      </w:r>
      <w:r w:rsidR="004402F4">
        <w:rPr>
          <w:noProof/>
        </w:rPr>
        <w:t>2</w:t>
      </w:r>
      <w:r w:rsidR="004402F4">
        <w:t>.</w:t>
      </w:r>
      <w:r w:rsidR="004402F4">
        <w:rPr>
          <w:noProof/>
        </w:rPr>
        <w:t>2</w:t>
      </w:r>
      <w:r w:rsidR="004402F4">
        <w:t xml:space="preserve"> </w:t>
      </w:r>
      <w:r w:rsidR="004402F4">
        <w:rPr>
          <w:rFonts w:hint="eastAsia"/>
        </w:rPr>
        <w:t>）</w:t>
      </w:r>
      <w:r w:rsidR="00E22E94">
        <w:fldChar w:fldCharType="end"/>
      </w:r>
      <w:r w:rsidR="00E22E94">
        <w:rPr>
          <w:rFonts w:hint="eastAsia"/>
        </w:rPr>
        <w:t>和式</w:t>
      </w:r>
      <w:r w:rsidR="00E22E94">
        <w:fldChar w:fldCharType="begin"/>
      </w:r>
      <w:r w:rsidR="00E22E94">
        <w:instrText xml:space="preserve"> </w:instrText>
      </w:r>
      <w:r w:rsidR="00E22E94">
        <w:rPr>
          <w:rFonts w:hint="eastAsia"/>
        </w:rPr>
        <w:instrText>REF _Ref29387407 \h</w:instrText>
      </w:r>
      <w:r w:rsidR="00E22E94">
        <w:instrText xml:space="preserve"> </w:instrText>
      </w:r>
      <w:r w:rsidR="00E22E94">
        <w:fldChar w:fldCharType="separate"/>
      </w:r>
      <w:r w:rsidR="004402F4">
        <w:t>（</w:t>
      </w:r>
      <w:r w:rsidR="004402F4">
        <w:t xml:space="preserve"> </w:t>
      </w:r>
      <w:r w:rsidR="004402F4">
        <w:rPr>
          <w:noProof/>
        </w:rPr>
        <w:t>2</w:t>
      </w:r>
      <w:r w:rsidR="004402F4">
        <w:t>.</w:t>
      </w:r>
      <w:r w:rsidR="004402F4">
        <w:rPr>
          <w:noProof/>
        </w:rPr>
        <w:t>3</w:t>
      </w:r>
      <w:r w:rsidR="004402F4">
        <w:t xml:space="preserve"> </w:t>
      </w:r>
      <w:r w:rsidR="004402F4">
        <w:rPr>
          <w:rFonts w:hint="eastAsia"/>
        </w:rPr>
        <w:t>）</w:t>
      </w:r>
      <w:r w:rsidR="00E22E94">
        <w:fldChar w:fldCharType="end"/>
      </w:r>
      <w:r>
        <w:rPr>
          <w:rFonts w:hint="eastAsia"/>
        </w:rPr>
        <w:t>变化为：</w:t>
      </w:r>
    </w:p>
    <w:p w14:paraId="748D2DC6" w14:textId="2042A302" w:rsidR="009D6EAC" w:rsidRPr="003D7B5C" w:rsidRDefault="009D6EAC" w:rsidP="009D6EAC">
      <w:pPr>
        <w:pStyle w:val="aff2"/>
        <w:tabs>
          <w:tab w:val="clear" w:pos="8221"/>
          <w:tab w:val="right" w:pos="8222"/>
        </w:tabs>
        <w:ind w:right="91" w:firstLine="420"/>
        <w:rPr>
          <w:vanish/>
          <w:specVanish/>
        </w:rPr>
      </w:pPr>
      <w:r>
        <w:tab/>
      </w:r>
      <w:r w:rsidRPr="002E4962">
        <w:rPr>
          <w:position w:val="-12"/>
        </w:rPr>
        <w:object w:dxaOrig="2600" w:dyaOrig="360" w14:anchorId="4863ADB7">
          <v:shape id="_x0000_i1070" type="#_x0000_t75" style="width:130.55pt;height:18.25pt" o:ole="">
            <v:imagedata r:id="rId119" o:title=""/>
          </v:shape>
          <o:OLEObject Type="Embed" ProgID="Equation.DSMT4" ShapeID="_x0000_i1070" DrawAspect="Content" ObjectID="_1649506258" r:id="rId120"/>
        </w:object>
      </w:r>
      <w:r>
        <w:tab/>
      </w:r>
    </w:p>
    <w:p w14:paraId="67220A26" w14:textId="35AAA778" w:rsidR="009D6EAC" w:rsidRDefault="009D6EAC" w:rsidP="009D6EAC">
      <w:pPr>
        <w:pStyle w:val="aff2"/>
        <w:ind w:right="91" w:firstLine="420"/>
      </w:pPr>
      <w:bookmarkStart w:id="45" w:name="_Ref38397625"/>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31</w:t>
      </w:r>
      <w:r w:rsidR="00A8495F">
        <w:fldChar w:fldCharType="end"/>
      </w:r>
      <w:r>
        <w:t xml:space="preserve"> </w:t>
      </w:r>
      <w:r>
        <w:rPr>
          <w:rFonts w:hint="eastAsia"/>
        </w:rPr>
        <w:t>）</w:t>
      </w:r>
      <w:bookmarkEnd w:id="45"/>
    </w:p>
    <w:p w14:paraId="1FEC5283" w14:textId="33C5E82E" w:rsidR="009D6EAC" w:rsidRPr="003D7B5C" w:rsidRDefault="009D6EAC" w:rsidP="009D6EAC">
      <w:pPr>
        <w:pStyle w:val="aff2"/>
        <w:ind w:right="91" w:firstLine="420"/>
        <w:rPr>
          <w:vanish/>
          <w:specVanish/>
        </w:rPr>
      </w:pPr>
      <w:r>
        <w:tab/>
      </w:r>
      <w:r w:rsidRPr="002E4962">
        <w:rPr>
          <w:position w:val="-12"/>
        </w:rPr>
        <w:object w:dxaOrig="2540" w:dyaOrig="360" w14:anchorId="330C28FD">
          <v:shape id="_x0000_i1071" type="#_x0000_t75" style="width:126.8pt;height:18.25pt" o:ole="">
            <v:imagedata r:id="rId121" o:title=""/>
          </v:shape>
          <o:OLEObject Type="Embed" ProgID="Equation.DSMT4" ShapeID="_x0000_i1071" DrawAspect="Content" ObjectID="_1649506259" r:id="rId122"/>
        </w:object>
      </w:r>
      <w:r>
        <w:tab/>
      </w:r>
    </w:p>
    <w:p w14:paraId="482624FC" w14:textId="3C965057" w:rsidR="009D6EAC" w:rsidRDefault="009D6EAC" w:rsidP="009D6EAC">
      <w:pPr>
        <w:pStyle w:val="aff2"/>
        <w:ind w:right="91" w:firstLine="420"/>
      </w:pPr>
      <w:bookmarkStart w:id="46" w:name="_Ref38397627"/>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32</w:t>
      </w:r>
      <w:r w:rsidR="00A8495F">
        <w:fldChar w:fldCharType="end"/>
      </w:r>
      <w:r>
        <w:t xml:space="preserve"> </w:t>
      </w:r>
      <w:r>
        <w:rPr>
          <w:rFonts w:hint="eastAsia"/>
        </w:rPr>
        <w:t>）</w:t>
      </w:r>
      <w:bookmarkEnd w:id="46"/>
    </w:p>
    <w:p w14:paraId="593E144E" w14:textId="0F7B1EF8" w:rsidR="009D6EAC" w:rsidRPr="003D7B5C" w:rsidRDefault="009D6EAC" w:rsidP="009D6EAC">
      <w:pPr>
        <w:pStyle w:val="aff2"/>
        <w:ind w:right="91" w:firstLine="420"/>
        <w:rPr>
          <w:vanish/>
          <w:specVanish/>
        </w:rPr>
      </w:pPr>
      <w:r>
        <w:tab/>
      </w:r>
      <w:r w:rsidRPr="002E4962">
        <w:rPr>
          <w:position w:val="-12"/>
        </w:rPr>
        <w:object w:dxaOrig="3379" w:dyaOrig="360" w14:anchorId="1297810A">
          <v:shape id="_x0000_i1072" type="#_x0000_t75" style="width:168.2pt;height:18.25pt" o:ole="">
            <v:imagedata r:id="rId123" o:title=""/>
          </v:shape>
          <o:OLEObject Type="Embed" ProgID="Equation.DSMT4" ShapeID="_x0000_i1072" DrawAspect="Content" ObjectID="_1649506260" r:id="rId124"/>
        </w:object>
      </w:r>
      <w:r>
        <w:tab/>
      </w:r>
    </w:p>
    <w:p w14:paraId="3D9DCC9A" w14:textId="258F91E3" w:rsidR="009D6EAC" w:rsidRDefault="009D6EAC" w:rsidP="009D6EAC">
      <w:pPr>
        <w:pStyle w:val="aff2"/>
        <w:ind w:right="91" w:firstLine="420"/>
      </w:pPr>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33</w:t>
      </w:r>
      <w:r w:rsidR="00A8495F">
        <w:fldChar w:fldCharType="end"/>
      </w:r>
      <w:r>
        <w:t xml:space="preserve"> </w:t>
      </w:r>
      <w:r>
        <w:rPr>
          <w:rFonts w:hint="eastAsia"/>
        </w:rPr>
        <w:t>）</w:t>
      </w:r>
    </w:p>
    <w:p w14:paraId="5572ACF8" w14:textId="54704E70" w:rsidR="009D6EAC" w:rsidRPr="003D7B5C" w:rsidRDefault="009D6EAC" w:rsidP="009D6EAC">
      <w:pPr>
        <w:pStyle w:val="aff2"/>
        <w:ind w:right="91" w:firstLine="420"/>
        <w:rPr>
          <w:vanish/>
          <w:specVanish/>
        </w:rPr>
      </w:pPr>
      <w:r>
        <w:tab/>
      </w:r>
      <w:r w:rsidRPr="002E4962">
        <w:rPr>
          <w:position w:val="-12"/>
        </w:rPr>
        <w:object w:dxaOrig="3320" w:dyaOrig="360" w14:anchorId="42C68896">
          <v:shape id="_x0000_i1073" type="#_x0000_t75" style="width:165.5pt;height:18.25pt" o:ole="">
            <v:imagedata r:id="rId125" o:title=""/>
          </v:shape>
          <o:OLEObject Type="Embed" ProgID="Equation.DSMT4" ShapeID="_x0000_i1073" DrawAspect="Content" ObjectID="_1649506261" r:id="rId126"/>
        </w:object>
      </w:r>
      <w:r>
        <w:tab/>
      </w:r>
    </w:p>
    <w:p w14:paraId="2B629510" w14:textId="164F05F3" w:rsidR="009D6EAC" w:rsidRDefault="009D6EAC" w:rsidP="009D6EAC">
      <w:pPr>
        <w:pStyle w:val="aff2"/>
        <w:ind w:right="91" w:firstLine="420"/>
      </w:pPr>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34</w:t>
      </w:r>
      <w:r w:rsidR="00A8495F">
        <w:fldChar w:fldCharType="end"/>
      </w:r>
      <w:r>
        <w:t xml:space="preserve"> </w:t>
      </w:r>
      <w:r>
        <w:rPr>
          <w:rFonts w:hint="eastAsia"/>
        </w:rPr>
        <w:t>）</w:t>
      </w:r>
    </w:p>
    <w:p w14:paraId="62A067B3" w14:textId="5F8D3502" w:rsidR="009D6EAC" w:rsidRDefault="009D6EAC" w:rsidP="009D6EAC">
      <w:pPr>
        <w:pStyle w:val="a5"/>
        <w:ind w:firstLine="480"/>
      </w:pPr>
      <w:r>
        <w:rPr>
          <w:rFonts w:hint="eastAsia"/>
        </w:rPr>
        <w:t>式中：</w:t>
      </w:r>
      <w:r>
        <w:tab/>
      </w:r>
      <w:r w:rsidRPr="009D6EAC">
        <w:rPr>
          <w:rFonts w:cs="Times New Roman"/>
          <w:i/>
          <w:iCs/>
        </w:rPr>
        <w:t>γ</w:t>
      </w:r>
      <w:r w:rsidRPr="009D6EAC">
        <w:rPr>
          <w:i/>
          <w:iCs/>
          <w:vertAlign w:val="subscript"/>
        </w:rPr>
        <w:t>1</w:t>
      </w:r>
      <w:r>
        <w:rPr>
          <w:rFonts w:hint="eastAsia"/>
        </w:rPr>
        <w:t>——下曲面正压力合力的真实指向与铅垂线的夹角。</w:t>
      </w:r>
    </w:p>
    <w:p w14:paraId="7B1AF387" w14:textId="47376F6F" w:rsidR="009D6EAC" w:rsidRDefault="009D6EAC" w:rsidP="009D6EAC">
      <w:pPr>
        <w:pStyle w:val="a5"/>
        <w:ind w:firstLine="480"/>
      </w:pPr>
      <w:r>
        <w:tab/>
      </w:r>
      <w:r>
        <w:tab/>
      </w:r>
      <w:r>
        <w:rPr>
          <w:rFonts w:hint="eastAsia"/>
        </w:rPr>
        <w:t>其余符号意义同前。</w:t>
      </w:r>
    </w:p>
    <w:p w14:paraId="34BAC9C5" w14:textId="48BC00FD" w:rsidR="009D6EAC" w:rsidRDefault="009D6EAC" w:rsidP="009D6EAC">
      <w:pPr>
        <w:pStyle w:val="a5"/>
        <w:ind w:firstLine="480"/>
      </w:pPr>
      <w:r>
        <w:rPr>
          <w:rFonts w:hint="eastAsia"/>
        </w:rPr>
        <w:t>类似的，对上隔离体进行同样的分析，可以得到另外的一组方程。但是，最终的结果是一共</w:t>
      </w:r>
      <w:r>
        <w:rPr>
          <w:rFonts w:hint="eastAsia"/>
        </w:rPr>
        <w:t>4</w:t>
      </w:r>
      <w:r>
        <w:rPr>
          <w:rFonts w:hint="eastAsia"/>
        </w:rPr>
        <w:t>个方程却存在</w:t>
      </w:r>
      <w:r>
        <w:rPr>
          <w:rFonts w:hint="eastAsia"/>
        </w:rPr>
        <w:t>5</w:t>
      </w:r>
      <w:r>
        <w:rPr>
          <w:rFonts w:hint="eastAsia"/>
        </w:rPr>
        <w:t>个未知数：</w:t>
      </w:r>
      <w:r w:rsidRPr="009B4831">
        <w:rPr>
          <w:rFonts w:hint="eastAsia"/>
          <w:i/>
          <w:iCs/>
        </w:rPr>
        <w:t>F</w:t>
      </w:r>
      <w:r>
        <w:rPr>
          <w:rFonts w:hint="eastAsia"/>
        </w:rPr>
        <w:t>、</w:t>
      </w:r>
      <w:r w:rsidRPr="009B4831">
        <w:rPr>
          <w:rFonts w:hint="eastAsia"/>
          <w:i/>
          <w:iCs/>
        </w:rPr>
        <w:t>N</w:t>
      </w:r>
      <w:r w:rsidRPr="009B4831">
        <w:rPr>
          <w:i/>
          <w:iCs/>
          <w:vertAlign w:val="subscript"/>
        </w:rPr>
        <w:t>1</w:t>
      </w:r>
      <w:r>
        <w:rPr>
          <w:rFonts w:hint="eastAsia"/>
        </w:rPr>
        <w:t>、</w:t>
      </w:r>
      <w:r w:rsidRPr="009D6EAC">
        <w:rPr>
          <w:rFonts w:cs="Times New Roman"/>
          <w:i/>
          <w:iCs/>
        </w:rPr>
        <w:t>γ</w:t>
      </w:r>
      <w:r w:rsidRPr="009D6EAC">
        <w:rPr>
          <w:i/>
          <w:iCs/>
          <w:vertAlign w:val="subscript"/>
        </w:rPr>
        <w:t>1</w:t>
      </w:r>
      <w:r>
        <w:rPr>
          <w:rFonts w:hint="eastAsia"/>
        </w:rPr>
        <w:t>、</w:t>
      </w:r>
      <w:r w:rsidR="009B4831" w:rsidRPr="009B4831">
        <w:rPr>
          <w:rFonts w:hint="eastAsia"/>
          <w:i/>
          <w:iCs/>
        </w:rPr>
        <w:t>N</w:t>
      </w:r>
      <w:r w:rsidR="009B4831" w:rsidRPr="009B4831">
        <w:rPr>
          <w:i/>
          <w:iCs/>
          <w:vertAlign w:val="subscript"/>
        </w:rPr>
        <w:t>2</w:t>
      </w:r>
      <w:r>
        <w:rPr>
          <w:rFonts w:hint="eastAsia"/>
        </w:rPr>
        <w:t>、</w:t>
      </w:r>
      <w:r w:rsidR="009B4831" w:rsidRPr="009D6EAC">
        <w:rPr>
          <w:rFonts w:cs="Times New Roman"/>
          <w:i/>
          <w:iCs/>
        </w:rPr>
        <w:t>γ</w:t>
      </w:r>
      <w:r w:rsidR="009B4831">
        <w:rPr>
          <w:i/>
          <w:iCs/>
          <w:vertAlign w:val="subscript"/>
        </w:rPr>
        <w:t>2</w:t>
      </w:r>
      <w:r w:rsidR="009B4831">
        <w:rPr>
          <w:rFonts w:hint="eastAsia"/>
        </w:rPr>
        <w:t>。也就是说，如若不假定摩擦接触面正压力合力指向滑块中心，摩擦摆的回复力无法求解。</w:t>
      </w:r>
    </w:p>
    <w:p w14:paraId="6F7ED61B" w14:textId="12C407AB" w:rsidR="009B4831" w:rsidRDefault="009B4831" w:rsidP="009D6EAC">
      <w:pPr>
        <w:pStyle w:val="a5"/>
        <w:ind w:firstLine="480"/>
      </w:pPr>
      <w:r>
        <w:rPr>
          <w:rFonts w:hint="eastAsia"/>
        </w:rPr>
        <w:t>同样的，对于力矩滞回力模型而言，假设（</w:t>
      </w:r>
      <w:r>
        <w:rPr>
          <w:rFonts w:hint="eastAsia"/>
        </w:rPr>
        <w:t>4</w:t>
      </w:r>
      <w:r>
        <w:rPr>
          <w:rFonts w:hint="eastAsia"/>
        </w:rPr>
        <w:t>）的直接结果是接触面正压力的积分等于重力</w:t>
      </w:r>
      <w:r w:rsidR="00AD4ADF">
        <w:rPr>
          <w:rFonts w:hint="eastAsia"/>
        </w:rPr>
        <w:t>。在不使用假设（</w:t>
      </w:r>
      <w:r w:rsidR="00AD4ADF">
        <w:rPr>
          <w:rFonts w:hint="eastAsia"/>
        </w:rPr>
        <w:t>4</w:t>
      </w:r>
      <w:r w:rsidR="00AD4ADF">
        <w:rPr>
          <w:rFonts w:hint="eastAsia"/>
        </w:rPr>
        <w:t>）时，力矩平衡的回复力公式退化为下式</w:t>
      </w:r>
      <w:r>
        <w:rPr>
          <w:rFonts w:hint="eastAsia"/>
        </w:rPr>
        <w:t>。不使用假设（</w:t>
      </w:r>
      <w:r>
        <w:rPr>
          <w:rFonts w:hint="eastAsia"/>
        </w:rPr>
        <w:t>4</w:t>
      </w:r>
      <w:r>
        <w:rPr>
          <w:rFonts w:hint="eastAsia"/>
        </w:rPr>
        <w:t>）同样导致回复力无法求解。</w:t>
      </w:r>
    </w:p>
    <w:p w14:paraId="1EDB6489" w14:textId="21D87967" w:rsidR="00AD4ADF" w:rsidRPr="006B7AAB" w:rsidRDefault="00AD4ADF" w:rsidP="00AD4ADF">
      <w:pPr>
        <w:pStyle w:val="aff2"/>
        <w:ind w:firstLine="420"/>
        <w:rPr>
          <w:vanish/>
          <w:specVanish/>
        </w:rPr>
      </w:pPr>
      <w:r>
        <w:tab/>
      </w:r>
      <w:r w:rsidR="00E10DC7" w:rsidRPr="006731C5">
        <w:rPr>
          <w:position w:val="-30"/>
        </w:rPr>
        <w:object w:dxaOrig="3519" w:dyaOrig="820" w14:anchorId="58285896">
          <v:shape id="_x0000_i1074" type="#_x0000_t75" style="width:175.7pt;height:40.3pt" o:ole="">
            <v:imagedata r:id="rId127" o:title=""/>
          </v:shape>
          <o:OLEObject Type="Embed" ProgID="Equation.DSMT4" ShapeID="_x0000_i1074" DrawAspect="Content" ObjectID="_1649506262" r:id="rId128"/>
        </w:object>
      </w:r>
      <w:r>
        <w:t xml:space="preserve"> </w:t>
      </w:r>
      <w:r>
        <w:tab/>
      </w:r>
    </w:p>
    <w:p w14:paraId="73371112" w14:textId="2D9AFCD9" w:rsidR="00AD4ADF" w:rsidRDefault="00AD4ADF" w:rsidP="00AD4ADF">
      <w:pPr>
        <w:pStyle w:val="aff2"/>
        <w:ind w:firstLine="420"/>
      </w:pPr>
      <w:bookmarkStart w:id="47" w:name="_Ref38397790"/>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35</w:t>
      </w:r>
      <w:r w:rsidR="00A8495F">
        <w:fldChar w:fldCharType="end"/>
      </w:r>
      <w:r>
        <w:t xml:space="preserve"> </w:t>
      </w:r>
      <w:r>
        <w:rPr>
          <w:rFonts w:hint="eastAsia"/>
        </w:rPr>
        <w:t>）</w:t>
      </w:r>
      <w:bookmarkEnd w:id="47"/>
    </w:p>
    <w:p w14:paraId="1837A2C2" w14:textId="6C85B56F" w:rsidR="009B4831" w:rsidRDefault="009B4831" w:rsidP="009D6EAC">
      <w:pPr>
        <w:pStyle w:val="a5"/>
        <w:ind w:firstLine="480"/>
      </w:pPr>
      <w:r>
        <w:rPr>
          <w:rFonts w:hint="eastAsia"/>
        </w:rPr>
        <w:t>虽然假设（</w:t>
      </w:r>
      <w:r>
        <w:rPr>
          <w:rFonts w:hint="eastAsia"/>
        </w:rPr>
        <w:t>4</w:t>
      </w:r>
      <w:r>
        <w:rPr>
          <w:rFonts w:hint="eastAsia"/>
        </w:rPr>
        <w:t>）的缺失会导致两种滞回力模型方程无法求解。但是依然可以使用</w:t>
      </w:r>
      <w:r>
        <w:rPr>
          <w:rFonts w:hint="eastAsia"/>
        </w:rPr>
        <w:t>abaqus</w:t>
      </w:r>
      <w:r>
        <w:rPr>
          <w:rFonts w:hint="eastAsia"/>
        </w:rPr>
        <w:t>有限元数值模拟的方法从后处理模块中直接读取求解方程组需要的</w:t>
      </w:r>
      <w:r>
        <w:rPr>
          <w:rFonts w:hint="eastAsia"/>
        </w:rPr>
        <w:lastRenderedPageBreak/>
        <w:t>量。对于力平衡模型而言，需要读取正压力合力的实际方向；对于力矩平衡而言，需要读取正压力的积分和。在获取了求解方程组所需的必须量后，重新求解方程组，得到两种滞回力模型在不使用假设（</w:t>
      </w:r>
      <w:r>
        <w:rPr>
          <w:rFonts w:hint="eastAsia"/>
        </w:rPr>
        <w:t>4</w:t>
      </w:r>
      <w:r>
        <w:rPr>
          <w:rFonts w:hint="eastAsia"/>
        </w:rPr>
        <w:t>）时</w:t>
      </w:r>
      <w:r w:rsidR="00CD4DB6">
        <w:rPr>
          <w:rFonts w:hint="eastAsia"/>
        </w:rPr>
        <w:t>的回复力，并计算此时产生的误差。</w:t>
      </w:r>
    </w:p>
    <w:p w14:paraId="608E41CF" w14:textId="21A064DB" w:rsidR="00CD4DB6" w:rsidRDefault="00E22E94" w:rsidP="009D6EAC">
      <w:pPr>
        <w:pStyle w:val="a5"/>
        <w:ind w:firstLine="480"/>
      </w:pPr>
      <w:r>
        <w:rPr>
          <w:rFonts w:hint="eastAsia"/>
        </w:rPr>
        <w:t>摩擦摆采用</w:t>
      </w:r>
      <w:r>
        <w:fldChar w:fldCharType="begin"/>
      </w:r>
      <w:r>
        <w:instrText xml:space="preserve"> </w:instrText>
      </w:r>
      <w:r>
        <w:rPr>
          <w:rFonts w:hint="eastAsia"/>
        </w:rPr>
        <w:instrText>REF _Ref31645670 \n \h</w:instrText>
      </w:r>
      <w:r>
        <w:instrText xml:space="preserve"> </w:instrText>
      </w:r>
      <w:r>
        <w:fldChar w:fldCharType="separate"/>
      </w:r>
      <w:r w:rsidR="004402F4">
        <w:t xml:space="preserve">2.2 </w:t>
      </w:r>
      <w:r>
        <w:fldChar w:fldCharType="end"/>
      </w:r>
      <w:r>
        <w:rPr>
          <w:rFonts w:hint="eastAsia"/>
        </w:rPr>
        <w:t>节中摩擦摆支座构造参数。</w:t>
      </w:r>
    </w:p>
    <w:p w14:paraId="69214184" w14:textId="2B6847D5" w:rsidR="00E22E94" w:rsidRDefault="00E10DC7" w:rsidP="00E10DC7">
      <w:pPr>
        <w:pStyle w:val="af6"/>
      </w:pPr>
      <w:r w:rsidRPr="00E10DC7">
        <w:rPr>
          <w:noProof/>
        </w:rPr>
        <w:drawing>
          <wp:inline distT="0" distB="0" distL="0" distR="0" wp14:anchorId="401BF283" wp14:editId="29A464AB">
            <wp:extent cx="2520000" cy="18900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E10DC7">
        <w:t xml:space="preserve"> </w:t>
      </w:r>
      <w:r w:rsidRPr="00E10DC7">
        <w:rPr>
          <w:noProof/>
        </w:rPr>
        <w:drawing>
          <wp:inline distT="0" distB="0" distL="0" distR="0" wp14:anchorId="170ED3DA" wp14:editId="062E7006">
            <wp:extent cx="2520000" cy="1890000"/>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5FDD62BA" w14:textId="4046805C" w:rsidR="00E10DC7" w:rsidRDefault="00E10DC7" w:rsidP="00E10DC7">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4402F4">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4402F4">
        <w:rPr>
          <w:noProof/>
        </w:rPr>
        <w:t>12</w:t>
      </w:r>
      <w:r w:rsidR="00DE2915">
        <w:fldChar w:fldCharType="end"/>
      </w:r>
      <w:r>
        <w:t xml:space="preserve"> </w:t>
      </w:r>
      <w:r>
        <w:rPr>
          <w:rFonts w:hint="eastAsia"/>
        </w:rPr>
        <w:t>假设（</w:t>
      </w:r>
      <w:r>
        <w:t>4</w:t>
      </w:r>
      <w:r>
        <w:rPr>
          <w:rFonts w:hint="eastAsia"/>
        </w:rPr>
        <w:t>）的误差对比</w:t>
      </w:r>
    </w:p>
    <w:p w14:paraId="4B21507D" w14:textId="369B04B2" w:rsidR="00E10DC7" w:rsidRPr="00801225" w:rsidRDefault="00E10DC7" w:rsidP="00E10DC7">
      <w:pPr>
        <w:pStyle w:val="af"/>
        <w:ind w:firstLine="420"/>
      </w:pPr>
      <w:r>
        <w:t xml:space="preserve">Figure </w:t>
      </w:r>
      <w:fldSimple w:instr=" STYLEREF 1 \s ">
        <w:r w:rsidR="004402F4">
          <w:rPr>
            <w:noProof/>
          </w:rPr>
          <w:t>2</w:t>
        </w:r>
      </w:fldSimple>
      <w:r w:rsidR="00DE2915">
        <w:t>.</w:t>
      </w:r>
      <w:fldSimple w:instr=" SEQ Figure \* ARABIC \s 1 ">
        <w:r w:rsidR="004402F4">
          <w:rPr>
            <w:noProof/>
          </w:rPr>
          <w:t>12</w:t>
        </w:r>
      </w:fldSimple>
      <w:r>
        <w:t xml:space="preserve"> </w:t>
      </w:r>
      <w:r>
        <w:rPr>
          <w:rFonts w:hint="eastAsia"/>
        </w:rPr>
        <w:t>Error</w:t>
      </w:r>
      <w:r>
        <w:t xml:space="preserve"> </w:t>
      </w:r>
      <w:r>
        <w:rPr>
          <w:rFonts w:hint="eastAsia"/>
        </w:rPr>
        <w:t>Comparison</w:t>
      </w:r>
      <w:r>
        <w:t xml:space="preserve"> </w:t>
      </w:r>
      <w:r>
        <w:rPr>
          <w:rFonts w:hint="eastAsia"/>
        </w:rPr>
        <w:t>of</w:t>
      </w:r>
      <w:r>
        <w:t xml:space="preserve"> Assumption 4</w:t>
      </w:r>
    </w:p>
    <w:p w14:paraId="67B9D997" w14:textId="3574F111" w:rsidR="00E10DC7" w:rsidRDefault="00E10DC7" w:rsidP="00E10DC7">
      <w:pPr>
        <w:pStyle w:val="a5"/>
        <w:ind w:firstLine="480"/>
      </w:pPr>
      <w:r>
        <w:rPr>
          <w:rFonts w:hint="eastAsia"/>
        </w:rPr>
        <w:t>从上图中可以得出以下结论：第一，对于基于力矩平衡的滞回力模型而言，使用与不使用假设（</w:t>
      </w:r>
      <w:r>
        <w:rPr>
          <w:rFonts w:hint="eastAsia"/>
        </w:rPr>
        <w:t>4</w:t>
      </w:r>
      <w:r>
        <w:rPr>
          <w:rFonts w:hint="eastAsia"/>
        </w:rPr>
        <w:t>）所得到的回复力区别极小，甚至在大多数时候不使用假设（</w:t>
      </w:r>
      <w:r>
        <w:rPr>
          <w:rFonts w:hint="eastAsia"/>
        </w:rPr>
        <w:t>4</w:t>
      </w:r>
      <w:r>
        <w:rPr>
          <w:rFonts w:hint="eastAsia"/>
        </w:rPr>
        <w:t>）所产生的误差更大</w:t>
      </w:r>
      <w:r w:rsidR="0082663B">
        <w:rPr>
          <w:rFonts w:hint="eastAsia"/>
        </w:rPr>
        <w:t>。第二，对于基于力平衡的滞回力模型而言，假设（</w:t>
      </w:r>
      <w:r w:rsidR="0082663B">
        <w:rPr>
          <w:rFonts w:hint="eastAsia"/>
        </w:rPr>
        <w:t>4</w:t>
      </w:r>
      <w:r w:rsidR="0082663B">
        <w:rPr>
          <w:rFonts w:hint="eastAsia"/>
        </w:rPr>
        <w:t>）所带来的误差是整个滞回力模型误差的根源。在不使用假设（</w:t>
      </w:r>
      <w:r w:rsidR="0082663B">
        <w:rPr>
          <w:rFonts w:hint="eastAsia"/>
        </w:rPr>
        <w:t>4</w:t>
      </w:r>
      <w:r w:rsidR="0082663B">
        <w:rPr>
          <w:rFonts w:hint="eastAsia"/>
        </w:rPr>
        <w:t>）后，其公式计算所得回复力几乎与</w:t>
      </w:r>
      <w:r w:rsidR="0082663B">
        <w:rPr>
          <w:rFonts w:hint="eastAsia"/>
        </w:rPr>
        <w:t>abaqus</w:t>
      </w:r>
      <w:r w:rsidR="0082663B">
        <w:rPr>
          <w:rFonts w:hint="eastAsia"/>
        </w:rPr>
        <w:t>值完全一致。</w:t>
      </w:r>
    </w:p>
    <w:p w14:paraId="6250F9E8" w14:textId="056E604E" w:rsidR="0082663B" w:rsidRDefault="0082663B" w:rsidP="00E10DC7">
      <w:pPr>
        <w:pStyle w:val="a5"/>
        <w:ind w:firstLine="480"/>
      </w:pPr>
      <w:r>
        <w:rPr>
          <w:rFonts w:hint="eastAsia"/>
        </w:rPr>
        <w:t>总结而言，假设（</w:t>
      </w:r>
      <w:r>
        <w:t>3</w:t>
      </w:r>
      <w:r>
        <w:rPr>
          <w:rFonts w:hint="eastAsia"/>
        </w:rPr>
        <w:t>）对于两种滞回力模型产生的误差是可以调整公式后消除，但是计算变得繁琐，而得到回复力又与使用假设（</w:t>
      </w:r>
      <w:r>
        <w:rPr>
          <w:rFonts w:hint="eastAsia"/>
        </w:rPr>
        <w:t>3</w:t>
      </w:r>
      <w:r>
        <w:rPr>
          <w:rFonts w:hint="eastAsia"/>
        </w:rPr>
        <w:t>）得到值几乎一致。假设（</w:t>
      </w:r>
      <w:r>
        <w:t>4</w:t>
      </w:r>
      <w:r>
        <w:rPr>
          <w:rFonts w:hint="eastAsia"/>
        </w:rPr>
        <w:t>）虽然是造成基于力平衡滞回力模型的主要误差，但是假设（</w:t>
      </w:r>
      <w:r>
        <w:rPr>
          <w:rFonts w:hint="eastAsia"/>
        </w:rPr>
        <w:t>4</w:t>
      </w:r>
      <w:r>
        <w:rPr>
          <w:rFonts w:hint="eastAsia"/>
        </w:rPr>
        <w:t>）是推导公式所必须，无法通过使用更复杂的方法消除。假设（</w:t>
      </w:r>
      <w:r>
        <w:rPr>
          <w:rFonts w:hint="eastAsia"/>
        </w:rPr>
        <w:t>3</w:t>
      </w:r>
      <w:r>
        <w:rPr>
          <w:rFonts w:hint="eastAsia"/>
        </w:rPr>
        <w:t>）与假设（</w:t>
      </w:r>
      <w:r>
        <w:rPr>
          <w:rFonts w:hint="eastAsia"/>
        </w:rPr>
        <w:t>4</w:t>
      </w:r>
      <w:r>
        <w:rPr>
          <w:rFonts w:hint="eastAsia"/>
        </w:rPr>
        <w:t>）</w:t>
      </w:r>
      <w:r w:rsidR="00BD0D0B">
        <w:rPr>
          <w:rFonts w:hint="eastAsia"/>
        </w:rPr>
        <w:t>造成的误差较小，综上所述，假设条件（</w:t>
      </w:r>
      <w:r w:rsidR="00BD0D0B">
        <w:t>3</w:t>
      </w:r>
      <w:r w:rsidR="00BD0D0B">
        <w:rPr>
          <w:rFonts w:hint="eastAsia"/>
        </w:rPr>
        <w:t>）、（</w:t>
      </w:r>
      <w:r w:rsidR="00BD0D0B">
        <w:rPr>
          <w:rFonts w:hint="eastAsia"/>
        </w:rPr>
        <w:t>4</w:t>
      </w:r>
      <w:r w:rsidR="00BD0D0B">
        <w:rPr>
          <w:rFonts w:hint="eastAsia"/>
        </w:rPr>
        <w:t>）</w:t>
      </w:r>
      <w:r w:rsidR="00AF4446">
        <w:rPr>
          <w:rFonts w:hint="eastAsia"/>
        </w:rPr>
        <w:t>在两个滞回力模型中均</w:t>
      </w:r>
      <w:r w:rsidR="00BD0D0B">
        <w:rPr>
          <w:rFonts w:hint="eastAsia"/>
        </w:rPr>
        <w:t>可适用</w:t>
      </w:r>
      <w:r w:rsidR="00AF4446">
        <w:rPr>
          <w:rFonts w:hint="eastAsia"/>
        </w:rPr>
        <w:t>。</w:t>
      </w:r>
    </w:p>
    <w:p w14:paraId="63B7AA07" w14:textId="22F88B04" w:rsidR="00921F52" w:rsidRDefault="00921F52" w:rsidP="00921F52">
      <w:pPr>
        <w:pStyle w:val="af"/>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402F4">
        <w:rPr>
          <w:noProof/>
        </w:rPr>
        <w:t>2</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4402F4">
        <w:rPr>
          <w:noProof/>
        </w:rPr>
        <w:t>5</w:t>
      </w:r>
      <w:r>
        <w:fldChar w:fldCharType="end"/>
      </w:r>
      <w:r>
        <w:t xml:space="preserve"> </w:t>
      </w:r>
      <w:r>
        <w:rPr>
          <w:rFonts w:hint="eastAsia"/>
        </w:rPr>
        <w:t>两种滞回力模型假设的对比</w:t>
      </w:r>
    </w:p>
    <w:p w14:paraId="7BEB304C" w14:textId="4D832B2D" w:rsidR="00921F52" w:rsidRPr="00921F52" w:rsidRDefault="00921F52" w:rsidP="00921F52">
      <w:pPr>
        <w:pStyle w:val="af"/>
      </w:pPr>
      <w:r>
        <w:t xml:space="preserve">Table </w:t>
      </w:r>
      <w:fldSimple w:instr=" STYLEREF 1 \s ">
        <w:r w:rsidR="004402F4">
          <w:rPr>
            <w:noProof/>
          </w:rPr>
          <w:t>2</w:t>
        </w:r>
      </w:fldSimple>
      <w:r>
        <w:t>.</w:t>
      </w:r>
      <w:fldSimple w:instr=" SEQ Table \* ARABIC \s 1 ">
        <w:r w:rsidR="004402F4">
          <w:rPr>
            <w:noProof/>
          </w:rPr>
          <w:t>5</w:t>
        </w:r>
      </w:fldSimple>
      <w:r>
        <w:t xml:space="preserve"> </w:t>
      </w:r>
      <w:r>
        <w:rPr>
          <w:rFonts w:hint="eastAsia"/>
        </w:rPr>
        <w:t>Comparison</w:t>
      </w:r>
      <w:r>
        <w:t xml:space="preserve"> </w:t>
      </w:r>
      <w:r>
        <w:rPr>
          <w:rFonts w:hint="eastAsia"/>
        </w:rPr>
        <w:t>between</w:t>
      </w:r>
      <w:r>
        <w:t xml:space="preserve"> </w:t>
      </w:r>
      <w:r>
        <w:rPr>
          <w:rFonts w:hint="eastAsia"/>
        </w:rPr>
        <w:t>Assumptions</w:t>
      </w:r>
      <w:r>
        <w:t xml:space="preserve"> </w:t>
      </w:r>
      <w:r>
        <w:rPr>
          <w:rFonts w:hint="eastAsia"/>
        </w:rPr>
        <w:t>of</w:t>
      </w:r>
      <w:r>
        <w:t xml:space="preserve"> </w:t>
      </w:r>
      <w:r>
        <w:rPr>
          <w:rFonts w:hint="eastAsia"/>
        </w:rPr>
        <w:t>these</w:t>
      </w:r>
      <w:r>
        <w:t xml:space="preserve"> </w:t>
      </w:r>
      <w:r>
        <w:rPr>
          <w:rFonts w:hint="eastAsia"/>
        </w:rPr>
        <w:t>Two</w:t>
      </w:r>
      <w:r>
        <w:t xml:space="preserve"> </w:t>
      </w:r>
      <w:r>
        <w:rPr>
          <w:rFonts w:hint="eastAsia"/>
        </w:rPr>
        <w:t>Hysteretic</w:t>
      </w:r>
      <w:r>
        <w:t xml:space="preserve"> </w:t>
      </w:r>
      <w:r>
        <w:rPr>
          <w:rFonts w:hint="eastAsia"/>
        </w:rPr>
        <w:t>Models</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1015"/>
        <w:gridCol w:w="3934"/>
        <w:gridCol w:w="3544"/>
      </w:tblGrid>
      <w:tr w:rsidR="00261BFF" w:rsidRPr="00261BFF" w14:paraId="6264D7C1" w14:textId="77777777" w:rsidTr="00921F52">
        <w:trPr>
          <w:trHeight w:val="285"/>
          <w:jc w:val="center"/>
        </w:trPr>
        <w:tc>
          <w:tcPr>
            <w:tcW w:w="1731" w:type="dxa"/>
            <w:gridSpan w:val="2"/>
            <w:shd w:val="clear" w:color="auto" w:fill="auto"/>
            <w:noWrap/>
            <w:vAlign w:val="center"/>
            <w:hideMark/>
          </w:tcPr>
          <w:p w14:paraId="63E2D9DF" w14:textId="77777777" w:rsidR="00261BFF" w:rsidRPr="00261BFF" w:rsidRDefault="00261BFF" w:rsidP="00261BFF">
            <w:pPr>
              <w:pStyle w:val="aff4"/>
              <w:jc w:val="center"/>
            </w:pPr>
            <w:r w:rsidRPr="00261BFF">
              <w:rPr>
                <w:rFonts w:hint="eastAsia"/>
              </w:rPr>
              <w:t>内容</w:t>
            </w:r>
          </w:p>
        </w:tc>
        <w:tc>
          <w:tcPr>
            <w:tcW w:w="3934" w:type="dxa"/>
            <w:shd w:val="clear" w:color="auto" w:fill="auto"/>
            <w:noWrap/>
            <w:vAlign w:val="center"/>
            <w:hideMark/>
          </w:tcPr>
          <w:p w14:paraId="10CD3368" w14:textId="77777777" w:rsidR="00261BFF" w:rsidRPr="00261BFF" w:rsidRDefault="00261BFF" w:rsidP="00261BFF">
            <w:pPr>
              <w:pStyle w:val="aff4"/>
              <w:jc w:val="center"/>
            </w:pPr>
            <w:r w:rsidRPr="00261BFF">
              <w:rPr>
                <w:rFonts w:hint="eastAsia"/>
              </w:rPr>
              <w:t>基于力平衡的滞回力模型</w:t>
            </w:r>
          </w:p>
        </w:tc>
        <w:tc>
          <w:tcPr>
            <w:tcW w:w="3544" w:type="dxa"/>
            <w:shd w:val="clear" w:color="auto" w:fill="auto"/>
            <w:noWrap/>
            <w:vAlign w:val="center"/>
            <w:hideMark/>
          </w:tcPr>
          <w:p w14:paraId="2B39C5C5" w14:textId="77777777" w:rsidR="00261BFF" w:rsidRPr="00261BFF" w:rsidRDefault="00261BFF" w:rsidP="00261BFF">
            <w:pPr>
              <w:pStyle w:val="aff4"/>
              <w:jc w:val="center"/>
            </w:pPr>
            <w:r w:rsidRPr="00261BFF">
              <w:rPr>
                <w:rFonts w:hint="eastAsia"/>
              </w:rPr>
              <w:t>基于力矩平衡的滞回力模型</w:t>
            </w:r>
          </w:p>
        </w:tc>
      </w:tr>
      <w:tr w:rsidR="00261BFF" w:rsidRPr="00261BFF" w14:paraId="0DC1A335" w14:textId="77777777" w:rsidTr="00921F52">
        <w:trPr>
          <w:trHeight w:val="285"/>
          <w:jc w:val="center"/>
        </w:trPr>
        <w:tc>
          <w:tcPr>
            <w:tcW w:w="1731" w:type="dxa"/>
            <w:gridSpan w:val="2"/>
            <w:shd w:val="clear" w:color="auto" w:fill="auto"/>
            <w:noWrap/>
            <w:vAlign w:val="center"/>
            <w:hideMark/>
          </w:tcPr>
          <w:p w14:paraId="51B5E200" w14:textId="76578920" w:rsidR="00261BFF" w:rsidRPr="00261BFF" w:rsidRDefault="00DE5D9C" w:rsidP="00261BFF">
            <w:pPr>
              <w:pStyle w:val="aff4"/>
              <w:jc w:val="center"/>
            </w:pPr>
            <w:r>
              <w:rPr>
                <w:rFonts w:hint="eastAsia"/>
              </w:rPr>
              <w:t>回</w:t>
            </w:r>
            <w:r w:rsidR="00261BFF" w:rsidRPr="00261BFF">
              <w:rPr>
                <w:rFonts w:hint="eastAsia"/>
              </w:rPr>
              <w:t>复力公式</w:t>
            </w:r>
          </w:p>
        </w:tc>
        <w:tc>
          <w:tcPr>
            <w:tcW w:w="3934" w:type="dxa"/>
            <w:shd w:val="clear" w:color="auto" w:fill="auto"/>
            <w:noWrap/>
            <w:vAlign w:val="center"/>
            <w:hideMark/>
          </w:tcPr>
          <w:p w14:paraId="49AC0080" w14:textId="56C6FD92" w:rsidR="00261BFF" w:rsidRPr="00261BFF" w:rsidRDefault="00261BFF" w:rsidP="00261BFF">
            <w:pPr>
              <w:pStyle w:val="aff4"/>
              <w:jc w:val="center"/>
            </w:pPr>
            <w:r>
              <w:rPr>
                <w:rFonts w:hint="eastAsia"/>
              </w:rPr>
              <w:t>式</w:t>
            </w:r>
            <w:r>
              <w:fldChar w:fldCharType="begin"/>
            </w:r>
            <w:r>
              <w:instrText xml:space="preserve"> </w:instrText>
            </w:r>
            <w:r>
              <w:rPr>
                <w:rFonts w:hint="eastAsia"/>
              </w:rPr>
              <w:instrText>REF _Ref29383731 \h</w:instrText>
            </w:r>
            <w:r>
              <w:instrText xml:space="preserve"> </w:instrText>
            </w:r>
            <w:r w:rsidR="00921F52">
              <w:instrText xml:space="preserve"> \* MERGEFORMAT </w:instrText>
            </w:r>
            <w:r>
              <w:fldChar w:fldCharType="separate"/>
            </w:r>
            <w:r w:rsidR="004402F4">
              <w:t>（</w:t>
            </w:r>
            <w:r w:rsidR="004402F4">
              <w:t xml:space="preserve"> </w:t>
            </w:r>
            <w:r w:rsidR="004402F4">
              <w:rPr>
                <w:noProof/>
              </w:rPr>
              <w:t>2.14</w:t>
            </w:r>
            <w:r w:rsidR="004402F4">
              <w:t xml:space="preserve"> </w:t>
            </w:r>
            <w:r w:rsidR="004402F4">
              <w:rPr>
                <w:rFonts w:hint="eastAsia"/>
              </w:rPr>
              <w:t>）</w:t>
            </w:r>
            <w:r>
              <w:fldChar w:fldCharType="end"/>
            </w:r>
          </w:p>
        </w:tc>
        <w:tc>
          <w:tcPr>
            <w:tcW w:w="3544" w:type="dxa"/>
            <w:shd w:val="clear" w:color="auto" w:fill="auto"/>
            <w:noWrap/>
            <w:vAlign w:val="center"/>
            <w:hideMark/>
          </w:tcPr>
          <w:p w14:paraId="669C1AEB" w14:textId="72E4A904" w:rsidR="00261BFF" w:rsidRPr="00261BFF" w:rsidRDefault="00261BFF" w:rsidP="00261BFF">
            <w:pPr>
              <w:pStyle w:val="aff4"/>
              <w:jc w:val="center"/>
              <w:rPr>
                <w:rFonts w:eastAsia="Times New Roman" w:cs="Times New Roman"/>
                <w:szCs w:val="20"/>
              </w:rPr>
            </w:pPr>
            <w:r>
              <w:rPr>
                <w:rFonts w:ascii="宋体" w:hAnsi="宋体" w:cs="宋体" w:hint="eastAsia"/>
                <w:szCs w:val="20"/>
              </w:rPr>
              <w:t>式</w:t>
            </w:r>
            <w:r>
              <w:rPr>
                <w:rFonts w:eastAsia="Times New Roman" w:cs="Times New Roman"/>
                <w:szCs w:val="20"/>
              </w:rPr>
              <w:fldChar w:fldCharType="begin"/>
            </w:r>
            <w:r>
              <w:rPr>
                <w:rFonts w:eastAsia="Times New Roman" w:cs="Times New Roman"/>
                <w:szCs w:val="20"/>
              </w:rPr>
              <w:instrText xml:space="preserve"> REF _Ref29564250 \h </w:instrText>
            </w:r>
            <w:r>
              <w:rPr>
                <w:rFonts w:eastAsia="Times New Roman" w:cs="Times New Roman"/>
                <w:szCs w:val="20"/>
              </w:rPr>
            </w:r>
            <w:r>
              <w:rPr>
                <w:rFonts w:eastAsia="Times New Roman" w:cs="Times New Roman"/>
                <w:szCs w:val="20"/>
              </w:rPr>
              <w:fldChar w:fldCharType="separate"/>
            </w:r>
            <w:r w:rsidR="004402F4">
              <w:t>（</w:t>
            </w:r>
            <w:r w:rsidR="004402F4">
              <w:t xml:space="preserve"> </w:t>
            </w:r>
            <w:r w:rsidR="004402F4">
              <w:rPr>
                <w:noProof/>
              </w:rPr>
              <w:t>2</w:t>
            </w:r>
            <w:r w:rsidR="004402F4">
              <w:t>.</w:t>
            </w:r>
            <w:r w:rsidR="004402F4">
              <w:rPr>
                <w:noProof/>
              </w:rPr>
              <w:t>25</w:t>
            </w:r>
            <w:r w:rsidR="004402F4">
              <w:t xml:space="preserve"> </w:t>
            </w:r>
            <w:r w:rsidR="004402F4">
              <w:rPr>
                <w:rFonts w:hint="eastAsia"/>
              </w:rPr>
              <w:t>）</w:t>
            </w:r>
            <w:r>
              <w:rPr>
                <w:rFonts w:eastAsia="Times New Roman" w:cs="Times New Roman"/>
                <w:szCs w:val="20"/>
              </w:rPr>
              <w:fldChar w:fldCharType="end"/>
            </w:r>
          </w:p>
        </w:tc>
      </w:tr>
      <w:tr w:rsidR="00261BFF" w:rsidRPr="00261BFF" w14:paraId="57226258" w14:textId="77777777" w:rsidTr="00921F52">
        <w:trPr>
          <w:trHeight w:val="285"/>
          <w:jc w:val="center"/>
        </w:trPr>
        <w:tc>
          <w:tcPr>
            <w:tcW w:w="1731" w:type="dxa"/>
            <w:gridSpan w:val="2"/>
            <w:shd w:val="clear" w:color="auto" w:fill="auto"/>
            <w:noWrap/>
            <w:vAlign w:val="center"/>
            <w:hideMark/>
          </w:tcPr>
          <w:p w14:paraId="589EE911" w14:textId="77777777" w:rsidR="00261BFF" w:rsidRPr="00261BFF" w:rsidRDefault="00261BFF" w:rsidP="00261BFF">
            <w:pPr>
              <w:pStyle w:val="aff4"/>
              <w:jc w:val="center"/>
            </w:pPr>
            <w:r w:rsidRPr="00261BFF">
              <w:rPr>
                <w:rFonts w:hint="eastAsia"/>
              </w:rPr>
              <w:lastRenderedPageBreak/>
              <w:t>假设（</w:t>
            </w:r>
            <w:r w:rsidRPr="00261BFF">
              <w:rPr>
                <w:rFonts w:hint="eastAsia"/>
              </w:rPr>
              <w:t>1</w:t>
            </w:r>
            <w:r w:rsidRPr="00261BFF">
              <w:rPr>
                <w:rFonts w:hint="eastAsia"/>
              </w:rPr>
              <w:t>）</w:t>
            </w:r>
          </w:p>
        </w:tc>
        <w:tc>
          <w:tcPr>
            <w:tcW w:w="3934" w:type="dxa"/>
            <w:shd w:val="clear" w:color="auto" w:fill="auto"/>
            <w:noWrap/>
            <w:vAlign w:val="center"/>
            <w:hideMark/>
          </w:tcPr>
          <w:p w14:paraId="63600F95" w14:textId="77777777" w:rsidR="00261BFF" w:rsidRPr="00261BFF" w:rsidRDefault="00261BFF" w:rsidP="00261BFF">
            <w:pPr>
              <w:pStyle w:val="aff4"/>
              <w:jc w:val="center"/>
            </w:pPr>
            <w:r w:rsidRPr="00261BFF">
              <w:rPr>
                <w:rFonts w:hint="eastAsia"/>
              </w:rPr>
              <w:t>认为上、下座板和滑块在上下曲面处紧密贴合。</w:t>
            </w:r>
          </w:p>
        </w:tc>
        <w:tc>
          <w:tcPr>
            <w:tcW w:w="3544" w:type="dxa"/>
            <w:shd w:val="clear" w:color="auto" w:fill="auto"/>
            <w:noWrap/>
            <w:vAlign w:val="center"/>
            <w:hideMark/>
          </w:tcPr>
          <w:p w14:paraId="7742C23C" w14:textId="77777777" w:rsidR="00261BFF" w:rsidRPr="00261BFF" w:rsidRDefault="00261BFF" w:rsidP="00261BFF">
            <w:pPr>
              <w:pStyle w:val="aff4"/>
              <w:jc w:val="center"/>
            </w:pPr>
            <w:r w:rsidRPr="00261BFF">
              <w:rPr>
                <w:rFonts w:hint="eastAsia"/>
              </w:rPr>
              <w:t>同左。</w:t>
            </w:r>
          </w:p>
        </w:tc>
      </w:tr>
      <w:tr w:rsidR="00261BFF" w:rsidRPr="00261BFF" w14:paraId="2CC5C577" w14:textId="77777777" w:rsidTr="00921F52">
        <w:trPr>
          <w:trHeight w:val="285"/>
          <w:jc w:val="center"/>
        </w:trPr>
        <w:tc>
          <w:tcPr>
            <w:tcW w:w="1731" w:type="dxa"/>
            <w:gridSpan w:val="2"/>
            <w:shd w:val="clear" w:color="auto" w:fill="auto"/>
            <w:noWrap/>
            <w:vAlign w:val="center"/>
            <w:hideMark/>
          </w:tcPr>
          <w:p w14:paraId="5D23AF32" w14:textId="77777777" w:rsidR="00261BFF" w:rsidRPr="00261BFF" w:rsidRDefault="00261BFF" w:rsidP="00261BFF">
            <w:pPr>
              <w:pStyle w:val="aff4"/>
              <w:jc w:val="center"/>
            </w:pPr>
            <w:r w:rsidRPr="00261BFF">
              <w:rPr>
                <w:rFonts w:hint="eastAsia"/>
              </w:rPr>
              <w:t>假设（</w:t>
            </w:r>
            <w:r w:rsidRPr="00261BFF">
              <w:rPr>
                <w:rFonts w:hint="eastAsia"/>
              </w:rPr>
              <w:t>2</w:t>
            </w:r>
            <w:r w:rsidRPr="00261BFF">
              <w:rPr>
                <w:rFonts w:hint="eastAsia"/>
              </w:rPr>
              <w:t>）</w:t>
            </w:r>
          </w:p>
        </w:tc>
        <w:tc>
          <w:tcPr>
            <w:tcW w:w="3934" w:type="dxa"/>
            <w:shd w:val="clear" w:color="auto" w:fill="auto"/>
            <w:noWrap/>
            <w:vAlign w:val="center"/>
            <w:hideMark/>
          </w:tcPr>
          <w:p w14:paraId="3D04FA37" w14:textId="77777777" w:rsidR="00261BFF" w:rsidRPr="00261BFF" w:rsidRDefault="00261BFF" w:rsidP="00261BFF">
            <w:pPr>
              <w:pStyle w:val="aff4"/>
              <w:jc w:val="center"/>
            </w:pPr>
            <w:r w:rsidRPr="00261BFF">
              <w:rPr>
                <w:rFonts w:hint="eastAsia"/>
              </w:rPr>
              <w:t>认为上、下座板和滑块为刚体，忽略其变形量，同时也忽略耐磨材料的变形。</w:t>
            </w:r>
          </w:p>
        </w:tc>
        <w:tc>
          <w:tcPr>
            <w:tcW w:w="3544" w:type="dxa"/>
            <w:shd w:val="clear" w:color="auto" w:fill="auto"/>
            <w:noWrap/>
            <w:vAlign w:val="center"/>
            <w:hideMark/>
          </w:tcPr>
          <w:p w14:paraId="02FFDCC9" w14:textId="77777777" w:rsidR="00261BFF" w:rsidRPr="00261BFF" w:rsidRDefault="00261BFF" w:rsidP="00261BFF">
            <w:pPr>
              <w:pStyle w:val="aff4"/>
              <w:jc w:val="center"/>
            </w:pPr>
            <w:r w:rsidRPr="00261BFF">
              <w:rPr>
                <w:rFonts w:hint="eastAsia"/>
              </w:rPr>
              <w:t>同左。</w:t>
            </w:r>
          </w:p>
        </w:tc>
      </w:tr>
      <w:tr w:rsidR="00261BFF" w:rsidRPr="00261BFF" w14:paraId="034F1122" w14:textId="77777777" w:rsidTr="00921F52">
        <w:trPr>
          <w:trHeight w:val="285"/>
          <w:jc w:val="center"/>
        </w:trPr>
        <w:tc>
          <w:tcPr>
            <w:tcW w:w="716" w:type="dxa"/>
            <w:vMerge w:val="restart"/>
            <w:shd w:val="clear" w:color="auto" w:fill="auto"/>
            <w:noWrap/>
            <w:vAlign w:val="center"/>
            <w:hideMark/>
          </w:tcPr>
          <w:p w14:paraId="3A3533C9" w14:textId="77777777" w:rsidR="00261BFF" w:rsidRPr="00261BFF" w:rsidRDefault="00261BFF" w:rsidP="00261BFF">
            <w:pPr>
              <w:pStyle w:val="aff4"/>
              <w:jc w:val="center"/>
            </w:pPr>
            <w:r w:rsidRPr="00261BFF">
              <w:rPr>
                <w:rFonts w:hint="eastAsia"/>
              </w:rPr>
              <w:t>假设（</w:t>
            </w:r>
            <w:r w:rsidRPr="00261BFF">
              <w:rPr>
                <w:rFonts w:hint="eastAsia"/>
              </w:rPr>
              <w:t>3</w:t>
            </w:r>
            <w:r w:rsidRPr="00261BFF">
              <w:rPr>
                <w:rFonts w:hint="eastAsia"/>
              </w:rPr>
              <w:t>）</w:t>
            </w:r>
          </w:p>
        </w:tc>
        <w:tc>
          <w:tcPr>
            <w:tcW w:w="1015" w:type="dxa"/>
            <w:shd w:val="clear" w:color="auto" w:fill="auto"/>
            <w:noWrap/>
            <w:vAlign w:val="center"/>
            <w:hideMark/>
          </w:tcPr>
          <w:p w14:paraId="2610706D" w14:textId="77777777" w:rsidR="00261BFF" w:rsidRPr="00261BFF" w:rsidRDefault="00261BFF" w:rsidP="00261BFF">
            <w:pPr>
              <w:pStyle w:val="aff4"/>
              <w:jc w:val="center"/>
            </w:pPr>
            <w:r w:rsidRPr="00261BFF">
              <w:rPr>
                <w:rFonts w:hint="eastAsia"/>
              </w:rPr>
              <w:t>描述</w:t>
            </w:r>
          </w:p>
        </w:tc>
        <w:tc>
          <w:tcPr>
            <w:tcW w:w="3934" w:type="dxa"/>
            <w:shd w:val="clear" w:color="auto" w:fill="auto"/>
            <w:noWrap/>
            <w:vAlign w:val="center"/>
            <w:hideMark/>
          </w:tcPr>
          <w:p w14:paraId="5FB5C73C" w14:textId="77777777" w:rsidR="00261BFF" w:rsidRPr="00261BFF" w:rsidRDefault="00261BFF" w:rsidP="00261BFF">
            <w:pPr>
              <w:pStyle w:val="aff4"/>
              <w:jc w:val="center"/>
            </w:pPr>
            <w:r w:rsidRPr="00261BFF">
              <w:rPr>
                <w:rFonts w:hint="eastAsia"/>
              </w:rPr>
              <w:t>认为滑块在上下曲面的转角为小量，其正弦函数值近似为</w:t>
            </w:r>
            <w:r w:rsidRPr="00261BFF">
              <w:rPr>
                <w:rFonts w:hint="eastAsia"/>
              </w:rPr>
              <w:t>0</w:t>
            </w:r>
            <w:r w:rsidRPr="00261BFF">
              <w:rPr>
                <w:rFonts w:hint="eastAsia"/>
              </w:rPr>
              <w:t>，余弦函数值近似为</w:t>
            </w:r>
            <w:r w:rsidRPr="00261BFF">
              <w:rPr>
                <w:rFonts w:hint="eastAsia"/>
              </w:rPr>
              <w:t>1</w:t>
            </w:r>
            <w:r w:rsidRPr="00261BFF">
              <w:rPr>
                <w:rFonts w:hint="eastAsia"/>
              </w:rPr>
              <w:t>。</w:t>
            </w:r>
          </w:p>
        </w:tc>
        <w:tc>
          <w:tcPr>
            <w:tcW w:w="3544" w:type="dxa"/>
            <w:shd w:val="clear" w:color="auto" w:fill="auto"/>
            <w:noWrap/>
            <w:vAlign w:val="center"/>
            <w:hideMark/>
          </w:tcPr>
          <w:p w14:paraId="5BA92721" w14:textId="77777777" w:rsidR="00261BFF" w:rsidRPr="00261BFF" w:rsidRDefault="00261BFF" w:rsidP="00261BFF">
            <w:pPr>
              <w:pStyle w:val="aff4"/>
              <w:jc w:val="center"/>
            </w:pPr>
            <w:r w:rsidRPr="00261BFF">
              <w:rPr>
                <w:rFonts w:hint="eastAsia"/>
              </w:rPr>
              <w:t>认为滑块在上下曲面的转角为小量，其，余弦函数值近似为</w:t>
            </w:r>
            <w:r w:rsidRPr="00261BFF">
              <w:rPr>
                <w:rFonts w:hint="eastAsia"/>
              </w:rPr>
              <w:t>1</w:t>
            </w:r>
            <w:r w:rsidRPr="00261BFF">
              <w:rPr>
                <w:rFonts w:hint="eastAsia"/>
              </w:rPr>
              <w:t>。</w:t>
            </w:r>
          </w:p>
        </w:tc>
      </w:tr>
      <w:tr w:rsidR="00261BFF" w:rsidRPr="00261BFF" w14:paraId="77AEFEC0" w14:textId="77777777" w:rsidTr="00921F52">
        <w:trPr>
          <w:trHeight w:val="285"/>
          <w:jc w:val="center"/>
        </w:trPr>
        <w:tc>
          <w:tcPr>
            <w:tcW w:w="716" w:type="dxa"/>
            <w:vMerge/>
            <w:vAlign w:val="center"/>
            <w:hideMark/>
          </w:tcPr>
          <w:p w14:paraId="0B50E74C" w14:textId="77777777" w:rsidR="00261BFF" w:rsidRPr="00261BFF" w:rsidRDefault="00261BFF" w:rsidP="00261BFF">
            <w:pPr>
              <w:pStyle w:val="aff4"/>
              <w:jc w:val="center"/>
            </w:pPr>
          </w:p>
        </w:tc>
        <w:tc>
          <w:tcPr>
            <w:tcW w:w="1015" w:type="dxa"/>
            <w:shd w:val="clear" w:color="auto" w:fill="auto"/>
            <w:noWrap/>
            <w:vAlign w:val="center"/>
            <w:hideMark/>
          </w:tcPr>
          <w:p w14:paraId="39C60CF4" w14:textId="77777777" w:rsidR="00261BFF" w:rsidRPr="00261BFF" w:rsidRDefault="00261BFF" w:rsidP="00261BFF">
            <w:pPr>
              <w:pStyle w:val="aff4"/>
              <w:jc w:val="center"/>
            </w:pPr>
            <w:r w:rsidRPr="00261BFF">
              <w:rPr>
                <w:rFonts w:hint="eastAsia"/>
              </w:rPr>
              <w:t>不使用此假设的公式</w:t>
            </w:r>
          </w:p>
        </w:tc>
        <w:tc>
          <w:tcPr>
            <w:tcW w:w="3934" w:type="dxa"/>
            <w:shd w:val="clear" w:color="auto" w:fill="auto"/>
            <w:noWrap/>
            <w:vAlign w:val="center"/>
            <w:hideMark/>
          </w:tcPr>
          <w:p w14:paraId="7DEBBBE7" w14:textId="329536E0" w:rsidR="00261BFF" w:rsidRPr="00261BFF" w:rsidRDefault="00261BFF" w:rsidP="00261BFF">
            <w:pPr>
              <w:pStyle w:val="aff4"/>
              <w:jc w:val="center"/>
            </w:pPr>
            <w:r>
              <w:rPr>
                <w:rFonts w:hint="eastAsia"/>
              </w:rPr>
              <w:t>式</w:t>
            </w:r>
            <w:r>
              <w:fldChar w:fldCharType="begin"/>
            </w:r>
            <w:r>
              <w:instrText xml:space="preserve"> </w:instrText>
            </w:r>
            <w:r>
              <w:rPr>
                <w:rFonts w:hint="eastAsia"/>
              </w:rPr>
              <w:instrText>REF _Ref38323564 \h</w:instrText>
            </w:r>
            <w:r>
              <w:instrText xml:space="preserve"> </w:instrText>
            </w:r>
            <w:r>
              <w:fldChar w:fldCharType="separate"/>
            </w:r>
            <w:r w:rsidR="004402F4">
              <w:t>（</w:t>
            </w:r>
            <w:r w:rsidR="004402F4">
              <w:t xml:space="preserve"> </w:t>
            </w:r>
            <w:r w:rsidR="004402F4">
              <w:rPr>
                <w:noProof/>
              </w:rPr>
              <w:t>2</w:t>
            </w:r>
            <w:r w:rsidR="004402F4">
              <w:t>.</w:t>
            </w:r>
            <w:r w:rsidR="004402F4">
              <w:rPr>
                <w:noProof/>
              </w:rPr>
              <w:t>9</w:t>
            </w:r>
            <w:r w:rsidR="004402F4">
              <w:t xml:space="preserve"> </w:t>
            </w:r>
            <w:r w:rsidR="004402F4">
              <w:rPr>
                <w:rFonts w:hint="eastAsia"/>
              </w:rPr>
              <w:t>）</w:t>
            </w:r>
            <w:r>
              <w:fldChar w:fldCharType="end"/>
            </w:r>
          </w:p>
        </w:tc>
        <w:tc>
          <w:tcPr>
            <w:tcW w:w="3544" w:type="dxa"/>
            <w:shd w:val="clear" w:color="auto" w:fill="auto"/>
            <w:noWrap/>
            <w:vAlign w:val="center"/>
            <w:hideMark/>
          </w:tcPr>
          <w:p w14:paraId="57948494" w14:textId="1BFA8261" w:rsidR="00261BFF" w:rsidRPr="00261BFF" w:rsidRDefault="00261BFF" w:rsidP="00261BFF">
            <w:pPr>
              <w:pStyle w:val="aff4"/>
              <w:jc w:val="center"/>
            </w:pPr>
            <w:r>
              <w:rPr>
                <w:rFonts w:hint="eastAsia"/>
              </w:rPr>
              <w:t>式</w:t>
            </w:r>
            <w:r w:rsidR="00921F52">
              <w:fldChar w:fldCharType="begin"/>
            </w:r>
            <w:r w:rsidR="00921F52">
              <w:instrText xml:space="preserve"> </w:instrText>
            </w:r>
            <w:r w:rsidR="00921F52">
              <w:rPr>
                <w:rFonts w:hint="eastAsia"/>
              </w:rPr>
              <w:instrText>REF _Ref38397601 \h</w:instrText>
            </w:r>
            <w:r w:rsidR="00921F52">
              <w:instrText xml:space="preserve"> </w:instrText>
            </w:r>
            <w:r w:rsidR="00921F52">
              <w:fldChar w:fldCharType="separate"/>
            </w:r>
            <w:r w:rsidR="004402F4">
              <w:t>（</w:t>
            </w:r>
            <w:r w:rsidR="004402F4">
              <w:t xml:space="preserve"> </w:t>
            </w:r>
            <w:r w:rsidR="004402F4">
              <w:rPr>
                <w:noProof/>
              </w:rPr>
              <w:t>2</w:t>
            </w:r>
            <w:r w:rsidR="004402F4">
              <w:t>.</w:t>
            </w:r>
            <w:r w:rsidR="004402F4">
              <w:rPr>
                <w:noProof/>
              </w:rPr>
              <w:t>30</w:t>
            </w:r>
            <w:r w:rsidR="004402F4">
              <w:t xml:space="preserve"> </w:t>
            </w:r>
            <w:r w:rsidR="004402F4">
              <w:rPr>
                <w:rFonts w:hint="eastAsia"/>
              </w:rPr>
              <w:t>）</w:t>
            </w:r>
            <w:r w:rsidR="00921F52">
              <w:fldChar w:fldCharType="end"/>
            </w:r>
          </w:p>
        </w:tc>
      </w:tr>
      <w:tr w:rsidR="00261BFF" w:rsidRPr="00261BFF" w14:paraId="6A41B192" w14:textId="77777777" w:rsidTr="00921F52">
        <w:trPr>
          <w:trHeight w:val="285"/>
          <w:jc w:val="center"/>
        </w:trPr>
        <w:tc>
          <w:tcPr>
            <w:tcW w:w="716" w:type="dxa"/>
            <w:vMerge w:val="restart"/>
            <w:shd w:val="clear" w:color="auto" w:fill="auto"/>
            <w:noWrap/>
            <w:vAlign w:val="center"/>
            <w:hideMark/>
          </w:tcPr>
          <w:p w14:paraId="0F6FF58D" w14:textId="77777777" w:rsidR="00261BFF" w:rsidRPr="00261BFF" w:rsidRDefault="00261BFF" w:rsidP="00261BFF">
            <w:pPr>
              <w:pStyle w:val="aff4"/>
              <w:jc w:val="center"/>
            </w:pPr>
            <w:r w:rsidRPr="00261BFF">
              <w:rPr>
                <w:rFonts w:hint="eastAsia"/>
              </w:rPr>
              <w:t>假设（</w:t>
            </w:r>
            <w:r w:rsidRPr="00261BFF">
              <w:rPr>
                <w:rFonts w:hint="eastAsia"/>
              </w:rPr>
              <w:t>4</w:t>
            </w:r>
            <w:r w:rsidRPr="00261BFF">
              <w:rPr>
                <w:rFonts w:hint="eastAsia"/>
              </w:rPr>
              <w:t>）</w:t>
            </w:r>
          </w:p>
        </w:tc>
        <w:tc>
          <w:tcPr>
            <w:tcW w:w="1015" w:type="dxa"/>
            <w:shd w:val="clear" w:color="auto" w:fill="auto"/>
            <w:noWrap/>
            <w:vAlign w:val="center"/>
            <w:hideMark/>
          </w:tcPr>
          <w:p w14:paraId="552BE7FB" w14:textId="77777777" w:rsidR="00261BFF" w:rsidRPr="00261BFF" w:rsidRDefault="00261BFF" w:rsidP="00261BFF">
            <w:pPr>
              <w:pStyle w:val="aff4"/>
              <w:jc w:val="center"/>
            </w:pPr>
            <w:r w:rsidRPr="00261BFF">
              <w:rPr>
                <w:rFonts w:hint="eastAsia"/>
              </w:rPr>
              <w:t>描述</w:t>
            </w:r>
          </w:p>
        </w:tc>
        <w:tc>
          <w:tcPr>
            <w:tcW w:w="3934" w:type="dxa"/>
            <w:shd w:val="clear" w:color="auto" w:fill="auto"/>
            <w:noWrap/>
            <w:vAlign w:val="center"/>
            <w:hideMark/>
          </w:tcPr>
          <w:p w14:paraId="106F6626" w14:textId="77777777" w:rsidR="00261BFF" w:rsidRPr="00261BFF" w:rsidRDefault="00261BFF" w:rsidP="00261BFF">
            <w:pPr>
              <w:pStyle w:val="aff4"/>
              <w:jc w:val="center"/>
            </w:pPr>
            <w:r w:rsidRPr="00261BFF">
              <w:rPr>
                <w:rFonts w:hint="eastAsia"/>
              </w:rPr>
              <w:t>认为上下曲面接触面切向力、正压力均匀分布，且合力指向滑块圆弧的中心。</w:t>
            </w:r>
          </w:p>
        </w:tc>
        <w:tc>
          <w:tcPr>
            <w:tcW w:w="3544" w:type="dxa"/>
            <w:shd w:val="clear" w:color="auto" w:fill="auto"/>
            <w:noWrap/>
            <w:vAlign w:val="center"/>
            <w:hideMark/>
          </w:tcPr>
          <w:p w14:paraId="1CAE6ABE" w14:textId="77777777" w:rsidR="00261BFF" w:rsidRPr="00261BFF" w:rsidRDefault="00261BFF" w:rsidP="00261BFF">
            <w:pPr>
              <w:pStyle w:val="aff4"/>
              <w:jc w:val="center"/>
            </w:pPr>
            <w:r w:rsidRPr="00261BFF">
              <w:rPr>
                <w:rFonts w:hint="eastAsia"/>
              </w:rPr>
              <w:t>认为滑块上下曲面正压力的积分大小上等于重力。</w:t>
            </w:r>
          </w:p>
        </w:tc>
      </w:tr>
      <w:tr w:rsidR="00261BFF" w:rsidRPr="00261BFF" w14:paraId="083E0C74" w14:textId="77777777" w:rsidTr="00921F52">
        <w:trPr>
          <w:trHeight w:val="285"/>
          <w:jc w:val="center"/>
        </w:trPr>
        <w:tc>
          <w:tcPr>
            <w:tcW w:w="716" w:type="dxa"/>
            <w:vMerge/>
            <w:vAlign w:val="center"/>
            <w:hideMark/>
          </w:tcPr>
          <w:p w14:paraId="754610DE" w14:textId="77777777" w:rsidR="00261BFF" w:rsidRPr="00261BFF" w:rsidRDefault="00261BFF" w:rsidP="00261BFF">
            <w:pPr>
              <w:pStyle w:val="aff4"/>
              <w:jc w:val="center"/>
            </w:pPr>
          </w:p>
        </w:tc>
        <w:tc>
          <w:tcPr>
            <w:tcW w:w="1015" w:type="dxa"/>
            <w:shd w:val="clear" w:color="auto" w:fill="auto"/>
            <w:noWrap/>
            <w:vAlign w:val="center"/>
            <w:hideMark/>
          </w:tcPr>
          <w:p w14:paraId="1C0204E5" w14:textId="77777777" w:rsidR="00261BFF" w:rsidRPr="00261BFF" w:rsidRDefault="00261BFF" w:rsidP="00261BFF">
            <w:pPr>
              <w:pStyle w:val="aff4"/>
              <w:jc w:val="center"/>
            </w:pPr>
            <w:r w:rsidRPr="00261BFF">
              <w:rPr>
                <w:rFonts w:hint="eastAsia"/>
              </w:rPr>
              <w:t>不使用此假设的公式</w:t>
            </w:r>
          </w:p>
        </w:tc>
        <w:tc>
          <w:tcPr>
            <w:tcW w:w="3934" w:type="dxa"/>
            <w:shd w:val="clear" w:color="auto" w:fill="auto"/>
            <w:noWrap/>
            <w:vAlign w:val="center"/>
            <w:hideMark/>
          </w:tcPr>
          <w:p w14:paraId="14827C91" w14:textId="7CADAA73" w:rsidR="00261BFF" w:rsidRPr="00261BFF" w:rsidRDefault="00921F52" w:rsidP="00261BFF">
            <w:pPr>
              <w:pStyle w:val="aff4"/>
              <w:jc w:val="center"/>
            </w:pPr>
            <w:r>
              <w:rPr>
                <w:rFonts w:hint="eastAsia"/>
              </w:rPr>
              <w:t>式</w:t>
            </w:r>
            <w:r>
              <w:fldChar w:fldCharType="begin"/>
            </w:r>
            <w:r>
              <w:instrText xml:space="preserve"> </w:instrText>
            </w:r>
            <w:r>
              <w:rPr>
                <w:rFonts w:hint="eastAsia"/>
              </w:rPr>
              <w:instrText>REF _Ref38397625 \h</w:instrText>
            </w:r>
            <w:r>
              <w:instrText xml:space="preserve"> </w:instrText>
            </w:r>
            <w:r>
              <w:fldChar w:fldCharType="separate"/>
            </w:r>
            <w:r w:rsidR="004402F4">
              <w:t>（</w:t>
            </w:r>
            <w:r w:rsidR="004402F4">
              <w:t xml:space="preserve"> </w:t>
            </w:r>
            <w:r w:rsidR="004402F4">
              <w:rPr>
                <w:noProof/>
              </w:rPr>
              <w:t>2</w:t>
            </w:r>
            <w:r w:rsidR="004402F4">
              <w:t>.</w:t>
            </w:r>
            <w:r w:rsidR="004402F4">
              <w:rPr>
                <w:noProof/>
              </w:rPr>
              <w:t>31</w:t>
            </w:r>
            <w:r w:rsidR="004402F4">
              <w:t xml:space="preserve"> </w:t>
            </w:r>
            <w:r w:rsidR="004402F4">
              <w:rPr>
                <w:rFonts w:hint="eastAsia"/>
              </w:rPr>
              <w:t>）</w:t>
            </w:r>
            <w:r>
              <w:fldChar w:fldCharType="end"/>
            </w:r>
            <w:r>
              <w:rPr>
                <w:rFonts w:hint="eastAsia"/>
              </w:rPr>
              <w:t>和式</w:t>
            </w:r>
            <w:r>
              <w:fldChar w:fldCharType="begin"/>
            </w:r>
            <w:r>
              <w:instrText xml:space="preserve"> REF _Ref38397627 \h </w:instrText>
            </w:r>
            <w:r>
              <w:fldChar w:fldCharType="separate"/>
            </w:r>
            <w:r w:rsidR="004402F4">
              <w:t>（</w:t>
            </w:r>
            <w:r w:rsidR="004402F4">
              <w:t xml:space="preserve"> </w:t>
            </w:r>
            <w:r w:rsidR="004402F4">
              <w:rPr>
                <w:noProof/>
              </w:rPr>
              <w:t>2</w:t>
            </w:r>
            <w:r w:rsidR="004402F4">
              <w:t>.</w:t>
            </w:r>
            <w:r w:rsidR="004402F4">
              <w:rPr>
                <w:noProof/>
              </w:rPr>
              <w:t>3</w:t>
            </w:r>
            <w:r w:rsidR="004402F4">
              <w:rPr>
                <w:noProof/>
              </w:rPr>
              <w:t>2</w:t>
            </w:r>
            <w:r w:rsidR="004402F4">
              <w:t xml:space="preserve"> </w:t>
            </w:r>
            <w:r w:rsidR="004402F4">
              <w:rPr>
                <w:rFonts w:hint="eastAsia"/>
              </w:rPr>
              <w:t>）</w:t>
            </w:r>
            <w:r>
              <w:fldChar w:fldCharType="end"/>
            </w:r>
            <w:r>
              <w:rPr>
                <w:rFonts w:hint="eastAsia"/>
              </w:rPr>
              <w:t>的解</w:t>
            </w:r>
          </w:p>
        </w:tc>
        <w:tc>
          <w:tcPr>
            <w:tcW w:w="3544" w:type="dxa"/>
            <w:shd w:val="clear" w:color="auto" w:fill="auto"/>
            <w:noWrap/>
            <w:vAlign w:val="center"/>
            <w:hideMark/>
          </w:tcPr>
          <w:p w14:paraId="6CF18311" w14:textId="7049C475" w:rsidR="00261BFF" w:rsidRPr="00261BFF" w:rsidRDefault="00921F52" w:rsidP="00261BFF">
            <w:pPr>
              <w:pStyle w:val="aff4"/>
              <w:jc w:val="center"/>
            </w:pPr>
            <w:r>
              <w:rPr>
                <w:rFonts w:hint="eastAsia"/>
              </w:rPr>
              <w:t>式</w:t>
            </w:r>
            <w:r>
              <w:fldChar w:fldCharType="begin"/>
            </w:r>
            <w:r>
              <w:instrText xml:space="preserve"> </w:instrText>
            </w:r>
            <w:r>
              <w:rPr>
                <w:rFonts w:hint="eastAsia"/>
              </w:rPr>
              <w:instrText>REF _Ref38397790 \h</w:instrText>
            </w:r>
            <w:r>
              <w:instrText xml:space="preserve"> </w:instrText>
            </w:r>
            <w:r>
              <w:fldChar w:fldCharType="separate"/>
            </w:r>
            <w:r w:rsidR="004402F4">
              <w:t>（</w:t>
            </w:r>
            <w:r w:rsidR="004402F4">
              <w:t xml:space="preserve"> </w:t>
            </w:r>
            <w:r w:rsidR="004402F4">
              <w:rPr>
                <w:noProof/>
              </w:rPr>
              <w:t>2</w:t>
            </w:r>
            <w:r w:rsidR="004402F4">
              <w:t>.</w:t>
            </w:r>
            <w:r w:rsidR="004402F4">
              <w:rPr>
                <w:noProof/>
              </w:rPr>
              <w:t>35</w:t>
            </w:r>
            <w:r w:rsidR="004402F4">
              <w:t xml:space="preserve"> </w:t>
            </w:r>
            <w:r w:rsidR="004402F4">
              <w:rPr>
                <w:rFonts w:hint="eastAsia"/>
              </w:rPr>
              <w:t>）</w:t>
            </w:r>
            <w:r>
              <w:fldChar w:fldCharType="end"/>
            </w:r>
          </w:p>
        </w:tc>
      </w:tr>
    </w:tbl>
    <w:p w14:paraId="0AF47AB2" w14:textId="6699C56C" w:rsidR="00EF2C37" w:rsidRDefault="009A47B9" w:rsidP="00082366">
      <w:pPr>
        <w:pStyle w:val="2"/>
      </w:pPr>
      <w:r>
        <w:rPr>
          <w:rFonts w:hint="eastAsia"/>
        </w:rPr>
        <w:t>双曲面</w:t>
      </w:r>
      <w:r w:rsidR="00EF2C37">
        <w:rPr>
          <w:rFonts w:hint="eastAsia"/>
        </w:rPr>
        <w:t>摩擦摆支座的</w:t>
      </w:r>
      <w:r w:rsidR="0021345F">
        <w:rPr>
          <w:rFonts w:hint="eastAsia"/>
        </w:rPr>
        <w:t>转动</w:t>
      </w:r>
    </w:p>
    <w:p w14:paraId="07662D8B" w14:textId="5231E562" w:rsidR="00E163A6" w:rsidRDefault="0021345F" w:rsidP="0021345F">
      <w:pPr>
        <w:pStyle w:val="a5"/>
        <w:ind w:firstLine="480"/>
      </w:pPr>
      <w:r>
        <w:rPr>
          <w:rFonts w:hint="eastAsia"/>
        </w:rPr>
        <w:t>长期以来学界对于摩擦摆支座的转动研究较少。通常认为摩擦摆支座工作时的转动角较小或认为不转动。这主要是因为摩擦摆支座应用的场景决定的。</w:t>
      </w:r>
      <w:r w:rsidR="007618C1">
        <w:rPr>
          <w:rFonts w:hint="eastAsia"/>
        </w:rPr>
        <w:t>摩擦摆支座大多使用在建筑结构的底部，上部连接着结构承重的基底，下部连接着地基（如</w:t>
      </w:r>
      <w:r w:rsidR="007618C1">
        <w:fldChar w:fldCharType="begin"/>
      </w:r>
      <w:r w:rsidR="007618C1">
        <w:instrText xml:space="preserve"> </w:instrText>
      </w:r>
      <w:r w:rsidR="007618C1">
        <w:rPr>
          <w:rFonts w:hint="eastAsia"/>
        </w:rPr>
        <w:instrText>REF _Ref31544668 \h</w:instrText>
      </w:r>
      <w:r w:rsidR="007618C1">
        <w:instrText xml:space="preserve"> </w:instrText>
      </w:r>
      <w:r w:rsidR="007618C1">
        <w:fldChar w:fldCharType="separate"/>
      </w:r>
      <w:r w:rsidR="004402F4">
        <w:rPr>
          <w:rFonts w:hint="eastAsia"/>
        </w:rPr>
        <w:t>图</w:t>
      </w:r>
      <w:r w:rsidR="004402F4">
        <w:rPr>
          <w:rFonts w:hint="eastAsia"/>
        </w:rPr>
        <w:t xml:space="preserve"> </w:t>
      </w:r>
      <w:r w:rsidR="004402F4">
        <w:rPr>
          <w:noProof/>
        </w:rPr>
        <w:t>2</w:t>
      </w:r>
      <w:r w:rsidR="004402F4">
        <w:t>.</w:t>
      </w:r>
      <w:r w:rsidR="004402F4">
        <w:rPr>
          <w:noProof/>
        </w:rPr>
        <w:t>13</w:t>
      </w:r>
      <w:r w:rsidR="007618C1">
        <w:fldChar w:fldCharType="end"/>
      </w:r>
      <w:r w:rsidR="007618C1">
        <w:rPr>
          <w:rFonts w:hint="eastAsia"/>
        </w:rPr>
        <w:t>）。这两者都具有极大地转动刚度，从而使得摩擦摆支座在工作时几乎不发生扭转。但这是由摩擦摆支座的连接构件决定的，而不是其本身具有较大的刚度。</w:t>
      </w:r>
    </w:p>
    <w:p w14:paraId="58BF76B3" w14:textId="67BB7B40" w:rsidR="007618C1" w:rsidRDefault="008B3388" w:rsidP="007618C1">
      <w:pPr>
        <w:pStyle w:val="af6"/>
      </w:pPr>
      <w:r w:rsidRPr="008B3388">
        <w:rPr>
          <w:noProof/>
        </w:rPr>
        <w:drawing>
          <wp:inline distT="0" distB="0" distL="0" distR="0" wp14:anchorId="61940158" wp14:editId="35DA4E51">
            <wp:extent cx="2520000" cy="1685963"/>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20000" cy="1685963"/>
                    </a:xfrm>
                    <a:prstGeom prst="rect">
                      <a:avLst/>
                    </a:prstGeom>
                  </pic:spPr>
                </pic:pic>
              </a:graphicData>
            </a:graphic>
          </wp:inline>
        </w:drawing>
      </w:r>
    </w:p>
    <w:p w14:paraId="3CF6A14A" w14:textId="2E57FD6A" w:rsidR="007618C1" w:rsidRDefault="007618C1" w:rsidP="007618C1">
      <w:pPr>
        <w:pStyle w:val="af"/>
      </w:pPr>
      <w:bookmarkStart w:id="48" w:name="_Ref31544668"/>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4402F4">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4402F4">
        <w:rPr>
          <w:noProof/>
        </w:rPr>
        <w:t>13</w:t>
      </w:r>
      <w:r w:rsidR="00DE2915">
        <w:fldChar w:fldCharType="end"/>
      </w:r>
      <w:bookmarkEnd w:id="48"/>
      <w:r>
        <w:t xml:space="preserve"> </w:t>
      </w:r>
      <w:r w:rsidR="008B3388">
        <w:rPr>
          <w:rFonts w:hint="eastAsia"/>
        </w:rPr>
        <w:t>密西西比河</w:t>
      </w:r>
      <w:r w:rsidR="008B3388">
        <w:rPr>
          <w:rFonts w:hint="eastAsia"/>
        </w:rPr>
        <w:t>I</w:t>
      </w:r>
      <w:r w:rsidR="008B3388">
        <w:t>-40</w:t>
      </w:r>
      <w:r w:rsidR="008B3388">
        <w:rPr>
          <w:rFonts w:hint="eastAsia"/>
        </w:rPr>
        <w:t>大桥中的摩擦摆支座</w:t>
      </w:r>
    </w:p>
    <w:p w14:paraId="566DACDB" w14:textId="1AD48503" w:rsidR="007618C1" w:rsidRDefault="007618C1" w:rsidP="007618C1">
      <w:pPr>
        <w:pStyle w:val="af"/>
      </w:pPr>
      <w:r>
        <w:t xml:space="preserve">Figure </w:t>
      </w:r>
      <w:fldSimple w:instr=" STYLEREF 1 \s ">
        <w:r w:rsidR="004402F4">
          <w:rPr>
            <w:noProof/>
          </w:rPr>
          <w:t>2</w:t>
        </w:r>
      </w:fldSimple>
      <w:r w:rsidR="00DE2915">
        <w:t>.</w:t>
      </w:r>
      <w:fldSimple w:instr=" SEQ Figure \* ARABIC \s 1 ">
        <w:r w:rsidR="004402F4">
          <w:rPr>
            <w:noProof/>
          </w:rPr>
          <w:t>13</w:t>
        </w:r>
      </w:fldSimple>
      <w:r>
        <w:t xml:space="preserve"> FPB </w:t>
      </w:r>
      <w:r>
        <w:rPr>
          <w:rFonts w:hint="eastAsia"/>
        </w:rPr>
        <w:t>in</w:t>
      </w:r>
      <w:r>
        <w:t xml:space="preserve"> </w:t>
      </w:r>
      <w:r w:rsidR="008B3388">
        <w:t xml:space="preserve">I-40 </w:t>
      </w:r>
      <w:r w:rsidR="008B3388">
        <w:rPr>
          <w:rFonts w:hint="eastAsia"/>
        </w:rPr>
        <w:t>Mississippi</w:t>
      </w:r>
      <w:r w:rsidR="008B3388">
        <w:t xml:space="preserve"> </w:t>
      </w:r>
      <w:r w:rsidR="008B3388">
        <w:rPr>
          <w:rFonts w:hint="eastAsia"/>
        </w:rPr>
        <w:t>River</w:t>
      </w:r>
      <w:r w:rsidR="008B3388">
        <w:t xml:space="preserve"> </w:t>
      </w:r>
      <w:r w:rsidR="008B3388">
        <w:rPr>
          <w:rFonts w:hint="eastAsia"/>
        </w:rPr>
        <w:t>Bridge</w:t>
      </w:r>
    </w:p>
    <w:p w14:paraId="5644A10C" w14:textId="379459A0" w:rsidR="007618C1" w:rsidRDefault="007618C1" w:rsidP="00082366">
      <w:pPr>
        <w:pStyle w:val="a5"/>
        <w:ind w:firstLine="480"/>
      </w:pPr>
      <w:r>
        <w:rPr>
          <w:rFonts w:hint="eastAsia"/>
        </w:rPr>
        <w:lastRenderedPageBreak/>
        <w:t>近年来摩擦摆支座应用的场景越来越广泛。</w:t>
      </w:r>
      <w:r w:rsidR="004C0681">
        <w:rPr>
          <w:rFonts w:hint="eastAsia"/>
        </w:rPr>
        <w:t>在桥梁工程中桥墩的顶部，建筑工程中柱的底部，地铁车站中柱的顶部，均有它的身影。而这些结构的转动刚度十分依赖于自身的尺寸。如若其自身尺寸较小，转动刚度不足，有可能使摩擦摆支座</w:t>
      </w:r>
      <w:r w:rsidR="00082366">
        <w:rPr>
          <w:rFonts w:hint="eastAsia"/>
        </w:rPr>
        <w:t>发生明显转动，导致摩擦摆支座的恢复力和转动力矩发生变化，从而导致设计之外的问题产生</w:t>
      </w:r>
      <w:r w:rsidR="004C0681">
        <w:rPr>
          <w:rFonts w:hint="eastAsia"/>
        </w:rPr>
        <w:t>。</w:t>
      </w:r>
      <w:r w:rsidR="00082366">
        <w:rPr>
          <w:rFonts w:hint="eastAsia"/>
        </w:rPr>
        <w:t>另一方面，无论摩擦摆支座在工作中是否转动，在其表面均会产生较大的转动力矩。摩擦摆支座转动力矩随转角的关系对于支座设计有重要的指导意义。</w:t>
      </w:r>
      <w:r w:rsidR="004C0681">
        <w:rPr>
          <w:rFonts w:hint="eastAsia"/>
        </w:rPr>
        <w:t>因而研究摩擦摆支座的</w:t>
      </w:r>
      <w:r w:rsidR="00082366">
        <w:rPr>
          <w:rFonts w:hint="eastAsia"/>
        </w:rPr>
        <w:t>转动具有重要的工程研究价值</w:t>
      </w:r>
      <w:r w:rsidR="004C0681">
        <w:rPr>
          <w:rFonts w:hint="eastAsia"/>
        </w:rPr>
        <w:t>。</w:t>
      </w:r>
    </w:p>
    <w:p w14:paraId="033E6556" w14:textId="32990D2A" w:rsidR="00D111E9" w:rsidRDefault="00D111E9" w:rsidP="00082366">
      <w:pPr>
        <w:pStyle w:val="a5"/>
        <w:ind w:firstLine="480"/>
      </w:pPr>
      <w:r>
        <w:rPr>
          <w:rFonts w:hint="eastAsia"/>
        </w:rPr>
        <w:t>本章将双曲面支座的转动分为两种情况：纯转动和剪切</w:t>
      </w:r>
      <w:r>
        <w:rPr>
          <w:rFonts w:hint="eastAsia"/>
        </w:rPr>
        <w:t>-</w:t>
      </w:r>
      <w:r>
        <w:rPr>
          <w:rFonts w:hint="eastAsia"/>
        </w:rPr>
        <w:t>转动耦合，并以此展开叙述。</w:t>
      </w:r>
    </w:p>
    <w:p w14:paraId="349AC5D2" w14:textId="2367EFF0" w:rsidR="00D111E9" w:rsidRDefault="00D111E9" w:rsidP="00D111E9">
      <w:pPr>
        <w:pStyle w:val="3"/>
      </w:pPr>
      <w:r>
        <w:rPr>
          <w:rFonts w:hint="eastAsia"/>
        </w:rPr>
        <w:t>纯转动</w:t>
      </w:r>
    </w:p>
    <w:p w14:paraId="656C89E0" w14:textId="5A7FFC15" w:rsidR="00D111E9" w:rsidRDefault="00D111E9" w:rsidP="00D111E9">
      <w:pPr>
        <w:pStyle w:val="a5"/>
        <w:ind w:firstLine="480"/>
      </w:pPr>
      <w:r>
        <w:rPr>
          <w:rFonts w:hint="eastAsia"/>
        </w:rPr>
        <w:t>双曲面摩擦摆支座纯转动定义如下：在摩擦摆支座上座板（或下座板）转动前，摩擦摆支座没有剪切变形。但摩擦摆发生转动后，摩擦摆支座不仅存在转动变形，也可能伴随着剪切变形。</w:t>
      </w:r>
    </w:p>
    <w:p w14:paraId="7AF6A863" w14:textId="141A7800" w:rsidR="00D111E9" w:rsidRDefault="00BE5E79" w:rsidP="00D111E9">
      <w:pPr>
        <w:pStyle w:val="a5"/>
        <w:ind w:firstLine="480"/>
      </w:pPr>
      <w:r>
        <w:rPr>
          <w:rFonts w:hint="eastAsia"/>
        </w:rPr>
        <w:t>转动中心是</w:t>
      </w:r>
      <w:r w:rsidR="00D111E9">
        <w:rPr>
          <w:rFonts w:hint="eastAsia"/>
        </w:rPr>
        <w:t>摩擦摆支座的转动问题的重要概念</w:t>
      </w:r>
      <w:r>
        <w:rPr>
          <w:rFonts w:hint="eastAsia"/>
        </w:rPr>
        <w:t>。它是摩擦摆支座发生转动变形时不变的点。根据转动中心位置可获得摩擦摆转动变形图。理论上转动中心可以落在空间的任何位置，但是在大多数情况下，转动中心通常在支座的中心线上。并且，当摩擦摆支座连接的构件刚度较大时，转动中心会位于支座中心线向构件方向的延长线上；当构件刚度较小时，转动中心通常位于支座中心线远离构件的一侧。</w:t>
      </w:r>
    </w:p>
    <w:p w14:paraId="567A439B" w14:textId="72A9BFFD" w:rsidR="00642160" w:rsidRDefault="00642160" w:rsidP="00D111E9">
      <w:pPr>
        <w:pStyle w:val="a5"/>
        <w:ind w:firstLine="480"/>
      </w:pPr>
      <w:r>
        <w:rPr>
          <w:rFonts w:hint="eastAsia"/>
        </w:rPr>
        <w:t>现以双曲面摩擦摆上座板发生转动为例。其转动中心位于上座板顶缘线中点以上</w:t>
      </w:r>
      <w:r w:rsidRPr="00642160">
        <w:rPr>
          <w:rFonts w:hint="eastAsia"/>
          <w:i/>
          <w:iCs/>
        </w:rPr>
        <w:t>h</w:t>
      </w:r>
      <w:r w:rsidRPr="00642160">
        <w:rPr>
          <w:i/>
          <w:iCs/>
          <w:vertAlign w:val="subscript"/>
        </w:rPr>
        <w:t>c</w:t>
      </w:r>
      <w:r>
        <w:rPr>
          <w:rFonts w:hint="eastAsia"/>
        </w:rPr>
        <w:t>处的</w:t>
      </w:r>
      <w:r>
        <w:rPr>
          <w:rFonts w:hint="eastAsia"/>
        </w:rPr>
        <w:t>C</w:t>
      </w:r>
      <w:r w:rsidRPr="00642160">
        <w:rPr>
          <w:vertAlign w:val="subscript"/>
        </w:rPr>
        <w:t>0</w:t>
      </w:r>
      <w:r>
        <w:rPr>
          <w:rFonts w:hint="eastAsia"/>
        </w:rPr>
        <w:t>点，转动的角度为顺时针</w:t>
      </w:r>
      <w:r w:rsidRPr="00642160">
        <w:rPr>
          <w:rFonts w:cs="Times New Roman"/>
          <w:i/>
          <w:iCs/>
        </w:rPr>
        <w:t>α</w:t>
      </w:r>
      <w:r>
        <w:rPr>
          <w:rFonts w:hint="eastAsia"/>
        </w:rPr>
        <w:t>。变形示意图如下。</w:t>
      </w:r>
    </w:p>
    <w:p w14:paraId="0F90CDDC" w14:textId="75374ADD" w:rsidR="003F3F7B" w:rsidRDefault="003F3F7B" w:rsidP="003F3F7B">
      <w:pPr>
        <w:pStyle w:val="af6"/>
      </w:pPr>
      <w:r w:rsidRPr="003F3F7B">
        <w:rPr>
          <w:noProof/>
        </w:rPr>
        <w:drawing>
          <wp:inline distT="0" distB="0" distL="0" distR="0" wp14:anchorId="56591CD9" wp14:editId="781433D5">
            <wp:extent cx="5278120" cy="18688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278120" cy="1868805"/>
                    </a:xfrm>
                    <a:prstGeom prst="rect">
                      <a:avLst/>
                    </a:prstGeom>
                  </pic:spPr>
                </pic:pic>
              </a:graphicData>
            </a:graphic>
          </wp:inline>
        </w:drawing>
      </w:r>
    </w:p>
    <w:p w14:paraId="653FE729" w14:textId="20333391" w:rsidR="00642160" w:rsidRDefault="00642160" w:rsidP="00642160">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4402F4">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4402F4">
        <w:rPr>
          <w:noProof/>
        </w:rPr>
        <w:t>14</w:t>
      </w:r>
      <w:r w:rsidR="00DE2915">
        <w:fldChar w:fldCharType="end"/>
      </w:r>
      <w:r>
        <w:t xml:space="preserve"> </w:t>
      </w:r>
      <w:r>
        <w:rPr>
          <w:rFonts w:hint="eastAsia"/>
        </w:rPr>
        <w:t>摩擦摆支座转动示意图</w:t>
      </w:r>
    </w:p>
    <w:p w14:paraId="242DD417" w14:textId="47E6472D" w:rsidR="00642160" w:rsidRDefault="00642160" w:rsidP="00642160">
      <w:pPr>
        <w:pStyle w:val="af"/>
      </w:pPr>
      <w:r>
        <w:t xml:space="preserve">Figure </w:t>
      </w:r>
      <w:fldSimple w:instr=" STYLEREF 1 \s ">
        <w:r w:rsidR="004402F4">
          <w:rPr>
            <w:noProof/>
          </w:rPr>
          <w:t>2</w:t>
        </w:r>
      </w:fldSimple>
      <w:r w:rsidR="00DE2915">
        <w:t>.</w:t>
      </w:r>
      <w:fldSimple w:instr=" SEQ Figure \* ARABIC \s 1 ">
        <w:r w:rsidR="004402F4">
          <w:rPr>
            <w:noProof/>
          </w:rPr>
          <w:t>14</w:t>
        </w:r>
      </w:fldSimple>
      <w:r>
        <w:t xml:space="preserve"> </w:t>
      </w:r>
      <w:r>
        <w:rPr>
          <w:rFonts w:hint="eastAsia"/>
        </w:rPr>
        <w:t>Deformation</w:t>
      </w:r>
      <w:r>
        <w:t xml:space="preserve"> </w:t>
      </w:r>
      <w:r>
        <w:rPr>
          <w:rFonts w:hint="eastAsia"/>
        </w:rPr>
        <w:t>Diagram</w:t>
      </w:r>
      <w:r>
        <w:t xml:space="preserve"> </w:t>
      </w:r>
      <w:r>
        <w:rPr>
          <w:rFonts w:hint="eastAsia"/>
        </w:rPr>
        <w:t>of</w:t>
      </w:r>
      <w:r>
        <w:t xml:space="preserve"> D</w:t>
      </w:r>
      <w:r w:rsidR="00696707">
        <w:t>C</w:t>
      </w:r>
      <w:r>
        <w:t xml:space="preserve">FPB </w:t>
      </w:r>
      <w:r>
        <w:rPr>
          <w:rFonts w:hint="eastAsia"/>
        </w:rPr>
        <w:t>after</w:t>
      </w:r>
      <w:r>
        <w:t xml:space="preserve"> </w:t>
      </w:r>
      <w:r>
        <w:rPr>
          <w:rFonts w:hint="eastAsia"/>
        </w:rPr>
        <w:t>Torsion</w:t>
      </w:r>
    </w:p>
    <w:p w14:paraId="7C826C4E" w14:textId="46995F56" w:rsidR="00642160" w:rsidRDefault="00642160" w:rsidP="00642160">
      <w:pPr>
        <w:pStyle w:val="a5"/>
        <w:ind w:firstLine="480"/>
      </w:pPr>
      <w:r>
        <w:rPr>
          <w:rFonts w:hint="eastAsia"/>
        </w:rPr>
        <w:lastRenderedPageBreak/>
        <w:t>参照</w:t>
      </w:r>
      <w:r>
        <w:fldChar w:fldCharType="begin"/>
      </w:r>
      <w:r>
        <w:instrText xml:space="preserve"> </w:instrText>
      </w:r>
      <w:r>
        <w:rPr>
          <w:rFonts w:hint="eastAsia"/>
        </w:rPr>
        <w:instrText>REF _Ref31645670 \n \h</w:instrText>
      </w:r>
      <w:r>
        <w:instrText xml:space="preserve"> </w:instrText>
      </w:r>
      <w:r>
        <w:fldChar w:fldCharType="separate"/>
      </w:r>
      <w:r w:rsidR="004402F4">
        <w:t xml:space="preserve">2.2 </w:t>
      </w:r>
      <w:r>
        <w:fldChar w:fldCharType="end"/>
      </w:r>
      <w:r>
        <w:rPr>
          <w:rFonts w:hint="eastAsia"/>
        </w:rPr>
        <w:t>节类似地建立力矩平衡方程。但此时摩擦摆支座的受力示意图更为复杂</w:t>
      </w:r>
      <w:r w:rsidR="00696707">
        <w:rPr>
          <w:rFonts w:hint="eastAsia"/>
        </w:rPr>
        <w:t>，其示意图如下图</w:t>
      </w:r>
      <w:r>
        <w:rPr>
          <w:rFonts w:hint="eastAsia"/>
        </w:rPr>
        <w:t>。</w:t>
      </w:r>
      <w:r w:rsidR="00696707">
        <w:rPr>
          <w:rFonts w:hint="eastAsia"/>
        </w:rPr>
        <w:t>图中</w:t>
      </w:r>
      <w:r w:rsidR="00696707">
        <w:rPr>
          <w:rFonts w:hint="eastAsia"/>
        </w:rPr>
        <w:t>C</w:t>
      </w:r>
      <w:r w:rsidR="00696707" w:rsidRPr="00696707">
        <w:rPr>
          <w:vertAlign w:val="subscript"/>
        </w:rPr>
        <w:t>0</w:t>
      </w:r>
      <w:r w:rsidR="00696707">
        <w:rPr>
          <w:rFonts w:hint="eastAsia"/>
        </w:rPr>
        <w:t>为转动中心，</w:t>
      </w:r>
      <w:r w:rsidR="00696707" w:rsidRPr="00696707">
        <w:rPr>
          <w:rFonts w:cs="Times New Roman"/>
          <w:i/>
          <w:iCs/>
        </w:rPr>
        <w:t>α</w:t>
      </w:r>
      <w:r w:rsidR="00696707">
        <w:rPr>
          <w:rFonts w:hint="eastAsia"/>
        </w:rPr>
        <w:t>为转过角度，</w:t>
      </w:r>
      <w:r w:rsidR="00696707" w:rsidRPr="00696707">
        <w:rPr>
          <w:rFonts w:cs="Times New Roman"/>
          <w:i/>
          <w:iCs/>
        </w:rPr>
        <w:t>γ</w:t>
      </w:r>
      <w:r w:rsidR="00696707">
        <w:rPr>
          <w:rFonts w:hint="eastAsia"/>
        </w:rPr>
        <w:t>为∠</w:t>
      </w:r>
      <w:r w:rsidR="00696707">
        <w:t>C</w:t>
      </w:r>
      <w:r w:rsidR="00696707" w:rsidRPr="00696707">
        <w:rPr>
          <w:vertAlign w:val="subscript"/>
        </w:rPr>
        <w:t>2</w:t>
      </w:r>
      <w:r w:rsidR="00696707">
        <w:t>C</w:t>
      </w:r>
      <w:r w:rsidR="00696707" w:rsidRPr="00696707">
        <w:rPr>
          <w:vertAlign w:val="subscript"/>
        </w:rPr>
        <w:t>1</w:t>
      </w:r>
      <w:r w:rsidR="00696707">
        <w:t>C</w:t>
      </w:r>
      <w:r w:rsidR="00696707" w:rsidRPr="00696707">
        <w:rPr>
          <w:vertAlign w:val="subscript"/>
        </w:rPr>
        <w:t>0</w:t>
      </w:r>
      <w:r w:rsidR="00696707">
        <w:rPr>
          <w:rFonts w:hint="eastAsia"/>
        </w:rPr>
        <w:t>，其余符号同</w:t>
      </w:r>
      <w:r w:rsidR="00696707">
        <w:fldChar w:fldCharType="begin"/>
      </w:r>
      <w:r w:rsidR="00696707">
        <w:instrText xml:space="preserve"> </w:instrText>
      </w:r>
      <w:r w:rsidR="00696707">
        <w:rPr>
          <w:rFonts w:hint="eastAsia"/>
        </w:rPr>
        <w:instrText>REF _Ref31645670 \n \h</w:instrText>
      </w:r>
      <w:r w:rsidR="00696707">
        <w:instrText xml:space="preserve"> </w:instrText>
      </w:r>
      <w:r w:rsidR="00696707">
        <w:fldChar w:fldCharType="separate"/>
      </w:r>
      <w:r w:rsidR="004402F4">
        <w:t xml:space="preserve">2.2 </w:t>
      </w:r>
      <w:r w:rsidR="00696707">
        <w:fldChar w:fldCharType="end"/>
      </w:r>
      <w:r w:rsidR="00696707">
        <w:rPr>
          <w:rFonts w:hint="eastAsia"/>
        </w:rPr>
        <w:t>节。</w:t>
      </w:r>
    </w:p>
    <w:p w14:paraId="487FE1E5" w14:textId="13B71A03" w:rsidR="00ED6BFC" w:rsidRDefault="00ED6BFC" w:rsidP="00ED6BFC">
      <w:pPr>
        <w:pStyle w:val="af6"/>
      </w:pPr>
      <w:r w:rsidRPr="00ED6BFC">
        <w:rPr>
          <w:noProof/>
        </w:rPr>
        <w:drawing>
          <wp:inline distT="0" distB="0" distL="0" distR="0" wp14:anchorId="42F80C00" wp14:editId="56A64798">
            <wp:extent cx="3357677" cy="517513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74387" cy="5200890"/>
                    </a:xfrm>
                    <a:prstGeom prst="rect">
                      <a:avLst/>
                    </a:prstGeom>
                  </pic:spPr>
                </pic:pic>
              </a:graphicData>
            </a:graphic>
          </wp:inline>
        </w:drawing>
      </w:r>
    </w:p>
    <w:p w14:paraId="726DA0CE" w14:textId="2994A94A" w:rsidR="00696707" w:rsidRDefault="00696707" w:rsidP="00696707">
      <w:pPr>
        <w:pStyle w:val="a4"/>
        <w:ind w:firstLine="420"/>
      </w:pPr>
      <w:bookmarkStart w:id="49" w:name="_Ref38744146"/>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4402F4">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4402F4">
        <w:rPr>
          <w:noProof/>
        </w:rPr>
        <w:t>15</w:t>
      </w:r>
      <w:r w:rsidR="00DE2915">
        <w:fldChar w:fldCharType="end"/>
      </w:r>
      <w:bookmarkEnd w:id="49"/>
      <w:r>
        <w:t xml:space="preserve"> </w:t>
      </w:r>
      <w:r>
        <w:rPr>
          <w:rFonts w:hint="eastAsia"/>
        </w:rPr>
        <w:t>转动后受力示意图</w:t>
      </w:r>
    </w:p>
    <w:p w14:paraId="04B5307E" w14:textId="44BF43DD" w:rsidR="00696707" w:rsidRDefault="00696707" w:rsidP="00696707">
      <w:pPr>
        <w:pStyle w:val="a4"/>
        <w:ind w:firstLine="420"/>
      </w:pPr>
      <w:r>
        <w:t xml:space="preserve">Figure </w:t>
      </w:r>
      <w:fldSimple w:instr=" STYLEREF 1 \s ">
        <w:r w:rsidR="004402F4">
          <w:rPr>
            <w:noProof/>
          </w:rPr>
          <w:t>2</w:t>
        </w:r>
      </w:fldSimple>
      <w:r w:rsidR="00DE2915">
        <w:t>.</w:t>
      </w:r>
      <w:fldSimple w:instr=" SEQ Figure \* ARABIC \s 1 ">
        <w:r w:rsidR="004402F4">
          <w:rPr>
            <w:noProof/>
          </w:rPr>
          <w:t>15</w:t>
        </w:r>
      </w:fldSimple>
      <w:r>
        <w:t xml:space="preserve"> </w:t>
      </w:r>
      <w:r>
        <w:rPr>
          <w:rFonts w:hint="eastAsia"/>
        </w:rPr>
        <w:t>Force</w:t>
      </w:r>
      <w:r>
        <w:t xml:space="preserve"> </w:t>
      </w:r>
      <w:r>
        <w:rPr>
          <w:rFonts w:hint="eastAsia"/>
        </w:rPr>
        <w:t>Diagram</w:t>
      </w:r>
      <w:r>
        <w:t xml:space="preserve"> </w:t>
      </w:r>
      <w:r>
        <w:rPr>
          <w:rFonts w:hint="eastAsia"/>
        </w:rPr>
        <w:t>of</w:t>
      </w:r>
      <w:r>
        <w:t xml:space="preserve"> DCFPB </w:t>
      </w:r>
      <w:r>
        <w:rPr>
          <w:rFonts w:hint="eastAsia"/>
        </w:rPr>
        <w:t>after</w:t>
      </w:r>
      <w:r>
        <w:t xml:space="preserve"> </w:t>
      </w:r>
      <w:r>
        <w:rPr>
          <w:rFonts w:hint="eastAsia"/>
        </w:rPr>
        <w:t>Torsion</w:t>
      </w:r>
    </w:p>
    <w:p w14:paraId="1EED5C11" w14:textId="19403A06" w:rsidR="00696707" w:rsidRDefault="00696707" w:rsidP="00696707">
      <w:pPr>
        <w:pStyle w:val="a5"/>
        <w:ind w:firstLine="480"/>
      </w:pPr>
      <w:r>
        <w:rPr>
          <w:rFonts w:hint="eastAsia"/>
        </w:rPr>
        <w:t>对</w:t>
      </w:r>
      <w:r>
        <w:rPr>
          <w:rFonts w:hint="eastAsia"/>
        </w:rPr>
        <w:t>C</w:t>
      </w:r>
      <w:r w:rsidRPr="00696707">
        <w:rPr>
          <w:vertAlign w:val="subscript"/>
        </w:rPr>
        <w:t>1</w:t>
      </w:r>
      <w:r>
        <w:rPr>
          <w:rFonts w:hint="eastAsia"/>
        </w:rPr>
        <w:t>、</w:t>
      </w:r>
      <w:r>
        <w:rPr>
          <w:rFonts w:hint="eastAsia"/>
        </w:rPr>
        <w:t>C</w:t>
      </w:r>
      <w:r w:rsidRPr="00696707">
        <w:rPr>
          <w:vertAlign w:val="subscript"/>
        </w:rPr>
        <w:t>2</w:t>
      </w:r>
      <w:r>
        <w:rPr>
          <w:rFonts w:hint="eastAsia"/>
        </w:rPr>
        <w:t>点求矩有：</w:t>
      </w:r>
    </w:p>
    <w:p w14:paraId="225CA25C" w14:textId="321ECAC9" w:rsidR="00696707" w:rsidRPr="006B7AAB" w:rsidRDefault="00696707" w:rsidP="00696707">
      <w:pPr>
        <w:pStyle w:val="aff2"/>
        <w:ind w:firstLine="420"/>
        <w:rPr>
          <w:vanish/>
          <w:specVanish/>
        </w:rPr>
      </w:pPr>
      <w:r>
        <w:tab/>
      </w:r>
      <w:r w:rsidRPr="00696707">
        <w:rPr>
          <w:position w:val="-16"/>
        </w:rPr>
        <w:object w:dxaOrig="6200" w:dyaOrig="460" w14:anchorId="5918AAC8">
          <v:shape id="_x0000_i1075" type="#_x0000_t75" style="width:309.5pt;height:22.55pt" o:ole="">
            <v:imagedata r:id="rId134" o:title=""/>
          </v:shape>
          <o:OLEObject Type="Embed" ProgID="Equation.DSMT4" ShapeID="_x0000_i1075" DrawAspect="Content" ObjectID="_1649506263" r:id="rId135"/>
        </w:object>
      </w:r>
      <w:r>
        <w:t xml:space="preserve"> </w:t>
      </w:r>
      <w:r>
        <w:tab/>
      </w:r>
    </w:p>
    <w:p w14:paraId="56CD65E2" w14:textId="436532BF" w:rsidR="00696707" w:rsidRDefault="00696707" w:rsidP="00696707">
      <w:pPr>
        <w:pStyle w:val="aff2"/>
        <w:ind w:firstLine="420"/>
      </w:pPr>
      <w:r>
        <w:tab/>
      </w:r>
      <w:r>
        <w:tab/>
      </w:r>
      <w:bookmarkStart w:id="50" w:name="_Ref38764383"/>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36</w:t>
      </w:r>
      <w:r>
        <w:fldChar w:fldCharType="end"/>
      </w:r>
      <w:r>
        <w:t xml:space="preserve"> </w:t>
      </w:r>
      <w:r>
        <w:rPr>
          <w:rFonts w:hint="eastAsia"/>
        </w:rPr>
        <w:t>）</w:t>
      </w:r>
      <w:bookmarkEnd w:id="50"/>
    </w:p>
    <w:p w14:paraId="4BA8FBD3" w14:textId="06C4CEB1" w:rsidR="00696707" w:rsidRPr="006B7AAB" w:rsidRDefault="00696707" w:rsidP="00696707">
      <w:pPr>
        <w:pStyle w:val="aff2"/>
        <w:ind w:firstLine="420"/>
        <w:rPr>
          <w:vanish/>
          <w:specVanish/>
        </w:rPr>
      </w:pPr>
      <w:r>
        <w:lastRenderedPageBreak/>
        <w:tab/>
      </w:r>
      <w:r w:rsidRPr="00696707">
        <w:rPr>
          <w:position w:val="-16"/>
        </w:rPr>
        <w:object w:dxaOrig="6540" w:dyaOrig="460" w14:anchorId="0B475C34">
          <v:shape id="_x0000_i1076" type="#_x0000_t75" style="width:326.7pt;height:22.55pt" o:ole="">
            <v:imagedata r:id="rId136" o:title=""/>
          </v:shape>
          <o:OLEObject Type="Embed" ProgID="Equation.DSMT4" ShapeID="_x0000_i1076" DrawAspect="Content" ObjectID="_1649506264" r:id="rId137"/>
        </w:object>
      </w:r>
      <w:r>
        <w:t xml:space="preserve"> </w:t>
      </w:r>
      <w:r>
        <w:tab/>
      </w:r>
    </w:p>
    <w:p w14:paraId="2CD1ABB0" w14:textId="232D2458" w:rsidR="00696707" w:rsidRDefault="00696707" w:rsidP="00696707">
      <w:pPr>
        <w:pStyle w:val="aff2"/>
        <w:ind w:firstLine="420"/>
      </w:pPr>
      <w:r>
        <w:tab/>
      </w:r>
      <w:r>
        <w:tab/>
      </w:r>
      <w:bookmarkStart w:id="51" w:name="_Ref38764389"/>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37</w:t>
      </w:r>
      <w:r>
        <w:fldChar w:fldCharType="end"/>
      </w:r>
      <w:r>
        <w:t xml:space="preserve"> </w:t>
      </w:r>
      <w:r>
        <w:rPr>
          <w:rFonts w:hint="eastAsia"/>
        </w:rPr>
        <w:t>）</w:t>
      </w:r>
      <w:bookmarkEnd w:id="51"/>
    </w:p>
    <w:p w14:paraId="4FFEB6AB" w14:textId="08E5D66E" w:rsidR="00696707" w:rsidRDefault="00696707" w:rsidP="00696707">
      <w:pPr>
        <w:pStyle w:val="a5"/>
        <w:ind w:firstLine="480"/>
      </w:pPr>
      <w:r>
        <w:rPr>
          <w:rFonts w:hint="eastAsia"/>
        </w:rPr>
        <w:t>式中：</w:t>
      </w:r>
      <w:r>
        <w:tab/>
      </w:r>
      <w:r w:rsidRPr="00696707">
        <w:rPr>
          <w:rFonts w:hint="eastAsia"/>
          <w:i/>
          <w:iCs/>
        </w:rPr>
        <w:t>h</w:t>
      </w:r>
      <w:r w:rsidRPr="00696707">
        <w:rPr>
          <w:i/>
          <w:iCs/>
          <w:vertAlign w:val="subscript"/>
        </w:rPr>
        <w:t>c</w:t>
      </w:r>
      <w:r>
        <w:rPr>
          <w:rFonts w:hint="eastAsia"/>
        </w:rPr>
        <w:t>——转动中心</w:t>
      </w:r>
      <w:r>
        <w:rPr>
          <w:rFonts w:hint="eastAsia"/>
        </w:rPr>
        <w:t>C</w:t>
      </w:r>
      <w:r w:rsidRPr="00696707">
        <w:rPr>
          <w:vertAlign w:val="subscript"/>
        </w:rPr>
        <w:t>0</w:t>
      </w:r>
      <w:r>
        <w:rPr>
          <w:rFonts w:hint="eastAsia"/>
        </w:rPr>
        <w:t>到上座板顶缘线中点距离</w:t>
      </w:r>
    </w:p>
    <w:p w14:paraId="745FF9CC" w14:textId="36368456" w:rsidR="00696707" w:rsidRDefault="00696707" w:rsidP="00696707">
      <w:pPr>
        <w:pStyle w:val="a5"/>
        <w:ind w:firstLine="480"/>
      </w:pPr>
      <w:r>
        <w:tab/>
      </w:r>
      <w:r>
        <w:tab/>
      </w:r>
      <w:r w:rsidRPr="00696707">
        <w:rPr>
          <w:rFonts w:hint="eastAsia"/>
          <w:i/>
          <w:iCs/>
        </w:rPr>
        <w:t>h</w:t>
      </w:r>
      <w:r w:rsidRPr="00696707">
        <w:rPr>
          <w:i/>
          <w:iCs/>
          <w:vertAlign w:val="subscript"/>
        </w:rPr>
        <w:t>u</w:t>
      </w:r>
      <w:r>
        <w:rPr>
          <w:rFonts w:hint="eastAsia"/>
        </w:rPr>
        <w:t>——上座板厚度</w:t>
      </w:r>
    </w:p>
    <w:p w14:paraId="647FB2CD" w14:textId="68DC64B0" w:rsidR="00696707" w:rsidRDefault="00422694" w:rsidP="00696707">
      <w:pPr>
        <w:pStyle w:val="a5"/>
        <w:ind w:firstLine="480"/>
      </w:pPr>
      <w:r>
        <w:rPr>
          <w:rFonts w:hint="eastAsia"/>
        </w:rPr>
        <w:t>根据</w:t>
      </w:r>
      <w:r>
        <w:fldChar w:fldCharType="begin"/>
      </w:r>
      <w:r>
        <w:instrText xml:space="preserve"> </w:instrText>
      </w:r>
      <w:r>
        <w:rPr>
          <w:rFonts w:hint="eastAsia"/>
        </w:rPr>
        <w:instrText>REF _Ref38744146 \h</w:instrText>
      </w:r>
      <w:r>
        <w:instrText xml:space="preserve"> </w:instrText>
      </w:r>
      <w:r>
        <w:fldChar w:fldCharType="separate"/>
      </w:r>
      <w:r w:rsidR="004402F4">
        <w:rPr>
          <w:rFonts w:hint="eastAsia"/>
        </w:rPr>
        <w:t>图</w:t>
      </w:r>
      <w:r w:rsidR="004402F4">
        <w:rPr>
          <w:rFonts w:hint="eastAsia"/>
        </w:rPr>
        <w:t xml:space="preserve"> </w:t>
      </w:r>
      <w:r w:rsidR="004402F4">
        <w:rPr>
          <w:noProof/>
        </w:rPr>
        <w:t>2</w:t>
      </w:r>
      <w:r w:rsidR="004402F4">
        <w:t>.</w:t>
      </w:r>
      <w:r w:rsidR="004402F4">
        <w:rPr>
          <w:noProof/>
        </w:rPr>
        <w:t>15</w:t>
      </w:r>
      <w:r>
        <w:fldChar w:fldCharType="end"/>
      </w:r>
      <w:r>
        <w:rPr>
          <w:rFonts w:hint="eastAsia"/>
        </w:rPr>
        <w:t>中的几何关系，</w:t>
      </w:r>
      <w:r>
        <w:rPr>
          <w:rFonts w:hint="eastAsia"/>
        </w:rPr>
        <w:t>C</w:t>
      </w:r>
      <w:r w:rsidRPr="00422694">
        <w:rPr>
          <w:vertAlign w:val="subscript"/>
        </w:rPr>
        <w:t>0</w:t>
      </w:r>
      <w:r>
        <w:rPr>
          <w:rFonts w:hint="eastAsia"/>
        </w:rPr>
        <w:t>到</w:t>
      </w:r>
      <w:r>
        <w:rPr>
          <w:rFonts w:hint="eastAsia"/>
        </w:rPr>
        <w:t>C</w:t>
      </w:r>
      <w:r w:rsidRPr="00422694">
        <w:rPr>
          <w:vertAlign w:val="subscript"/>
        </w:rPr>
        <w:t>1</w:t>
      </w:r>
      <w:r>
        <w:rPr>
          <w:rFonts w:hint="eastAsia"/>
        </w:rPr>
        <w:t>的距离满足：</w:t>
      </w:r>
    </w:p>
    <w:p w14:paraId="48C62B2E" w14:textId="260BEB81" w:rsidR="00422694" w:rsidRPr="006B7AAB" w:rsidRDefault="00422694" w:rsidP="00422694">
      <w:pPr>
        <w:pStyle w:val="aff2"/>
        <w:ind w:firstLine="420"/>
        <w:rPr>
          <w:vanish/>
          <w:specVanish/>
        </w:rPr>
      </w:pPr>
      <w:r>
        <w:tab/>
      </w:r>
      <w:r w:rsidRPr="00422694">
        <w:rPr>
          <w:position w:val="-32"/>
        </w:rPr>
        <w:object w:dxaOrig="3159" w:dyaOrig="700" w14:anchorId="104F2EE1">
          <v:shape id="_x0000_i1077" type="#_x0000_t75" style="width:157.95pt;height:34.4pt" o:ole="">
            <v:imagedata r:id="rId138" o:title=""/>
          </v:shape>
          <o:OLEObject Type="Embed" ProgID="Equation.DSMT4" ShapeID="_x0000_i1077" DrawAspect="Content" ObjectID="_1649506265" r:id="rId139"/>
        </w:object>
      </w:r>
      <w:r>
        <w:t xml:space="preserve"> </w:t>
      </w:r>
      <w:r>
        <w:tab/>
      </w:r>
    </w:p>
    <w:p w14:paraId="75735B73" w14:textId="1D1F1AF9" w:rsidR="00422694" w:rsidRDefault="00422694" w:rsidP="00422694">
      <w:pPr>
        <w:pStyle w:val="aff2"/>
        <w:ind w:firstLine="420"/>
      </w:pPr>
      <w:bookmarkStart w:id="52" w:name="_Ref38764396"/>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38</w:t>
      </w:r>
      <w:r>
        <w:fldChar w:fldCharType="end"/>
      </w:r>
      <w:r>
        <w:t xml:space="preserve"> </w:t>
      </w:r>
      <w:r>
        <w:rPr>
          <w:rFonts w:hint="eastAsia"/>
        </w:rPr>
        <w:t>）</w:t>
      </w:r>
      <w:bookmarkEnd w:id="52"/>
    </w:p>
    <w:p w14:paraId="672D1427" w14:textId="342BC76A" w:rsidR="00422694" w:rsidRDefault="00422694" w:rsidP="00696707">
      <w:pPr>
        <w:pStyle w:val="a5"/>
        <w:ind w:firstLine="480"/>
      </w:pPr>
      <w:r>
        <w:rPr>
          <w:rFonts w:hint="eastAsia"/>
        </w:rPr>
        <w:t>联立式</w:t>
      </w:r>
      <w:r w:rsidR="00BD0D0B">
        <w:fldChar w:fldCharType="begin"/>
      </w:r>
      <w:r w:rsidR="00BD0D0B">
        <w:instrText xml:space="preserve"> </w:instrText>
      </w:r>
      <w:r w:rsidR="00BD0D0B">
        <w:rPr>
          <w:rFonts w:hint="eastAsia"/>
        </w:rPr>
        <w:instrText>REF _Ref38764383 \h</w:instrText>
      </w:r>
      <w:r w:rsidR="00BD0D0B">
        <w:instrText xml:space="preserve"> </w:instrText>
      </w:r>
      <w:r w:rsidR="00BD0D0B">
        <w:fldChar w:fldCharType="separate"/>
      </w:r>
      <w:r w:rsidR="004402F4">
        <w:t>（</w:t>
      </w:r>
      <w:r w:rsidR="004402F4">
        <w:t xml:space="preserve"> </w:t>
      </w:r>
      <w:r w:rsidR="004402F4">
        <w:rPr>
          <w:noProof/>
        </w:rPr>
        <w:t>2</w:t>
      </w:r>
      <w:r w:rsidR="004402F4">
        <w:t>.</w:t>
      </w:r>
      <w:r w:rsidR="004402F4">
        <w:rPr>
          <w:noProof/>
        </w:rPr>
        <w:t>36</w:t>
      </w:r>
      <w:r w:rsidR="004402F4">
        <w:t xml:space="preserve"> </w:t>
      </w:r>
      <w:r w:rsidR="004402F4">
        <w:rPr>
          <w:rFonts w:hint="eastAsia"/>
        </w:rPr>
        <w:t>）</w:t>
      </w:r>
      <w:r w:rsidR="00BD0D0B">
        <w:fldChar w:fldCharType="end"/>
      </w:r>
      <w:r>
        <w:rPr>
          <w:rFonts w:hint="eastAsia"/>
        </w:rPr>
        <w:t>、式</w:t>
      </w:r>
      <w:r w:rsidR="00BD0D0B">
        <w:fldChar w:fldCharType="begin"/>
      </w:r>
      <w:r w:rsidR="00BD0D0B">
        <w:instrText xml:space="preserve"> </w:instrText>
      </w:r>
      <w:r w:rsidR="00BD0D0B">
        <w:rPr>
          <w:rFonts w:hint="eastAsia"/>
        </w:rPr>
        <w:instrText>REF _Ref38764389 \h</w:instrText>
      </w:r>
      <w:r w:rsidR="00BD0D0B">
        <w:instrText xml:space="preserve"> </w:instrText>
      </w:r>
      <w:r w:rsidR="00BD0D0B">
        <w:fldChar w:fldCharType="separate"/>
      </w:r>
      <w:r w:rsidR="004402F4">
        <w:t>（</w:t>
      </w:r>
      <w:r w:rsidR="004402F4">
        <w:t xml:space="preserve"> </w:t>
      </w:r>
      <w:r w:rsidR="004402F4">
        <w:rPr>
          <w:noProof/>
        </w:rPr>
        <w:t>2</w:t>
      </w:r>
      <w:r w:rsidR="004402F4">
        <w:t>.</w:t>
      </w:r>
      <w:r w:rsidR="004402F4">
        <w:rPr>
          <w:noProof/>
        </w:rPr>
        <w:t>37</w:t>
      </w:r>
      <w:r w:rsidR="004402F4">
        <w:t xml:space="preserve"> </w:t>
      </w:r>
      <w:r w:rsidR="004402F4">
        <w:rPr>
          <w:rFonts w:hint="eastAsia"/>
        </w:rPr>
        <w:t>）</w:t>
      </w:r>
      <w:r w:rsidR="00BD0D0B">
        <w:fldChar w:fldCharType="end"/>
      </w:r>
      <w:r>
        <w:rPr>
          <w:rFonts w:hint="eastAsia"/>
        </w:rPr>
        <w:t>、式</w:t>
      </w:r>
      <w:r w:rsidR="00BD0D0B">
        <w:fldChar w:fldCharType="begin"/>
      </w:r>
      <w:r w:rsidR="00BD0D0B">
        <w:instrText xml:space="preserve"> </w:instrText>
      </w:r>
      <w:r w:rsidR="00BD0D0B">
        <w:rPr>
          <w:rFonts w:hint="eastAsia"/>
        </w:rPr>
        <w:instrText>REF _Ref38764396 \h</w:instrText>
      </w:r>
      <w:r w:rsidR="00BD0D0B">
        <w:instrText xml:space="preserve"> </w:instrText>
      </w:r>
      <w:r w:rsidR="00BD0D0B">
        <w:fldChar w:fldCharType="separate"/>
      </w:r>
      <w:r w:rsidR="004402F4">
        <w:t>（</w:t>
      </w:r>
      <w:r w:rsidR="004402F4">
        <w:t xml:space="preserve"> </w:t>
      </w:r>
      <w:r w:rsidR="004402F4">
        <w:rPr>
          <w:noProof/>
        </w:rPr>
        <w:t>2</w:t>
      </w:r>
      <w:r w:rsidR="004402F4">
        <w:t>.</w:t>
      </w:r>
      <w:r w:rsidR="004402F4">
        <w:rPr>
          <w:noProof/>
        </w:rPr>
        <w:t>38</w:t>
      </w:r>
      <w:r w:rsidR="004402F4">
        <w:t xml:space="preserve"> </w:t>
      </w:r>
      <w:r w:rsidR="004402F4">
        <w:rPr>
          <w:rFonts w:hint="eastAsia"/>
        </w:rPr>
        <w:t>）</w:t>
      </w:r>
      <w:r w:rsidR="00BD0D0B">
        <w:fldChar w:fldCharType="end"/>
      </w:r>
      <w:r>
        <w:rPr>
          <w:rFonts w:hint="eastAsia"/>
        </w:rPr>
        <w:t>，即可解出摩擦摆支座所受水平回复力</w:t>
      </w:r>
      <w:r>
        <w:rPr>
          <w:rFonts w:hint="eastAsia"/>
        </w:rPr>
        <w:t>F</w:t>
      </w:r>
      <w:r>
        <w:rPr>
          <w:rFonts w:hint="eastAsia"/>
        </w:rPr>
        <w:t>和转动力矩</w:t>
      </w:r>
      <w:r>
        <w:rPr>
          <w:rFonts w:hint="eastAsia"/>
        </w:rPr>
        <w:t>M</w:t>
      </w:r>
      <w:r>
        <w:t>b</w:t>
      </w:r>
      <w:r w:rsidR="0014030C">
        <w:rPr>
          <w:rFonts w:hint="eastAsia"/>
        </w:rPr>
        <w:t>。但是因为式</w:t>
      </w:r>
      <w:r w:rsidR="00BD0D0B">
        <w:fldChar w:fldCharType="begin"/>
      </w:r>
      <w:r w:rsidR="00BD0D0B">
        <w:instrText xml:space="preserve"> </w:instrText>
      </w:r>
      <w:r w:rsidR="00BD0D0B">
        <w:rPr>
          <w:rFonts w:hint="eastAsia"/>
        </w:rPr>
        <w:instrText>REF _Ref38764396 \h</w:instrText>
      </w:r>
      <w:r w:rsidR="00BD0D0B">
        <w:instrText xml:space="preserve"> </w:instrText>
      </w:r>
      <w:r w:rsidR="00BD0D0B">
        <w:fldChar w:fldCharType="separate"/>
      </w:r>
      <w:r w:rsidR="004402F4">
        <w:t>（</w:t>
      </w:r>
      <w:r w:rsidR="004402F4">
        <w:t xml:space="preserve"> </w:t>
      </w:r>
      <w:r w:rsidR="004402F4">
        <w:rPr>
          <w:noProof/>
        </w:rPr>
        <w:t>2</w:t>
      </w:r>
      <w:r w:rsidR="004402F4">
        <w:t>.</w:t>
      </w:r>
      <w:r w:rsidR="004402F4">
        <w:rPr>
          <w:noProof/>
        </w:rPr>
        <w:t>38</w:t>
      </w:r>
      <w:r w:rsidR="004402F4">
        <w:t xml:space="preserve"> </w:t>
      </w:r>
      <w:r w:rsidR="004402F4">
        <w:rPr>
          <w:rFonts w:hint="eastAsia"/>
        </w:rPr>
        <w:t>）</w:t>
      </w:r>
      <w:r w:rsidR="00BD0D0B">
        <w:fldChar w:fldCharType="end"/>
      </w:r>
      <w:r w:rsidR="0014030C">
        <w:rPr>
          <w:rFonts w:hint="eastAsia"/>
        </w:rPr>
        <w:t>存在未知变量的较强非线性，因而较难解出</w:t>
      </w:r>
      <w:r w:rsidR="0014030C">
        <w:rPr>
          <w:rFonts w:hint="eastAsia"/>
        </w:rPr>
        <w:t>F</w:t>
      </w:r>
      <w:r w:rsidR="0014030C">
        <w:rPr>
          <w:rFonts w:hint="eastAsia"/>
        </w:rPr>
        <w:t>与</w:t>
      </w:r>
      <w:r w:rsidR="0014030C">
        <w:rPr>
          <w:rFonts w:hint="eastAsia"/>
        </w:rPr>
        <w:t>M</w:t>
      </w:r>
      <w:r w:rsidR="0014030C">
        <w:t>b</w:t>
      </w:r>
      <w:r w:rsidR="0014030C">
        <w:rPr>
          <w:rFonts w:hint="eastAsia"/>
        </w:rPr>
        <w:t>的显</w:t>
      </w:r>
      <w:r w:rsidR="00D30DC1">
        <w:rPr>
          <w:rFonts w:hint="eastAsia"/>
        </w:rPr>
        <w:t>式</w:t>
      </w:r>
      <w:r w:rsidR="0014030C">
        <w:rPr>
          <w:rFonts w:hint="eastAsia"/>
        </w:rPr>
        <w:t>表达式。但是参考非线性方程组的解法是可给出</w:t>
      </w:r>
      <w:r w:rsidR="0014030C">
        <w:rPr>
          <w:rFonts w:hint="eastAsia"/>
        </w:rPr>
        <w:t>F</w:t>
      </w:r>
      <w:r w:rsidR="0014030C">
        <w:rPr>
          <w:rFonts w:hint="eastAsia"/>
        </w:rPr>
        <w:t>与</w:t>
      </w:r>
      <w:r w:rsidR="0014030C">
        <w:rPr>
          <w:rFonts w:hint="eastAsia"/>
        </w:rPr>
        <w:t>M</w:t>
      </w:r>
      <w:r w:rsidR="0014030C">
        <w:t>b</w:t>
      </w:r>
      <w:r w:rsidR="0014030C">
        <w:rPr>
          <w:rFonts w:hint="eastAsia"/>
        </w:rPr>
        <w:t>的数值解。</w:t>
      </w:r>
    </w:p>
    <w:p w14:paraId="576DCBED" w14:textId="5FFC511B" w:rsidR="0014030C" w:rsidRPr="0014030C" w:rsidRDefault="0014030C" w:rsidP="00696707">
      <w:pPr>
        <w:pStyle w:val="a5"/>
        <w:ind w:firstLine="480"/>
      </w:pPr>
      <w:r>
        <w:rPr>
          <w:rFonts w:hint="eastAsia"/>
        </w:rPr>
        <w:t>考虑到</w:t>
      </w:r>
      <w:r w:rsidRPr="0014030C">
        <w:rPr>
          <w:rFonts w:cs="Times New Roman"/>
          <w:i/>
          <w:iCs/>
        </w:rPr>
        <w:t>α</w:t>
      </w:r>
      <w:r>
        <w:rPr>
          <w:rFonts w:hint="eastAsia"/>
        </w:rPr>
        <w:t>与</w:t>
      </w:r>
      <w:r w:rsidRPr="0014030C">
        <w:rPr>
          <w:rFonts w:cs="Times New Roman"/>
          <w:i/>
          <w:iCs/>
        </w:rPr>
        <w:t>γ</w:t>
      </w:r>
      <w:r>
        <w:rPr>
          <w:rFonts w:hint="eastAsia"/>
        </w:rPr>
        <w:t>均为小量，</w:t>
      </w:r>
      <w:r w:rsidR="00BD0D0B">
        <w:rPr>
          <w:rFonts w:hint="eastAsia"/>
        </w:rPr>
        <w:t>式</w:t>
      </w:r>
      <w:r w:rsidR="00BD0D0B">
        <w:fldChar w:fldCharType="begin"/>
      </w:r>
      <w:r w:rsidR="00BD0D0B">
        <w:instrText xml:space="preserve"> </w:instrText>
      </w:r>
      <w:r w:rsidR="00BD0D0B">
        <w:rPr>
          <w:rFonts w:hint="eastAsia"/>
        </w:rPr>
        <w:instrText>REF _Ref38764383 \h</w:instrText>
      </w:r>
      <w:r w:rsidR="00BD0D0B">
        <w:instrText xml:space="preserve"> </w:instrText>
      </w:r>
      <w:r w:rsidR="00BD0D0B">
        <w:fldChar w:fldCharType="separate"/>
      </w:r>
      <w:r w:rsidR="004402F4">
        <w:t>（</w:t>
      </w:r>
      <w:r w:rsidR="004402F4">
        <w:t xml:space="preserve"> </w:t>
      </w:r>
      <w:r w:rsidR="004402F4">
        <w:rPr>
          <w:noProof/>
        </w:rPr>
        <w:t>2</w:t>
      </w:r>
      <w:r w:rsidR="004402F4">
        <w:t>.</w:t>
      </w:r>
      <w:r w:rsidR="004402F4">
        <w:rPr>
          <w:noProof/>
        </w:rPr>
        <w:t>36</w:t>
      </w:r>
      <w:r w:rsidR="004402F4">
        <w:t xml:space="preserve"> </w:t>
      </w:r>
      <w:r w:rsidR="004402F4">
        <w:rPr>
          <w:rFonts w:hint="eastAsia"/>
        </w:rPr>
        <w:t>）</w:t>
      </w:r>
      <w:r w:rsidR="00BD0D0B">
        <w:fldChar w:fldCharType="end"/>
      </w:r>
      <w:r w:rsidR="00BD0D0B">
        <w:rPr>
          <w:rFonts w:hint="eastAsia"/>
        </w:rPr>
        <w:t>、式</w:t>
      </w:r>
      <w:r w:rsidR="00BD0D0B">
        <w:fldChar w:fldCharType="begin"/>
      </w:r>
      <w:r w:rsidR="00BD0D0B">
        <w:instrText xml:space="preserve"> </w:instrText>
      </w:r>
      <w:r w:rsidR="00BD0D0B">
        <w:rPr>
          <w:rFonts w:hint="eastAsia"/>
        </w:rPr>
        <w:instrText>REF _Ref38764389 \h</w:instrText>
      </w:r>
      <w:r w:rsidR="00BD0D0B">
        <w:instrText xml:space="preserve"> </w:instrText>
      </w:r>
      <w:r w:rsidR="00BD0D0B">
        <w:fldChar w:fldCharType="separate"/>
      </w:r>
      <w:r w:rsidR="004402F4">
        <w:t>（</w:t>
      </w:r>
      <w:r w:rsidR="004402F4">
        <w:t xml:space="preserve"> </w:t>
      </w:r>
      <w:r w:rsidR="004402F4">
        <w:rPr>
          <w:noProof/>
        </w:rPr>
        <w:t>2</w:t>
      </w:r>
      <w:r w:rsidR="004402F4">
        <w:t>.</w:t>
      </w:r>
      <w:r w:rsidR="004402F4">
        <w:rPr>
          <w:noProof/>
        </w:rPr>
        <w:t>37</w:t>
      </w:r>
      <w:r w:rsidR="004402F4">
        <w:t xml:space="preserve"> </w:t>
      </w:r>
      <w:r w:rsidR="004402F4">
        <w:rPr>
          <w:rFonts w:hint="eastAsia"/>
        </w:rPr>
        <w:t>）</w:t>
      </w:r>
      <w:r w:rsidR="00BD0D0B">
        <w:fldChar w:fldCharType="end"/>
      </w:r>
      <w:r w:rsidR="00BD0D0B">
        <w:rPr>
          <w:rFonts w:hint="eastAsia"/>
        </w:rPr>
        <w:t>、式</w:t>
      </w:r>
      <w:r w:rsidR="00BD0D0B">
        <w:fldChar w:fldCharType="begin"/>
      </w:r>
      <w:r w:rsidR="00BD0D0B">
        <w:instrText xml:space="preserve"> </w:instrText>
      </w:r>
      <w:r w:rsidR="00BD0D0B">
        <w:rPr>
          <w:rFonts w:hint="eastAsia"/>
        </w:rPr>
        <w:instrText>REF _Ref38764396 \h</w:instrText>
      </w:r>
      <w:r w:rsidR="00BD0D0B">
        <w:instrText xml:space="preserve"> </w:instrText>
      </w:r>
      <w:r w:rsidR="00BD0D0B">
        <w:fldChar w:fldCharType="separate"/>
      </w:r>
      <w:r w:rsidR="004402F4">
        <w:t>（</w:t>
      </w:r>
      <w:r w:rsidR="004402F4">
        <w:t xml:space="preserve"> </w:t>
      </w:r>
      <w:r w:rsidR="004402F4">
        <w:rPr>
          <w:noProof/>
        </w:rPr>
        <w:t>2</w:t>
      </w:r>
      <w:r w:rsidR="004402F4">
        <w:t>.</w:t>
      </w:r>
      <w:r w:rsidR="004402F4">
        <w:rPr>
          <w:noProof/>
        </w:rPr>
        <w:t>38</w:t>
      </w:r>
      <w:r w:rsidR="004402F4">
        <w:t xml:space="preserve"> </w:t>
      </w:r>
      <w:r w:rsidR="004402F4">
        <w:rPr>
          <w:rFonts w:hint="eastAsia"/>
        </w:rPr>
        <w:t>）</w:t>
      </w:r>
      <w:r w:rsidR="00BD0D0B">
        <w:fldChar w:fldCharType="end"/>
      </w:r>
      <w:r>
        <w:rPr>
          <w:rFonts w:hint="eastAsia"/>
        </w:rPr>
        <w:t>可写为：</w:t>
      </w:r>
    </w:p>
    <w:p w14:paraId="59C24CEB" w14:textId="56FEC8BC" w:rsidR="0014030C" w:rsidRPr="006B7AAB" w:rsidRDefault="0014030C" w:rsidP="0014030C">
      <w:pPr>
        <w:pStyle w:val="aff2"/>
        <w:ind w:firstLine="420"/>
        <w:rPr>
          <w:vanish/>
          <w:specVanish/>
        </w:rPr>
      </w:pPr>
      <w:r>
        <w:tab/>
      </w:r>
      <w:r w:rsidRPr="00696707">
        <w:rPr>
          <w:position w:val="-16"/>
        </w:rPr>
        <w:object w:dxaOrig="5300" w:dyaOrig="460" w14:anchorId="170945AA">
          <v:shape id="_x0000_i1078" type="#_x0000_t75" style="width:264.9pt;height:22.55pt" o:ole="">
            <v:imagedata r:id="rId140" o:title=""/>
          </v:shape>
          <o:OLEObject Type="Embed" ProgID="Equation.DSMT4" ShapeID="_x0000_i1078" DrawAspect="Content" ObjectID="_1649506266" r:id="rId141"/>
        </w:object>
      </w:r>
      <w:r>
        <w:t xml:space="preserve"> </w:t>
      </w:r>
      <w:r>
        <w:tab/>
      </w:r>
    </w:p>
    <w:p w14:paraId="0E0DBC20" w14:textId="200F697E" w:rsidR="0014030C" w:rsidRDefault="0014030C" w:rsidP="0014030C">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39</w:t>
      </w:r>
      <w:r>
        <w:fldChar w:fldCharType="end"/>
      </w:r>
      <w:r>
        <w:t xml:space="preserve"> </w:t>
      </w:r>
      <w:r>
        <w:rPr>
          <w:rFonts w:hint="eastAsia"/>
        </w:rPr>
        <w:t>）</w:t>
      </w:r>
    </w:p>
    <w:p w14:paraId="51A10FB1" w14:textId="5D47F6D0" w:rsidR="0014030C" w:rsidRPr="006B7AAB" w:rsidRDefault="0014030C" w:rsidP="0014030C">
      <w:pPr>
        <w:pStyle w:val="aff2"/>
        <w:ind w:firstLine="420"/>
        <w:rPr>
          <w:vanish/>
          <w:specVanish/>
        </w:rPr>
      </w:pPr>
      <w:r>
        <w:tab/>
      </w:r>
      <w:r w:rsidRPr="00696707">
        <w:rPr>
          <w:position w:val="-16"/>
        </w:rPr>
        <w:object w:dxaOrig="5660" w:dyaOrig="460" w14:anchorId="67B62472">
          <v:shape id="_x0000_i1079" type="#_x0000_t75" style="width:282.65pt;height:22.55pt" o:ole="">
            <v:imagedata r:id="rId142" o:title=""/>
          </v:shape>
          <o:OLEObject Type="Embed" ProgID="Equation.DSMT4" ShapeID="_x0000_i1079" DrawAspect="Content" ObjectID="_1649506267" r:id="rId143"/>
        </w:object>
      </w:r>
      <w:r>
        <w:t xml:space="preserve"> </w:t>
      </w:r>
      <w:r>
        <w:tab/>
      </w:r>
    </w:p>
    <w:p w14:paraId="2AE3D0D2" w14:textId="7BB4B3A2" w:rsidR="0014030C" w:rsidRDefault="0014030C" w:rsidP="0014030C">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40</w:t>
      </w:r>
      <w:r>
        <w:fldChar w:fldCharType="end"/>
      </w:r>
      <w:r>
        <w:t xml:space="preserve"> </w:t>
      </w:r>
      <w:r>
        <w:rPr>
          <w:rFonts w:hint="eastAsia"/>
        </w:rPr>
        <w:t>）</w:t>
      </w:r>
    </w:p>
    <w:p w14:paraId="4F819E67" w14:textId="098D4784" w:rsidR="0014030C" w:rsidRPr="006B7AAB" w:rsidRDefault="0014030C" w:rsidP="0014030C">
      <w:pPr>
        <w:pStyle w:val="aff2"/>
        <w:ind w:firstLine="420"/>
        <w:rPr>
          <w:vanish/>
          <w:specVanish/>
        </w:rPr>
      </w:pPr>
      <w:r>
        <w:tab/>
      </w:r>
      <w:r w:rsidRPr="00422694">
        <w:rPr>
          <w:position w:val="-32"/>
        </w:rPr>
        <w:object w:dxaOrig="2520" w:dyaOrig="700" w14:anchorId="1E2012E5">
          <v:shape id="_x0000_i1080" type="#_x0000_t75" style="width:125.75pt;height:34.4pt" o:ole="">
            <v:imagedata r:id="rId144" o:title=""/>
          </v:shape>
          <o:OLEObject Type="Embed" ProgID="Equation.DSMT4" ShapeID="_x0000_i1080" DrawAspect="Content" ObjectID="_1649506268" r:id="rId145"/>
        </w:object>
      </w:r>
      <w:r>
        <w:t xml:space="preserve"> </w:t>
      </w:r>
      <w:r>
        <w:tab/>
      </w:r>
    </w:p>
    <w:p w14:paraId="3AA6ACA3" w14:textId="18674652" w:rsidR="0014030C" w:rsidRDefault="0014030C" w:rsidP="0014030C">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41</w:t>
      </w:r>
      <w:r>
        <w:fldChar w:fldCharType="end"/>
      </w:r>
      <w:r>
        <w:t xml:space="preserve"> </w:t>
      </w:r>
      <w:r>
        <w:rPr>
          <w:rFonts w:hint="eastAsia"/>
        </w:rPr>
        <w:t>）</w:t>
      </w:r>
    </w:p>
    <w:p w14:paraId="3D91B101" w14:textId="6FFA76DC" w:rsidR="00696707" w:rsidRDefault="0014030C" w:rsidP="00696707">
      <w:pPr>
        <w:pStyle w:val="a5"/>
        <w:ind w:firstLine="480"/>
      </w:pPr>
      <w:r>
        <w:rPr>
          <w:rFonts w:hint="eastAsia"/>
        </w:rPr>
        <w:t>联立以上三式可以解出：</w:t>
      </w:r>
    </w:p>
    <w:p w14:paraId="66F7D721" w14:textId="42FB76F5" w:rsidR="0014030C" w:rsidRPr="006B7AAB" w:rsidRDefault="0014030C" w:rsidP="0014030C">
      <w:pPr>
        <w:pStyle w:val="aff2"/>
        <w:ind w:firstLine="420"/>
        <w:rPr>
          <w:vanish/>
          <w:specVanish/>
        </w:rPr>
      </w:pPr>
      <w:r>
        <w:tab/>
      </w:r>
      <w:r w:rsidRPr="0014030C">
        <w:rPr>
          <w:position w:val="-30"/>
        </w:rPr>
        <w:object w:dxaOrig="4020" w:dyaOrig="680" w14:anchorId="2E53FC03">
          <v:shape id="_x0000_i1081" type="#_x0000_t75" style="width:200.95pt;height:33.3pt" o:ole="">
            <v:imagedata r:id="rId146" o:title=""/>
          </v:shape>
          <o:OLEObject Type="Embed" ProgID="Equation.DSMT4" ShapeID="_x0000_i1081" DrawAspect="Content" ObjectID="_1649506269" r:id="rId147"/>
        </w:object>
      </w:r>
      <w:r>
        <w:t xml:space="preserve"> </w:t>
      </w:r>
      <w:r>
        <w:tab/>
      </w:r>
    </w:p>
    <w:p w14:paraId="4D04F73C" w14:textId="69CE6CED" w:rsidR="0014030C" w:rsidRDefault="0014030C" w:rsidP="0014030C">
      <w:pPr>
        <w:pStyle w:val="aff2"/>
        <w:ind w:firstLine="420"/>
      </w:pPr>
      <w:bookmarkStart w:id="53" w:name="_Ref38746086"/>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42</w:t>
      </w:r>
      <w:r>
        <w:fldChar w:fldCharType="end"/>
      </w:r>
      <w:r>
        <w:t xml:space="preserve"> </w:t>
      </w:r>
      <w:r>
        <w:rPr>
          <w:rFonts w:hint="eastAsia"/>
        </w:rPr>
        <w:t>）</w:t>
      </w:r>
      <w:bookmarkEnd w:id="53"/>
    </w:p>
    <w:p w14:paraId="009D2F0E" w14:textId="000C0716" w:rsidR="00147128" w:rsidRPr="006B7AAB" w:rsidRDefault="00147128" w:rsidP="00147128">
      <w:pPr>
        <w:pStyle w:val="aff2"/>
        <w:ind w:firstLine="420"/>
        <w:rPr>
          <w:vanish/>
          <w:specVanish/>
        </w:rPr>
      </w:pPr>
      <w:r>
        <w:tab/>
      </w:r>
      <w:r w:rsidR="007D5A23" w:rsidRPr="0014030C">
        <w:rPr>
          <w:position w:val="-30"/>
        </w:rPr>
        <w:object w:dxaOrig="4239" w:dyaOrig="680" w14:anchorId="4C76B226">
          <v:shape id="_x0000_i1082" type="#_x0000_t75" style="width:211.7pt;height:33.3pt" o:ole="">
            <v:imagedata r:id="rId148" o:title=""/>
          </v:shape>
          <o:OLEObject Type="Embed" ProgID="Equation.DSMT4" ShapeID="_x0000_i1082" DrawAspect="Content" ObjectID="_1649506270" r:id="rId149"/>
        </w:object>
      </w:r>
      <w:r>
        <w:t xml:space="preserve"> </w:t>
      </w:r>
      <w:r>
        <w:tab/>
      </w:r>
    </w:p>
    <w:p w14:paraId="46E7FA36" w14:textId="3B3A1580" w:rsidR="00147128" w:rsidRDefault="00147128" w:rsidP="00147128">
      <w:pPr>
        <w:pStyle w:val="aff2"/>
        <w:ind w:firstLine="420"/>
      </w:pPr>
      <w:bookmarkStart w:id="54" w:name="_Ref38746090"/>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43</w:t>
      </w:r>
      <w:r>
        <w:fldChar w:fldCharType="end"/>
      </w:r>
      <w:r>
        <w:t xml:space="preserve"> </w:t>
      </w:r>
      <w:r>
        <w:rPr>
          <w:rFonts w:hint="eastAsia"/>
        </w:rPr>
        <w:t>）</w:t>
      </w:r>
      <w:bookmarkEnd w:id="54"/>
    </w:p>
    <w:p w14:paraId="6FA2BD8D" w14:textId="2171B358" w:rsidR="0014030C" w:rsidRPr="006B7AAB" w:rsidRDefault="0014030C" w:rsidP="0014030C">
      <w:pPr>
        <w:pStyle w:val="aff2"/>
        <w:ind w:firstLine="420"/>
        <w:rPr>
          <w:vanish/>
          <w:specVanish/>
        </w:rPr>
      </w:pPr>
      <w:r>
        <w:tab/>
      </w:r>
      <w:r w:rsidR="00147128" w:rsidRPr="00147128">
        <w:rPr>
          <w:position w:val="-12"/>
        </w:rPr>
        <w:object w:dxaOrig="5240" w:dyaOrig="380" w14:anchorId="0E6FBC98">
          <v:shape id="_x0000_i1083" type="#_x0000_t75" style="width:261.65pt;height:18.8pt" o:ole="">
            <v:imagedata r:id="rId150" o:title=""/>
          </v:shape>
          <o:OLEObject Type="Embed" ProgID="Equation.DSMT4" ShapeID="_x0000_i1083" DrawAspect="Content" ObjectID="_1649506271" r:id="rId151"/>
        </w:object>
      </w:r>
      <w:r>
        <w:t xml:space="preserve"> </w:t>
      </w:r>
      <w:r>
        <w:tab/>
      </w:r>
    </w:p>
    <w:p w14:paraId="514EBC1D" w14:textId="377E36D9" w:rsidR="0014030C" w:rsidRDefault="0014030C" w:rsidP="0014030C">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44</w:t>
      </w:r>
      <w:r>
        <w:fldChar w:fldCharType="end"/>
      </w:r>
      <w:r>
        <w:t xml:space="preserve"> </w:t>
      </w:r>
      <w:r>
        <w:rPr>
          <w:rFonts w:hint="eastAsia"/>
        </w:rPr>
        <w:t>）</w:t>
      </w:r>
    </w:p>
    <w:p w14:paraId="7E391C2A" w14:textId="3DC0F484" w:rsidR="0014030C" w:rsidRDefault="00147128" w:rsidP="00696707">
      <w:pPr>
        <w:pStyle w:val="a5"/>
        <w:ind w:firstLine="480"/>
      </w:pPr>
      <w:r>
        <w:rPr>
          <w:rFonts w:hint="eastAsia"/>
        </w:rPr>
        <w:t>式</w:t>
      </w:r>
      <w:r>
        <w:fldChar w:fldCharType="begin"/>
      </w:r>
      <w:r>
        <w:instrText xml:space="preserve"> </w:instrText>
      </w:r>
      <w:r>
        <w:rPr>
          <w:rFonts w:hint="eastAsia"/>
        </w:rPr>
        <w:instrText>REF _Ref38746086 \h</w:instrText>
      </w:r>
      <w:r>
        <w:instrText xml:space="preserve"> </w:instrText>
      </w:r>
      <w:r>
        <w:fldChar w:fldCharType="separate"/>
      </w:r>
      <w:r w:rsidR="004402F4">
        <w:t>（</w:t>
      </w:r>
      <w:r w:rsidR="004402F4">
        <w:t xml:space="preserve"> </w:t>
      </w:r>
      <w:r w:rsidR="004402F4">
        <w:rPr>
          <w:noProof/>
        </w:rPr>
        <w:t>2</w:t>
      </w:r>
      <w:r w:rsidR="004402F4">
        <w:t>.</w:t>
      </w:r>
      <w:r w:rsidR="004402F4">
        <w:rPr>
          <w:noProof/>
        </w:rPr>
        <w:t>42</w:t>
      </w:r>
      <w:r w:rsidR="004402F4">
        <w:t xml:space="preserve"> </w:t>
      </w:r>
      <w:r w:rsidR="004402F4">
        <w:rPr>
          <w:rFonts w:hint="eastAsia"/>
        </w:rPr>
        <w:t>）</w:t>
      </w:r>
      <w:r>
        <w:fldChar w:fldCharType="end"/>
      </w:r>
      <w:r>
        <w:rPr>
          <w:rFonts w:hint="eastAsia"/>
        </w:rPr>
        <w:t>、式</w:t>
      </w:r>
      <w:r>
        <w:fldChar w:fldCharType="begin"/>
      </w:r>
      <w:r>
        <w:instrText xml:space="preserve"> </w:instrText>
      </w:r>
      <w:r>
        <w:rPr>
          <w:rFonts w:hint="eastAsia"/>
        </w:rPr>
        <w:instrText>REF _Ref38746090 \h</w:instrText>
      </w:r>
      <w:r>
        <w:instrText xml:space="preserve"> </w:instrText>
      </w:r>
      <w:r>
        <w:fldChar w:fldCharType="separate"/>
      </w:r>
      <w:r w:rsidR="004402F4">
        <w:t>（</w:t>
      </w:r>
      <w:r w:rsidR="004402F4">
        <w:t xml:space="preserve"> </w:t>
      </w:r>
      <w:r w:rsidR="004402F4">
        <w:rPr>
          <w:noProof/>
        </w:rPr>
        <w:t>2</w:t>
      </w:r>
      <w:r w:rsidR="004402F4">
        <w:t>.</w:t>
      </w:r>
      <w:r w:rsidR="004402F4">
        <w:rPr>
          <w:noProof/>
        </w:rPr>
        <w:t>43</w:t>
      </w:r>
      <w:r w:rsidR="004402F4">
        <w:t xml:space="preserve"> </w:t>
      </w:r>
      <w:r w:rsidR="004402F4">
        <w:rPr>
          <w:rFonts w:hint="eastAsia"/>
        </w:rPr>
        <w:t>）</w:t>
      </w:r>
      <w:r>
        <w:fldChar w:fldCharType="end"/>
      </w:r>
      <w:r>
        <w:rPr>
          <w:rFonts w:hint="eastAsia"/>
        </w:rPr>
        <w:t>即为考虑近似条件后，摩擦摆在发生纯剪切变形后的恢复力和转动力矩理论值。</w:t>
      </w:r>
    </w:p>
    <w:p w14:paraId="6545B196" w14:textId="6A4A7F60" w:rsidR="002D40DE" w:rsidRPr="002D40DE" w:rsidRDefault="00147128" w:rsidP="002D40DE">
      <w:pPr>
        <w:pStyle w:val="a5"/>
        <w:ind w:firstLine="480"/>
      </w:pPr>
      <w:r w:rsidRPr="002D40DE">
        <w:t>分析</w:t>
      </w:r>
      <w:r w:rsidRPr="002D40DE">
        <w:rPr>
          <w:rFonts w:hint="eastAsia"/>
        </w:rPr>
        <w:t>式</w:t>
      </w:r>
      <w:r w:rsidRPr="002D40DE">
        <w:fldChar w:fldCharType="begin"/>
      </w:r>
      <w:r w:rsidRPr="002D40DE">
        <w:instrText xml:space="preserve"> </w:instrText>
      </w:r>
      <w:r w:rsidRPr="002D40DE">
        <w:rPr>
          <w:rFonts w:hint="eastAsia"/>
        </w:rPr>
        <w:instrText>REF _Ref38746086 \h</w:instrText>
      </w:r>
      <w:r w:rsidRPr="002D40DE">
        <w:instrText xml:space="preserve"> </w:instrText>
      </w:r>
      <w:r w:rsidR="002D40DE">
        <w:instrText xml:space="preserve"> \* MERGEFORMAT </w:instrText>
      </w:r>
      <w:r w:rsidRPr="002D40DE">
        <w:fldChar w:fldCharType="separate"/>
      </w:r>
      <w:r w:rsidR="004402F4">
        <w:t>（</w:t>
      </w:r>
      <w:r w:rsidR="004402F4">
        <w:t xml:space="preserve"> 2.42 </w:t>
      </w:r>
      <w:r w:rsidR="004402F4">
        <w:rPr>
          <w:rFonts w:hint="eastAsia"/>
        </w:rPr>
        <w:t>）</w:t>
      </w:r>
      <w:r w:rsidRPr="002D40DE">
        <w:fldChar w:fldCharType="end"/>
      </w:r>
      <w:r w:rsidRPr="002D40DE">
        <w:rPr>
          <w:rFonts w:hint="eastAsia"/>
        </w:rPr>
        <w:t>、式</w:t>
      </w:r>
      <w:r w:rsidRPr="002D40DE">
        <w:fldChar w:fldCharType="begin"/>
      </w:r>
      <w:r w:rsidRPr="002D40DE">
        <w:instrText xml:space="preserve"> </w:instrText>
      </w:r>
      <w:r w:rsidRPr="002D40DE">
        <w:rPr>
          <w:rFonts w:hint="eastAsia"/>
        </w:rPr>
        <w:instrText>REF _Ref38746090 \h</w:instrText>
      </w:r>
      <w:r w:rsidRPr="002D40DE">
        <w:instrText xml:space="preserve"> </w:instrText>
      </w:r>
      <w:r w:rsidR="002D40DE">
        <w:instrText xml:space="preserve"> \* MERGEFORMAT </w:instrText>
      </w:r>
      <w:r w:rsidRPr="002D40DE">
        <w:fldChar w:fldCharType="separate"/>
      </w:r>
      <w:r w:rsidR="004402F4">
        <w:t>（</w:t>
      </w:r>
      <w:r w:rsidR="004402F4">
        <w:t xml:space="preserve"> 2.43 </w:t>
      </w:r>
      <w:r w:rsidR="004402F4">
        <w:rPr>
          <w:rFonts w:hint="eastAsia"/>
        </w:rPr>
        <w:t>）</w:t>
      </w:r>
      <w:r w:rsidRPr="002D40DE">
        <w:fldChar w:fldCharType="end"/>
      </w:r>
      <w:r w:rsidRPr="002D40DE">
        <w:t>，可得以下</w:t>
      </w:r>
      <w:r w:rsidRPr="002D40DE">
        <w:rPr>
          <w:rFonts w:hint="eastAsia"/>
        </w:rPr>
        <w:t>几点结论：</w:t>
      </w:r>
    </w:p>
    <w:p w14:paraId="52E54E7D" w14:textId="521F2B60" w:rsidR="00147128" w:rsidRPr="002D40DE" w:rsidRDefault="002D40DE" w:rsidP="002D40DE">
      <w:pPr>
        <w:pStyle w:val="a5"/>
        <w:ind w:firstLine="480"/>
      </w:pPr>
      <w:r w:rsidRPr="002D40DE">
        <w:rPr>
          <w:rFonts w:hint="eastAsia"/>
        </w:rPr>
        <w:t>1</w:t>
      </w:r>
      <w:r w:rsidRPr="002D40DE">
        <w:t>）</w:t>
      </w:r>
      <w:r w:rsidR="00147128" w:rsidRPr="002D40DE">
        <w:t>摩擦摆支座</w:t>
      </w:r>
      <w:r w:rsidR="00147128" w:rsidRPr="002D40DE">
        <w:rPr>
          <w:rFonts w:hint="eastAsia"/>
        </w:rPr>
        <w:t>在纯剪切变形情况下，其水平回复力和转动力矩</w:t>
      </w:r>
      <w:r w:rsidRPr="002D40DE">
        <w:rPr>
          <w:rFonts w:hint="eastAsia"/>
        </w:rPr>
        <w:t>均是转角</w:t>
      </w:r>
      <w:r w:rsidRPr="002D40DE">
        <w:t>α</w:t>
      </w:r>
      <w:r w:rsidRPr="002D40DE">
        <w:rPr>
          <w:rFonts w:hint="eastAsia"/>
        </w:rPr>
        <w:t>的一次函数。这意味着设计者可以较为方便地使用式</w:t>
      </w:r>
      <w:r w:rsidRPr="002D40DE">
        <w:fldChar w:fldCharType="begin"/>
      </w:r>
      <w:r w:rsidRPr="002D40DE">
        <w:instrText xml:space="preserve"> </w:instrText>
      </w:r>
      <w:r w:rsidRPr="002D40DE">
        <w:rPr>
          <w:rFonts w:hint="eastAsia"/>
        </w:rPr>
        <w:instrText>REF _Ref38746086 \h</w:instrText>
      </w:r>
      <w:r w:rsidRPr="002D40DE">
        <w:instrText xml:space="preserve"> </w:instrText>
      </w:r>
      <w:r>
        <w:instrText xml:space="preserve"> \* MERGEFORMAT </w:instrText>
      </w:r>
      <w:r w:rsidRPr="002D40DE">
        <w:fldChar w:fldCharType="separate"/>
      </w:r>
      <w:r w:rsidR="004402F4">
        <w:t>（</w:t>
      </w:r>
      <w:r w:rsidR="004402F4">
        <w:t xml:space="preserve"> 2.42 </w:t>
      </w:r>
      <w:r w:rsidR="004402F4">
        <w:rPr>
          <w:rFonts w:hint="eastAsia"/>
        </w:rPr>
        <w:t>）</w:t>
      </w:r>
      <w:r w:rsidRPr="002D40DE">
        <w:fldChar w:fldCharType="end"/>
      </w:r>
      <w:r w:rsidRPr="002D40DE">
        <w:rPr>
          <w:rFonts w:hint="eastAsia"/>
        </w:rPr>
        <w:t>、式</w:t>
      </w:r>
      <w:r w:rsidRPr="002D40DE">
        <w:fldChar w:fldCharType="begin"/>
      </w:r>
      <w:r w:rsidRPr="002D40DE">
        <w:instrText xml:space="preserve"> </w:instrText>
      </w:r>
      <w:r w:rsidRPr="002D40DE">
        <w:rPr>
          <w:rFonts w:hint="eastAsia"/>
        </w:rPr>
        <w:instrText>REF _Ref38746090 \h</w:instrText>
      </w:r>
      <w:r w:rsidRPr="002D40DE">
        <w:instrText xml:space="preserve"> </w:instrText>
      </w:r>
      <w:r>
        <w:instrText xml:space="preserve"> \* MERGEFORMAT </w:instrText>
      </w:r>
      <w:r w:rsidRPr="002D40DE">
        <w:fldChar w:fldCharType="separate"/>
      </w:r>
      <w:r w:rsidR="004402F4">
        <w:t>（</w:t>
      </w:r>
      <w:r w:rsidR="004402F4">
        <w:t xml:space="preserve"> 2.43 </w:t>
      </w:r>
      <w:r w:rsidR="004402F4">
        <w:rPr>
          <w:rFonts w:hint="eastAsia"/>
        </w:rPr>
        <w:t>）</w:t>
      </w:r>
      <w:r w:rsidRPr="002D40DE">
        <w:fldChar w:fldCharType="end"/>
      </w:r>
      <w:r w:rsidRPr="002D40DE">
        <w:t>计算摩擦摆</w:t>
      </w:r>
      <w:r w:rsidRPr="002D40DE">
        <w:rPr>
          <w:rFonts w:hint="eastAsia"/>
        </w:rPr>
        <w:t>纯转动时的反力。同时也意味着在有限元中可以使用简单的连接单元模拟摩擦摆的转动特性。</w:t>
      </w:r>
    </w:p>
    <w:p w14:paraId="5659569E" w14:textId="77A13C7F" w:rsidR="002D40DE" w:rsidRPr="002D40DE" w:rsidRDefault="002D40DE" w:rsidP="002D40DE">
      <w:pPr>
        <w:pStyle w:val="a5"/>
        <w:ind w:firstLine="480"/>
      </w:pPr>
      <w:r>
        <w:rPr>
          <w:rFonts w:hint="eastAsia"/>
        </w:rPr>
        <w:t>2</w:t>
      </w:r>
      <w:r>
        <w:rPr>
          <w:rFonts w:hint="eastAsia"/>
        </w:rPr>
        <w:t>）根据式</w:t>
      </w:r>
      <w:r w:rsidRPr="002D40DE">
        <w:fldChar w:fldCharType="begin"/>
      </w:r>
      <w:r w:rsidRPr="002D40DE">
        <w:instrText xml:space="preserve"> </w:instrText>
      </w:r>
      <w:r w:rsidRPr="002D40DE">
        <w:rPr>
          <w:rFonts w:hint="eastAsia"/>
        </w:rPr>
        <w:instrText>REF _Ref38746086 \h</w:instrText>
      </w:r>
      <w:r w:rsidRPr="002D40DE">
        <w:instrText xml:space="preserve"> </w:instrText>
      </w:r>
      <w:r>
        <w:instrText xml:space="preserve"> \* MERGEFORMAT </w:instrText>
      </w:r>
      <w:r w:rsidRPr="002D40DE">
        <w:fldChar w:fldCharType="separate"/>
      </w:r>
      <w:r w:rsidR="004402F4">
        <w:t>（</w:t>
      </w:r>
      <w:r w:rsidR="004402F4">
        <w:t xml:space="preserve"> 2.42 </w:t>
      </w:r>
      <w:r w:rsidR="004402F4">
        <w:rPr>
          <w:rFonts w:hint="eastAsia"/>
        </w:rPr>
        <w:t>）</w:t>
      </w:r>
      <w:r w:rsidRPr="002D40DE">
        <w:fldChar w:fldCharType="end"/>
      </w:r>
      <w:r>
        <w:rPr>
          <w:rFonts w:hint="eastAsia"/>
        </w:rPr>
        <w:t>可得摩擦摆转动刚度</w:t>
      </w:r>
      <w:r w:rsidRPr="002D40DE">
        <w:rPr>
          <w:rFonts w:hint="eastAsia"/>
          <w:i/>
          <w:iCs/>
        </w:rPr>
        <w:t>k</w:t>
      </w:r>
      <w:r w:rsidRPr="002D40DE">
        <w:rPr>
          <w:rFonts w:cs="Times New Roman"/>
          <w:i/>
          <w:iCs/>
          <w:vertAlign w:val="subscript"/>
        </w:rPr>
        <w:t>α</w:t>
      </w:r>
      <w:r>
        <w:rPr>
          <w:rFonts w:hint="eastAsia"/>
        </w:rPr>
        <w:t>为式</w:t>
      </w:r>
      <w:r>
        <w:fldChar w:fldCharType="begin"/>
      </w:r>
      <w:r>
        <w:instrText xml:space="preserve"> </w:instrText>
      </w:r>
      <w:r>
        <w:rPr>
          <w:rFonts w:hint="eastAsia"/>
        </w:rPr>
        <w:instrText>REF _Ref38746653 \h</w:instrText>
      </w:r>
      <w:r>
        <w:instrText xml:space="preserve"> </w:instrText>
      </w:r>
      <w:r>
        <w:fldChar w:fldCharType="separate"/>
      </w:r>
      <w:r w:rsidR="004402F4">
        <w:t>（</w:t>
      </w:r>
      <w:r w:rsidR="004402F4">
        <w:t xml:space="preserve"> </w:t>
      </w:r>
      <w:r w:rsidR="004402F4">
        <w:rPr>
          <w:noProof/>
        </w:rPr>
        <w:t>2</w:t>
      </w:r>
      <w:r w:rsidR="004402F4">
        <w:t>.</w:t>
      </w:r>
      <w:r w:rsidR="004402F4">
        <w:rPr>
          <w:noProof/>
        </w:rPr>
        <w:t>45</w:t>
      </w:r>
      <w:r w:rsidR="004402F4">
        <w:t xml:space="preserve"> </w:t>
      </w:r>
      <w:r w:rsidR="004402F4">
        <w:rPr>
          <w:rFonts w:hint="eastAsia"/>
        </w:rPr>
        <w:t>）</w:t>
      </w:r>
      <w:r>
        <w:fldChar w:fldCharType="end"/>
      </w:r>
      <w:r>
        <w:rPr>
          <w:rFonts w:hint="eastAsia"/>
        </w:rPr>
        <w:t>。为了防止</w:t>
      </w:r>
      <w:r w:rsidRPr="002D40DE">
        <w:rPr>
          <w:rFonts w:hint="eastAsia"/>
          <w:i/>
          <w:iCs/>
        </w:rPr>
        <w:t>k</w:t>
      </w:r>
      <w:r w:rsidRPr="002D40DE">
        <w:rPr>
          <w:rFonts w:cs="Times New Roman"/>
          <w:i/>
          <w:iCs/>
          <w:vertAlign w:val="subscript"/>
        </w:rPr>
        <w:t>α</w:t>
      </w:r>
      <w:r>
        <w:rPr>
          <w:rFonts w:hint="eastAsia"/>
        </w:rPr>
        <w:t>为</w:t>
      </w:r>
      <w:r>
        <w:rPr>
          <w:rFonts w:hint="eastAsia"/>
        </w:rPr>
        <w:lastRenderedPageBreak/>
        <w:t>负，而出现摩擦摆支座的转动失稳，摩擦摆支座的转动中心位置必须满足式</w:t>
      </w:r>
      <w:r w:rsidR="00354C06">
        <w:fldChar w:fldCharType="begin"/>
      </w:r>
      <w:r w:rsidR="00354C06">
        <w:instrText xml:space="preserve"> </w:instrText>
      </w:r>
      <w:r w:rsidR="00354C06">
        <w:rPr>
          <w:rFonts w:hint="eastAsia"/>
        </w:rPr>
        <w:instrText>REF _Ref38746863 \h</w:instrText>
      </w:r>
      <w:r w:rsidR="00354C06">
        <w:instrText xml:space="preserve"> </w:instrText>
      </w:r>
      <w:r w:rsidR="00354C06">
        <w:fldChar w:fldCharType="separate"/>
      </w:r>
      <w:r w:rsidR="004402F4">
        <w:t>（</w:t>
      </w:r>
      <w:r w:rsidR="004402F4">
        <w:t xml:space="preserve"> </w:t>
      </w:r>
      <w:r w:rsidR="004402F4">
        <w:rPr>
          <w:noProof/>
        </w:rPr>
        <w:t>2</w:t>
      </w:r>
      <w:r w:rsidR="004402F4">
        <w:t>.</w:t>
      </w:r>
      <w:r w:rsidR="004402F4">
        <w:rPr>
          <w:noProof/>
        </w:rPr>
        <w:t>59</w:t>
      </w:r>
      <w:r w:rsidR="004402F4">
        <w:t xml:space="preserve"> </w:t>
      </w:r>
      <w:r w:rsidR="004402F4">
        <w:rPr>
          <w:rFonts w:hint="eastAsia"/>
        </w:rPr>
        <w:t>）</w:t>
      </w:r>
      <w:r w:rsidR="00354C06">
        <w:fldChar w:fldCharType="end"/>
      </w:r>
      <w:r w:rsidR="00354C06">
        <w:rPr>
          <w:rFonts w:hint="eastAsia"/>
        </w:rPr>
        <w:t>，即转动中心必须位于摩擦摆中心线的向构件方向的延长线上。</w:t>
      </w:r>
    </w:p>
    <w:p w14:paraId="1DCDEEB5" w14:textId="4DF9F584" w:rsidR="002D40DE" w:rsidRPr="006B7AAB" w:rsidRDefault="002D40DE" w:rsidP="002D40DE">
      <w:pPr>
        <w:pStyle w:val="aff2"/>
        <w:ind w:firstLine="420"/>
        <w:rPr>
          <w:vanish/>
          <w:specVanish/>
        </w:rPr>
      </w:pPr>
      <w:r>
        <w:tab/>
      </w:r>
      <w:r w:rsidRPr="0014030C">
        <w:rPr>
          <w:position w:val="-30"/>
        </w:rPr>
        <w:object w:dxaOrig="3320" w:dyaOrig="680" w14:anchorId="58B473DE">
          <v:shape id="_x0000_i1084" type="#_x0000_t75" style="width:166.05pt;height:33.3pt" o:ole="">
            <v:imagedata r:id="rId152" o:title=""/>
          </v:shape>
          <o:OLEObject Type="Embed" ProgID="Equation.DSMT4" ShapeID="_x0000_i1084" DrawAspect="Content" ObjectID="_1649506272" r:id="rId153"/>
        </w:object>
      </w:r>
      <w:r>
        <w:t xml:space="preserve"> </w:t>
      </w:r>
      <w:r>
        <w:tab/>
      </w:r>
    </w:p>
    <w:p w14:paraId="004B4E2E" w14:textId="22CE27E5" w:rsidR="002D40DE" w:rsidRDefault="002D40DE" w:rsidP="002D40DE">
      <w:pPr>
        <w:pStyle w:val="aff2"/>
        <w:ind w:firstLine="420"/>
      </w:pPr>
      <w:bookmarkStart w:id="55" w:name="_Ref38746653"/>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45</w:t>
      </w:r>
      <w:r>
        <w:fldChar w:fldCharType="end"/>
      </w:r>
      <w:r>
        <w:t xml:space="preserve"> </w:t>
      </w:r>
      <w:r>
        <w:rPr>
          <w:rFonts w:hint="eastAsia"/>
        </w:rPr>
        <w:t>）</w:t>
      </w:r>
      <w:bookmarkEnd w:id="55"/>
    </w:p>
    <w:p w14:paraId="2E841060" w14:textId="751E02F4" w:rsidR="002D40DE" w:rsidRPr="006B7AAB" w:rsidRDefault="002D40DE" w:rsidP="002D40DE">
      <w:pPr>
        <w:pStyle w:val="aff2"/>
        <w:ind w:firstLine="420"/>
        <w:rPr>
          <w:vanish/>
          <w:specVanish/>
        </w:rPr>
      </w:pPr>
      <w:r>
        <w:tab/>
      </w:r>
      <w:r w:rsidRPr="002D40DE">
        <w:rPr>
          <w:position w:val="-12"/>
        </w:rPr>
        <w:object w:dxaOrig="3840" w:dyaOrig="360" w14:anchorId="32241D48">
          <v:shape id="_x0000_i1085" type="#_x0000_t75" style="width:191.8pt;height:17.75pt" o:ole="">
            <v:imagedata r:id="rId154" o:title=""/>
          </v:shape>
          <o:OLEObject Type="Embed" ProgID="Equation.DSMT4" ShapeID="_x0000_i1085" DrawAspect="Content" ObjectID="_1649506273" r:id="rId155"/>
        </w:object>
      </w:r>
      <w:r>
        <w:t xml:space="preserve"> </w:t>
      </w:r>
      <w:r>
        <w:tab/>
      </w:r>
    </w:p>
    <w:p w14:paraId="1B74F5B7" w14:textId="5E21990D" w:rsidR="002D40DE" w:rsidRDefault="002D40DE" w:rsidP="002D40DE">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46</w:t>
      </w:r>
      <w:r>
        <w:fldChar w:fldCharType="end"/>
      </w:r>
      <w:r>
        <w:t xml:space="preserve"> </w:t>
      </w:r>
      <w:r>
        <w:rPr>
          <w:rFonts w:hint="eastAsia"/>
        </w:rPr>
        <w:t>）</w:t>
      </w:r>
    </w:p>
    <w:p w14:paraId="3E93C79D" w14:textId="02A08886" w:rsidR="00354C06" w:rsidRDefault="00354C06" w:rsidP="005972F1">
      <w:pPr>
        <w:pStyle w:val="a5"/>
        <w:ind w:firstLine="480"/>
      </w:pPr>
      <w:r>
        <w:rPr>
          <w:rFonts w:hint="eastAsia"/>
        </w:rPr>
        <w:t>以上结论的</w:t>
      </w:r>
      <w:r w:rsidR="005972F1">
        <w:rPr>
          <w:rFonts w:hint="eastAsia"/>
        </w:rPr>
        <w:t>直接应用是支座的转动性能试验。支座转动性能试验时支座多个性能试验中一个。而支座的出厂使用必须完成这些性能试验。根据规范</w:t>
      </w:r>
      <w:r w:rsidR="005972F1">
        <w:t>GB/T 17955-2009</w:t>
      </w:r>
      <w:r w:rsidR="005972F1">
        <w:rPr>
          <w:rFonts w:hint="eastAsia"/>
        </w:rPr>
        <w:t>，支座转动性能试验按下图进行。图中</w:t>
      </w:r>
      <w:r w:rsidR="005972F1">
        <w:rPr>
          <w:rFonts w:hint="eastAsia"/>
        </w:rPr>
        <w:t>1</w:t>
      </w:r>
      <w:r w:rsidR="005972F1">
        <w:rPr>
          <w:rFonts w:hint="eastAsia"/>
        </w:rPr>
        <w:t>为参与试验的两个支座，</w:t>
      </w:r>
      <w:r w:rsidR="005972F1">
        <w:rPr>
          <w:rFonts w:hint="eastAsia"/>
        </w:rPr>
        <w:t>3</w:t>
      </w:r>
      <w:r w:rsidR="005972F1">
        <w:rPr>
          <w:rFonts w:hint="eastAsia"/>
        </w:rPr>
        <w:t>和</w:t>
      </w:r>
      <w:r w:rsidR="005972F1">
        <w:rPr>
          <w:rFonts w:hint="eastAsia"/>
        </w:rPr>
        <w:t>4</w:t>
      </w:r>
      <w:r w:rsidR="005972F1">
        <w:rPr>
          <w:rFonts w:hint="eastAsia"/>
        </w:rPr>
        <w:t>为竖向荷载夹持装置，</w:t>
      </w:r>
      <w:r w:rsidR="005972F1">
        <w:rPr>
          <w:rFonts w:hint="eastAsia"/>
        </w:rPr>
        <w:t>2</w:t>
      </w:r>
      <w:r w:rsidR="005972F1">
        <w:rPr>
          <w:rFonts w:hint="eastAsia"/>
        </w:rPr>
        <w:t>为施加转动力矩的作动器。根据式</w:t>
      </w:r>
      <w:r w:rsidR="005972F1">
        <w:fldChar w:fldCharType="begin"/>
      </w:r>
      <w:r w:rsidR="005972F1">
        <w:instrText xml:space="preserve"> </w:instrText>
      </w:r>
      <w:r w:rsidR="005972F1">
        <w:rPr>
          <w:rFonts w:hint="eastAsia"/>
        </w:rPr>
        <w:instrText>REF _Ref38746863 \h</w:instrText>
      </w:r>
      <w:r w:rsidR="005972F1">
        <w:instrText xml:space="preserve"> </w:instrText>
      </w:r>
      <w:r w:rsidR="005972F1">
        <w:fldChar w:fldCharType="separate"/>
      </w:r>
      <w:r w:rsidR="004402F4">
        <w:t>（</w:t>
      </w:r>
      <w:r w:rsidR="004402F4">
        <w:t xml:space="preserve"> </w:t>
      </w:r>
      <w:r w:rsidR="004402F4">
        <w:rPr>
          <w:noProof/>
        </w:rPr>
        <w:t>2</w:t>
      </w:r>
      <w:r w:rsidR="004402F4">
        <w:t>.</w:t>
      </w:r>
      <w:r w:rsidR="004402F4">
        <w:rPr>
          <w:noProof/>
        </w:rPr>
        <w:t>59</w:t>
      </w:r>
      <w:r w:rsidR="004402F4">
        <w:t xml:space="preserve"> </w:t>
      </w:r>
      <w:r w:rsidR="004402F4">
        <w:rPr>
          <w:rFonts w:hint="eastAsia"/>
        </w:rPr>
        <w:t>）</w:t>
      </w:r>
      <w:r w:rsidR="005972F1">
        <w:fldChar w:fldCharType="end"/>
      </w:r>
      <w:r w:rsidR="005972F1">
        <w:rPr>
          <w:rFonts w:hint="eastAsia"/>
        </w:rPr>
        <w:t>，该实验能在不失稳的情况下进行的充要条件是，两个支座之间的加载板厚度</w:t>
      </w:r>
      <w:r w:rsidR="005972F1" w:rsidRPr="005972F1">
        <w:rPr>
          <w:rFonts w:hint="eastAsia"/>
          <w:i/>
          <w:iCs/>
        </w:rPr>
        <w:t>t</w:t>
      </w:r>
      <w:r w:rsidR="005972F1">
        <w:rPr>
          <w:rFonts w:hint="eastAsia"/>
        </w:rPr>
        <w:t>必须满足：</w:t>
      </w:r>
    </w:p>
    <w:p w14:paraId="56739716" w14:textId="4DE6F920" w:rsidR="005972F1" w:rsidRPr="006B7AAB" w:rsidRDefault="005972F1" w:rsidP="005972F1">
      <w:pPr>
        <w:pStyle w:val="aff2"/>
        <w:ind w:firstLine="420"/>
        <w:rPr>
          <w:vanish/>
          <w:specVanish/>
        </w:rPr>
      </w:pPr>
      <w:r>
        <w:tab/>
      </w:r>
      <w:r w:rsidRPr="002D40DE">
        <w:rPr>
          <w:position w:val="-12"/>
        </w:rPr>
        <w:object w:dxaOrig="1780" w:dyaOrig="360" w14:anchorId="23357FC6">
          <v:shape id="_x0000_i1086" type="#_x0000_t75" style="width:88.65pt;height:17.75pt" o:ole="">
            <v:imagedata r:id="rId156" o:title=""/>
          </v:shape>
          <o:OLEObject Type="Embed" ProgID="Equation.DSMT4" ShapeID="_x0000_i1086" DrawAspect="Content" ObjectID="_1649506274" r:id="rId157"/>
        </w:object>
      </w:r>
      <w:r>
        <w:t xml:space="preserve"> </w:t>
      </w:r>
      <w:r>
        <w:tab/>
      </w:r>
    </w:p>
    <w:p w14:paraId="2B77FDC3" w14:textId="10DC5E82" w:rsidR="005972F1" w:rsidRDefault="005972F1" w:rsidP="005972F1">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47</w:t>
      </w:r>
      <w:r>
        <w:fldChar w:fldCharType="end"/>
      </w:r>
      <w:r>
        <w:t xml:space="preserve"> </w:t>
      </w:r>
      <w:r>
        <w:rPr>
          <w:rFonts w:hint="eastAsia"/>
        </w:rPr>
        <w:t>）</w:t>
      </w:r>
    </w:p>
    <w:p w14:paraId="4FA9B54F" w14:textId="4FC597CE" w:rsidR="005972F1" w:rsidRDefault="005972F1" w:rsidP="005972F1">
      <w:pPr>
        <w:pStyle w:val="a5"/>
        <w:ind w:firstLine="480"/>
      </w:pPr>
      <w:r>
        <w:rPr>
          <w:rFonts w:hint="eastAsia"/>
        </w:rPr>
        <w:t>式中：</w:t>
      </w:r>
      <w:r>
        <w:tab/>
      </w:r>
      <w:r w:rsidRPr="00DE2915">
        <w:rPr>
          <w:rFonts w:hint="eastAsia"/>
          <w:i/>
          <w:iCs/>
        </w:rPr>
        <w:t>R</w:t>
      </w:r>
      <w:r w:rsidRPr="00DE2915">
        <w:rPr>
          <w:i/>
          <w:iCs/>
          <w:vertAlign w:val="subscript"/>
        </w:rPr>
        <w:t>2</w:t>
      </w:r>
      <w:r>
        <w:rPr>
          <w:rFonts w:hint="eastAsia"/>
        </w:rPr>
        <w:t>——靠近加载板的曲面的曲率半径</w:t>
      </w:r>
    </w:p>
    <w:p w14:paraId="77F387C7" w14:textId="3DBF54F7" w:rsidR="005972F1" w:rsidRDefault="005972F1" w:rsidP="005972F1">
      <w:pPr>
        <w:pStyle w:val="a5"/>
        <w:ind w:firstLine="480"/>
      </w:pPr>
      <w:r>
        <w:tab/>
      </w:r>
      <w:r>
        <w:tab/>
      </w:r>
      <w:r w:rsidRPr="00DE2915">
        <w:rPr>
          <w:rFonts w:hint="eastAsia"/>
          <w:i/>
          <w:iCs/>
        </w:rPr>
        <w:t>h</w:t>
      </w:r>
      <w:r w:rsidRPr="00DE2915">
        <w:rPr>
          <w:rFonts w:hint="eastAsia"/>
          <w:i/>
          <w:iCs/>
          <w:vertAlign w:val="subscript"/>
        </w:rPr>
        <w:t>u</w:t>
      </w:r>
      <w:r>
        <w:rPr>
          <w:rFonts w:hint="eastAsia"/>
        </w:rPr>
        <w:t>——靠近加载板的上座板或者下座板的厚度</w:t>
      </w:r>
    </w:p>
    <w:p w14:paraId="702B6ED4" w14:textId="33C0F722" w:rsidR="00DE2915" w:rsidRDefault="00DE2915" w:rsidP="005972F1">
      <w:pPr>
        <w:pStyle w:val="a5"/>
        <w:ind w:firstLine="480"/>
      </w:pPr>
      <w:r>
        <w:rPr>
          <w:rFonts w:hint="eastAsia"/>
        </w:rPr>
        <w:t>也可依据</w:t>
      </w:r>
      <w:r w:rsidRPr="002D40DE">
        <w:rPr>
          <w:rFonts w:hint="eastAsia"/>
        </w:rPr>
        <w:t>式</w:t>
      </w:r>
      <w:r w:rsidRPr="002D40DE">
        <w:fldChar w:fldCharType="begin"/>
      </w:r>
      <w:r w:rsidRPr="002D40DE">
        <w:instrText xml:space="preserve"> </w:instrText>
      </w:r>
      <w:r w:rsidRPr="002D40DE">
        <w:rPr>
          <w:rFonts w:hint="eastAsia"/>
        </w:rPr>
        <w:instrText>REF _Ref38746086 \h</w:instrText>
      </w:r>
      <w:r w:rsidRPr="002D40DE">
        <w:instrText xml:space="preserve"> </w:instrText>
      </w:r>
      <w:r>
        <w:instrText xml:space="preserve"> \* MERGEFORMAT </w:instrText>
      </w:r>
      <w:r w:rsidRPr="002D40DE">
        <w:fldChar w:fldCharType="separate"/>
      </w:r>
      <w:r w:rsidR="004402F4">
        <w:t>（</w:t>
      </w:r>
      <w:r w:rsidR="004402F4">
        <w:t xml:space="preserve"> 2.42 </w:t>
      </w:r>
      <w:r w:rsidR="004402F4">
        <w:rPr>
          <w:rFonts w:hint="eastAsia"/>
        </w:rPr>
        <w:t>）</w:t>
      </w:r>
      <w:r w:rsidRPr="002D40DE">
        <w:fldChar w:fldCharType="end"/>
      </w:r>
      <w:r>
        <w:rPr>
          <w:rFonts w:hint="eastAsia"/>
        </w:rPr>
        <w:t>对试验所得弯矩</w:t>
      </w:r>
      <w:r>
        <w:rPr>
          <w:rFonts w:hint="eastAsia"/>
        </w:rPr>
        <w:t>-</w:t>
      </w:r>
      <w:r>
        <w:rPr>
          <w:rFonts w:hint="eastAsia"/>
        </w:rPr>
        <w:t>转角曲线进行预测。</w:t>
      </w:r>
    </w:p>
    <w:p w14:paraId="2B899A7C" w14:textId="58D6A0BB" w:rsidR="005972F1" w:rsidRDefault="005972F1" w:rsidP="005972F1">
      <w:pPr>
        <w:pStyle w:val="af6"/>
      </w:pPr>
      <w:r w:rsidRPr="005972F1">
        <w:rPr>
          <w:noProof/>
        </w:rPr>
        <w:drawing>
          <wp:inline distT="0" distB="0" distL="0" distR="0" wp14:anchorId="4930EC9B" wp14:editId="61BDC949">
            <wp:extent cx="2436125" cy="1690223"/>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2475263" cy="1717378"/>
                    </a:xfrm>
                    <a:prstGeom prst="rect">
                      <a:avLst/>
                    </a:prstGeom>
                  </pic:spPr>
                </pic:pic>
              </a:graphicData>
            </a:graphic>
          </wp:inline>
        </w:drawing>
      </w:r>
    </w:p>
    <w:p w14:paraId="3CE10445" w14:textId="040D33E7" w:rsidR="00DE2915" w:rsidRDefault="00DE2915" w:rsidP="00DE2915">
      <w:pPr>
        <w:pStyle w:val="af"/>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402F4">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402F4">
        <w:rPr>
          <w:noProof/>
        </w:rPr>
        <w:t>16</w:t>
      </w:r>
      <w:r>
        <w:fldChar w:fldCharType="end"/>
      </w:r>
      <w:r>
        <w:t xml:space="preserve"> </w:t>
      </w:r>
      <w:r>
        <w:rPr>
          <w:rFonts w:hint="eastAsia"/>
        </w:rPr>
        <w:t>支座转动性能试验</w:t>
      </w:r>
    </w:p>
    <w:p w14:paraId="5659BBB9" w14:textId="6A56F64B" w:rsidR="00DE2915" w:rsidRDefault="00DE2915" w:rsidP="00DE2915">
      <w:pPr>
        <w:pStyle w:val="af"/>
      </w:pPr>
      <w:r>
        <w:t xml:space="preserve">Figure </w:t>
      </w:r>
      <w:fldSimple w:instr=" STYLEREF 1 \s ">
        <w:r w:rsidR="004402F4">
          <w:rPr>
            <w:noProof/>
          </w:rPr>
          <w:t>2</w:t>
        </w:r>
      </w:fldSimple>
      <w:r>
        <w:t>.</w:t>
      </w:r>
      <w:fldSimple w:instr=" SEQ Figure \* ARABIC \s 1 ">
        <w:r w:rsidR="004402F4">
          <w:rPr>
            <w:noProof/>
          </w:rPr>
          <w:t>16</w:t>
        </w:r>
      </w:fldSimple>
      <w:r>
        <w:t xml:space="preserve"> </w:t>
      </w:r>
      <w:r>
        <w:rPr>
          <w:rFonts w:hint="eastAsia"/>
        </w:rPr>
        <w:t>Rotating</w:t>
      </w:r>
      <w:r>
        <w:t xml:space="preserve"> </w:t>
      </w:r>
      <w:r>
        <w:rPr>
          <w:rFonts w:hint="eastAsia"/>
        </w:rPr>
        <w:t>Performance</w:t>
      </w:r>
      <w:r>
        <w:t xml:space="preserve"> </w:t>
      </w:r>
      <w:r>
        <w:rPr>
          <w:rFonts w:hint="eastAsia"/>
        </w:rPr>
        <w:t>Test</w:t>
      </w:r>
      <w:r>
        <w:t xml:space="preserve"> </w:t>
      </w:r>
      <w:r>
        <w:rPr>
          <w:rFonts w:hint="eastAsia"/>
        </w:rPr>
        <w:t>for</w:t>
      </w:r>
      <w:r>
        <w:t xml:space="preserve"> </w:t>
      </w:r>
      <w:r>
        <w:rPr>
          <w:rFonts w:hint="eastAsia"/>
        </w:rPr>
        <w:t>Bearings</w:t>
      </w:r>
    </w:p>
    <w:p w14:paraId="1EB143E2" w14:textId="737C98C8" w:rsidR="00913C58" w:rsidRDefault="00913C58" w:rsidP="00913C58">
      <w:pPr>
        <w:pStyle w:val="3"/>
      </w:pPr>
      <w:r>
        <w:rPr>
          <w:rFonts w:hint="eastAsia"/>
        </w:rPr>
        <w:t>剪切</w:t>
      </w:r>
      <w:r>
        <w:rPr>
          <w:rFonts w:hint="eastAsia"/>
        </w:rPr>
        <w:t>-</w:t>
      </w:r>
      <w:r>
        <w:rPr>
          <w:rFonts w:hint="eastAsia"/>
        </w:rPr>
        <w:t>转动耦合</w:t>
      </w:r>
    </w:p>
    <w:p w14:paraId="0DFE1D4F" w14:textId="05053E7B" w:rsidR="00BD3A86" w:rsidRDefault="00BD3A86" w:rsidP="00BD3A86">
      <w:pPr>
        <w:pStyle w:val="a5"/>
        <w:ind w:firstLine="480"/>
      </w:pPr>
      <w:r>
        <w:rPr>
          <w:rFonts w:hint="eastAsia"/>
        </w:rPr>
        <w:t>双曲面摩擦摆支座剪切</w:t>
      </w:r>
      <w:r>
        <w:rPr>
          <w:rFonts w:hint="eastAsia"/>
        </w:rPr>
        <w:t>-</w:t>
      </w:r>
      <w:r>
        <w:rPr>
          <w:rFonts w:hint="eastAsia"/>
        </w:rPr>
        <w:t>转动耦合定义为：在摩擦摆支座上座板（或下座板）转动前，双曲面摩擦摆支座已经发生了纯剪切变形。</w:t>
      </w:r>
    </w:p>
    <w:p w14:paraId="353AB892" w14:textId="3E74F907" w:rsidR="00BD3A86" w:rsidRDefault="00BD3A86" w:rsidP="00BD3A86">
      <w:pPr>
        <w:pStyle w:val="a5"/>
        <w:ind w:firstLine="480"/>
      </w:pPr>
      <w:r>
        <w:rPr>
          <w:rFonts w:hint="eastAsia"/>
        </w:rPr>
        <w:t>摩擦摆支座的剪切</w:t>
      </w:r>
      <w:r>
        <w:rPr>
          <w:rFonts w:hint="eastAsia"/>
        </w:rPr>
        <w:t>-</w:t>
      </w:r>
      <w:r>
        <w:rPr>
          <w:rFonts w:hint="eastAsia"/>
        </w:rPr>
        <w:t>转动耦合问题是复杂的。其根源在于支座的剪切变形和转动变形必须满足摩擦摆支座各曲面贴合的几何限制条件。剪切变形和转动变形不能分开考虑。同时，因为摩擦力是一种非保守力，即便两个摩擦摆支座具有相</w:t>
      </w:r>
      <w:r>
        <w:rPr>
          <w:rFonts w:hint="eastAsia"/>
        </w:rPr>
        <w:lastRenderedPageBreak/>
        <w:t>同的变形，但其滞回力可能不同。</w:t>
      </w:r>
    </w:p>
    <w:p w14:paraId="2882614E" w14:textId="32FF6CAE" w:rsidR="00BD3A86" w:rsidRDefault="007C0EE4" w:rsidP="00BD3A86">
      <w:pPr>
        <w:pStyle w:val="a5"/>
        <w:ind w:firstLine="480"/>
      </w:pPr>
      <w:r>
        <w:rPr>
          <w:rFonts w:hint="eastAsia"/>
        </w:rPr>
        <w:t>现考虑双曲面摩擦摆先发生了位移量为</w:t>
      </w:r>
      <w:r w:rsidRPr="007C0EE4">
        <w:rPr>
          <w:rFonts w:hint="eastAsia"/>
          <w:i/>
          <w:iCs/>
        </w:rPr>
        <w:t>d</w:t>
      </w:r>
      <w:r w:rsidR="000544D2">
        <w:rPr>
          <w:rFonts w:hint="eastAsia"/>
        </w:rPr>
        <w:t>（向右为正）</w:t>
      </w:r>
      <w:r>
        <w:rPr>
          <w:rFonts w:hint="eastAsia"/>
        </w:rPr>
        <w:t>的剪切变形，再发生</w:t>
      </w:r>
      <w:r w:rsidRPr="007C0EE4">
        <w:rPr>
          <w:rFonts w:cs="Times New Roman"/>
          <w:i/>
          <w:iCs/>
        </w:rPr>
        <w:t>α</w:t>
      </w:r>
      <w:r w:rsidR="000544D2">
        <w:rPr>
          <w:rFonts w:cs="Times New Roman" w:hint="eastAsia"/>
        </w:rPr>
        <w:t>（顺时针为正）</w:t>
      </w:r>
      <w:r>
        <w:rPr>
          <w:rFonts w:hint="eastAsia"/>
        </w:rPr>
        <w:t>的转动变形。</w:t>
      </w:r>
      <w:r w:rsidR="000544D2">
        <w:rPr>
          <w:rFonts w:hint="eastAsia"/>
        </w:rPr>
        <w:t>其变形示意图如下。</w:t>
      </w:r>
    </w:p>
    <w:p w14:paraId="58ED7867" w14:textId="18AFA52F" w:rsidR="0086717F" w:rsidRDefault="00141452" w:rsidP="0086717F">
      <w:pPr>
        <w:pStyle w:val="af6"/>
      </w:pPr>
      <w:r w:rsidRPr="00141452">
        <w:rPr>
          <w:noProof/>
        </w:rPr>
        <w:drawing>
          <wp:inline distT="0" distB="0" distL="0" distR="0" wp14:anchorId="2560C655" wp14:editId="5A051BFC">
            <wp:extent cx="5278120" cy="16478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278120" cy="1647825"/>
                    </a:xfrm>
                    <a:prstGeom prst="rect">
                      <a:avLst/>
                    </a:prstGeom>
                  </pic:spPr>
                </pic:pic>
              </a:graphicData>
            </a:graphic>
          </wp:inline>
        </w:drawing>
      </w:r>
    </w:p>
    <w:p w14:paraId="45787CAE" w14:textId="00052D73" w:rsidR="000544D2" w:rsidRPr="000544D2" w:rsidRDefault="000544D2" w:rsidP="000544D2">
      <w:pPr>
        <w:spacing w:before="120" w:after="240"/>
        <w:jc w:val="center"/>
        <w:outlineLvl w:val="9"/>
        <w:rPr>
          <w:rFonts w:ascii="Times New Roman" w:eastAsia="宋体" w:hAnsi="Times New Roman"/>
          <w:sz w:val="21"/>
        </w:rPr>
      </w:pPr>
      <w:r w:rsidRPr="000544D2">
        <w:rPr>
          <w:rFonts w:ascii="Times New Roman" w:eastAsia="宋体" w:hAnsi="Times New Roman" w:hint="eastAsia"/>
          <w:sz w:val="21"/>
        </w:rPr>
        <w:t>图</w:t>
      </w:r>
      <w:r w:rsidRPr="000544D2">
        <w:rPr>
          <w:rFonts w:ascii="Times New Roman" w:eastAsia="宋体" w:hAnsi="Times New Roman" w:hint="eastAsia"/>
          <w:sz w:val="21"/>
        </w:rPr>
        <w:t xml:space="preserve"> </w:t>
      </w:r>
      <w:r w:rsidRPr="000544D2">
        <w:rPr>
          <w:rFonts w:ascii="Times New Roman" w:eastAsia="宋体" w:hAnsi="Times New Roman"/>
          <w:sz w:val="21"/>
        </w:rPr>
        <w:fldChar w:fldCharType="begin"/>
      </w:r>
      <w:r w:rsidRPr="000544D2">
        <w:rPr>
          <w:rFonts w:ascii="Times New Roman" w:eastAsia="宋体" w:hAnsi="Times New Roman"/>
          <w:sz w:val="21"/>
        </w:rPr>
        <w:instrText xml:space="preserve"> </w:instrText>
      </w:r>
      <w:r w:rsidRPr="000544D2">
        <w:rPr>
          <w:rFonts w:ascii="Times New Roman" w:eastAsia="宋体" w:hAnsi="Times New Roman" w:hint="eastAsia"/>
          <w:sz w:val="21"/>
        </w:rPr>
        <w:instrText>STYLEREF 1 \s</w:instrText>
      </w:r>
      <w:r w:rsidRPr="000544D2">
        <w:rPr>
          <w:rFonts w:ascii="Times New Roman" w:eastAsia="宋体" w:hAnsi="Times New Roman"/>
          <w:sz w:val="21"/>
        </w:rPr>
        <w:instrText xml:space="preserve"> </w:instrText>
      </w:r>
      <w:r w:rsidRPr="000544D2">
        <w:rPr>
          <w:rFonts w:ascii="Times New Roman" w:eastAsia="宋体" w:hAnsi="Times New Roman"/>
          <w:sz w:val="21"/>
        </w:rPr>
        <w:fldChar w:fldCharType="separate"/>
      </w:r>
      <w:r w:rsidR="004402F4">
        <w:rPr>
          <w:rFonts w:ascii="Times New Roman" w:eastAsia="宋体" w:hAnsi="Times New Roman"/>
          <w:noProof/>
          <w:sz w:val="21"/>
        </w:rPr>
        <w:t>2</w:t>
      </w:r>
      <w:r w:rsidRPr="000544D2">
        <w:rPr>
          <w:rFonts w:ascii="Times New Roman" w:eastAsia="宋体" w:hAnsi="Times New Roman"/>
          <w:sz w:val="21"/>
        </w:rPr>
        <w:fldChar w:fldCharType="end"/>
      </w:r>
      <w:r w:rsidRPr="000544D2">
        <w:rPr>
          <w:rFonts w:ascii="Times New Roman" w:eastAsia="宋体" w:hAnsi="Times New Roman"/>
          <w:sz w:val="21"/>
        </w:rPr>
        <w:t>.</w:t>
      </w:r>
      <w:r w:rsidRPr="000544D2">
        <w:rPr>
          <w:rFonts w:ascii="Times New Roman" w:eastAsia="宋体" w:hAnsi="Times New Roman"/>
          <w:sz w:val="21"/>
        </w:rPr>
        <w:fldChar w:fldCharType="begin"/>
      </w:r>
      <w:r w:rsidRPr="000544D2">
        <w:rPr>
          <w:rFonts w:ascii="Times New Roman" w:eastAsia="宋体" w:hAnsi="Times New Roman"/>
          <w:sz w:val="21"/>
        </w:rPr>
        <w:instrText xml:space="preserve"> </w:instrText>
      </w:r>
      <w:r w:rsidRPr="000544D2">
        <w:rPr>
          <w:rFonts w:ascii="Times New Roman" w:eastAsia="宋体" w:hAnsi="Times New Roman" w:hint="eastAsia"/>
          <w:sz w:val="21"/>
        </w:rPr>
        <w:instrText xml:space="preserve">SEQ </w:instrText>
      </w:r>
      <w:r w:rsidRPr="000544D2">
        <w:rPr>
          <w:rFonts w:ascii="Times New Roman" w:eastAsia="宋体" w:hAnsi="Times New Roman" w:hint="eastAsia"/>
          <w:sz w:val="21"/>
        </w:rPr>
        <w:instrText>图</w:instrText>
      </w:r>
      <w:r w:rsidRPr="000544D2">
        <w:rPr>
          <w:rFonts w:ascii="Times New Roman" w:eastAsia="宋体" w:hAnsi="Times New Roman" w:hint="eastAsia"/>
          <w:sz w:val="21"/>
        </w:rPr>
        <w:instrText xml:space="preserve"> \* ARABIC \s 1</w:instrText>
      </w:r>
      <w:r w:rsidRPr="000544D2">
        <w:rPr>
          <w:rFonts w:ascii="Times New Roman" w:eastAsia="宋体" w:hAnsi="Times New Roman"/>
          <w:sz w:val="21"/>
        </w:rPr>
        <w:instrText xml:space="preserve"> </w:instrText>
      </w:r>
      <w:r w:rsidRPr="000544D2">
        <w:rPr>
          <w:rFonts w:ascii="Times New Roman" w:eastAsia="宋体" w:hAnsi="Times New Roman"/>
          <w:sz w:val="21"/>
        </w:rPr>
        <w:fldChar w:fldCharType="separate"/>
      </w:r>
      <w:r w:rsidR="004402F4">
        <w:rPr>
          <w:rFonts w:ascii="Times New Roman" w:eastAsia="宋体" w:hAnsi="Times New Roman"/>
          <w:noProof/>
          <w:sz w:val="21"/>
        </w:rPr>
        <w:t>17</w:t>
      </w:r>
      <w:r w:rsidRPr="000544D2">
        <w:rPr>
          <w:rFonts w:ascii="Times New Roman" w:eastAsia="宋体" w:hAnsi="Times New Roman"/>
          <w:sz w:val="21"/>
        </w:rPr>
        <w:fldChar w:fldCharType="end"/>
      </w:r>
      <w:r w:rsidRPr="000544D2">
        <w:rPr>
          <w:rFonts w:ascii="Times New Roman" w:eastAsia="宋体" w:hAnsi="Times New Roman"/>
          <w:sz w:val="21"/>
        </w:rPr>
        <w:t xml:space="preserve"> </w:t>
      </w:r>
      <w:r w:rsidRPr="000544D2">
        <w:rPr>
          <w:rFonts w:ascii="Times New Roman" w:eastAsia="宋体" w:hAnsi="Times New Roman" w:hint="eastAsia"/>
          <w:sz w:val="21"/>
        </w:rPr>
        <w:t>剪切和转动后的变形示意图</w:t>
      </w:r>
    </w:p>
    <w:p w14:paraId="3A53E6C5" w14:textId="167C2288" w:rsidR="000544D2" w:rsidRPr="000544D2" w:rsidRDefault="000544D2" w:rsidP="000544D2">
      <w:pPr>
        <w:spacing w:before="120" w:after="240"/>
        <w:jc w:val="center"/>
        <w:outlineLvl w:val="9"/>
        <w:rPr>
          <w:rFonts w:ascii="Times New Roman" w:eastAsia="宋体" w:hAnsi="Times New Roman"/>
          <w:sz w:val="21"/>
        </w:rPr>
      </w:pPr>
      <w:r w:rsidRPr="000544D2">
        <w:rPr>
          <w:rFonts w:ascii="Times New Roman" w:eastAsia="宋体" w:hAnsi="Times New Roman"/>
          <w:sz w:val="21"/>
        </w:rPr>
        <w:t xml:space="preserve">Figure </w:t>
      </w:r>
      <w:r w:rsidRPr="000544D2">
        <w:rPr>
          <w:rFonts w:ascii="Times New Roman" w:eastAsia="宋体" w:hAnsi="Times New Roman"/>
          <w:sz w:val="21"/>
        </w:rPr>
        <w:fldChar w:fldCharType="begin"/>
      </w:r>
      <w:r w:rsidRPr="000544D2">
        <w:rPr>
          <w:rFonts w:ascii="Times New Roman" w:eastAsia="宋体" w:hAnsi="Times New Roman"/>
          <w:sz w:val="21"/>
        </w:rPr>
        <w:instrText xml:space="preserve"> STYLEREF 1 \s </w:instrText>
      </w:r>
      <w:r w:rsidRPr="000544D2">
        <w:rPr>
          <w:rFonts w:ascii="Times New Roman" w:eastAsia="宋体" w:hAnsi="Times New Roman"/>
          <w:sz w:val="21"/>
        </w:rPr>
        <w:fldChar w:fldCharType="separate"/>
      </w:r>
      <w:r w:rsidR="004402F4">
        <w:rPr>
          <w:rFonts w:ascii="Times New Roman" w:eastAsia="宋体" w:hAnsi="Times New Roman"/>
          <w:noProof/>
          <w:sz w:val="21"/>
        </w:rPr>
        <w:t>2</w:t>
      </w:r>
      <w:r w:rsidRPr="000544D2">
        <w:rPr>
          <w:rFonts w:ascii="Times New Roman" w:eastAsia="宋体" w:hAnsi="Times New Roman"/>
          <w:noProof/>
          <w:sz w:val="21"/>
        </w:rPr>
        <w:fldChar w:fldCharType="end"/>
      </w:r>
      <w:r w:rsidRPr="000544D2">
        <w:rPr>
          <w:rFonts w:ascii="Times New Roman" w:eastAsia="宋体" w:hAnsi="Times New Roman"/>
          <w:sz w:val="21"/>
        </w:rPr>
        <w:t>.</w:t>
      </w:r>
      <w:r w:rsidRPr="000544D2">
        <w:rPr>
          <w:rFonts w:ascii="Times New Roman" w:eastAsia="宋体" w:hAnsi="Times New Roman"/>
          <w:sz w:val="21"/>
        </w:rPr>
        <w:fldChar w:fldCharType="begin"/>
      </w:r>
      <w:r w:rsidRPr="000544D2">
        <w:rPr>
          <w:rFonts w:ascii="Times New Roman" w:eastAsia="宋体" w:hAnsi="Times New Roman"/>
          <w:sz w:val="21"/>
        </w:rPr>
        <w:instrText xml:space="preserve"> SEQ Figure \* ARABIC \s 1 </w:instrText>
      </w:r>
      <w:r w:rsidRPr="000544D2">
        <w:rPr>
          <w:rFonts w:ascii="Times New Roman" w:eastAsia="宋体" w:hAnsi="Times New Roman"/>
          <w:sz w:val="21"/>
        </w:rPr>
        <w:fldChar w:fldCharType="separate"/>
      </w:r>
      <w:r w:rsidR="004402F4">
        <w:rPr>
          <w:rFonts w:ascii="Times New Roman" w:eastAsia="宋体" w:hAnsi="Times New Roman"/>
          <w:noProof/>
          <w:sz w:val="21"/>
        </w:rPr>
        <w:t>17</w:t>
      </w:r>
      <w:r w:rsidRPr="000544D2">
        <w:rPr>
          <w:rFonts w:ascii="Times New Roman" w:eastAsia="宋体" w:hAnsi="Times New Roman"/>
          <w:noProof/>
          <w:sz w:val="21"/>
        </w:rPr>
        <w:fldChar w:fldCharType="end"/>
      </w:r>
      <w:r w:rsidRPr="000544D2">
        <w:rPr>
          <w:rFonts w:ascii="Times New Roman" w:eastAsia="宋体" w:hAnsi="Times New Roman"/>
          <w:sz w:val="21"/>
        </w:rPr>
        <w:t xml:space="preserve"> </w:t>
      </w:r>
      <w:r w:rsidRPr="000544D2">
        <w:rPr>
          <w:rFonts w:ascii="Times New Roman" w:eastAsia="宋体" w:hAnsi="Times New Roman" w:hint="eastAsia"/>
          <w:sz w:val="21"/>
        </w:rPr>
        <w:t>Deformation</w:t>
      </w:r>
      <w:r w:rsidRPr="000544D2">
        <w:rPr>
          <w:rFonts w:ascii="Times New Roman" w:eastAsia="宋体" w:hAnsi="Times New Roman"/>
          <w:sz w:val="21"/>
        </w:rPr>
        <w:t xml:space="preserve"> </w:t>
      </w:r>
      <w:r w:rsidRPr="000544D2">
        <w:rPr>
          <w:rFonts w:ascii="Times New Roman" w:eastAsia="宋体" w:hAnsi="Times New Roman" w:hint="eastAsia"/>
          <w:sz w:val="21"/>
        </w:rPr>
        <w:t>Diagram</w:t>
      </w:r>
      <w:r w:rsidRPr="000544D2">
        <w:rPr>
          <w:rFonts w:ascii="Times New Roman" w:eastAsia="宋体" w:hAnsi="Times New Roman"/>
          <w:sz w:val="21"/>
        </w:rPr>
        <w:t xml:space="preserve"> </w:t>
      </w:r>
      <w:r w:rsidRPr="000544D2">
        <w:rPr>
          <w:rFonts w:ascii="Times New Roman" w:eastAsia="宋体" w:hAnsi="Times New Roman" w:hint="eastAsia"/>
          <w:sz w:val="21"/>
        </w:rPr>
        <w:t>after</w:t>
      </w:r>
      <w:r w:rsidRPr="000544D2">
        <w:rPr>
          <w:rFonts w:ascii="Times New Roman" w:eastAsia="宋体" w:hAnsi="Times New Roman"/>
          <w:sz w:val="21"/>
        </w:rPr>
        <w:t xml:space="preserve"> </w:t>
      </w:r>
      <w:r w:rsidRPr="000544D2">
        <w:rPr>
          <w:rFonts w:ascii="Times New Roman" w:eastAsia="宋体" w:hAnsi="Times New Roman" w:hint="eastAsia"/>
          <w:sz w:val="21"/>
        </w:rPr>
        <w:t>Shear</w:t>
      </w:r>
      <w:r w:rsidRPr="000544D2">
        <w:rPr>
          <w:rFonts w:ascii="Times New Roman" w:eastAsia="宋体" w:hAnsi="Times New Roman"/>
          <w:sz w:val="21"/>
        </w:rPr>
        <w:t xml:space="preserve"> </w:t>
      </w:r>
      <w:r w:rsidRPr="000544D2">
        <w:rPr>
          <w:rFonts w:ascii="Times New Roman" w:eastAsia="宋体" w:hAnsi="Times New Roman" w:hint="eastAsia"/>
          <w:sz w:val="21"/>
        </w:rPr>
        <w:t>and</w:t>
      </w:r>
      <w:r w:rsidRPr="000544D2">
        <w:rPr>
          <w:rFonts w:ascii="Times New Roman" w:eastAsia="宋体" w:hAnsi="Times New Roman"/>
          <w:sz w:val="21"/>
        </w:rPr>
        <w:t xml:space="preserve"> </w:t>
      </w:r>
      <w:r w:rsidRPr="000544D2">
        <w:rPr>
          <w:rFonts w:ascii="Times New Roman" w:eastAsia="宋体" w:hAnsi="Times New Roman" w:hint="eastAsia"/>
          <w:sz w:val="21"/>
        </w:rPr>
        <w:t>Torsion</w:t>
      </w:r>
    </w:p>
    <w:p w14:paraId="4D6F64BD" w14:textId="08DE4FBC" w:rsidR="000544D2" w:rsidRDefault="000544D2" w:rsidP="000544D2">
      <w:pPr>
        <w:pStyle w:val="a5"/>
        <w:ind w:firstLine="480"/>
      </w:pPr>
      <w:r>
        <w:rPr>
          <w:rFonts w:hint="eastAsia"/>
        </w:rPr>
        <w:t>参照</w:t>
      </w:r>
      <w:r>
        <w:fldChar w:fldCharType="begin"/>
      </w:r>
      <w:r>
        <w:instrText xml:space="preserve"> </w:instrText>
      </w:r>
      <w:r>
        <w:rPr>
          <w:rFonts w:hint="eastAsia"/>
        </w:rPr>
        <w:instrText>REF _Ref31645670 \n \h</w:instrText>
      </w:r>
      <w:r>
        <w:instrText xml:space="preserve"> </w:instrText>
      </w:r>
      <w:r>
        <w:fldChar w:fldCharType="separate"/>
      </w:r>
      <w:r w:rsidR="004402F4">
        <w:t xml:space="preserve">2.2 </w:t>
      </w:r>
      <w:r>
        <w:fldChar w:fldCharType="end"/>
      </w:r>
      <w:r>
        <w:rPr>
          <w:rFonts w:hint="eastAsia"/>
        </w:rPr>
        <w:t>节，分别取上座板、上座板与滑块为隔离体进行受力分析。</w:t>
      </w:r>
    </w:p>
    <w:p w14:paraId="72725D30" w14:textId="36346F26" w:rsidR="000544D2" w:rsidRDefault="00141452" w:rsidP="00141452">
      <w:pPr>
        <w:pStyle w:val="af6"/>
      </w:pPr>
      <w:r w:rsidRPr="00141452">
        <w:rPr>
          <w:noProof/>
        </w:rPr>
        <w:lastRenderedPageBreak/>
        <w:drawing>
          <wp:inline distT="0" distB="0" distL="0" distR="0" wp14:anchorId="727C6457" wp14:editId="43BC9F34">
            <wp:extent cx="2961564" cy="495685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976994" cy="4982681"/>
                    </a:xfrm>
                    <a:prstGeom prst="rect">
                      <a:avLst/>
                    </a:prstGeom>
                  </pic:spPr>
                </pic:pic>
              </a:graphicData>
            </a:graphic>
          </wp:inline>
        </w:drawing>
      </w:r>
    </w:p>
    <w:p w14:paraId="03B330DE" w14:textId="0B2300DF" w:rsidR="00141452" w:rsidRDefault="00141452" w:rsidP="00141452">
      <w:pPr>
        <w:pStyle w:val="a4"/>
        <w:ind w:firstLine="420"/>
      </w:pPr>
      <w:bookmarkStart w:id="56" w:name="_Ref3875445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402F4">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4402F4">
        <w:rPr>
          <w:noProof/>
        </w:rPr>
        <w:t>18</w:t>
      </w:r>
      <w:r>
        <w:fldChar w:fldCharType="end"/>
      </w:r>
      <w:bookmarkEnd w:id="56"/>
      <w:r>
        <w:t xml:space="preserve"> </w:t>
      </w:r>
      <w:r>
        <w:rPr>
          <w:rFonts w:hint="eastAsia"/>
        </w:rPr>
        <w:t>剪切变形和转动后受力示意图</w:t>
      </w:r>
    </w:p>
    <w:p w14:paraId="0C6668CD" w14:textId="37E9DB51" w:rsidR="00141452" w:rsidRDefault="00141452" w:rsidP="00141452">
      <w:pPr>
        <w:pStyle w:val="a4"/>
        <w:ind w:firstLine="420"/>
      </w:pPr>
      <w:r>
        <w:t xml:space="preserve">Figure </w:t>
      </w:r>
      <w:fldSimple w:instr=" STYLEREF 1 \s ">
        <w:r w:rsidR="004402F4">
          <w:rPr>
            <w:noProof/>
          </w:rPr>
          <w:t>2</w:t>
        </w:r>
      </w:fldSimple>
      <w:r>
        <w:t>.</w:t>
      </w:r>
      <w:fldSimple w:instr=" SEQ Figure \* ARABIC \s 1 ">
        <w:r w:rsidR="004402F4">
          <w:rPr>
            <w:noProof/>
          </w:rPr>
          <w:t>18</w:t>
        </w:r>
      </w:fldSimple>
      <w:r>
        <w:t xml:space="preserve"> </w:t>
      </w:r>
      <w:r>
        <w:rPr>
          <w:rFonts w:hint="eastAsia"/>
        </w:rPr>
        <w:t>Force</w:t>
      </w:r>
      <w:r>
        <w:t xml:space="preserve"> </w:t>
      </w:r>
      <w:r>
        <w:rPr>
          <w:rFonts w:hint="eastAsia"/>
        </w:rPr>
        <w:t>Diagram</w:t>
      </w:r>
      <w:r>
        <w:t xml:space="preserve"> </w:t>
      </w:r>
      <w:r>
        <w:rPr>
          <w:rFonts w:hint="eastAsia"/>
        </w:rPr>
        <w:t>of</w:t>
      </w:r>
      <w:r>
        <w:t xml:space="preserve"> DCFPB </w:t>
      </w:r>
      <w:r>
        <w:rPr>
          <w:rFonts w:hint="eastAsia"/>
        </w:rPr>
        <w:t>after</w:t>
      </w:r>
      <w:r>
        <w:t xml:space="preserve"> </w:t>
      </w:r>
      <w:r>
        <w:rPr>
          <w:rFonts w:hint="eastAsia"/>
        </w:rPr>
        <w:t>Shear</w:t>
      </w:r>
      <w:r>
        <w:t xml:space="preserve"> </w:t>
      </w:r>
      <w:r>
        <w:rPr>
          <w:rFonts w:hint="eastAsia"/>
        </w:rPr>
        <w:t>and</w:t>
      </w:r>
      <w:r>
        <w:t xml:space="preserve"> </w:t>
      </w:r>
      <w:r>
        <w:rPr>
          <w:rFonts w:hint="eastAsia"/>
        </w:rPr>
        <w:t>Torsion</w:t>
      </w:r>
    </w:p>
    <w:p w14:paraId="50A35D2C" w14:textId="77777777" w:rsidR="00141452" w:rsidRDefault="00141452" w:rsidP="00141452">
      <w:pPr>
        <w:pStyle w:val="a5"/>
        <w:ind w:firstLine="480"/>
      </w:pPr>
      <w:r>
        <w:rPr>
          <w:rFonts w:hint="eastAsia"/>
        </w:rPr>
        <w:t>对</w:t>
      </w:r>
      <w:r>
        <w:rPr>
          <w:rFonts w:hint="eastAsia"/>
        </w:rPr>
        <w:t>C</w:t>
      </w:r>
      <w:r w:rsidRPr="00696707">
        <w:rPr>
          <w:vertAlign w:val="subscript"/>
        </w:rPr>
        <w:t>1</w:t>
      </w:r>
      <w:r>
        <w:rPr>
          <w:rFonts w:hint="eastAsia"/>
        </w:rPr>
        <w:t>、</w:t>
      </w:r>
      <w:r>
        <w:rPr>
          <w:rFonts w:hint="eastAsia"/>
        </w:rPr>
        <w:t>C</w:t>
      </w:r>
      <w:r w:rsidRPr="00696707">
        <w:rPr>
          <w:vertAlign w:val="subscript"/>
        </w:rPr>
        <w:t>2</w:t>
      </w:r>
      <w:r>
        <w:rPr>
          <w:rFonts w:hint="eastAsia"/>
        </w:rPr>
        <w:t>点求矩有：</w:t>
      </w:r>
    </w:p>
    <w:p w14:paraId="263A4FF4" w14:textId="6722CA07" w:rsidR="00141452" w:rsidRPr="006B7AAB" w:rsidRDefault="00141452" w:rsidP="00141452">
      <w:pPr>
        <w:pStyle w:val="aff2"/>
        <w:ind w:firstLine="420"/>
        <w:rPr>
          <w:vanish/>
          <w:specVanish/>
        </w:rPr>
      </w:pPr>
      <w:r>
        <w:tab/>
      </w:r>
      <w:r w:rsidRPr="00696707">
        <w:rPr>
          <w:position w:val="-16"/>
        </w:rPr>
        <w:object w:dxaOrig="7660" w:dyaOrig="460" w14:anchorId="116EFEC2">
          <v:shape id="_x0000_i1087" type="#_x0000_t75" style="width:382.55pt;height:22.55pt" o:ole="">
            <v:imagedata r:id="rId161" o:title=""/>
          </v:shape>
          <o:OLEObject Type="Embed" ProgID="Equation.DSMT4" ShapeID="_x0000_i1087" DrawAspect="Content" ObjectID="_1649506275" r:id="rId162"/>
        </w:object>
      </w:r>
      <w:r>
        <w:t xml:space="preserve"> </w:t>
      </w:r>
      <w:r>
        <w:tab/>
      </w:r>
    </w:p>
    <w:p w14:paraId="261A1DDB" w14:textId="24388961" w:rsidR="00141452" w:rsidRDefault="00141452" w:rsidP="00141452">
      <w:pPr>
        <w:pStyle w:val="aff2"/>
        <w:ind w:firstLine="420"/>
      </w:pPr>
      <w:r>
        <w:tab/>
      </w:r>
      <w:r>
        <w:tab/>
      </w:r>
      <w:bookmarkStart w:id="57" w:name="_Ref38754768"/>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48</w:t>
      </w:r>
      <w:r>
        <w:fldChar w:fldCharType="end"/>
      </w:r>
      <w:r>
        <w:t xml:space="preserve"> </w:t>
      </w:r>
      <w:r>
        <w:rPr>
          <w:rFonts w:hint="eastAsia"/>
        </w:rPr>
        <w:t>）</w:t>
      </w:r>
      <w:bookmarkEnd w:id="57"/>
    </w:p>
    <w:p w14:paraId="52F828B5" w14:textId="77777777" w:rsidR="00141452" w:rsidRPr="006B7AAB" w:rsidRDefault="00141452" w:rsidP="00141452">
      <w:pPr>
        <w:pStyle w:val="aff2"/>
        <w:ind w:firstLine="420"/>
        <w:rPr>
          <w:vanish/>
          <w:specVanish/>
        </w:rPr>
      </w:pPr>
      <w:r>
        <w:tab/>
      </w:r>
      <w:r w:rsidRPr="00696707">
        <w:rPr>
          <w:position w:val="-16"/>
        </w:rPr>
        <w:object w:dxaOrig="6540" w:dyaOrig="460" w14:anchorId="6A300E59">
          <v:shape id="_x0000_i1088" type="#_x0000_t75" style="width:326.7pt;height:22.55pt" o:ole="">
            <v:imagedata r:id="rId136" o:title=""/>
          </v:shape>
          <o:OLEObject Type="Embed" ProgID="Equation.DSMT4" ShapeID="_x0000_i1088" DrawAspect="Content" ObjectID="_1649506276" r:id="rId163"/>
        </w:object>
      </w:r>
      <w:r>
        <w:t xml:space="preserve"> </w:t>
      </w:r>
      <w:r>
        <w:tab/>
      </w:r>
    </w:p>
    <w:p w14:paraId="153E92E8" w14:textId="7941BD5E" w:rsidR="00141452" w:rsidRDefault="00141452" w:rsidP="00141452">
      <w:pPr>
        <w:pStyle w:val="aff2"/>
        <w:ind w:firstLine="420"/>
      </w:pPr>
      <w:r>
        <w:tab/>
      </w:r>
      <w:r>
        <w:tab/>
      </w: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49</w:t>
      </w:r>
      <w:r>
        <w:fldChar w:fldCharType="end"/>
      </w:r>
      <w:r>
        <w:t xml:space="preserve"> </w:t>
      </w:r>
      <w:r>
        <w:rPr>
          <w:rFonts w:hint="eastAsia"/>
        </w:rPr>
        <w:t>）</w:t>
      </w:r>
    </w:p>
    <w:p w14:paraId="1498D5CE" w14:textId="6D5BEA8E" w:rsidR="00141452" w:rsidRDefault="00141452" w:rsidP="00141452">
      <w:pPr>
        <w:pStyle w:val="a5"/>
        <w:ind w:firstLine="480"/>
      </w:pPr>
      <w:r>
        <w:rPr>
          <w:rFonts w:hint="eastAsia"/>
        </w:rPr>
        <w:t>根据</w:t>
      </w:r>
      <w:r>
        <w:fldChar w:fldCharType="begin"/>
      </w:r>
      <w:r>
        <w:instrText xml:space="preserve"> </w:instrText>
      </w:r>
      <w:r>
        <w:rPr>
          <w:rFonts w:hint="eastAsia"/>
        </w:rPr>
        <w:instrText>REF _Ref38754458 \h</w:instrText>
      </w:r>
      <w:r>
        <w:instrText xml:space="preserve"> </w:instrText>
      </w:r>
      <w:r>
        <w:fldChar w:fldCharType="separate"/>
      </w:r>
      <w:r w:rsidR="004402F4">
        <w:rPr>
          <w:rFonts w:hint="eastAsia"/>
        </w:rPr>
        <w:t>图</w:t>
      </w:r>
      <w:r w:rsidR="004402F4">
        <w:rPr>
          <w:rFonts w:hint="eastAsia"/>
        </w:rPr>
        <w:t xml:space="preserve"> </w:t>
      </w:r>
      <w:r w:rsidR="004402F4">
        <w:rPr>
          <w:noProof/>
        </w:rPr>
        <w:t>2</w:t>
      </w:r>
      <w:r w:rsidR="004402F4">
        <w:t>.</w:t>
      </w:r>
      <w:r w:rsidR="004402F4">
        <w:rPr>
          <w:noProof/>
        </w:rPr>
        <w:t>18</w:t>
      </w:r>
      <w:r>
        <w:fldChar w:fldCharType="end"/>
      </w:r>
      <w:r>
        <w:rPr>
          <w:rFonts w:hint="eastAsia"/>
        </w:rPr>
        <w:t>中几何关系有：</w:t>
      </w:r>
    </w:p>
    <w:p w14:paraId="4128FD39" w14:textId="6F93410C" w:rsidR="00141452" w:rsidRPr="006B7AAB" w:rsidRDefault="00141452" w:rsidP="00141452">
      <w:pPr>
        <w:pStyle w:val="aff2"/>
        <w:ind w:firstLine="420"/>
        <w:rPr>
          <w:vanish/>
          <w:specVanish/>
        </w:rPr>
      </w:pPr>
      <w:r>
        <w:lastRenderedPageBreak/>
        <w:tab/>
      </w:r>
      <w:r w:rsidRPr="00422694">
        <w:rPr>
          <w:position w:val="-32"/>
        </w:rPr>
        <w:object w:dxaOrig="4020" w:dyaOrig="700" w14:anchorId="3AA759B3">
          <v:shape id="_x0000_i1089" type="#_x0000_t75" style="width:200.95pt;height:34.4pt" o:ole="">
            <v:imagedata r:id="rId164" o:title=""/>
          </v:shape>
          <o:OLEObject Type="Embed" ProgID="Equation.DSMT4" ShapeID="_x0000_i1089" DrawAspect="Content" ObjectID="_1649506277" r:id="rId165"/>
        </w:object>
      </w:r>
      <w:r>
        <w:t xml:space="preserve"> </w:t>
      </w:r>
      <w:r>
        <w:tab/>
      </w:r>
    </w:p>
    <w:p w14:paraId="5C873B56" w14:textId="560D93A4" w:rsidR="00141452" w:rsidRDefault="00141452" w:rsidP="00141452">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50</w:t>
      </w:r>
      <w:r>
        <w:fldChar w:fldCharType="end"/>
      </w:r>
      <w:r>
        <w:t xml:space="preserve"> </w:t>
      </w:r>
      <w:r>
        <w:rPr>
          <w:rFonts w:hint="eastAsia"/>
        </w:rPr>
        <w:t>）</w:t>
      </w:r>
    </w:p>
    <w:p w14:paraId="02B98260" w14:textId="423B1988" w:rsidR="00141452" w:rsidRPr="006B7AAB" w:rsidRDefault="00141452" w:rsidP="00141452">
      <w:pPr>
        <w:pStyle w:val="aff2"/>
        <w:ind w:firstLine="420"/>
        <w:rPr>
          <w:vanish/>
          <w:specVanish/>
        </w:rPr>
      </w:pPr>
      <w:r>
        <w:tab/>
      </w:r>
      <w:r w:rsidRPr="00422694">
        <w:rPr>
          <w:position w:val="-32"/>
        </w:rPr>
        <w:object w:dxaOrig="1840" w:dyaOrig="700" w14:anchorId="6D878300">
          <v:shape id="_x0000_i1090" type="#_x0000_t75" style="width:91.9pt;height:34.4pt" o:ole="">
            <v:imagedata r:id="rId166" o:title=""/>
          </v:shape>
          <o:OLEObject Type="Embed" ProgID="Equation.DSMT4" ShapeID="_x0000_i1090" DrawAspect="Content" ObjectID="_1649506278" r:id="rId167"/>
        </w:object>
      </w:r>
      <w:r>
        <w:t xml:space="preserve"> </w:t>
      </w:r>
      <w:r>
        <w:tab/>
      </w:r>
    </w:p>
    <w:p w14:paraId="21CB5B98" w14:textId="3AC13B39" w:rsidR="00141452" w:rsidRDefault="00141452" w:rsidP="00141452">
      <w:pPr>
        <w:pStyle w:val="aff2"/>
        <w:ind w:firstLine="420"/>
      </w:pPr>
      <w:bookmarkStart w:id="58" w:name="_Ref38754774"/>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51</w:t>
      </w:r>
      <w:r>
        <w:fldChar w:fldCharType="end"/>
      </w:r>
      <w:r>
        <w:t xml:space="preserve"> </w:t>
      </w:r>
      <w:r>
        <w:rPr>
          <w:rFonts w:hint="eastAsia"/>
        </w:rPr>
        <w:t>）</w:t>
      </w:r>
      <w:bookmarkEnd w:id="58"/>
    </w:p>
    <w:p w14:paraId="41ED8680" w14:textId="251F139A" w:rsidR="00D30DC1" w:rsidRDefault="00D30DC1" w:rsidP="00D30DC1">
      <w:pPr>
        <w:pStyle w:val="a5"/>
        <w:ind w:firstLine="480"/>
      </w:pPr>
      <w:r>
        <w:rPr>
          <w:rFonts w:hint="eastAsia"/>
        </w:rPr>
        <w:t>联立式</w:t>
      </w:r>
      <w:r>
        <w:fldChar w:fldCharType="begin"/>
      </w:r>
      <w:r>
        <w:instrText xml:space="preserve"> </w:instrText>
      </w:r>
      <w:r>
        <w:rPr>
          <w:rFonts w:hint="eastAsia"/>
        </w:rPr>
        <w:instrText>REF _Ref38754768 \h</w:instrText>
      </w:r>
      <w:r>
        <w:instrText xml:space="preserve"> </w:instrText>
      </w:r>
      <w:r>
        <w:fldChar w:fldCharType="separate"/>
      </w:r>
      <w:r w:rsidR="004402F4">
        <w:t>（</w:t>
      </w:r>
      <w:r w:rsidR="004402F4">
        <w:t xml:space="preserve"> </w:t>
      </w:r>
      <w:r w:rsidR="004402F4">
        <w:rPr>
          <w:noProof/>
        </w:rPr>
        <w:t>2</w:t>
      </w:r>
      <w:r w:rsidR="004402F4">
        <w:t>.</w:t>
      </w:r>
      <w:r w:rsidR="004402F4">
        <w:rPr>
          <w:noProof/>
        </w:rPr>
        <w:t>48</w:t>
      </w:r>
      <w:r w:rsidR="004402F4">
        <w:t xml:space="preserve"> </w:t>
      </w:r>
      <w:r w:rsidR="004402F4">
        <w:rPr>
          <w:rFonts w:hint="eastAsia"/>
        </w:rPr>
        <w:t>）</w:t>
      </w:r>
      <w:r>
        <w:fldChar w:fldCharType="end"/>
      </w:r>
      <w:r>
        <w:rPr>
          <w:rFonts w:hint="eastAsia"/>
        </w:rPr>
        <w:t>~</w:t>
      </w:r>
      <w:r>
        <w:rPr>
          <w:rFonts w:hint="eastAsia"/>
        </w:rPr>
        <w:t>式</w:t>
      </w:r>
      <w:r>
        <w:fldChar w:fldCharType="begin"/>
      </w:r>
      <w:r>
        <w:instrText xml:space="preserve"> </w:instrText>
      </w:r>
      <w:r>
        <w:rPr>
          <w:rFonts w:hint="eastAsia"/>
        </w:rPr>
        <w:instrText>REF _Ref38754774 \h</w:instrText>
      </w:r>
      <w:r>
        <w:instrText xml:space="preserve"> </w:instrText>
      </w:r>
      <w:r>
        <w:fldChar w:fldCharType="separate"/>
      </w:r>
      <w:r w:rsidR="004402F4">
        <w:t>（</w:t>
      </w:r>
      <w:r w:rsidR="004402F4">
        <w:t xml:space="preserve"> </w:t>
      </w:r>
      <w:r w:rsidR="004402F4">
        <w:rPr>
          <w:noProof/>
        </w:rPr>
        <w:t>2</w:t>
      </w:r>
      <w:r w:rsidR="004402F4">
        <w:t>.</w:t>
      </w:r>
      <w:r w:rsidR="004402F4">
        <w:rPr>
          <w:noProof/>
        </w:rPr>
        <w:t>51</w:t>
      </w:r>
      <w:r w:rsidR="004402F4">
        <w:t xml:space="preserve"> </w:t>
      </w:r>
      <w:r w:rsidR="004402F4">
        <w:rPr>
          <w:rFonts w:hint="eastAsia"/>
        </w:rPr>
        <w:t>）</w:t>
      </w:r>
      <w:r>
        <w:fldChar w:fldCharType="end"/>
      </w:r>
      <w:r>
        <w:rPr>
          <w:rFonts w:hint="eastAsia"/>
        </w:rPr>
        <w:t>，即可解出摩擦摆支座所受水平回复力</w:t>
      </w:r>
      <w:r>
        <w:rPr>
          <w:rFonts w:hint="eastAsia"/>
        </w:rPr>
        <w:t>F</w:t>
      </w:r>
      <w:r>
        <w:rPr>
          <w:rFonts w:hint="eastAsia"/>
        </w:rPr>
        <w:t>和转动力矩</w:t>
      </w:r>
      <w:r>
        <w:rPr>
          <w:rFonts w:hint="eastAsia"/>
        </w:rPr>
        <w:t>M</w:t>
      </w:r>
      <w:r>
        <w:t>b</w:t>
      </w:r>
      <w:r>
        <w:rPr>
          <w:rFonts w:hint="eastAsia"/>
        </w:rPr>
        <w:t>。因为和上一节同样的原因，较难解出</w:t>
      </w:r>
      <w:r>
        <w:rPr>
          <w:rFonts w:hint="eastAsia"/>
        </w:rPr>
        <w:t>F</w:t>
      </w:r>
      <w:r>
        <w:rPr>
          <w:rFonts w:hint="eastAsia"/>
        </w:rPr>
        <w:t>与</w:t>
      </w:r>
      <w:r>
        <w:rPr>
          <w:rFonts w:hint="eastAsia"/>
        </w:rPr>
        <w:t>M</w:t>
      </w:r>
      <w:r>
        <w:t>b</w:t>
      </w:r>
      <w:r>
        <w:rPr>
          <w:rFonts w:hint="eastAsia"/>
        </w:rPr>
        <w:t>的显式表达式。但是参考非线性方程组的解法是可给出</w:t>
      </w:r>
      <w:r>
        <w:rPr>
          <w:rFonts w:hint="eastAsia"/>
        </w:rPr>
        <w:t>F</w:t>
      </w:r>
      <w:r>
        <w:rPr>
          <w:rFonts w:hint="eastAsia"/>
        </w:rPr>
        <w:t>与</w:t>
      </w:r>
      <w:r>
        <w:rPr>
          <w:rFonts w:hint="eastAsia"/>
        </w:rPr>
        <w:t>M</w:t>
      </w:r>
      <w:r>
        <w:t>b</w:t>
      </w:r>
      <w:r>
        <w:rPr>
          <w:rFonts w:hint="eastAsia"/>
        </w:rPr>
        <w:t>的数值解。</w:t>
      </w:r>
    </w:p>
    <w:p w14:paraId="7ABAD98A" w14:textId="049A3D20" w:rsidR="00141452" w:rsidRDefault="00BA033D" w:rsidP="00141452">
      <w:pPr>
        <w:pStyle w:val="a5"/>
        <w:ind w:firstLine="480"/>
      </w:pPr>
      <w:r>
        <w:rPr>
          <w:rFonts w:hint="eastAsia"/>
        </w:rPr>
        <w:t>假设</w:t>
      </w:r>
      <w:r>
        <w:rPr>
          <w:rFonts w:cs="Times New Roman"/>
        </w:rPr>
        <w:t>α</w:t>
      </w:r>
      <w:r>
        <w:rPr>
          <w:rFonts w:hint="eastAsia"/>
        </w:rPr>
        <w:t>、</w:t>
      </w:r>
      <w:r>
        <w:rPr>
          <w:rFonts w:cs="Times New Roman"/>
        </w:rPr>
        <w:t>γ</w:t>
      </w:r>
      <w:r>
        <w:rPr>
          <w:rFonts w:hint="eastAsia"/>
        </w:rPr>
        <w:t>、</w:t>
      </w:r>
      <w:commentRangeStart w:id="59"/>
      <w:r>
        <w:rPr>
          <w:rFonts w:cs="Times New Roman"/>
        </w:rPr>
        <w:t>β</w:t>
      </w:r>
      <w:commentRangeEnd w:id="59"/>
      <w:r>
        <w:rPr>
          <w:rStyle w:val="aff6"/>
          <w:rFonts w:asciiTheme="minorHAnsi" w:eastAsia="黑体" w:hAnsiTheme="minorHAnsi"/>
        </w:rPr>
        <w:commentReference w:id="59"/>
      </w:r>
      <w:r>
        <w:rPr>
          <w:rFonts w:hint="eastAsia"/>
        </w:rPr>
        <w:t>均为小量，式</w:t>
      </w:r>
      <w:r>
        <w:fldChar w:fldCharType="begin"/>
      </w:r>
      <w:r>
        <w:instrText xml:space="preserve"> </w:instrText>
      </w:r>
      <w:r>
        <w:rPr>
          <w:rFonts w:hint="eastAsia"/>
        </w:rPr>
        <w:instrText>REF _Ref38754768 \h</w:instrText>
      </w:r>
      <w:r>
        <w:instrText xml:space="preserve"> </w:instrText>
      </w:r>
      <w:r>
        <w:fldChar w:fldCharType="separate"/>
      </w:r>
      <w:r w:rsidR="004402F4">
        <w:t>（</w:t>
      </w:r>
      <w:r w:rsidR="004402F4">
        <w:t xml:space="preserve"> </w:t>
      </w:r>
      <w:r w:rsidR="004402F4">
        <w:rPr>
          <w:noProof/>
        </w:rPr>
        <w:t>2</w:t>
      </w:r>
      <w:r w:rsidR="004402F4">
        <w:t>.</w:t>
      </w:r>
      <w:r w:rsidR="004402F4">
        <w:rPr>
          <w:noProof/>
        </w:rPr>
        <w:t>48</w:t>
      </w:r>
      <w:r w:rsidR="004402F4">
        <w:t xml:space="preserve"> </w:t>
      </w:r>
      <w:r w:rsidR="004402F4">
        <w:rPr>
          <w:rFonts w:hint="eastAsia"/>
        </w:rPr>
        <w:t>）</w:t>
      </w:r>
      <w:r>
        <w:fldChar w:fldCharType="end"/>
      </w:r>
      <w:r>
        <w:rPr>
          <w:rFonts w:hint="eastAsia"/>
        </w:rPr>
        <w:t>~</w:t>
      </w:r>
      <w:r>
        <w:rPr>
          <w:rFonts w:hint="eastAsia"/>
        </w:rPr>
        <w:t>式</w:t>
      </w:r>
      <w:r>
        <w:fldChar w:fldCharType="begin"/>
      </w:r>
      <w:r>
        <w:instrText xml:space="preserve"> </w:instrText>
      </w:r>
      <w:r>
        <w:rPr>
          <w:rFonts w:hint="eastAsia"/>
        </w:rPr>
        <w:instrText>REF _Ref38754774 \h</w:instrText>
      </w:r>
      <w:r>
        <w:instrText xml:space="preserve"> </w:instrText>
      </w:r>
      <w:r>
        <w:fldChar w:fldCharType="separate"/>
      </w:r>
      <w:r w:rsidR="004402F4">
        <w:t>（</w:t>
      </w:r>
      <w:r w:rsidR="004402F4">
        <w:t xml:space="preserve"> </w:t>
      </w:r>
      <w:r w:rsidR="004402F4">
        <w:rPr>
          <w:noProof/>
        </w:rPr>
        <w:t>2</w:t>
      </w:r>
      <w:r w:rsidR="004402F4">
        <w:t>.</w:t>
      </w:r>
      <w:r w:rsidR="004402F4">
        <w:rPr>
          <w:noProof/>
        </w:rPr>
        <w:t>51</w:t>
      </w:r>
      <w:r w:rsidR="004402F4">
        <w:t xml:space="preserve"> </w:t>
      </w:r>
      <w:r w:rsidR="004402F4">
        <w:rPr>
          <w:rFonts w:hint="eastAsia"/>
        </w:rPr>
        <w:t>）</w:t>
      </w:r>
      <w:r>
        <w:fldChar w:fldCharType="end"/>
      </w:r>
      <w:r>
        <w:rPr>
          <w:rFonts w:hint="eastAsia"/>
        </w:rPr>
        <w:t>可变化为：</w:t>
      </w:r>
    </w:p>
    <w:p w14:paraId="7D836BD1" w14:textId="6EC4624E" w:rsidR="00BA033D" w:rsidRPr="006B7AAB" w:rsidRDefault="00BA033D" w:rsidP="00BA033D">
      <w:pPr>
        <w:pStyle w:val="aff2"/>
        <w:ind w:firstLine="420"/>
        <w:rPr>
          <w:vanish/>
          <w:specVanish/>
        </w:rPr>
      </w:pPr>
      <w:r>
        <w:tab/>
      </w:r>
      <w:r w:rsidRPr="00696707">
        <w:rPr>
          <w:position w:val="-16"/>
        </w:rPr>
        <w:object w:dxaOrig="5740" w:dyaOrig="460" w14:anchorId="734D74B6">
          <v:shape id="_x0000_i1091" type="#_x0000_t75" style="width:286.95pt;height:22.55pt" o:ole="">
            <v:imagedata r:id="rId168" o:title=""/>
          </v:shape>
          <o:OLEObject Type="Embed" ProgID="Equation.DSMT4" ShapeID="_x0000_i1091" DrawAspect="Content" ObjectID="_1649506279" r:id="rId169"/>
        </w:object>
      </w:r>
      <w:r>
        <w:t xml:space="preserve"> </w:t>
      </w:r>
      <w:r>
        <w:tab/>
      </w:r>
    </w:p>
    <w:p w14:paraId="35CC1AF3" w14:textId="479E2D31" w:rsidR="00BA033D" w:rsidRDefault="00BA033D" w:rsidP="00BA033D">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52</w:t>
      </w:r>
      <w:r>
        <w:fldChar w:fldCharType="end"/>
      </w:r>
      <w:r>
        <w:t xml:space="preserve"> </w:t>
      </w:r>
      <w:r>
        <w:rPr>
          <w:rFonts w:hint="eastAsia"/>
        </w:rPr>
        <w:t>）</w:t>
      </w:r>
    </w:p>
    <w:p w14:paraId="70DC1525" w14:textId="451407EE" w:rsidR="00BA033D" w:rsidRPr="006B7AAB" w:rsidRDefault="00BA033D" w:rsidP="00BA033D">
      <w:pPr>
        <w:pStyle w:val="aff2"/>
        <w:ind w:firstLine="420"/>
        <w:rPr>
          <w:vanish/>
          <w:specVanish/>
        </w:rPr>
      </w:pPr>
      <w:r>
        <w:tab/>
      </w:r>
      <w:r w:rsidRPr="00696707">
        <w:rPr>
          <w:position w:val="-16"/>
        </w:rPr>
        <w:object w:dxaOrig="5660" w:dyaOrig="460" w14:anchorId="0ECD30F6">
          <v:shape id="_x0000_i1092" type="#_x0000_t75" style="width:282.65pt;height:22.55pt" o:ole="">
            <v:imagedata r:id="rId170" o:title=""/>
          </v:shape>
          <o:OLEObject Type="Embed" ProgID="Equation.DSMT4" ShapeID="_x0000_i1092" DrawAspect="Content" ObjectID="_1649506280" r:id="rId171"/>
        </w:object>
      </w:r>
      <w:r>
        <w:t xml:space="preserve"> </w:t>
      </w:r>
      <w:r>
        <w:tab/>
      </w:r>
    </w:p>
    <w:p w14:paraId="46242D18" w14:textId="30F9F8F6" w:rsidR="00BA033D" w:rsidRDefault="00BA033D" w:rsidP="00BA033D">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53</w:t>
      </w:r>
      <w:r>
        <w:fldChar w:fldCharType="end"/>
      </w:r>
      <w:r>
        <w:t xml:space="preserve"> </w:t>
      </w:r>
      <w:r>
        <w:rPr>
          <w:rFonts w:hint="eastAsia"/>
        </w:rPr>
        <w:t>）</w:t>
      </w:r>
    </w:p>
    <w:p w14:paraId="302DA7F6" w14:textId="7A6C7ED5" w:rsidR="00BA033D" w:rsidRPr="006B7AAB" w:rsidRDefault="00BA033D" w:rsidP="00BA033D">
      <w:pPr>
        <w:pStyle w:val="aff2"/>
        <w:ind w:firstLine="420"/>
        <w:rPr>
          <w:vanish/>
          <w:specVanish/>
        </w:rPr>
      </w:pPr>
      <w:r>
        <w:tab/>
      </w:r>
      <w:r w:rsidRPr="00422694">
        <w:rPr>
          <w:position w:val="-32"/>
        </w:rPr>
        <w:object w:dxaOrig="3159" w:dyaOrig="700" w14:anchorId="33A74ACC">
          <v:shape id="_x0000_i1093" type="#_x0000_t75" style="width:157.95pt;height:34.4pt" o:ole="">
            <v:imagedata r:id="rId172" o:title=""/>
          </v:shape>
          <o:OLEObject Type="Embed" ProgID="Equation.DSMT4" ShapeID="_x0000_i1093" DrawAspect="Content" ObjectID="_1649506281" r:id="rId173"/>
        </w:object>
      </w:r>
      <w:r>
        <w:t xml:space="preserve"> </w:t>
      </w:r>
      <w:r>
        <w:tab/>
      </w:r>
    </w:p>
    <w:p w14:paraId="629159BD" w14:textId="5AB36CAB" w:rsidR="00BA033D" w:rsidRDefault="00BA033D" w:rsidP="00BA033D">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54</w:t>
      </w:r>
      <w:r>
        <w:fldChar w:fldCharType="end"/>
      </w:r>
      <w:r>
        <w:t xml:space="preserve"> </w:t>
      </w:r>
      <w:r>
        <w:rPr>
          <w:rFonts w:hint="eastAsia"/>
        </w:rPr>
        <w:t>）</w:t>
      </w:r>
    </w:p>
    <w:p w14:paraId="7D2C8B89" w14:textId="5D61ACC6" w:rsidR="00BA033D" w:rsidRPr="006B7AAB" w:rsidRDefault="00BA033D" w:rsidP="00BA033D">
      <w:pPr>
        <w:pStyle w:val="aff2"/>
        <w:ind w:firstLine="420"/>
        <w:rPr>
          <w:vanish/>
          <w:specVanish/>
        </w:rPr>
      </w:pPr>
      <w:r>
        <w:tab/>
      </w:r>
      <w:r w:rsidRPr="00422694">
        <w:rPr>
          <w:position w:val="-32"/>
        </w:rPr>
        <w:object w:dxaOrig="1400" w:dyaOrig="700" w14:anchorId="33ED42EF">
          <v:shape id="_x0000_i1094" type="#_x0000_t75" style="width:69.85pt;height:34.4pt" o:ole="">
            <v:imagedata r:id="rId174" o:title=""/>
          </v:shape>
          <o:OLEObject Type="Embed" ProgID="Equation.DSMT4" ShapeID="_x0000_i1094" DrawAspect="Content" ObjectID="_1649506282" r:id="rId175"/>
        </w:object>
      </w:r>
      <w:r>
        <w:t xml:space="preserve"> </w:t>
      </w:r>
      <w:r>
        <w:tab/>
      </w:r>
    </w:p>
    <w:p w14:paraId="30F20BD8" w14:textId="6BFB1BE0" w:rsidR="00BA033D" w:rsidRDefault="00BA033D" w:rsidP="00BA033D">
      <w:pPr>
        <w:pStyle w:val="aff2"/>
        <w:ind w:firstLine="420"/>
      </w:pPr>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55</w:t>
      </w:r>
      <w:r>
        <w:fldChar w:fldCharType="end"/>
      </w:r>
      <w:r>
        <w:t xml:space="preserve"> </w:t>
      </w:r>
      <w:r>
        <w:rPr>
          <w:rFonts w:hint="eastAsia"/>
        </w:rPr>
        <w:t>）</w:t>
      </w:r>
    </w:p>
    <w:p w14:paraId="0827BB07" w14:textId="3B169684" w:rsidR="00BA033D" w:rsidRDefault="00BA033D" w:rsidP="00141452">
      <w:pPr>
        <w:pStyle w:val="a5"/>
        <w:ind w:firstLine="480"/>
      </w:pPr>
      <w:r>
        <w:rPr>
          <w:rFonts w:hint="eastAsia"/>
        </w:rPr>
        <w:t>联立以上四式，可以解出</w:t>
      </w:r>
      <w:r w:rsidRPr="00BA033D">
        <w:rPr>
          <w:rFonts w:hint="eastAsia"/>
          <w:i/>
          <w:iCs/>
        </w:rPr>
        <w:t>F</w:t>
      </w:r>
      <w:r>
        <w:rPr>
          <w:rFonts w:hint="eastAsia"/>
        </w:rPr>
        <w:t>和</w:t>
      </w:r>
      <w:r w:rsidRPr="00BA033D">
        <w:rPr>
          <w:rFonts w:hint="eastAsia"/>
          <w:i/>
          <w:iCs/>
        </w:rPr>
        <w:t>M</w:t>
      </w:r>
      <w:r w:rsidRPr="00BA033D">
        <w:rPr>
          <w:rFonts w:hint="eastAsia"/>
          <w:i/>
          <w:iCs/>
          <w:vertAlign w:val="subscript"/>
        </w:rPr>
        <w:t>b</w:t>
      </w:r>
      <w:r>
        <w:rPr>
          <w:rFonts w:hint="eastAsia"/>
        </w:rPr>
        <w:t>的近似理论解：</w:t>
      </w:r>
    </w:p>
    <w:p w14:paraId="1DAA7932" w14:textId="16E3A6DE" w:rsidR="00796499" w:rsidRPr="006B7AAB" w:rsidRDefault="00796499" w:rsidP="00796499">
      <w:pPr>
        <w:pStyle w:val="aff2"/>
        <w:ind w:firstLine="420"/>
        <w:rPr>
          <w:vanish/>
          <w:specVanish/>
        </w:rPr>
      </w:pPr>
      <w:r>
        <w:tab/>
      </w:r>
      <w:r w:rsidR="007D5A23" w:rsidRPr="0014030C">
        <w:rPr>
          <w:position w:val="-30"/>
        </w:rPr>
        <w:object w:dxaOrig="5480" w:dyaOrig="680" w14:anchorId="215D91AE">
          <v:shape id="_x0000_i1095" type="#_x0000_t75" style="width:273.5pt;height:33.3pt" o:ole="">
            <v:imagedata r:id="rId176" o:title=""/>
          </v:shape>
          <o:OLEObject Type="Embed" ProgID="Equation.DSMT4" ShapeID="_x0000_i1095" DrawAspect="Content" ObjectID="_1649506283" r:id="rId177"/>
        </w:object>
      </w:r>
      <w:r>
        <w:t xml:space="preserve"> </w:t>
      </w:r>
      <w:r>
        <w:tab/>
      </w:r>
    </w:p>
    <w:p w14:paraId="2FF83F1B" w14:textId="66D7E93A" w:rsidR="00796499" w:rsidRDefault="00796499" w:rsidP="00796499">
      <w:pPr>
        <w:pStyle w:val="aff2"/>
        <w:ind w:firstLine="420"/>
      </w:pPr>
      <w:bookmarkStart w:id="60" w:name="_Ref38757249"/>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56</w:t>
      </w:r>
      <w:r>
        <w:fldChar w:fldCharType="end"/>
      </w:r>
      <w:r>
        <w:t xml:space="preserve"> </w:t>
      </w:r>
      <w:r>
        <w:rPr>
          <w:rFonts w:hint="eastAsia"/>
        </w:rPr>
        <w:t>）</w:t>
      </w:r>
      <w:bookmarkEnd w:id="60"/>
    </w:p>
    <w:p w14:paraId="57DB32FD" w14:textId="7D2CDAF3" w:rsidR="007D5A23" w:rsidRPr="006B7AAB" w:rsidRDefault="007D5A23" w:rsidP="007D5A23">
      <w:pPr>
        <w:pStyle w:val="aff2"/>
        <w:ind w:firstLine="420"/>
        <w:rPr>
          <w:vanish/>
          <w:specVanish/>
        </w:rPr>
      </w:pPr>
      <w:r>
        <w:tab/>
      </w:r>
      <w:r w:rsidRPr="0014030C">
        <w:rPr>
          <w:position w:val="-30"/>
        </w:rPr>
        <w:object w:dxaOrig="4880" w:dyaOrig="680" w14:anchorId="0A6B77AF">
          <v:shape id="_x0000_i1096" type="#_x0000_t75" style="width:243.95pt;height:33.3pt" o:ole="">
            <v:imagedata r:id="rId178" o:title=""/>
          </v:shape>
          <o:OLEObject Type="Embed" ProgID="Equation.DSMT4" ShapeID="_x0000_i1096" DrawAspect="Content" ObjectID="_1649506284" r:id="rId179"/>
        </w:object>
      </w:r>
      <w:r>
        <w:t xml:space="preserve"> </w:t>
      </w:r>
      <w:r>
        <w:tab/>
      </w:r>
    </w:p>
    <w:p w14:paraId="0F3FF984" w14:textId="6DCCD71B" w:rsidR="007D5A23" w:rsidRDefault="007D5A23" w:rsidP="007D5A23">
      <w:pPr>
        <w:pStyle w:val="aff2"/>
        <w:ind w:firstLine="420"/>
      </w:pPr>
      <w:bookmarkStart w:id="61" w:name="_Ref38757252"/>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57</w:t>
      </w:r>
      <w:r>
        <w:fldChar w:fldCharType="end"/>
      </w:r>
      <w:r>
        <w:t xml:space="preserve"> </w:t>
      </w:r>
      <w:r>
        <w:rPr>
          <w:rFonts w:hint="eastAsia"/>
        </w:rPr>
        <w:t>）</w:t>
      </w:r>
      <w:bookmarkEnd w:id="61"/>
    </w:p>
    <w:p w14:paraId="6C992A34" w14:textId="6230D555" w:rsidR="00BA033D" w:rsidRDefault="00223540" w:rsidP="00141452">
      <w:pPr>
        <w:pStyle w:val="a5"/>
        <w:ind w:firstLine="480"/>
      </w:pPr>
      <w:r>
        <w:rPr>
          <w:rFonts w:hint="eastAsia"/>
        </w:rPr>
        <w:t>观察式</w:t>
      </w:r>
      <w:r>
        <w:fldChar w:fldCharType="begin"/>
      </w:r>
      <w:r>
        <w:instrText xml:space="preserve"> </w:instrText>
      </w:r>
      <w:r>
        <w:rPr>
          <w:rFonts w:hint="eastAsia"/>
        </w:rPr>
        <w:instrText>REF _Ref38757249 \h</w:instrText>
      </w:r>
      <w:r>
        <w:instrText xml:space="preserve"> </w:instrText>
      </w:r>
      <w:r>
        <w:fldChar w:fldCharType="separate"/>
      </w:r>
      <w:r w:rsidR="004402F4">
        <w:t>（</w:t>
      </w:r>
      <w:r w:rsidR="004402F4">
        <w:t xml:space="preserve"> </w:t>
      </w:r>
      <w:r w:rsidR="004402F4">
        <w:rPr>
          <w:noProof/>
        </w:rPr>
        <w:t>2</w:t>
      </w:r>
      <w:r w:rsidR="004402F4">
        <w:t>.</w:t>
      </w:r>
      <w:r w:rsidR="004402F4">
        <w:rPr>
          <w:noProof/>
        </w:rPr>
        <w:t>56</w:t>
      </w:r>
      <w:r w:rsidR="004402F4">
        <w:t xml:space="preserve"> </w:t>
      </w:r>
      <w:r w:rsidR="004402F4">
        <w:rPr>
          <w:rFonts w:hint="eastAsia"/>
        </w:rPr>
        <w:t>）</w:t>
      </w:r>
      <w:r>
        <w:fldChar w:fldCharType="end"/>
      </w:r>
      <w:r>
        <w:rPr>
          <w:rFonts w:hint="eastAsia"/>
        </w:rPr>
        <w:t>和式</w:t>
      </w:r>
      <w:r>
        <w:fldChar w:fldCharType="begin"/>
      </w:r>
      <w:r>
        <w:instrText xml:space="preserve"> </w:instrText>
      </w:r>
      <w:r>
        <w:rPr>
          <w:rFonts w:hint="eastAsia"/>
        </w:rPr>
        <w:instrText>REF _Ref38757252 \h</w:instrText>
      </w:r>
      <w:r>
        <w:instrText xml:space="preserve"> </w:instrText>
      </w:r>
      <w:r>
        <w:fldChar w:fldCharType="separate"/>
      </w:r>
      <w:r w:rsidR="004402F4">
        <w:t>（</w:t>
      </w:r>
      <w:r w:rsidR="004402F4">
        <w:t xml:space="preserve"> </w:t>
      </w:r>
      <w:r w:rsidR="004402F4">
        <w:rPr>
          <w:noProof/>
        </w:rPr>
        <w:t>2</w:t>
      </w:r>
      <w:r w:rsidR="004402F4">
        <w:t>.</w:t>
      </w:r>
      <w:r w:rsidR="004402F4">
        <w:rPr>
          <w:noProof/>
        </w:rPr>
        <w:t>57</w:t>
      </w:r>
      <w:r w:rsidR="004402F4">
        <w:t xml:space="preserve"> </w:t>
      </w:r>
      <w:r w:rsidR="004402F4">
        <w:rPr>
          <w:rFonts w:hint="eastAsia"/>
        </w:rPr>
        <w:t>）</w:t>
      </w:r>
      <w:r>
        <w:fldChar w:fldCharType="end"/>
      </w:r>
      <w:r>
        <w:rPr>
          <w:rFonts w:hint="eastAsia"/>
        </w:rPr>
        <w:t>，式中不存在</w:t>
      </w:r>
      <w:r w:rsidRPr="00223540">
        <w:rPr>
          <w:rFonts w:cs="Times New Roman"/>
          <w:i/>
          <w:iCs/>
        </w:rPr>
        <w:t>α</w:t>
      </w:r>
      <w:r>
        <w:rPr>
          <w:rFonts w:hint="eastAsia"/>
        </w:rPr>
        <w:t>与</w:t>
      </w:r>
      <w:r w:rsidRPr="00223540">
        <w:rPr>
          <w:rFonts w:hint="eastAsia"/>
          <w:i/>
          <w:iCs/>
        </w:rPr>
        <w:t>d</w:t>
      </w:r>
      <w:r>
        <w:rPr>
          <w:rFonts w:hint="eastAsia"/>
        </w:rPr>
        <w:t>的耦合项且只存在这两者的一次项，因而上两式可写成矩阵形式：</w:t>
      </w:r>
    </w:p>
    <w:p w14:paraId="77E06D11" w14:textId="0A186695" w:rsidR="00223540" w:rsidRPr="006B7AAB" w:rsidRDefault="00223540" w:rsidP="00223540">
      <w:pPr>
        <w:pStyle w:val="aff2"/>
        <w:ind w:firstLine="420"/>
        <w:rPr>
          <w:vanish/>
          <w:specVanish/>
        </w:rPr>
      </w:pPr>
      <w:r w:rsidRPr="00223540">
        <w:rPr>
          <w:position w:val="-66"/>
        </w:rPr>
        <w:object w:dxaOrig="7800" w:dyaOrig="1440" w14:anchorId="493B029F">
          <v:shape id="_x0000_i1097" type="#_x0000_t75" style="width:389.55pt;height:70.95pt" o:ole="">
            <v:imagedata r:id="rId180" o:title=""/>
          </v:shape>
          <o:OLEObject Type="Embed" ProgID="Equation.DSMT4" ShapeID="_x0000_i1097" DrawAspect="Content" ObjectID="_1649506285" r:id="rId181"/>
        </w:object>
      </w:r>
      <w:r>
        <w:t xml:space="preserve"> </w:t>
      </w:r>
      <w:r>
        <w:tab/>
      </w:r>
    </w:p>
    <w:p w14:paraId="77C5272C" w14:textId="7ACD236D" w:rsidR="00223540" w:rsidRDefault="00223540" w:rsidP="00223540">
      <w:pPr>
        <w:pStyle w:val="aff2"/>
        <w:ind w:firstLine="420"/>
      </w:pPr>
      <w:r>
        <w:tab/>
      </w:r>
      <w:bookmarkStart w:id="62" w:name="_Ref38763490"/>
      <w:r>
        <w:t>（</w:t>
      </w:r>
      <w:r>
        <w:t xml:space="preserve"> </w:t>
      </w:r>
      <w:fldSimple w:instr=" STYLEREF 1 \s ">
        <w:r w:rsidR="004402F4">
          <w:rPr>
            <w:noProof/>
          </w:rPr>
          <w:t>2</w:t>
        </w:r>
      </w:fldSimple>
      <w:r>
        <w:t>.</w:t>
      </w:r>
      <w:r>
        <w:fldChar w:fldCharType="begin"/>
      </w:r>
      <w:r>
        <w:instrText xml:space="preserve"> SEQ </w:instrText>
      </w:r>
      <w:r>
        <w:instrText>（</w:instrText>
      </w:r>
      <w:r>
        <w:instrText xml:space="preserve"> \* ARABIC \s 1 </w:instrText>
      </w:r>
      <w:r>
        <w:fldChar w:fldCharType="separate"/>
      </w:r>
      <w:r w:rsidR="004402F4">
        <w:rPr>
          <w:noProof/>
        </w:rPr>
        <w:t>58</w:t>
      </w:r>
      <w:r>
        <w:fldChar w:fldCharType="end"/>
      </w:r>
      <w:r>
        <w:t xml:space="preserve"> </w:t>
      </w:r>
      <w:r>
        <w:rPr>
          <w:rFonts w:hint="eastAsia"/>
        </w:rPr>
        <w:t>）</w:t>
      </w:r>
      <w:bookmarkEnd w:id="62"/>
    </w:p>
    <w:p w14:paraId="065F6100" w14:textId="65DF85D1" w:rsidR="00223540" w:rsidRDefault="009D18CC" w:rsidP="00141452">
      <w:pPr>
        <w:pStyle w:val="a5"/>
        <w:ind w:firstLine="480"/>
      </w:pPr>
      <w:r>
        <w:rPr>
          <w:rFonts w:hint="eastAsia"/>
        </w:rPr>
        <w:t>观察上式可以得出以下结论：</w:t>
      </w:r>
    </w:p>
    <w:p w14:paraId="4B1D94BE" w14:textId="0499109C" w:rsidR="009D18CC" w:rsidRDefault="009D18CC" w:rsidP="00141452">
      <w:pPr>
        <w:pStyle w:val="a5"/>
        <w:ind w:firstLine="480"/>
      </w:pPr>
      <w:r>
        <w:rPr>
          <w:rFonts w:hint="eastAsia"/>
        </w:rPr>
        <w:t>1</w:t>
      </w:r>
      <w:r>
        <w:rPr>
          <w:rFonts w:hint="eastAsia"/>
        </w:rPr>
        <w:t>）剪切</w:t>
      </w:r>
      <w:r>
        <w:rPr>
          <w:rFonts w:hint="eastAsia"/>
        </w:rPr>
        <w:t>-</w:t>
      </w:r>
      <w:r>
        <w:rPr>
          <w:rFonts w:hint="eastAsia"/>
        </w:rPr>
        <w:t>转动耦合变形下，摩擦摆支座的转动刚度与纯剪切变形下的转动刚度一致。这意味着，若不满足式</w:t>
      </w:r>
      <w:r>
        <w:fldChar w:fldCharType="begin"/>
      </w:r>
      <w:r>
        <w:instrText xml:space="preserve"> </w:instrText>
      </w:r>
      <w:r>
        <w:rPr>
          <w:rFonts w:hint="eastAsia"/>
        </w:rPr>
        <w:instrText>REF _Ref38746863 \h</w:instrText>
      </w:r>
      <w:r>
        <w:instrText xml:space="preserve"> </w:instrText>
      </w:r>
      <w:r>
        <w:fldChar w:fldCharType="separate"/>
      </w:r>
      <w:r w:rsidR="004402F4">
        <w:t>（</w:t>
      </w:r>
      <w:r w:rsidR="004402F4">
        <w:t xml:space="preserve"> </w:t>
      </w:r>
      <w:r w:rsidR="004402F4">
        <w:rPr>
          <w:noProof/>
        </w:rPr>
        <w:t>2</w:t>
      </w:r>
      <w:r w:rsidR="004402F4">
        <w:t>.</w:t>
      </w:r>
      <w:r w:rsidR="004402F4">
        <w:rPr>
          <w:noProof/>
        </w:rPr>
        <w:t>59</w:t>
      </w:r>
      <w:r w:rsidR="004402F4">
        <w:t xml:space="preserve"> </w:t>
      </w:r>
      <w:r w:rsidR="004402F4">
        <w:rPr>
          <w:rFonts w:hint="eastAsia"/>
        </w:rPr>
        <w:t>）</w:t>
      </w:r>
      <w:r>
        <w:fldChar w:fldCharType="end"/>
      </w:r>
      <w:r>
        <w:rPr>
          <w:rFonts w:hint="eastAsia"/>
        </w:rPr>
        <w:t>，剪切</w:t>
      </w:r>
      <w:r>
        <w:rPr>
          <w:rFonts w:hint="eastAsia"/>
        </w:rPr>
        <w:t>-</w:t>
      </w:r>
      <w:r>
        <w:rPr>
          <w:rFonts w:hint="eastAsia"/>
        </w:rPr>
        <w:t>转动耦合变形下摩擦摆依然会出现负刚度而引起的失稳问题。</w:t>
      </w:r>
    </w:p>
    <w:p w14:paraId="3DD83F5B" w14:textId="56BD5FE5" w:rsidR="009D18CC" w:rsidRDefault="009D18CC" w:rsidP="00141452">
      <w:pPr>
        <w:pStyle w:val="a5"/>
        <w:ind w:firstLine="480"/>
      </w:pPr>
      <w:r>
        <w:rPr>
          <w:rFonts w:hint="eastAsia"/>
        </w:rPr>
        <w:t>2</w:t>
      </w:r>
      <w:r>
        <w:rPr>
          <w:rFonts w:hint="eastAsia"/>
        </w:rPr>
        <w:t>）剪切</w:t>
      </w:r>
      <w:r>
        <w:rPr>
          <w:rFonts w:hint="eastAsia"/>
        </w:rPr>
        <w:t>-</w:t>
      </w:r>
      <w:r>
        <w:rPr>
          <w:rFonts w:hint="eastAsia"/>
        </w:rPr>
        <w:t>转动耦合变形下，摩擦摆支座的刚度矩阵为非对称阵。这可能是因</w:t>
      </w:r>
      <w:r>
        <w:rPr>
          <w:rFonts w:hint="eastAsia"/>
        </w:rPr>
        <w:lastRenderedPageBreak/>
        <w:t>为摩擦力为非保守力引起的。</w:t>
      </w:r>
    </w:p>
    <w:p w14:paraId="482C23FF" w14:textId="77777777" w:rsidR="009D18CC" w:rsidRDefault="009D18CC" w:rsidP="009D18CC">
      <w:pPr>
        <w:pStyle w:val="a5"/>
        <w:ind w:firstLine="480"/>
      </w:pPr>
      <w:bookmarkStart w:id="63" w:name="_Ref32151608"/>
      <w:r>
        <w:rPr>
          <w:rFonts w:hint="eastAsia"/>
        </w:rPr>
        <w:t>为了验证摩擦摆支座力矩理论公式的正确性，使用</w:t>
      </w:r>
      <w:r>
        <w:rPr>
          <w:rFonts w:hint="eastAsia"/>
        </w:rPr>
        <w:t>abaqus</w:t>
      </w:r>
      <w:r>
        <w:rPr>
          <w:rFonts w:hint="eastAsia"/>
        </w:rPr>
        <w:t>对双曲面摩擦摆的剪切</w:t>
      </w:r>
      <w:r>
        <w:rPr>
          <w:rFonts w:hint="eastAsia"/>
        </w:rPr>
        <w:t>-</w:t>
      </w:r>
      <w:r>
        <w:rPr>
          <w:rFonts w:hint="eastAsia"/>
        </w:rPr>
        <w:t>转动耦合问题进行数值模拟。</w:t>
      </w:r>
    </w:p>
    <w:p w14:paraId="606DBF75" w14:textId="6A0EB310" w:rsidR="009D18CC" w:rsidRDefault="009D18CC" w:rsidP="009D18CC">
      <w:pPr>
        <w:pStyle w:val="a5"/>
        <w:ind w:firstLine="480"/>
      </w:pPr>
      <w:r>
        <w:rPr>
          <w:rFonts w:hint="eastAsia"/>
        </w:rPr>
        <w:t>摩擦摆参数使用</w:t>
      </w:r>
      <w:r>
        <w:fldChar w:fldCharType="begin"/>
      </w:r>
      <w:r>
        <w:instrText xml:space="preserve"> </w:instrText>
      </w:r>
      <w:r>
        <w:rPr>
          <w:rFonts w:hint="eastAsia"/>
        </w:rPr>
        <w:instrText>REF _Ref32405154 \n \h</w:instrText>
      </w:r>
      <w:r>
        <w:instrText xml:space="preserve"> </w:instrText>
      </w:r>
      <w:r>
        <w:fldChar w:fldCharType="separate"/>
      </w:r>
      <w:r w:rsidR="004402F4">
        <w:t xml:space="preserve">2.3 </w:t>
      </w:r>
      <w:r>
        <w:fldChar w:fldCharType="end"/>
      </w:r>
      <w:r>
        <w:rPr>
          <w:rFonts w:hint="eastAsia"/>
        </w:rPr>
        <w:t>节中</w:t>
      </w:r>
      <w:r>
        <w:rPr>
          <w:rFonts w:hint="eastAsia"/>
        </w:rPr>
        <w:t>1</w:t>
      </w:r>
      <w:r>
        <w:rPr>
          <w:rFonts w:hint="eastAsia"/>
        </w:rPr>
        <w:t>号工况</w:t>
      </w:r>
      <w:commentRangeStart w:id="64"/>
      <w:r>
        <w:rPr>
          <w:rFonts w:hint="eastAsia"/>
        </w:rPr>
        <w:t>数据</w:t>
      </w:r>
      <w:commentRangeEnd w:id="64"/>
      <w:r w:rsidR="008B4030">
        <w:rPr>
          <w:rStyle w:val="aff6"/>
          <w:rFonts w:asciiTheme="minorHAnsi" w:eastAsia="黑体" w:hAnsiTheme="minorHAnsi"/>
        </w:rPr>
        <w:commentReference w:id="64"/>
      </w:r>
      <w:r>
        <w:rPr>
          <w:rFonts w:hint="eastAsia"/>
        </w:rPr>
        <w:t>，转角设为</w:t>
      </w:r>
      <w:r>
        <w:rPr>
          <w:rFonts w:hint="eastAsia"/>
        </w:rPr>
        <w:t>0</w:t>
      </w:r>
      <w:r>
        <w:t>.0</w:t>
      </w:r>
      <w:r w:rsidR="008B4030">
        <w:t>3</w:t>
      </w:r>
      <w:r>
        <w:rPr>
          <w:rFonts w:hint="eastAsia"/>
        </w:rPr>
        <w:t>rad</w:t>
      </w:r>
      <w:r w:rsidR="008B4030">
        <w:rPr>
          <w:rFonts w:hint="eastAsia"/>
        </w:rPr>
        <w:t>，取</w:t>
      </w:r>
      <w:r w:rsidR="008B4030" w:rsidRPr="008B4030">
        <w:rPr>
          <w:rFonts w:hint="eastAsia"/>
          <w:i/>
          <w:iCs/>
        </w:rPr>
        <w:t>h</w:t>
      </w:r>
      <w:r w:rsidR="008B4030" w:rsidRPr="008B4030">
        <w:rPr>
          <w:rFonts w:hint="eastAsia"/>
          <w:i/>
          <w:iCs/>
          <w:vertAlign w:val="subscript"/>
        </w:rPr>
        <w:t>c</w:t>
      </w:r>
      <w:r w:rsidR="00303352">
        <w:rPr>
          <w:rFonts w:hint="eastAsia"/>
        </w:rPr>
        <w:t>为</w:t>
      </w:r>
      <w:r w:rsidR="008B4030">
        <w:t>0</w:t>
      </w:r>
      <w:r>
        <w:rPr>
          <w:rFonts w:hint="eastAsia"/>
        </w:rPr>
        <w:t>。</w:t>
      </w:r>
      <w:r w:rsidR="008B4030">
        <w:rPr>
          <w:rFonts w:hint="eastAsia"/>
        </w:rPr>
        <w:t>根据</w:t>
      </w:r>
      <w:r w:rsidR="008B4030">
        <w:rPr>
          <w:rFonts w:hint="eastAsia"/>
        </w:rPr>
        <w:t>abaqus</w:t>
      </w:r>
      <w:r w:rsidR="008B4030">
        <w:rPr>
          <w:rFonts w:hint="eastAsia"/>
        </w:rPr>
        <w:t>计算结果绘制摩擦摆水平回复力和转动力矩对转角的曲线图。</w:t>
      </w:r>
      <w:r w:rsidR="00303352">
        <w:rPr>
          <w:rFonts w:hint="eastAsia"/>
        </w:rPr>
        <w:t>从对比图中可以看出基于力矩平衡的滞回力模型</w:t>
      </w:r>
      <w:r w:rsidR="00E00A93">
        <w:rPr>
          <w:rFonts w:hint="eastAsia"/>
        </w:rPr>
        <w:t>推出的式</w:t>
      </w:r>
      <w:r w:rsidR="00E00A93">
        <w:fldChar w:fldCharType="begin"/>
      </w:r>
      <w:r w:rsidR="00E00A93">
        <w:instrText xml:space="preserve"> </w:instrText>
      </w:r>
      <w:r w:rsidR="00E00A93">
        <w:rPr>
          <w:rFonts w:hint="eastAsia"/>
        </w:rPr>
        <w:instrText>REF _Ref38763490 \h</w:instrText>
      </w:r>
      <w:r w:rsidR="00E00A93">
        <w:instrText xml:space="preserve"> </w:instrText>
      </w:r>
      <w:r w:rsidR="00E00A93">
        <w:fldChar w:fldCharType="separate"/>
      </w:r>
      <w:r w:rsidR="004402F4">
        <w:t>（</w:t>
      </w:r>
      <w:r w:rsidR="004402F4">
        <w:t xml:space="preserve"> </w:t>
      </w:r>
      <w:r w:rsidR="004402F4">
        <w:rPr>
          <w:noProof/>
        </w:rPr>
        <w:t>2</w:t>
      </w:r>
      <w:r w:rsidR="004402F4">
        <w:t>.</w:t>
      </w:r>
      <w:r w:rsidR="004402F4">
        <w:rPr>
          <w:noProof/>
        </w:rPr>
        <w:t>58</w:t>
      </w:r>
      <w:r w:rsidR="004402F4">
        <w:t xml:space="preserve"> </w:t>
      </w:r>
      <w:r w:rsidR="004402F4">
        <w:rPr>
          <w:rFonts w:hint="eastAsia"/>
        </w:rPr>
        <w:t>）</w:t>
      </w:r>
      <w:r w:rsidR="00E00A93">
        <w:fldChar w:fldCharType="end"/>
      </w:r>
      <w:r w:rsidR="00303352">
        <w:rPr>
          <w:rFonts w:hint="eastAsia"/>
        </w:rPr>
        <w:t>能够准确地预测双曲面摩擦摆在扭转</w:t>
      </w:r>
      <w:r w:rsidR="00303352">
        <w:rPr>
          <w:rFonts w:hint="eastAsia"/>
        </w:rPr>
        <w:t>-</w:t>
      </w:r>
      <w:r w:rsidR="00303352">
        <w:rPr>
          <w:rFonts w:hint="eastAsia"/>
        </w:rPr>
        <w:t>剪切耦合变形下反力。</w:t>
      </w:r>
    </w:p>
    <w:p w14:paraId="1DCAF7EE" w14:textId="2A222857" w:rsidR="008B4030" w:rsidRDefault="00BC2449" w:rsidP="00BC2449">
      <w:pPr>
        <w:pStyle w:val="af6"/>
      </w:pPr>
      <w:r w:rsidRPr="00BC2449">
        <w:rPr>
          <w:rFonts w:hint="eastAsia"/>
          <w:noProof/>
        </w:rPr>
        <w:drawing>
          <wp:inline distT="0" distB="0" distL="0" distR="0" wp14:anchorId="686E4DB6" wp14:editId="177F23AC">
            <wp:extent cx="2520000" cy="189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9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r w:rsidRPr="00BC2449">
        <w:rPr>
          <w:rFonts w:hint="eastAsia"/>
        </w:rPr>
        <w:t xml:space="preserve"> </w:t>
      </w:r>
      <w:r w:rsidRPr="00BC2449">
        <w:rPr>
          <w:rFonts w:hint="eastAsia"/>
          <w:noProof/>
        </w:rPr>
        <w:drawing>
          <wp:inline distT="0" distB="0" distL="0" distR="0" wp14:anchorId="4B731DD7" wp14:editId="5B4AC255">
            <wp:extent cx="2520000" cy="189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9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14:paraId="6B40F7BF" w14:textId="5F63EF32" w:rsidR="00BC2449" w:rsidRPr="000544D2" w:rsidRDefault="00BC2449" w:rsidP="00BC2449">
      <w:pPr>
        <w:spacing w:before="120" w:after="240"/>
        <w:jc w:val="center"/>
        <w:outlineLvl w:val="9"/>
        <w:rPr>
          <w:rFonts w:ascii="Times New Roman" w:eastAsia="宋体" w:hAnsi="Times New Roman"/>
          <w:sz w:val="21"/>
        </w:rPr>
      </w:pPr>
      <w:r w:rsidRPr="000544D2">
        <w:rPr>
          <w:rFonts w:ascii="Times New Roman" w:eastAsia="宋体" w:hAnsi="Times New Roman" w:hint="eastAsia"/>
          <w:sz w:val="21"/>
        </w:rPr>
        <w:t>图</w:t>
      </w:r>
      <w:r w:rsidRPr="000544D2">
        <w:rPr>
          <w:rFonts w:ascii="Times New Roman" w:eastAsia="宋体" w:hAnsi="Times New Roman" w:hint="eastAsia"/>
          <w:sz w:val="21"/>
        </w:rPr>
        <w:t xml:space="preserve"> </w:t>
      </w:r>
      <w:r w:rsidRPr="000544D2">
        <w:rPr>
          <w:rFonts w:ascii="Times New Roman" w:eastAsia="宋体" w:hAnsi="Times New Roman"/>
          <w:sz w:val="21"/>
        </w:rPr>
        <w:fldChar w:fldCharType="begin"/>
      </w:r>
      <w:r w:rsidRPr="000544D2">
        <w:rPr>
          <w:rFonts w:ascii="Times New Roman" w:eastAsia="宋体" w:hAnsi="Times New Roman"/>
          <w:sz w:val="21"/>
        </w:rPr>
        <w:instrText xml:space="preserve"> </w:instrText>
      </w:r>
      <w:r w:rsidRPr="000544D2">
        <w:rPr>
          <w:rFonts w:ascii="Times New Roman" w:eastAsia="宋体" w:hAnsi="Times New Roman" w:hint="eastAsia"/>
          <w:sz w:val="21"/>
        </w:rPr>
        <w:instrText>STYLEREF 1 \s</w:instrText>
      </w:r>
      <w:r w:rsidRPr="000544D2">
        <w:rPr>
          <w:rFonts w:ascii="Times New Roman" w:eastAsia="宋体" w:hAnsi="Times New Roman"/>
          <w:sz w:val="21"/>
        </w:rPr>
        <w:instrText xml:space="preserve"> </w:instrText>
      </w:r>
      <w:r w:rsidRPr="000544D2">
        <w:rPr>
          <w:rFonts w:ascii="Times New Roman" w:eastAsia="宋体" w:hAnsi="Times New Roman"/>
          <w:sz w:val="21"/>
        </w:rPr>
        <w:fldChar w:fldCharType="separate"/>
      </w:r>
      <w:r w:rsidR="004402F4">
        <w:rPr>
          <w:rFonts w:ascii="Times New Roman" w:eastAsia="宋体" w:hAnsi="Times New Roman"/>
          <w:noProof/>
          <w:sz w:val="21"/>
        </w:rPr>
        <w:t>2</w:t>
      </w:r>
      <w:r w:rsidRPr="000544D2">
        <w:rPr>
          <w:rFonts w:ascii="Times New Roman" w:eastAsia="宋体" w:hAnsi="Times New Roman"/>
          <w:sz w:val="21"/>
        </w:rPr>
        <w:fldChar w:fldCharType="end"/>
      </w:r>
      <w:r w:rsidRPr="000544D2">
        <w:rPr>
          <w:rFonts w:ascii="Times New Roman" w:eastAsia="宋体" w:hAnsi="Times New Roman"/>
          <w:sz w:val="21"/>
        </w:rPr>
        <w:t>.</w:t>
      </w:r>
      <w:r w:rsidRPr="000544D2">
        <w:rPr>
          <w:rFonts w:ascii="Times New Roman" w:eastAsia="宋体" w:hAnsi="Times New Roman"/>
          <w:sz w:val="21"/>
        </w:rPr>
        <w:fldChar w:fldCharType="begin"/>
      </w:r>
      <w:r w:rsidRPr="000544D2">
        <w:rPr>
          <w:rFonts w:ascii="Times New Roman" w:eastAsia="宋体" w:hAnsi="Times New Roman"/>
          <w:sz w:val="21"/>
        </w:rPr>
        <w:instrText xml:space="preserve"> </w:instrText>
      </w:r>
      <w:r w:rsidRPr="000544D2">
        <w:rPr>
          <w:rFonts w:ascii="Times New Roman" w:eastAsia="宋体" w:hAnsi="Times New Roman" w:hint="eastAsia"/>
          <w:sz w:val="21"/>
        </w:rPr>
        <w:instrText xml:space="preserve">SEQ </w:instrText>
      </w:r>
      <w:r w:rsidRPr="000544D2">
        <w:rPr>
          <w:rFonts w:ascii="Times New Roman" w:eastAsia="宋体" w:hAnsi="Times New Roman" w:hint="eastAsia"/>
          <w:sz w:val="21"/>
        </w:rPr>
        <w:instrText>图</w:instrText>
      </w:r>
      <w:r w:rsidRPr="000544D2">
        <w:rPr>
          <w:rFonts w:ascii="Times New Roman" w:eastAsia="宋体" w:hAnsi="Times New Roman" w:hint="eastAsia"/>
          <w:sz w:val="21"/>
        </w:rPr>
        <w:instrText xml:space="preserve"> \* ARABIC \s 1</w:instrText>
      </w:r>
      <w:r w:rsidRPr="000544D2">
        <w:rPr>
          <w:rFonts w:ascii="Times New Roman" w:eastAsia="宋体" w:hAnsi="Times New Roman"/>
          <w:sz w:val="21"/>
        </w:rPr>
        <w:instrText xml:space="preserve"> </w:instrText>
      </w:r>
      <w:r w:rsidRPr="000544D2">
        <w:rPr>
          <w:rFonts w:ascii="Times New Roman" w:eastAsia="宋体" w:hAnsi="Times New Roman"/>
          <w:sz w:val="21"/>
        </w:rPr>
        <w:fldChar w:fldCharType="separate"/>
      </w:r>
      <w:r w:rsidR="004402F4">
        <w:rPr>
          <w:rFonts w:ascii="Times New Roman" w:eastAsia="宋体" w:hAnsi="Times New Roman"/>
          <w:noProof/>
          <w:sz w:val="21"/>
        </w:rPr>
        <w:t>19</w:t>
      </w:r>
      <w:r w:rsidRPr="000544D2">
        <w:rPr>
          <w:rFonts w:ascii="Times New Roman" w:eastAsia="宋体" w:hAnsi="Times New Roman"/>
          <w:sz w:val="21"/>
        </w:rPr>
        <w:fldChar w:fldCharType="end"/>
      </w:r>
      <w:r w:rsidRPr="000544D2">
        <w:rPr>
          <w:rFonts w:ascii="Times New Roman" w:eastAsia="宋体" w:hAnsi="Times New Roman"/>
          <w:sz w:val="21"/>
        </w:rPr>
        <w:t xml:space="preserve"> </w:t>
      </w:r>
      <w:r w:rsidRPr="00BC2449">
        <w:rPr>
          <w:rFonts w:ascii="Times New Roman" w:eastAsia="宋体" w:hAnsi="Times New Roman" w:hint="eastAsia"/>
          <w:sz w:val="21"/>
        </w:rPr>
        <w:t>理论值与有限元模拟值的对比</w:t>
      </w:r>
    </w:p>
    <w:p w14:paraId="1DDAD07C" w14:textId="177BF44F" w:rsidR="008B4030" w:rsidRPr="00E00A93" w:rsidRDefault="00BC2449" w:rsidP="00E00A93">
      <w:pPr>
        <w:spacing w:before="120" w:after="240"/>
        <w:jc w:val="center"/>
        <w:outlineLvl w:val="9"/>
        <w:rPr>
          <w:rFonts w:ascii="Times New Roman" w:eastAsia="宋体" w:hAnsi="Times New Roman"/>
          <w:sz w:val="21"/>
        </w:rPr>
      </w:pPr>
      <w:r w:rsidRPr="000544D2">
        <w:rPr>
          <w:rFonts w:ascii="Times New Roman" w:eastAsia="宋体" w:hAnsi="Times New Roman"/>
          <w:sz w:val="21"/>
        </w:rPr>
        <w:t xml:space="preserve">Figure </w:t>
      </w:r>
      <w:r w:rsidRPr="000544D2">
        <w:rPr>
          <w:rFonts w:ascii="Times New Roman" w:eastAsia="宋体" w:hAnsi="Times New Roman"/>
          <w:sz w:val="21"/>
        </w:rPr>
        <w:fldChar w:fldCharType="begin"/>
      </w:r>
      <w:r w:rsidRPr="000544D2">
        <w:rPr>
          <w:rFonts w:ascii="Times New Roman" w:eastAsia="宋体" w:hAnsi="Times New Roman"/>
          <w:sz w:val="21"/>
        </w:rPr>
        <w:instrText xml:space="preserve"> STYLEREF 1 \s </w:instrText>
      </w:r>
      <w:r w:rsidRPr="000544D2">
        <w:rPr>
          <w:rFonts w:ascii="Times New Roman" w:eastAsia="宋体" w:hAnsi="Times New Roman"/>
          <w:sz w:val="21"/>
        </w:rPr>
        <w:fldChar w:fldCharType="separate"/>
      </w:r>
      <w:r w:rsidR="004402F4">
        <w:rPr>
          <w:rFonts w:ascii="Times New Roman" w:eastAsia="宋体" w:hAnsi="Times New Roman"/>
          <w:noProof/>
          <w:sz w:val="21"/>
        </w:rPr>
        <w:t>2</w:t>
      </w:r>
      <w:r w:rsidRPr="000544D2">
        <w:rPr>
          <w:rFonts w:ascii="Times New Roman" w:eastAsia="宋体" w:hAnsi="Times New Roman"/>
          <w:noProof/>
          <w:sz w:val="21"/>
        </w:rPr>
        <w:fldChar w:fldCharType="end"/>
      </w:r>
      <w:r w:rsidRPr="000544D2">
        <w:rPr>
          <w:rFonts w:ascii="Times New Roman" w:eastAsia="宋体" w:hAnsi="Times New Roman"/>
          <w:sz w:val="21"/>
        </w:rPr>
        <w:t>.</w:t>
      </w:r>
      <w:r w:rsidRPr="000544D2">
        <w:rPr>
          <w:rFonts w:ascii="Times New Roman" w:eastAsia="宋体" w:hAnsi="Times New Roman"/>
          <w:sz w:val="21"/>
        </w:rPr>
        <w:fldChar w:fldCharType="begin"/>
      </w:r>
      <w:r w:rsidRPr="000544D2">
        <w:rPr>
          <w:rFonts w:ascii="Times New Roman" w:eastAsia="宋体" w:hAnsi="Times New Roman"/>
          <w:sz w:val="21"/>
        </w:rPr>
        <w:instrText xml:space="preserve"> SEQ Figure \* ARABIC \s 1 </w:instrText>
      </w:r>
      <w:r w:rsidRPr="000544D2">
        <w:rPr>
          <w:rFonts w:ascii="Times New Roman" w:eastAsia="宋体" w:hAnsi="Times New Roman"/>
          <w:sz w:val="21"/>
        </w:rPr>
        <w:fldChar w:fldCharType="separate"/>
      </w:r>
      <w:r w:rsidR="004402F4">
        <w:rPr>
          <w:rFonts w:ascii="Times New Roman" w:eastAsia="宋体" w:hAnsi="Times New Roman"/>
          <w:noProof/>
          <w:sz w:val="21"/>
        </w:rPr>
        <w:t>19</w:t>
      </w:r>
      <w:r w:rsidRPr="000544D2">
        <w:rPr>
          <w:rFonts w:ascii="Times New Roman" w:eastAsia="宋体" w:hAnsi="Times New Roman"/>
          <w:noProof/>
          <w:sz w:val="21"/>
        </w:rPr>
        <w:fldChar w:fldCharType="end"/>
      </w:r>
      <w:r w:rsidRPr="000544D2">
        <w:rPr>
          <w:rFonts w:ascii="Times New Roman" w:eastAsia="宋体" w:hAnsi="Times New Roman"/>
          <w:sz w:val="21"/>
        </w:rPr>
        <w:t xml:space="preserve"> </w:t>
      </w:r>
      <w:r w:rsidRPr="00BC2449">
        <w:rPr>
          <w:rFonts w:ascii="Times New Roman" w:eastAsia="宋体" w:hAnsi="Times New Roman"/>
          <w:sz w:val="21"/>
        </w:rPr>
        <w:t>Comparison between Theoretical Values and FEM Values</w:t>
      </w:r>
    </w:p>
    <w:p w14:paraId="33123288" w14:textId="13928ACC" w:rsidR="00210B9E" w:rsidRDefault="00781C57" w:rsidP="00B558C8">
      <w:pPr>
        <w:pStyle w:val="2"/>
      </w:pPr>
      <w:r>
        <w:rPr>
          <w:rFonts w:hint="eastAsia"/>
        </w:rPr>
        <w:t>双曲面</w:t>
      </w:r>
      <w:r w:rsidR="00B558C8">
        <w:rPr>
          <w:rFonts w:hint="eastAsia"/>
        </w:rPr>
        <w:t>摩擦摆支座的另一种形式</w:t>
      </w:r>
      <w:bookmarkEnd w:id="63"/>
    </w:p>
    <w:p w14:paraId="3011E82A" w14:textId="053F31F3" w:rsidR="00B558C8" w:rsidRPr="00B558C8" w:rsidRDefault="00781C57" w:rsidP="00FA1FD2">
      <w:pPr>
        <w:pStyle w:val="a5"/>
        <w:ind w:firstLine="480"/>
      </w:pPr>
      <w:r>
        <w:rPr>
          <w:rFonts w:hint="eastAsia"/>
        </w:rPr>
        <w:t>双曲面</w:t>
      </w:r>
      <w:r w:rsidR="006D4CF1">
        <w:rPr>
          <w:rFonts w:hint="eastAsia"/>
        </w:rPr>
        <w:t>摩擦摆支座两个曲面的圆心绝大多数情况下都是分布在滑块的不同侧</w:t>
      </w:r>
      <w:r w:rsidR="00F86F3C">
        <w:rPr>
          <w:rFonts w:hint="eastAsia"/>
        </w:rPr>
        <w:t>，</w:t>
      </w:r>
      <w:r w:rsidR="006D4CF1">
        <w:rPr>
          <w:rFonts w:hint="eastAsia"/>
        </w:rPr>
        <w:t>但是分布在相同的一侧</w:t>
      </w:r>
      <w:r w:rsidR="00F86F3C">
        <w:rPr>
          <w:rFonts w:hint="eastAsia"/>
        </w:rPr>
        <w:t>的支座构造（如下图）同样可以满足支座力学原理，具有工程应用前景</w:t>
      </w:r>
      <w:r w:rsidR="006D4CF1">
        <w:rPr>
          <w:rFonts w:hint="eastAsia"/>
        </w:rPr>
        <w:t>。</w:t>
      </w:r>
    </w:p>
    <w:p w14:paraId="3AC4D791" w14:textId="2BEBB0D0" w:rsidR="00210B9E" w:rsidRDefault="006D4CF1" w:rsidP="006D4CF1">
      <w:pPr>
        <w:pStyle w:val="af6"/>
      </w:pPr>
      <w:r w:rsidRPr="006D4CF1">
        <w:rPr>
          <w:noProof/>
        </w:rPr>
        <w:drawing>
          <wp:inline distT="0" distB="0" distL="0" distR="0" wp14:anchorId="2D55E693" wp14:editId="30F7C274">
            <wp:extent cx="3323230" cy="122342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3386757" cy="1246809"/>
                    </a:xfrm>
                    <a:prstGeom prst="rect">
                      <a:avLst/>
                    </a:prstGeom>
                  </pic:spPr>
                </pic:pic>
              </a:graphicData>
            </a:graphic>
          </wp:inline>
        </w:drawing>
      </w:r>
    </w:p>
    <w:p w14:paraId="0BEAD8C8" w14:textId="4B46FCB5" w:rsidR="006D4CF1" w:rsidRDefault="006D4CF1" w:rsidP="006D4CF1">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4402F4">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4402F4">
        <w:rPr>
          <w:noProof/>
        </w:rPr>
        <w:t>20</w:t>
      </w:r>
      <w:r w:rsidR="00DE2915">
        <w:fldChar w:fldCharType="end"/>
      </w:r>
      <w:r>
        <w:t xml:space="preserve"> </w:t>
      </w:r>
      <w:r w:rsidR="00781C57">
        <w:rPr>
          <w:rFonts w:hint="eastAsia"/>
        </w:rPr>
        <w:t>双曲面</w:t>
      </w:r>
      <w:r>
        <w:rPr>
          <w:rFonts w:hint="eastAsia"/>
        </w:rPr>
        <w:t>摩擦摆支座的另一种形式</w:t>
      </w:r>
    </w:p>
    <w:p w14:paraId="327A6F7C" w14:textId="267FF945" w:rsidR="006D4CF1" w:rsidRDefault="006D4CF1" w:rsidP="006D4CF1">
      <w:pPr>
        <w:pStyle w:val="af"/>
      </w:pPr>
      <w:r>
        <w:t xml:space="preserve">Figure </w:t>
      </w:r>
      <w:fldSimple w:instr=" STYLEREF 1 \s ">
        <w:r w:rsidR="004402F4">
          <w:rPr>
            <w:noProof/>
          </w:rPr>
          <w:t>2</w:t>
        </w:r>
      </w:fldSimple>
      <w:r w:rsidR="00DE2915">
        <w:t>.</w:t>
      </w:r>
      <w:fldSimple w:instr=" SEQ Figure \* ARABIC \s 1 ">
        <w:r w:rsidR="004402F4">
          <w:rPr>
            <w:noProof/>
          </w:rPr>
          <w:t>20</w:t>
        </w:r>
      </w:fldSimple>
      <w:r>
        <w:t xml:space="preserve"> </w:t>
      </w:r>
      <w:r>
        <w:rPr>
          <w:rFonts w:hint="eastAsia"/>
        </w:rPr>
        <w:t>An</w:t>
      </w:r>
      <w:r>
        <w:t>other Form of FPB</w:t>
      </w:r>
    </w:p>
    <w:p w14:paraId="185C1FB7" w14:textId="2AB98380" w:rsidR="00FC5DB7" w:rsidRDefault="00FC5DB7" w:rsidP="006D4CF1">
      <w:pPr>
        <w:pStyle w:val="af"/>
      </w:pPr>
      <w:r w:rsidRPr="00FC5DB7">
        <w:rPr>
          <w:noProof/>
        </w:rPr>
        <w:lastRenderedPageBreak/>
        <w:drawing>
          <wp:inline distT="0" distB="0" distL="0" distR="0" wp14:anchorId="75BF1F4D" wp14:editId="1BF1EA62">
            <wp:extent cx="4046561" cy="3351849"/>
            <wp:effectExtent l="0" t="0" r="0" b="127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4067385" cy="3369098"/>
                    </a:xfrm>
                    <a:prstGeom prst="rect">
                      <a:avLst/>
                    </a:prstGeom>
                  </pic:spPr>
                </pic:pic>
              </a:graphicData>
            </a:graphic>
          </wp:inline>
        </w:drawing>
      </w:r>
    </w:p>
    <w:p w14:paraId="29F68D6F" w14:textId="467A6A0E" w:rsidR="00FC5DB7" w:rsidRDefault="00FC5DB7" w:rsidP="00FC5DB7">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4402F4">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4402F4">
        <w:rPr>
          <w:noProof/>
        </w:rPr>
        <w:t>21</w:t>
      </w:r>
      <w:r w:rsidR="00DE2915">
        <w:fldChar w:fldCharType="end"/>
      </w:r>
      <w:r>
        <w:t xml:space="preserve"> </w:t>
      </w:r>
      <w:r>
        <w:rPr>
          <w:rFonts w:hint="eastAsia"/>
        </w:rPr>
        <w:t>圆心在同侧的摩擦摆受力示意图</w:t>
      </w:r>
    </w:p>
    <w:p w14:paraId="301B9E7E" w14:textId="5ECC5D7E" w:rsidR="00FC5DB7" w:rsidRDefault="00FC5DB7" w:rsidP="00FC5DB7">
      <w:pPr>
        <w:pStyle w:val="af"/>
      </w:pPr>
      <w:r>
        <w:t xml:space="preserve">Figure </w:t>
      </w:r>
      <w:fldSimple w:instr=" STYLEREF 1 \s ">
        <w:r w:rsidR="004402F4">
          <w:rPr>
            <w:noProof/>
          </w:rPr>
          <w:t>2</w:t>
        </w:r>
      </w:fldSimple>
      <w:r w:rsidR="00DE2915">
        <w:t>.</w:t>
      </w:r>
      <w:fldSimple w:instr=" SEQ Figure \* ARABIC \s 1 ">
        <w:r w:rsidR="004402F4">
          <w:rPr>
            <w:noProof/>
          </w:rPr>
          <w:t>21</w:t>
        </w:r>
      </w:fldSimple>
      <w:r>
        <w:t xml:space="preserve"> </w:t>
      </w:r>
      <w:r>
        <w:rPr>
          <w:rFonts w:hint="eastAsia"/>
        </w:rPr>
        <w:t>Force</w:t>
      </w:r>
      <w:r>
        <w:t xml:space="preserve"> </w:t>
      </w:r>
      <w:r>
        <w:rPr>
          <w:rFonts w:hint="eastAsia"/>
        </w:rPr>
        <w:t>Diagram</w:t>
      </w:r>
      <w:r>
        <w:t xml:space="preserve"> </w:t>
      </w:r>
      <w:r>
        <w:rPr>
          <w:rFonts w:hint="eastAsia"/>
        </w:rPr>
        <w:t>of</w:t>
      </w:r>
      <w:r>
        <w:t xml:space="preserve"> DSFPB </w:t>
      </w:r>
      <w:r>
        <w:rPr>
          <w:rFonts w:hint="eastAsia"/>
        </w:rPr>
        <w:t>with</w:t>
      </w:r>
      <w:r>
        <w:t xml:space="preserve"> </w:t>
      </w:r>
      <w:r>
        <w:rPr>
          <w:rFonts w:hint="eastAsia"/>
        </w:rPr>
        <w:t>Centers</w:t>
      </w:r>
      <w:r>
        <w:t xml:space="preserve"> </w:t>
      </w:r>
      <w:r>
        <w:rPr>
          <w:rFonts w:hint="eastAsia"/>
        </w:rPr>
        <w:t>at</w:t>
      </w:r>
      <w:r>
        <w:t xml:space="preserve"> </w:t>
      </w:r>
      <w:r>
        <w:rPr>
          <w:rFonts w:hint="eastAsia"/>
        </w:rPr>
        <w:t>Same</w:t>
      </w:r>
      <w:r>
        <w:t xml:space="preserve"> </w:t>
      </w:r>
      <w:r>
        <w:rPr>
          <w:rFonts w:hint="eastAsia"/>
        </w:rPr>
        <w:t>Side</w:t>
      </w:r>
    </w:p>
    <w:p w14:paraId="1E16161D" w14:textId="6298D282" w:rsidR="00AA7E85" w:rsidRDefault="00AA7E85" w:rsidP="00AA7E85">
      <w:pPr>
        <w:pStyle w:val="a5"/>
        <w:ind w:firstLine="480"/>
      </w:pPr>
      <w:r>
        <w:rPr>
          <w:rFonts w:hint="eastAsia"/>
        </w:rPr>
        <w:t>参照</w:t>
      </w:r>
      <w:r>
        <w:fldChar w:fldCharType="begin"/>
      </w:r>
      <w:r>
        <w:instrText xml:space="preserve"> </w:instrText>
      </w:r>
      <w:r>
        <w:rPr>
          <w:rFonts w:hint="eastAsia"/>
        </w:rPr>
        <w:instrText>REF _Ref31645670 \n \h</w:instrText>
      </w:r>
      <w:r>
        <w:instrText xml:space="preserve"> </w:instrText>
      </w:r>
      <w:r>
        <w:fldChar w:fldCharType="separate"/>
      </w:r>
      <w:r w:rsidR="004402F4">
        <w:t xml:space="preserve">2.2 </w:t>
      </w:r>
      <w:r>
        <w:fldChar w:fldCharType="end"/>
      </w:r>
      <w:r>
        <w:rPr>
          <w:rFonts w:hint="eastAsia"/>
        </w:rPr>
        <w:t>节的分析方法，建立该支座的力矩平衡方程：</w:t>
      </w:r>
    </w:p>
    <w:p w14:paraId="346190D7" w14:textId="77777777" w:rsidR="00AA7E85" w:rsidRPr="006B7AAB" w:rsidRDefault="00AA7E85" w:rsidP="00AA7E85">
      <w:pPr>
        <w:pStyle w:val="aff2"/>
        <w:ind w:firstLine="420"/>
        <w:rPr>
          <w:vanish/>
          <w:specVanish/>
        </w:rPr>
      </w:pPr>
      <w:r>
        <w:tab/>
      </w:r>
      <w:r w:rsidRPr="00C55530">
        <w:rPr>
          <w:position w:val="-34"/>
        </w:rPr>
        <w:object w:dxaOrig="5360" w:dyaOrig="639" w14:anchorId="073C6E56">
          <v:shape id="_x0000_i1098" type="#_x0000_t75" style="width:267.6pt;height:31.7pt" o:ole="">
            <v:imagedata r:id="rId63" o:title=""/>
          </v:shape>
          <o:OLEObject Type="Embed" ProgID="Equation.DSMT4" ShapeID="_x0000_i1098" DrawAspect="Content" ObjectID="_1649506286" r:id="rId186"/>
        </w:object>
      </w:r>
      <w:r>
        <w:t xml:space="preserve"> </w:t>
      </w:r>
      <w:r>
        <w:tab/>
      </w:r>
    </w:p>
    <w:p w14:paraId="1DFE67C8" w14:textId="60A45524" w:rsidR="00AA7E85" w:rsidRDefault="00AA7E85" w:rsidP="00AA7E85">
      <w:pPr>
        <w:pStyle w:val="aff2"/>
        <w:ind w:firstLine="420"/>
      </w:pPr>
      <w:bookmarkStart w:id="65" w:name="_Ref38746863"/>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59</w:t>
      </w:r>
      <w:r w:rsidR="00A8495F">
        <w:fldChar w:fldCharType="end"/>
      </w:r>
      <w:r>
        <w:t xml:space="preserve"> </w:t>
      </w:r>
      <w:r>
        <w:rPr>
          <w:rFonts w:hint="eastAsia"/>
        </w:rPr>
        <w:t>）</w:t>
      </w:r>
      <w:bookmarkEnd w:id="65"/>
    </w:p>
    <w:p w14:paraId="0AAB2B3F" w14:textId="3BAB8229" w:rsidR="00AA7E85" w:rsidRPr="006B7AAB" w:rsidRDefault="00AA7E85" w:rsidP="00AA7E85">
      <w:pPr>
        <w:pStyle w:val="aff2"/>
        <w:ind w:firstLine="420"/>
        <w:rPr>
          <w:vanish/>
          <w:specVanish/>
        </w:rPr>
      </w:pPr>
      <w:r>
        <w:tab/>
      </w:r>
      <w:r w:rsidRPr="00C55530">
        <w:rPr>
          <w:position w:val="-34"/>
        </w:rPr>
        <w:object w:dxaOrig="5120" w:dyaOrig="639" w14:anchorId="155F78D4">
          <v:shape id="_x0000_i1099" type="#_x0000_t75" style="width:255.75pt;height:31.7pt" o:ole="">
            <v:imagedata r:id="rId187" o:title=""/>
          </v:shape>
          <o:OLEObject Type="Embed" ProgID="Equation.DSMT4" ShapeID="_x0000_i1099" DrawAspect="Content" ObjectID="_1649506287" r:id="rId188"/>
        </w:object>
      </w:r>
      <w:r>
        <w:t xml:space="preserve"> </w:t>
      </w:r>
      <w:r>
        <w:tab/>
      </w:r>
    </w:p>
    <w:p w14:paraId="11A40E93" w14:textId="45A97924" w:rsidR="00AA7E85" w:rsidRPr="00FC5DB7" w:rsidRDefault="00AA7E85" w:rsidP="00AA7E85">
      <w:pPr>
        <w:pStyle w:val="aff2"/>
        <w:ind w:firstLine="420"/>
      </w:pPr>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60</w:t>
      </w:r>
      <w:r w:rsidR="00A8495F">
        <w:fldChar w:fldCharType="end"/>
      </w:r>
      <w:r>
        <w:t xml:space="preserve"> </w:t>
      </w:r>
      <w:r>
        <w:rPr>
          <w:rFonts w:hint="eastAsia"/>
        </w:rPr>
        <w:t>）</w:t>
      </w:r>
    </w:p>
    <w:p w14:paraId="49284581" w14:textId="2A746845" w:rsidR="006D4CF1" w:rsidRPr="006D4CF1" w:rsidRDefault="00AA7E85" w:rsidP="006D4CF1">
      <w:pPr>
        <w:pStyle w:val="a5"/>
        <w:ind w:firstLine="480"/>
      </w:pPr>
      <w:r>
        <w:rPr>
          <w:rFonts w:hint="eastAsia"/>
        </w:rPr>
        <w:t>联立以上两式，可得</w:t>
      </w:r>
      <w:r w:rsidR="006D4CF1">
        <w:rPr>
          <w:rFonts w:hint="eastAsia"/>
        </w:rPr>
        <w:t>此形式下的摩擦摆支座滞回力为：</w:t>
      </w:r>
    </w:p>
    <w:p w14:paraId="79348875" w14:textId="78D613B3" w:rsidR="006D4CF1" w:rsidRPr="006B7AAB" w:rsidRDefault="006D4CF1" w:rsidP="006D4CF1">
      <w:pPr>
        <w:pStyle w:val="aff2"/>
        <w:ind w:firstLine="420"/>
        <w:rPr>
          <w:vanish/>
          <w:specVanish/>
        </w:rPr>
      </w:pPr>
      <w:r>
        <w:tab/>
      </w:r>
      <w:r w:rsidR="00AA7E85" w:rsidRPr="006731C5">
        <w:rPr>
          <w:position w:val="-30"/>
        </w:rPr>
        <w:object w:dxaOrig="3240" w:dyaOrig="680" w14:anchorId="0D5461B1">
          <v:shape id="_x0000_i1100" type="#_x0000_t75" style="width:162.25pt;height:33.3pt" o:ole="">
            <v:imagedata r:id="rId189" o:title=""/>
          </v:shape>
          <o:OLEObject Type="Embed" ProgID="Equation.DSMT4" ShapeID="_x0000_i1100" DrawAspect="Content" ObjectID="_1649506288" r:id="rId190"/>
        </w:object>
      </w:r>
      <w:r>
        <w:t xml:space="preserve"> </w:t>
      </w:r>
      <w:r>
        <w:tab/>
      </w:r>
    </w:p>
    <w:p w14:paraId="6F63E371" w14:textId="68A1DF64" w:rsidR="006D4CF1" w:rsidRDefault="006D4CF1" w:rsidP="006D4CF1">
      <w:pPr>
        <w:pStyle w:val="aff2"/>
        <w:ind w:firstLine="420"/>
      </w:pPr>
      <w:bookmarkStart w:id="66" w:name="_Ref31647305"/>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61</w:t>
      </w:r>
      <w:r w:rsidR="00A8495F">
        <w:fldChar w:fldCharType="end"/>
      </w:r>
      <w:r>
        <w:t xml:space="preserve"> </w:t>
      </w:r>
      <w:r>
        <w:rPr>
          <w:rFonts w:hint="eastAsia"/>
        </w:rPr>
        <w:t>）</w:t>
      </w:r>
      <w:bookmarkEnd w:id="66"/>
    </w:p>
    <w:p w14:paraId="2C4C883B" w14:textId="0277081A" w:rsidR="00AA7E85" w:rsidRPr="006B7AAB" w:rsidRDefault="00AA7E85" w:rsidP="00AA7E85">
      <w:pPr>
        <w:pStyle w:val="aff2"/>
        <w:ind w:firstLine="420"/>
        <w:rPr>
          <w:vanish/>
          <w:specVanish/>
        </w:rPr>
      </w:pPr>
      <w:r>
        <w:tab/>
      </w:r>
      <w:r w:rsidRPr="00AA7E85">
        <w:rPr>
          <w:position w:val="-12"/>
        </w:rPr>
        <w:object w:dxaOrig="2500" w:dyaOrig="360" w14:anchorId="0359EFAE">
          <v:shape id="_x0000_i1101" type="#_x0000_t75" style="width:125.2pt;height:17.75pt" o:ole="">
            <v:imagedata r:id="rId191" o:title=""/>
          </v:shape>
          <o:OLEObject Type="Embed" ProgID="Equation.DSMT4" ShapeID="_x0000_i1101" DrawAspect="Content" ObjectID="_1649506289" r:id="rId192"/>
        </w:object>
      </w:r>
      <w:r>
        <w:t xml:space="preserve"> </w:t>
      </w:r>
      <w:r>
        <w:tab/>
      </w:r>
    </w:p>
    <w:p w14:paraId="6864F00C" w14:textId="7D0BCB29" w:rsidR="00AA7E85" w:rsidRDefault="00AA7E85" w:rsidP="00AA7E85">
      <w:pPr>
        <w:pStyle w:val="aff2"/>
        <w:ind w:firstLine="420"/>
      </w:pPr>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62</w:t>
      </w:r>
      <w:r w:rsidR="00A8495F">
        <w:fldChar w:fldCharType="end"/>
      </w:r>
      <w:r>
        <w:t xml:space="preserve"> </w:t>
      </w:r>
      <w:r>
        <w:rPr>
          <w:rFonts w:hint="eastAsia"/>
        </w:rPr>
        <w:t>）</w:t>
      </w:r>
    </w:p>
    <w:p w14:paraId="7AC4B78B" w14:textId="100A17C6" w:rsidR="00210B9E" w:rsidRPr="002B6A1C" w:rsidRDefault="002B6A1C" w:rsidP="007618C1">
      <w:pPr>
        <w:pStyle w:val="a5"/>
        <w:ind w:firstLine="480"/>
      </w:pPr>
      <w:r>
        <w:rPr>
          <w:rFonts w:hint="eastAsia"/>
        </w:rPr>
        <w:t>式中：</w:t>
      </w:r>
      <w:r>
        <w:tab/>
      </w:r>
      <w:r w:rsidRPr="00617FB7">
        <w:rPr>
          <w:i/>
          <w:iCs/>
        </w:rPr>
        <w:t>R</w:t>
      </w:r>
      <w:r w:rsidRPr="00617FB7">
        <w:rPr>
          <w:i/>
          <w:iCs/>
          <w:vertAlign w:val="subscript"/>
        </w:rPr>
        <w:t>1</w:t>
      </w:r>
      <w:r>
        <w:rPr>
          <w:rFonts w:hint="eastAsia"/>
        </w:rPr>
        <w:t>——离圆心较远的曲面的曲率半径</w:t>
      </w:r>
    </w:p>
    <w:p w14:paraId="2178DA3B" w14:textId="78C9AAB5" w:rsidR="00210B9E" w:rsidRDefault="002B6A1C" w:rsidP="007618C1">
      <w:pPr>
        <w:pStyle w:val="a5"/>
        <w:ind w:firstLine="480"/>
      </w:pPr>
      <w:r>
        <w:tab/>
      </w:r>
      <w:r>
        <w:tab/>
      </w:r>
      <w:r w:rsidRPr="00617FB7">
        <w:rPr>
          <w:i/>
          <w:iCs/>
        </w:rPr>
        <w:t>R</w:t>
      </w:r>
      <w:r w:rsidRPr="00617FB7">
        <w:rPr>
          <w:i/>
          <w:iCs/>
          <w:vertAlign w:val="subscript"/>
        </w:rPr>
        <w:t>2</w:t>
      </w:r>
      <w:r>
        <w:rPr>
          <w:rFonts w:hint="eastAsia"/>
        </w:rPr>
        <w:t>——离圆心较近的曲面的曲率半径</w:t>
      </w:r>
    </w:p>
    <w:p w14:paraId="14BAD9A7" w14:textId="0F1A6020" w:rsidR="002B6A1C" w:rsidRDefault="002B6A1C" w:rsidP="007618C1">
      <w:pPr>
        <w:pStyle w:val="a5"/>
        <w:ind w:firstLine="480"/>
      </w:pPr>
      <w:r>
        <w:tab/>
      </w:r>
      <w:r>
        <w:tab/>
      </w:r>
      <w:r>
        <w:rPr>
          <w:rFonts w:hint="eastAsia"/>
        </w:rPr>
        <w:t>其他符号意义同前</w:t>
      </w:r>
    </w:p>
    <w:p w14:paraId="4F2DFBF5" w14:textId="6F0EBBE7" w:rsidR="00210B9E" w:rsidRDefault="005C1EC4" w:rsidP="005C1EC4">
      <w:pPr>
        <w:pStyle w:val="a5"/>
        <w:ind w:firstLine="480"/>
      </w:pPr>
      <w:r>
        <w:rPr>
          <w:rFonts w:hint="eastAsia"/>
        </w:rPr>
        <w:t>根据式</w:t>
      </w:r>
      <w:r>
        <w:fldChar w:fldCharType="begin"/>
      </w:r>
      <w:r>
        <w:instrText xml:space="preserve"> </w:instrText>
      </w:r>
      <w:r>
        <w:rPr>
          <w:rFonts w:hint="eastAsia"/>
        </w:rPr>
        <w:instrText>REF _Ref31647305 \h</w:instrText>
      </w:r>
      <w:r>
        <w:instrText xml:space="preserve"> </w:instrText>
      </w:r>
      <w:r>
        <w:fldChar w:fldCharType="separate"/>
      </w:r>
      <w:r w:rsidR="004402F4">
        <w:t>（</w:t>
      </w:r>
      <w:r w:rsidR="004402F4">
        <w:t xml:space="preserve"> </w:t>
      </w:r>
      <w:r w:rsidR="004402F4">
        <w:rPr>
          <w:noProof/>
        </w:rPr>
        <w:t>2</w:t>
      </w:r>
      <w:r w:rsidR="004402F4">
        <w:t>.</w:t>
      </w:r>
      <w:r w:rsidR="004402F4">
        <w:rPr>
          <w:noProof/>
        </w:rPr>
        <w:t>61</w:t>
      </w:r>
      <w:r w:rsidR="004402F4">
        <w:t xml:space="preserve"> </w:t>
      </w:r>
      <w:r w:rsidR="004402F4">
        <w:rPr>
          <w:rFonts w:hint="eastAsia"/>
        </w:rPr>
        <w:t>）</w:t>
      </w:r>
      <w:r>
        <w:fldChar w:fldCharType="end"/>
      </w:r>
      <w:r>
        <w:rPr>
          <w:rFonts w:hint="eastAsia"/>
        </w:rPr>
        <w:t>，为了使屈后刚度为正，曲率半径的设置必须满足：</w:t>
      </w:r>
    </w:p>
    <w:p w14:paraId="1BCD020B" w14:textId="69FD94E2" w:rsidR="005C1EC4" w:rsidRPr="006B7AAB" w:rsidRDefault="005C1EC4" w:rsidP="005C1EC4">
      <w:pPr>
        <w:pStyle w:val="aff2"/>
        <w:ind w:firstLine="420"/>
        <w:rPr>
          <w:vanish/>
          <w:specVanish/>
        </w:rPr>
      </w:pPr>
      <w:r>
        <w:tab/>
      </w:r>
      <w:r w:rsidRPr="005C1EC4">
        <w:rPr>
          <w:position w:val="-12"/>
        </w:rPr>
        <w:object w:dxaOrig="1219" w:dyaOrig="360" w14:anchorId="6489F6C6">
          <v:shape id="_x0000_i1102" type="#_x0000_t75" style="width:61.8pt;height:17.2pt" o:ole="">
            <v:imagedata r:id="rId193" o:title=""/>
          </v:shape>
          <o:OLEObject Type="Embed" ProgID="Equation.DSMT4" ShapeID="_x0000_i1102" DrawAspect="Content" ObjectID="_1649506290" r:id="rId194"/>
        </w:object>
      </w:r>
      <w:r>
        <w:t xml:space="preserve"> </w:t>
      </w:r>
      <w:r>
        <w:tab/>
      </w:r>
    </w:p>
    <w:p w14:paraId="22D419FE" w14:textId="32AA24C0" w:rsidR="005C1EC4" w:rsidRDefault="005C1EC4" w:rsidP="005C1EC4">
      <w:pPr>
        <w:pStyle w:val="aff2"/>
        <w:ind w:firstLine="420"/>
      </w:pPr>
      <w:bookmarkStart w:id="67" w:name="_Ref31647558"/>
      <w:r>
        <w:t>（</w:t>
      </w:r>
      <w:r>
        <w:t xml:space="preserve"> </w:t>
      </w:r>
      <w:fldSimple w:instr=" STYLEREF 1 \s ">
        <w:r w:rsidR="004402F4">
          <w:rPr>
            <w:noProof/>
          </w:rPr>
          <w:t>2</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4402F4">
        <w:rPr>
          <w:noProof/>
        </w:rPr>
        <w:t>63</w:t>
      </w:r>
      <w:r w:rsidR="00A8495F">
        <w:fldChar w:fldCharType="end"/>
      </w:r>
      <w:r>
        <w:t xml:space="preserve"> </w:t>
      </w:r>
      <w:r>
        <w:rPr>
          <w:rFonts w:hint="eastAsia"/>
        </w:rPr>
        <w:t>）</w:t>
      </w:r>
      <w:bookmarkEnd w:id="67"/>
    </w:p>
    <w:p w14:paraId="3E167BF4" w14:textId="7058C149" w:rsidR="005C1EC4" w:rsidRDefault="005C1EC4" w:rsidP="005C1EC4">
      <w:pPr>
        <w:pStyle w:val="a5"/>
        <w:ind w:firstLine="480"/>
      </w:pPr>
      <w:r>
        <w:rPr>
          <w:rFonts w:hint="eastAsia"/>
        </w:rPr>
        <w:t>如果上式不满足，此形式的摩擦摆支座无法工作，任何轻微的水平力作用均会使之失稳</w:t>
      </w:r>
      <w:r w:rsidR="0005724C">
        <w:rPr>
          <w:rFonts w:hint="eastAsia"/>
        </w:rPr>
        <w:t>。式</w:t>
      </w:r>
      <w:r w:rsidR="0005724C">
        <w:fldChar w:fldCharType="begin"/>
      </w:r>
      <w:r w:rsidR="0005724C">
        <w:instrText xml:space="preserve"> </w:instrText>
      </w:r>
      <w:r w:rsidR="0005724C">
        <w:rPr>
          <w:rFonts w:hint="eastAsia"/>
        </w:rPr>
        <w:instrText>REF _Ref31647558 \h</w:instrText>
      </w:r>
      <w:r w:rsidR="0005724C">
        <w:instrText xml:space="preserve"> </w:instrText>
      </w:r>
      <w:r w:rsidR="0005724C">
        <w:fldChar w:fldCharType="separate"/>
      </w:r>
      <w:r w:rsidR="004402F4">
        <w:t>（</w:t>
      </w:r>
      <w:r w:rsidR="004402F4">
        <w:t xml:space="preserve"> </w:t>
      </w:r>
      <w:r w:rsidR="004402F4">
        <w:rPr>
          <w:noProof/>
        </w:rPr>
        <w:t>2</w:t>
      </w:r>
      <w:r w:rsidR="004402F4">
        <w:t>.</w:t>
      </w:r>
      <w:r w:rsidR="004402F4">
        <w:rPr>
          <w:noProof/>
        </w:rPr>
        <w:t>63</w:t>
      </w:r>
      <w:r w:rsidR="004402F4">
        <w:t xml:space="preserve"> </w:t>
      </w:r>
      <w:r w:rsidR="004402F4">
        <w:rPr>
          <w:rFonts w:hint="eastAsia"/>
        </w:rPr>
        <w:t>）</w:t>
      </w:r>
      <w:r w:rsidR="0005724C">
        <w:fldChar w:fldCharType="end"/>
      </w:r>
      <w:r w:rsidR="0005724C">
        <w:rPr>
          <w:rFonts w:hint="eastAsia"/>
        </w:rPr>
        <w:t>是圆心在同一侧的</w:t>
      </w:r>
      <w:r w:rsidR="009A47B9">
        <w:rPr>
          <w:rFonts w:hint="eastAsia"/>
        </w:rPr>
        <w:t>双曲面</w:t>
      </w:r>
      <w:r w:rsidR="0005724C">
        <w:rPr>
          <w:rFonts w:hint="eastAsia"/>
        </w:rPr>
        <w:t>摩擦摆支座能正常工作的前</w:t>
      </w:r>
      <w:r w:rsidR="0005724C">
        <w:rPr>
          <w:rFonts w:hint="eastAsia"/>
        </w:rPr>
        <w:lastRenderedPageBreak/>
        <w:t>提要求。</w:t>
      </w:r>
      <w:r w:rsidR="00DC5C91">
        <w:rPr>
          <w:rFonts w:hint="eastAsia"/>
        </w:rPr>
        <w:t>此构造要求曲率较大的曲面必须放置在远离圆心一侧，而曲率较小的曲面必须设在在靠近圆心一侧。</w:t>
      </w:r>
      <w:r w:rsidR="0005724C">
        <w:rPr>
          <w:rFonts w:hint="eastAsia"/>
        </w:rPr>
        <w:t>与之相比较的是，圆心在异侧的摩擦摆支座无此类的构造要求。</w:t>
      </w:r>
    </w:p>
    <w:p w14:paraId="5C30E42A" w14:textId="742D3881" w:rsidR="0005724C" w:rsidRDefault="00DC5C91" w:rsidP="005C1EC4">
      <w:pPr>
        <w:pStyle w:val="a5"/>
        <w:ind w:firstLine="480"/>
      </w:pPr>
      <w:r>
        <w:rPr>
          <w:rFonts w:hint="eastAsia"/>
        </w:rPr>
        <w:t>在滞回曲线的参数特性上，</w:t>
      </w:r>
      <w:r w:rsidR="0005724C">
        <w:rPr>
          <w:rFonts w:hint="eastAsia"/>
        </w:rPr>
        <w:t>对比式</w:t>
      </w:r>
      <w:r w:rsidR="0005724C">
        <w:fldChar w:fldCharType="begin"/>
      </w:r>
      <w:r w:rsidR="0005724C">
        <w:instrText xml:space="preserve"> </w:instrText>
      </w:r>
      <w:r w:rsidR="0005724C">
        <w:rPr>
          <w:rFonts w:hint="eastAsia"/>
        </w:rPr>
        <w:instrText>REF _Ref31647305 \h</w:instrText>
      </w:r>
      <w:r w:rsidR="0005724C">
        <w:instrText xml:space="preserve"> </w:instrText>
      </w:r>
      <w:r w:rsidR="0005724C">
        <w:fldChar w:fldCharType="separate"/>
      </w:r>
      <w:r w:rsidR="004402F4">
        <w:t>（</w:t>
      </w:r>
      <w:r w:rsidR="004402F4">
        <w:t xml:space="preserve"> </w:t>
      </w:r>
      <w:r w:rsidR="004402F4">
        <w:rPr>
          <w:noProof/>
        </w:rPr>
        <w:t>2</w:t>
      </w:r>
      <w:r w:rsidR="004402F4">
        <w:t>.</w:t>
      </w:r>
      <w:r w:rsidR="004402F4">
        <w:rPr>
          <w:noProof/>
        </w:rPr>
        <w:t>61</w:t>
      </w:r>
      <w:r w:rsidR="004402F4">
        <w:t xml:space="preserve"> </w:t>
      </w:r>
      <w:r w:rsidR="004402F4">
        <w:rPr>
          <w:rFonts w:hint="eastAsia"/>
        </w:rPr>
        <w:t>）</w:t>
      </w:r>
      <w:r w:rsidR="0005724C">
        <w:fldChar w:fldCharType="end"/>
      </w:r>
      <w:r w:rsidR="0005724C">
        <w:rPr>
          <w:rFonts w:hint="eastAsia"/>
        </w:rPr>
        <w:t>和式</w:t>
      </w:r>
      <w:r w:rsidR="0005724C">
        <w:fldChar w:fldCharType="begin"/>
      </w:r>
      <w:r w:rsidR="0005724C">
        <w:instrText xml:space="preserve"> </w:instrText>
      </w:r>
      <w:r w:rsidR="0005724C">
        <w:rPr>
          <w:rFonts w:hint="eastAsia"/>
        </w:rPr>
        <w:instrText>REF _Ref29564417 \h</w:instrText>
      </w:r>
      <w:r w:rsidR="0005724C">
        <w:instrText xml:space="preserve"> </w:instrText>
      </w:r>
      <w:r w:rsidR="0005724C">
        <w:fldChar w:fldCharType="separate"/>
      </w:r>
      <w:r w:rsidR="004402F4">
        <w:t>（</w:t>
      </w:r>
      <w:r w:rsidR="004402F4">
        <w:t xml:space="preserve"> </w:t>
      </w:r>
      <w:r w:rsidR="004402F4">
        <w:rPr>
          <w:noProof/>
        </w:rPr>
        <w:t>2</w:t>
      </w:r>
      <w:r w:rsidR="004402F4">
        <w:t>.</w:t>
      </w:r>
      <w:r w:rsidR="004402F4">
        <w:rPr>
          <w:noProof/>
        </w:rPr>
        <w:t>26</w:t>
      </w:r>
      <w:r w:rsidR="004402F4">
        <w:t xml:space="preserve"> </w:t>
      </w:r>
      <w:r w:rsidR="004402F4">
        <w:rPr>
          <w:rFonts w:hint="eastAsia"/>
        </w:rPr>
        <w:t>）</w:t>
      </w:r>
      <w:r w:rsidR="0005724C">
        <w:fldChar w:fldCharType="end"/>
      </w:r>
      <w:r w:rsidR="0005724C">
        <w:rPr>
          <w:rFonts w:hint="eastAsia"/>
        </w:rPr>
        <w:t>，</w:t>
      </w:r>
      <w:r w:rsidR="00D02471">
        <w:rPr>
          <w:rFonts w:hint="eastAsia"/>
        </w:rPr>
        <w:t>在相同的参数设置下，</w:t>
      </w:r>
      <w:r w:rsidR="0005724C">
        <w:rPr>
          <w:rFonts w:hint="eastAsia"/>
        </w:rPr>
        <w:t>圆心在同一侧的</w:t>
      </w:r>
      <w:r w:rsidR="009A47B9">
        <w:rPr>
          <w:rFonts w:hint="eastAsia"/>
        </w:rPr>
        <w:t>双曲面</w:t>
      </w:r>
      <w:r w:rsidR="0005724C">
        <w:rPr>
          <w:rFonts w:hint="eastAsia"/>
        </w:rPr>
        <w:t>摩擦摆支座比在</w:t>
      </w:r>
      <w:r w:rsidR="00E172AA">
        <w:rPr>
          <w:rFonts w:hint="eastAsia"/>
        </w:rPr>
        <w:t>异</w:t>
      </w:r>
      <w:r w:rsidR="0005724C">
        <w:rPr>
          <w:rFonts w:hint="eastAsia"/>
        </w:rPr>
        <w:t>侧的摩擦摆支座拥有更大的屈后刚度和屈服力</w:t>
      </w:r>
      <w:r w:rsidR="00D02471">
        <w:rPr>
          <w:rFonts w:hint="eastAsia"/>
        </w:rPr>
        <w:t>。工程上大曲率一般为小曲率的</w:t>
      </w:r>
      <w:r w:rsidR="00D02471">
        <w:rPr>
          <w:rFonts w:hint="eastAsia"/>
        </w:rPr>
        <w:t>5</w:t>
      </w:r>
      <w:r w:rsidR="00D02471">
        <w:rPr>
          <w:rFonts w:hint="eastAsia"/>
        </w:rPr>
        <w:t>倍左右，则同侧的双曲面摩擦摆的屈后刚度和屈服力是异侧摩擦摆的</w:t>
      </w:r>
      <w:r w:rsidR="00D02471">
        <w:rPr>
          <w:rFonts w:hint="eastAsia"/>
        </w:rPr>
        <w:t>1</w:t>
      </w:r>
      <w:r w:rsidR="00D02471">
        <w:t>.5</w:t>
      </w:r>
      <w:r w:rsidR="00D02471">
        <w:rPr>
          <w:rFonts w:hint="eastAsia"/>
        </w:rPr>
        <w:t>倍左右，</w:t>
      </w:r>
      <w:r w:rsidR="0005724C">
        <w:rPr>
          <w:rFonts w:hint="eastAsia"/>
        </w:rPr>
        <w:t>意味着这种形式的支座拥有更大的滞回面积和滞回能力</w:t>
      </w:r>
      <w:r w:rsidR="00D02471">
        <w:rPr>
          <w:rFonts w:hint="eastAsia"/>
        </w:rPr>
        <w:t>，能够适应更高水平的地震动。</w:t>
      </w:r>
      <w:r>
        <w:rPr>
          <w:rFonts w:hint="eastAsia"/>
        </w:rPr>
        <w:t>由此可以推断：当在工程上遇到支座周遭条件限制，部件尺寸无法更改或者摩擦系数的限制，但是又需要更大的屈服力或者屈服刚度时，可以考虑使用</w:t>
      </w:r>
      <w:r w:rsidR="00A42198">
        <w:rPr>
          <w:rFonts w:hint="eastAsia"/>
        </w:rPr>
        <w:t>同</w:t>
      </w:r>
      <w:r>
        <w:rPr>
          <w:rFonts w:hint="eastAsia"/>
        </w:rPr>
        <w:t>侧双曲面摩擦摆代替传统的</w:t>
      </w:r>
      <w:r w:rsidR="00A42198">
        <w:rPr>
          <w:rFonts w:hint="eastAsia"/>
        </w:rPr>
        <w:t>异</w:t>
      </w:r>
      <w:r>
        <w:rPr>
          <w:rFonts w:hint="eastAsia"/>
        </w:rPr>
        <w:t>侧双曲面摩擦摆。</w:t>
      </w:r>
      <w:r w:rsidR="0005724C">
        <w:rPr>
          <w:rFonts w:hint="eastAsia"/>
        </w:rPr>
        <w:t>但是缺点也存在：更大屈服力将会导致支座不容易进入减隔震工作状态，对于低水平地震的抵御性不强。</w:t>
      </w:r>
      <w:r w:rsidR="00F30DA9">
        <w:rPr>
          <w:rFonts w:hint="eastAsia"/>
        </w:rPr>
        <w:t>以下给出</w:t>
      </w:r>
      <w:r w:rsidR="00AA7E85">
        <w:fldChar w:fldCharType="begin"/>
      </w:r>
      <w:r w:rsidR="00AA7E85">
        <w:instrText xml:space="preserve"> </w:instrText>
      </w:r>
      <w:r w:rsidR="00AA7E85">
        <w:rPr>
          <w:rFonts w:hint="eastAsia"/>
        </w:rPr>
        <w:instrText>REF _Ref31645670 \n \h</w:instrText>
      </w:r>
      <w:r w:rsidR="00AA7E85">
        <w:instrText xml:space="preserve"> </w:instrText>
      </w:r>
      <w:r w:rsidR="00AA7E85">
        <w:fldChar w:fldCharType="separate"/>
      </w:r>
      <w:r w:rsidR="004402F4">
        <w:t xml:space="preserve">2.2 </w:t>
      </w:r>
      <w:r w:rsidR="00AA7E85">
        <w:fldChar w:fldCharType="end"/>
      </w:r>
      <w:r w:rsidR="00AA7E85">
        <w:rPr>
          <w:rFonts w:hint="eastAsia"/>
        </w:rPr>
        <w:t>节</w:t>
      </w:r>
      <w:r w:rsidR="00F30DA9">
        <w:rPr>
          <w:rFonts w:hint="eastAsia"/>
        </w:rPr>
        <w:t>中异侧圆心的双曲面摩擦摆的构造参数下与使用同侧双曲面摩擦摆支座的滞回曲线参数对比。</w:t>
      </w:r>
    </w:p>
    <w:p w14:paraId="67BEE5E7" w14:textId="3C92BC99" w:rsidR="00F058B6" w:rsidRDefault="00A42198" w:rsidP="00A42198">
      <w:pPr>
        <w:pStyle w:val="af6"/>
      </w:pPr>
      <w:r w:rsidRPr="00A42198">
        <w:rPr>
          <w:rFonts w:hint="eastAsia"/>
          <w:noProof/>
        </w:rPr>
        <w:drawing>
          <wp:inline distT="0" distB="0" distL="0" distR="0" wp14:anchorId="440B52A8" wp14:editId="163D92CA">
            <wp:extent cx="2520000" cy="188787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520000" cy="1887878"/>
                    </a:xfrm>
                    <a:prstGeom prst="rect">
                      <a:avLst/>
                    </a:prstGeom>
                    <a:noFill/>
                    <a:ln>
                      <a:noFill/>
                    </a:ln>
                  </pic:spPr>
                </pic:pic>
              </a:graphicData>
            </a:graphic>
          </wp:inline>
        </w:drawing>
      </w:r>
      <w:r w:rsidRPr="00A42198">
        <w:rPr>
          <w:rFonts w:hint="eastAsia"/>
          <w:noProof/>
        </w:rPr>
        <w:drawing>
          <wp:inline distT="0" distB="0" distL="0" distR="0" wp14:anchorId="23BAF7A0" wp14:editId="02CE7404">
            <wp:extent cx="2520000" cy="1887878"/>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520000" cy="1887878"/>
                    </a:xfrm>
                    <a:prstGeom prst="rect">
                      <a:avLst/>
                    </a:prstGeom>
                    <a:noFill/>
                    <a:ln>
                      <a:noFill/>
                    </a:ln>
                  </pic:spPr>
                </pic:pic>
              </a:graphicData>
            </a:graphic>
          </wp:inline>
        </w:drawing>
      </w:r>
    </w:p>
    <w:p w14:paraId="645A08A1" w14:textId="64077C1D" w:rsidR="00F30DA9" w:rsidRDefault="00F30DA9" w:rsidP="00F30DA9">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4402F4">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4402F4">
        <w:rPr>
          <w:noProof/>
        </w:rPr>
        <w:t>22</w:t>
      </w:r>
      <w:r w:rsidR="00DE2915">
        <w:fldChar w:fldCharType="end"/>
      </w:r>
      <w:r>
        <w:t xml:space="preserve"> </w:t>
      </w:r>
      <w:r>
        <w:rPr>
          <w:rFonts w:hint="eastAsia"/>
        </w:rPr>
        <w:t>相同构造参数下滞回曲线特性对比</w:t>
      </w:r>
    </w:p>
    <w:p w14:paraId="38CE4FFB" w14:textId="40436A76" w:rsidR="00F30DA9" w:rsidRPr="00F30DA9" w:rsidRDefault="00F30DA9" w:rsidP="00F30DA9">
      <w:pPr>
        <w:pStyle w:val="af"/>
      </w:pPr>
      <w:r>
        <w:t xml:space="preserve">Figure </w:t>
      </w:r>
      <w:fldSimple w:instr=" STYLEREF 1 \s ">
        <w:r w:rsidR="004402F4">
          <w:rPr>
            <w:noProof/>
          </w:rPr>
          <w:t>2</w:t>
        </w:r>
      </w:fldSimple>
      <w:r w:rsidR="00DE2915">
        <w:t>.</w:t>
      </w:r>
      <w:fldSimple w:instr=" SEQ Figure \* ARABIC \s 1 ">
        <w:r w:rsidR="004402F4">
          <w:rPr>
            <w:noProof/>
          </w:rPr>
          <w:t>22</w:t>
        </w:r>
      </w:fldSimple>
      <w:r>
        <w:t xml:space="preserve"> </w:t>
      </w:r>
      <w:r>
        <w:rPr>
          <w:rFonts w:hint="eastAsia"/>
        </w:rPr>
        <w:t>Comparison</w:t>
      </w:r>
      <w:r>
        <w:t xml:space="preserve"> </w:t>
      </w:r>
      <w:r>
        <w:rPr>
          <w:rFonts w:hint="eastAsia"/>
        </w:rPr>
        <w:t>of</w:t>
      </w:r>
      <w:r>
        <w:t xml:space="preserve"> H</w:t>
      </w:r>
      <w:r w:rsidRPr="00F30DA9">
        <w:t xml:space="preserve">ysteretic </w:t>
      </w:r>
      <w:r>
        <w:t>C</w:t>
      </w:r>
      <w:r w:rsidRPr="00F30DA9">
        <w:t>urve</w:t>
      </w:r>
      <w:r>
        <w:t xml:space="preserve"> </w:t>
      </w:r>
      <w:r>
        <w:rPr>
          <w:rFonts w:hint="eastAsia"/>
        </w:rPr>
        <w:t>under</w:t>
      </w:r>
      <w:r>
        <w:t xml:space="preserve"> </w:t>
      </w:r>
      <w:r>
        <w:rPr>
          <w:rFonts w:hint="eastAsia"/>
        </w:rPr>
        <w:t>Same</w:t>
      </w:r>
      <w:r>
        <w:t xml:space="preserve"> </w:t>
      </w:r>
      <w:r>
        <w:rPr>
          <w:rFonts w:hint="eastAsia"/>
        </w:rPr>
        <w:t>C</w:t>
      </w:r>
      <w:r w:rsidRPr="00F30DA9">
        <w:t>onfiguration</w:t>
      </w:r>
      <w:r>
        <w:t xml:space="preserve"> </w:t>
      </w:r>
      <w:r>
        <w:rPr>
          <w:rFonts w:hint="eastAsia"/>
        </w:rPr>
        <w:t>Parameters</w:t>
      </w:r>
    </w:p>
    <w:p w14:paraId="0E9F99A0" w14:textId="3CE6AAC7" w:rsidR="00210B9E" w:rsidRDefault="00F30DA9" w:rsidP="00E6462A">
      <w:pPr>
        <w:pStyle w:val="a5"/>
        <w:ind w:firstLine="480"/>
      </w:pPr>
      <w:r>
        <w:rPr>
          <w:rFonts w:hint="eastAsia"/>
        </w:rPr>
        <w:t>在工作变形上，</w:t>
      </w:r>
      <w:r w:rsidR="00E172AA">
        <w:rPr>
          <w:rFonts w:hint="eastAsia"/>
        </w:rPr>
        <w:t>圆心在同一侧的</w:t>
      </w:r>
      <w:r w:rsidR="009A47B9">
        <w:rPr>
          <w:rFonts w:hint="eastAsia"/>
        </w:rPr>
        <w:t>双曲面</w:t>
      </w:r>
      <w:r w:rsidR="00E172AA">
        <w:rPr>
          <w:rFonts w:hint="eastAsia"/>
        </w:rPr>
        <w:t>摩擦摆支座也与异侧支座有明显不同。其特点有二：一是滑块的位移量大于小曲率曲面的座板（靠近圆心的座板）；二是滑块与大曲率曲面的座板（远离圆心的座板）位移方向相反。</w:t>
      </w:r>
      <w:r w:rsidR="00E6462A">
        <w:rPr>
          <w:rFonts w:hint="eastAsia"/>
        </w:rPr>
        <w:t>这些特点在进行支座设计时需要留意，防止支座各部件变形空间被卡死或者滑块滑出。</w:t>
      </w:r>
    </w:p>
    <w:p w14:paraId="03D43C9E" w14:textId="3F16D75C" w:rsidR="00E6462A" w:rsidRDefault="00E6462A" w:rsidP="00E6462A">
      <w:pPr>
        <w:pStyle w:val="af6"/>
      </w:pPr>
      <w:r w:rsidRPr="00E6462A">
        <w:rPr>
          <w:noProof/>
        </w:rPr>
        <w:lastRenderedPageBreak/>
        <w:drawing>
          <wp:inline distT="0" distB="0" distL="0" distR="0" wp14:anchorId="00B86FB2" wp14:editId="51A842C8">
            <wp:extent cx="3009331" cy="124182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3046281" cy="1257068"/>
                    </a:xfrm>
                    <a:prstGeom prst="rect">
                      <a:avLst/>
                    </a:prstGeom>
                  </pic:spPr>
                </pic:pic>
              </a:graphicData>
            </a:graphic>
          </wp:inline>
        </w:drawing>
      </w:r>
    </w:p>
    <w:p w14:paraId="6A50C30E" w14:textId="54AA5EF0" w:rsidR="00E6462A" w:rsidRDefault="00E6462A" w:rsidP="00E6462A">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E00A93">
        <w:rPr>
          <w:noProof/>
        </w:rPr>
        <w:t>2</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E00A93">
        <w:rPr>
          <w:noProof/>
        </w:rPr>
        <w:t>23</w:t>
      </w:r>
      <w:r w:rsidR="00DE2915">
        <w:fldChar w:fldCharType="end"/>
      </w:r>
      <w:r>
        <w:t xml:space="preserve"> </w:t>
      </w:r>
      <w:r>
        <w:rPr>
          <w:rFonts w:hint="eastAsia"/>
        </w:rPr>
        <w:t>另一种形式摩擦摆支座的变形图</w:t>
      </w:r>
    </w:p>
    <w:p w14:paraId="69E0049A" w14:textId="77695EC5" w:rsidR="00E6462A" w:rsidRDefault="00E6462A" w:rsidP="00E6462A">
      <w:pPr>
        <w:pStyle w:val="af"/>
      </w:pPr>
      <w:r>
        <w:t xml:space="preserve">Figure </w:t>
      </w:r>
      <w:fldSimple w:instr=" STYLEREF 1 \s ">
        <w:r w:rsidR="00E00A93">
          <w:rPr>
            <w:noProof/>
          </w:rPr>
          <w:t>2</w:t>
        </w:r>
      </w:fldSimple>
      <w:r w:rsidR="00DE2915">
        <w:t>.</w:t>
      </w:r>
      <w:fldSimple w:instr=" SEQ Figure \* ARABIC \s 1 ">
        <w:r w:rsidR="00E00A93">
          <w:rPr>
            <w:noProof/>
          </w:rPr>
          <w:t>23</w:t>
        </w:r>
      </w:fldSimple>
      <w:r>
        <w:t xml:space="preserve"> </w:t>
      </w:r>
      <w:r>
        <w:rPr>
          <w:rFonts w:hint="eastAsia"/>
        </w:rPr>
        <w:t>Deformation</w:t>
      </w:r>
      <w:r>
        <w:t xml:space="preserve"> </w:t>
      </w:r>
      <w:r>
        <w:rPr>
          <w:rFonts w:hint="eastAsia"/>
        </w:rPr>
        <w:t>Diagram</w:t>
      </w:r>
      <w:r>
        <w:t xml:space="preserve"> </w:t>
      </w:r>
      <w:r>
        <w:rPr>
          <w:rFonts w:hint="eastAsia"/>
        </w:rPr>
        <w:t>of</w:t>
      </w:r>
      <w:r>
        <w:t xml:space="preserve"> FPB </w:t>
      </w:r>
      <w:r>
        <w:rPr>
          <w:rFonts w:hint="eastAsia"/>
        </w:rPr>
        <w:t>with</w:t>
      </w:r>
      <w:r>
        <w:t xml:space="preserve"> </w:t>
      </w:r>
      <w:r>
        <w:rPr>
          <w:rFonts w:hint="eastAsia"/>
        </w:rPr>
        <w:t>Another</w:t>
      </w:r>
      <w:r>
        <w:t xml:space="preserve"> </w:t>
      </w:r>
      <w:r>
        <w:rPr>
          <w:rFonts w:hint="eastAsia"/>
        </w:rPr>
        <w:t>Form</w:t>
      </w:r>
    </w:p>
    <w:p w14:paraId="76D2361B" w14:textId="7F97B156" w:rsidR="00DC703A" w:rsidRDefault="00DC703A" w:rsidP="00DC703A">
      <w:pPr>
        <w:pStyle w:val="a5"/>
        <w:ind w:firstLine="480"/>
      </w:pPr>
      <w:r>
        <w:rPr>
          <w:rFonts w:hint="eastAsia"/>
        </w:rPr>
        <w:t>根据以上同侧与异侧双曲面</w:t>
      </w:r>
      <w:r w:rsidR="008A77B0">
        <w:rPr>
          <w:rFonts w:hint="eastAsia"/>
        </w:rPr>
        <w:t>摩擦摆</w:t>
      </w:r>
      <w:r>
        <w:rPr>
          <w:rFonts w:hint="eastAsia"/>
        </w:rPr>
        <w:t>支座对比</w:t>
      </w:r>
      <w:r w:rsidR="008A77B0">
        <w:rPr>
          <w:rFonts w:hint="eastAsia"/>
        </w:rPr>
        <w:t>内容</w:t>
      </w:r>
      <w:r>
        <w:rPr>
          <w:rFonts w:hint="eastAsia"/>
        </w:rPr>
        <w:t>，总结得出下表。</w:t>
      </w:r>
    </w:p>
    <w:p w14:paraId="797B39F5" w14:textId="3A71953C" w:rsidR="00683F63" w:rsidRDefault="00683F63" w:rsidP="00683F63">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E00A93">
        <w:rPr>
          <w:noProof/>
        </w:rPr>
        <w:t>2</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E00A93">
        <w:rPr>
          <w:noProof/>
        </w:rPr>
        <w:t>6</w:t>
      </w:r>
      <w:r w:rsidR="00921F52">
        <w:fldChar w:fldCharType="end"/>
      </w:r>
      <w:r>
        <w:t xml:space="preserve"> </w:t>
      </w:r>
      <w:r>
        <w:rPr>
          <w:rFonts w:hint="eastAsia"/>
        </w:rPr>
        <w:t>两种双曲面摩擦摆支座的对比</w:t>
      </w:r>
    </w:p>
    <w:p w14:paraId="3FD22969" w14:textId="640695D9" w:rsidR="00683F63" w:rsidRPr="00683F63" w:rsidRDefault="00683F63" w:rsidP="00683F63">
      <w:pPr>
        <w:pStyle w:val="af"/>
      </w:pPr>
      <w:r>
        <w:t xml:space="preserve">Table </w:t>
      </w:r>
      <w:fldSimple w:instr=" STYLEREF 1 \s ">
        <w:r w:rsidR="00E00A93">
          <w:rPr>
            <w:noProof/>
          </w:rPr>
          <w:t>2</w:t>
        </w:r>
      </w:fldSimple>
      <w:r w:rsidR="00921F52">
        <w:t>.</w:t>
      </w:r>
      <w:fldSimple w:instr=" SEQ Table \* ARABIC \s 1 ">
        <w:r w:rsidR="00E00A93">
          <w:rPr>
            <w:noProof/>
          </w:rPr>
          <w:t>6</w:t>
        </w:r>
      </w:fldSimple>
      <w:r>
        <w:t xml:space="preserve"> </w:t>
      </w:r>
      <w:r>
        <w:rPr>
          <w:rFonts w:hint="eastAsia"/>
        </w:rPr>
        <w:t>Comparison</w:t>
      </w:r>
      <w:r>
        <w:t xml:space="preserve"> </w:t>
      </w:r>
      <w:r>
        <w:rPr>
          <w:rFonts w:hint="eastAsia"/>
        </w:rPr>
        <w:t>between</w:t>
      </w:r>
      <w:r>
        <w:t xml:space="preserve"> DSFPB </w:t>
      </w:r>
      <w:r>
        <w:rPr>
          <w:rFonts w:hint="eastAsia"/>
        </w:rPr>
        <w:t>under</w:t>
      </w:r>
      <w:r>
        <w:t xml:space="preserve"> </w:t>
      </w:r>
      <w:r>
        <w:rPr>
          <w:rFonts w:hint="eastAsia"/>
        </w:rPr>
        <w:t>Different</w:t>
      </w:r>
      <w:r>
        <w:t xml:space="preserve"> </w:t>
      </w:r>
      <w:r>
        <w:rPr>
          <w:rFonts w:hint="eastAsia"/>
        </w:rPr>
        <w:t>Configuration</w:t>
      </w:r>
      <w:r>
        <w:t xml:space="preserve"> </w:t>
      </w:r>
      <w:r>
        <w:rPr>
          <w:rFonts w:hint="eastAsia"/>
        </w:rPr>
        <w:t>Formation</w:t>
      </w:r>
    </w:p>
    <w:tbl>
      <w:tblPr>
        <w:tblStyle w:val="af5"/>
        <w:tblW w:w="0" w:type="auto"/>
        <w:jc w:val="center"/>
        <w:tblLook w:val="04A0" w:firstRow="1" w:lastRow="0" w:firstColumn="1" w:lastColumn="0" w:noHBand="0" w:noVBand="1"/>
      </w:tblPr>
      <w:tblGrid>
        <w:gridCol w:w="1444"/>
        <w:gridCol w:w="3578"/>
        <w:gridCol w:w="3280"/>
      </w:tblGrid>
      <w:tr w:rsidR="008A77B0" w14:paraId="7E47A840" w14:textId="77777777" w:rsidTr="00683F63">
        <w:trPr>
          <w:jc w:val="center"/>
        </w:trPr>
        <w:tc>
          <w:tcPr>
            <w:tcW w:w="1838" w:type="dxa"/>
            <w:vAlign w:val="center"/>
          </w:tcPr>
          <w:p w14:paraId="3453AF18" w14:textId="6713D9CE" w:rsidR="008A77B0" w:rsidRDefault="00683F63" w:rsidP="00683F63">
            <w:pPr>
              <w:pStyle w:val="aff4"/>
              <w:jc w:val="center"/>
            </w:pPr>
            <w:r>
              <w:rPr>
                <w:rFonts w:hint="eastAsia"/>
              </w:rPr>
              <w:t>内容</w:t>
            </w:r>
          </w:p>
        </w:tc>
        <w:tc>
          <w:tcPr>
            <w:tcW w:w="3696" w:type="dxa"/>
            <w:vAlign w:val="center"/>
          </w:tcPr>
          <w:p w14:paraId="0970F71A" w14:textId="76F20484" w:rsidR="008A77B0" w:rsidRDefault="008A77B0" w:rsidP="00683F63">
            <w:pPr>
              <w:pStyle w:val="aff4"/>
              <w:jc w:val="center"/>
            </w:pPr>
            <w:r>
              <w:rPr>
                <w:rFonts w:hint="eastAsia"/>
              </w:rPr>
              <w:t>异侧双曲面摩擦摆</w:t>
            </w:r>
          </w:p>
        </w:tc>
        <w:tc>
          <w:tcPr>
            <w:tcW w:w="2768" w:type="dxa"/>
            <w:vAlign w:val="center"/>
          </w:tcPr>
          <w:p w14:paraId="4DC44995" w14:textId="70FE8AED" w:rsidR="008A77B0" w:rsidRDefault="008A77B0" w:rsidP="00683F63">
            <w:pPr>
              <w:pStyle w:val="aff4"/>
              <w:jc w:val="center"/>
            </w:pPr>
            <w:r>
              <w:rPr>
                <w:rFonts w:hint="eastAsia"/>
              </w:rPr>
              <w:t>同侧双曲面摩擦摆</w:t>
            </w:r>
          </w:p>
        </w:tc>
      </w:tr>
      <w:tr w:rsidR="008A77B0" w14:paraId="674D4F4A" w14:textId="77777777" w:rsidTr="00683F63">
        <w:trPr>
          <w:jc w:val="center"/>
        </w:trPr>
        <w:tc>
          <w:tcPr>
            <w:tcW w:w="1838" w:type="dxa"/>
            <w:vAlign w:val="center"/>
          </w:tcPr>
          <w:p w14:paraId="1E0E9843" w14:textId="48F5AAC1" w:rsidR="008A77B0" w:rsidRDefault="008A77B0" w:rsidP="00683F63">
            <w:pPr>
              <w:pStyle w:val="aff4"/>
              <w:jc w:val="center"/>
            </w:pPr>
            <w:r>
              <w:rPr>
                <w:rFonts w:hint="eastAsia"/>
              </w:rPr>
              <w:t>构造形式</w:t>
            </w:r>
          </w:p>
        </w:tc>
        <w:tc>
          <w:tcPr>
            <w:tcW w:w="3696" w:type="dxa"/>
            <w:vAlign w:val="center"/>
          </w:tcPr>
          <w:p w14:paraId="30F4034E" w14:textId="32848E90" w:rsidR="008A77B0" w:rsidRDefault="008A77B0" w:rsidP="00683F63">
            <w:pPr>
              <w:pStyle w:val="aff4"/>
              <w:jc w:val="center"/>
            </w:pPr>
            <w:r>
              <w:rPr>
                <w:rFonts w:hint="eastAsia"/>
              </w:rPr>
              <w:t>两个摩擦接触面的圆心位于滑块的两侧。</w:t>
            </w:r>
          </w:p>
        </w:tc>
        <w:tc>
          <w:tcPr>
            <w:tcW w:w="2768" w:type="dxa"/>
            <w:vAlign w:val="center"/>
          </w:tcPr>
          <w:p w14:paraId="1C2F8D52" w14:textId="2522E7D5" w:rsidR="008A77B0" w:rsidRDefault="008A77B0" w:rsidP="00683F63">
            <w:pPr>
              <w:pStyle w:val="aff4"/>
              <w:jc w:val="center"/>
            </w:pPr>
            <w:r>
              <w:rPr>
                <w:rFonts w:hint="eastAsia"/>
              </w:rPr>
              <w:t>两个摩擦接触面的圆心位于滑块的同侧。</w:t>
            </w:r>
          </w:p>
        </w:tc>
      </w:tr>
      <w:tr w:rsidR="008A77B0" w14:paraId="778BF574" w14:textId="77777777" w:rsidTr="00683F63">
        <w:trPr>
          <w:jc w:val="center"/>
        </w:trPr>
        <w:tc>
          <w:tcPr>
            <w:tcW w:w="1838" w:type="dxa"/>
            <w:vAlign w:val="center"/>
          </w:tcPr>
          <w:p w14:paraId="1BE7B52F" w14:textId="6D8363BF" w:rsidR="008A77B0" w:rsidRDefault="008A77B0" w:rsidP="00683F63">
            <w:pPr>
              <w:pStyle w:val="aff4"/>
              <w:jc w:val="center"/>
            </w:pPr>
            <w:r>
              <w:rPr>
                <w:rFonts w:hint="eastAsia"/>
              </w:rPr>
              <w:t>回复力公式</w:t>
            </w:r>
          </w:p>
        </w:tc>
        <w:tc>
          <w:tcPr>
            <w:tcW w:w="3696" w:type="dxa"/>
            <w:vAlign w:val="center"/>
          </w:tcPr>
          <w:p w14:paraId="231E83BF" w14:textId="38F19443" w:rsidR="008A77B0" w:rsidRDefault="008A77B0" w:rsidP="00683F63">
            <w:pPr>
              <w:pStyle w:val="aff4"/>
              <w:jc w:val="center"/>
            </w:pPr>
            <w:r w:rsidRPr="008A77B0">
              <w:rPr>
                <w:rFonts w:cstheme="minorBidi"/>
                <w:kern w:val="2"/>
                <w:position w:val="-26"/>
                <w:szCs w:val="22"/>
              </w:rPr>
              <w:object w:dxaOrig="3060" w:dyaOrig="600" w14:anchorId="120AF940">
                <v:shape id="_x0000_i1103" type="#_x0000_t75" style="width:153.15pt;height:29.55pt" o:ole="">
                  <v:imagedata r:id="rId198" o:title=""/>
                </v:shape>
                <o:OLEObject Type="Embed" ProgID="Equation.DSMT4" ShapeID="_x0000_i1103" DrawAspect="Content" ObjectID="_1649506291" r:id="rId199"/>
              </w:object>
            </w:r>
          </w:p>
        </w:tc>
        <w:tc>
          <w:tcPr>
            <w:tcW w:w="2768" w:type="dxa"/>
            <w:vAlign w:val="center"/>
          </w:tcPr>
          <w:p w14:paraId="64B10EA6" w14:textId="3BF96211" w:rsidR="008A77B0" w:rsidRDefault="008A77B0" w:rsidP="00683F63">
            <w:pPr>
              <w:pStyle w:val="aff4"/>
              <w:jc w:val="center"/>
            </w:pPr>
            <w:r w:rsidRPr="008A77B0">
              <w:rPr>
                <w:rFonts w:cstheme="minorBidi"/>
                <w:kern w:val="2"/>
                <w:position w:val="-26"/>
                <w:szCs w:val="22"/>
              </w:rPr>
              <w:object w:dxaOrig="3060" w:dyaOrig="600" w14:anchorId="02A87FC9">
                <v:shape id="_x0000_i1104" type="#_x0000_t75" style="width:153.15pt;height:29.55pt" o:ole="">
                  <v:imagedata r:id="rId200" o:title=""/>
                </v:shape>
                <o:OLEObject Type="Embed" ProgID="Equation.DSMT4" ShapeID="_x0000_i1104" DrawAspect="Content" ObjectID="_1649506292" r:id="rId201"/>
              </w:object>
            </w:r>
          </w:p>
        </w:tc>
      </w:tr>
      <w:tr w:rsidR="008A77B0" w14:paraId="6E3B15D0" w14:textId="77777777" w:rsidTr="00683F63">
        <w:trPr>
          <w:jc w:val="center"/>
        </w:trPr>
        <w:tc>
          <w:tcPr>
            <w:tcW w:w="1838" w:type="dxa"/>
            <w:vAlign w:val="center"/>
          </w:tcPr>
          <w:p w14:paraId="4F546CB5" w14:textId="06B245FD" w:rsidR="008A77B0" w:rsidRDefault="008A77B0" w:rsidP="00683F63">
            <w:pPr>
              <w:pStyle w:val="a5"/>
              <w:ind w:firstLineChars="0" w:firstLine="0"/>
              <w:jc w:val="center"/>
            </w:pPr>
            <w:r>
              <w:rPr>
                <w:rFonts w:hint="eastAsia"/>
              </w:rPr>
              <w:t>构造参数要求</w:t>
            </w:r>
          </w:p>
        </w:tc>
        <w:tc>
          <w:tcPr>
            <w:tcW w:w="3696" w:type="dxa"/>
            <w:vAlign w:val="center"/>
          </w:tcPr>
          <w:p w14:paraId="74DB4879" w14:textId="0033B1D6" w:rsidR="008A77B0" w:rsidRDefault="008A77B0" w:rsidP="00683F63">
            <w:pPr>
              <w:pStyle w:val="a5"/>
              <w:ind w:firstLineChars="0" w:firstLine="0"/>
              <w:jc w:val="center"/>
            </w:pPr>
            <w:r>
              <w:rPr>
                <w:rFonts w:hint="eastAsia"/>
              </w:rPr>
              <w:t>无</w:t>
            </w:r>
          </w:p>
        </w:tc>
        <w:tc>
          <w:tcPr>
            <w:tcW w:w="2768" w:type="dxa"/>
            <w:vAlign w:val="center"/>
          </w:tcPr>
          <w:p w14:paraId="1B78394E" w14:textId="6F45E29F" w:rsidR="008A77B0" w:rsidRDefault="00683F63" w:rsidP="00683F63">
            <w:pPr>
              <w:pStyle w:val="a5"/>
              <w:ind w:firstLineChars="0" w:firstLine="0"/>
              <w:jc w:val="center"/>
            </w:pPr>
            <w:r w:rsidRPr="00683F63">
              <w:rPr>
                <w:rFonts w:cstheme="minorBidi"/>
                <w:kern w:val="2"/>
                <w:position w:val="-10"/>
                <w:szCs w:val="22"/>
              </w:rPr>
              <w:object w:dxaOrig="1060" w:dyaOrig="300" w14:anchorId="11619E46">
                <v:shape id="_x0000_i1105" type="#_x0000_t75" style="width:53.75pt;height:14.5pt" o:ole="">
                  <v:imagedata r:id="rId202" o:title=""/>
                </v:shape>
                <o:OLEObject Type="Embed" ProgID="Equation.DSMT4" ShapeID="_x0000_i1105" DrawAspect="Content" ObjectID="_1649506293" r:id="rId203"/>
              </w:object>
            </w:r>
          </w:p>
        </w:tc>
      </w:tr>
      <w:tr w:rsidR="00683F63" w14:paraId="71F21375" w14:textId="77777777" w:rsidTr="00683F63">
        <w:trPr>
          <w:jc w:val="center"/>
        </w:trPr>
        <w:tc>
          <w:tcPr>
            <w:tcW w:w="1838" w:type="dxa"/>
            <w:vAlign w:val="center"/>
          </w:tcPr>
          <w:p w14:paraId="26461940" w14:textId="7E5DEE35" w:rsidR="00683F63" w:rsidRDefault="00683F63" w:rsidP="00683F63">
            <w:pPr>
              <w:pStyle w:val="a5"/>
              <w:ind w:firstLineChars="0" w:firstLine="0"/>
              <w:jc w:val="center"/>
            </w:pPr>
            <w:r>
              <w:rPr>
                <w:rFonts w:hint="eastAsia"/>
              </w:rPr>
              <w:t>工作变形</w:t>
            </w:r>
          </w:p>
        </w:tc>
        <w:tc>
          <w:tcPr>
            <w:tcW w:w="3696" w:type="dxa"/>
            <w:vAlign w:val="center"/>
          </w:tcPr>
          <w:p w14:paraId="6A437B72" w14:textId="573BD3F5" w:rsidR="00683F63" w:rsidRDefault="00683F63" w:rsidP="00683F63">
            <w:pPr>
              <w:pStyle w:val="a5"/>
              <w:ind w:firstLineChars="0" w:firstLine="0"/>
              <w:jc w:val="center"/>
            </w:pPr>
            <w:r>
              <w:rPr>
                <w:rFonts w:hint="eastAsia"/>
              </w:rPr>
              <w:t>滑块与上</w:t>
            </w:r>
            <w:r>
              <w:rPr>
                <w:rFonts w:hint="eastAsia"/>
              </w:rPr>
              <w:t>/</w:t>
            </w:r>
            <w:r>
              <w:rPr>
                <w:rFonts w:hint="eastAsia"/>
              </w:rPr>
              <w:t>下座板位移方向相同，且位移量小于上</w:t>
            </w:r>
            <w:r>
              <w:rPr>
                <w:rFonts w:hint="eastAsia"/>
              </w:rPr>
              <w:t>/</w:t>
            </w:r>
            <w:r>
              <w:rPr>
                <w:rFonts w:hint="eastAsia"/>
              </w:rPr>
              <w:t>下座板。</w:t>
            </w:r>
          </w:p>
        </w:tc>
        <w:tc>
          <w:tcPr>
            <w:tcW w:w="2768" w:type="dxa"/>
            <w:vAlign w:val="center"/>
          </w:tcPr>
          <w:p w14:paraId="39E3C464" w14:textId="0C224B19" w:rsidR="00683F63" w:rsidRPr="005C1EC4" w:rsidRDefault="00683F63" w:rsidP="00683F63">
            <w:pPr>
              <w:pStyle w:val="a5"/>
              <w:ind w:firstLineChars="0" w:firstLine="0"/>
              <w:jc w:val="center"/>
            </w:pPr>
            <w:r>
              <w:rPr>
                <w:rFonts w:hint="eastAsia"/>
              </w:rPr>
              <w:t>滑块位移方向与大曲率座板相反，且位移量大于小曲率座板。</w:t>
            </w:r>
          </w:p>
        </w:tc>
      </w:tr>
    </w:tbl>
    <w:p w14:paraId="594925ED" w14:textId="77777777" w:rsidR="008A77B0" w:rsidRPr="00E6462A" w:rsidRDefault="008A77B0" w:rsidP="00DC703A">
      <w:pPr>
        <w:pStyle w:val="a5"/>
        <w:ind w:firstLine="480"/>
      </w:pPr>
    </w:p>
    <w:p w14:paraId="5F044424" w14:textId="2612532B" w:rsidR="00210B9E" w:rsidRDefault="00E6462A" w:rsidP="00E6462A">
      <w:pPr>
        <w:pStyle w:val="2"/>
      </w:pPr>
      <w:r>
        <w:rPr>
          <w:rFonts w:hint="eastAsia"/>
        </w:rPr>
        <w:t>本章小结</w:t>
      </w:r>
    </w:p>
    <w:p w14:paraId="26DEE183" w14:textId="3DF7ED65" w:rsidR="00210B9E" w:rsidRDefault="00C20F82" w:rsidP="007618C1">
      <w:pPr>
        <w:pStyle w:val="a5"/>
        <w:ind w:firstLine="480"/>
      </w:pPr>
      <w:r>
        <w:rPr>
          <w:rFonts w:hint="eastAsia"/>
        </w:rPr>
        <w:t>本章以</w:t>
      </w:r>
      <w:r w:rsidR="00302181">
        <w:rPr>
          <w:rFonts w:hint="eastAsia"/>
        </w:rPr>
        <w:t>双曲面</w:t>
      </w:r>
      <w:r>
        <w:rPr>
          <w:rFonts w:hint="eastAsia"/>
        </w:rPr>
        <w:t>摩擦摆支座滞回力模型作为研究对象，开展的工作和所得结论如下：</w:t>
      </w:r>
    </w:p>
    <w:p w14:paraId="1C914B1C" w14:textId="6B92B5A3" w:rsidR="00C20F82" w:rsidRDefault="00C20F82" w:rsidP="007618C1">
      <w:pPr>
        <w:pStyle w:val="a5"/>
        <w:ind w:firstLine="480"/>
      </w:pPr>
      <w:r>
        <w:rPr>
          <w:rFonts w:hint="eastAsia"/>
        </w:rPr>
        <w:t>（</w:t>
      </w:r>
      <w:r>
        <w:rPr>
          <w:rFonts w:hint="eastAsia"/>
        </w:rPr>
        <w:t>1</w:t>
      </w:r>
      <w:r>
        <w:rPr>
          <w:rFonts w:hint="eastAsia"/>
        </w:rPr>
        <w:t>）归纳整理了</w:t>
      </w:r>
      <w:r w:rsidR="00302181">
        <w:rPr>
          <w:rFonts w:hint="eastAsia"/>
        </w:rPr>
        <w:t>双曲面</w:t>
      </w:r>
      <w:r>
        <w:rPr>
          <w:rFonts w:hint="eastAsia"/>
        </w:rPr>
        <w:t>摩擦摆支座</w:t>
      </w:r>
      <w:r w:rsidR="00302181">
        <w:rPr>
          <w:rFonts w:hint="eastAsia"/>
        </w:rPr>
        <w:t>基于力平衡滞回模型</w:t>
      </w:r>
      <w:r>
        <w:rPr>
          <w:rFonts w:hint="eastAsia"/>
        </w:rPr>
        <w:t>滞回力模型及其假设条件，评估了各个假设条件的合理性，并指出了其中两个假设条件会</w:t>
      </w:r>
      <w:r w:rsidR="00B700B2">
        <w:rPr>
          <w:rFonts w:hint="eastAsia"/>
        </w:rPr>
        <w:t>对公式中的屈后刚度和屈服力造成误差。</w:t>
      </w:r>
    </w:p>
    <w:p w14:paraId="54C37275" w14:textId="764F22A7" w:rsidR="00B700B2" w:rsidRDefault="00B700B2" w:rsidP="007618C1">
      <w:pPr>
        <w:pStyle w:val="a5"/>
        <w:ind w:firstLine="480"/>
      </w:pPr>
      <w:r>
        <w:rPr>
          <w:rFonts w:hint="eastAsia"/>
        </w:rPr>
        <w:lastRenderedPageBreak/>
        <w:t>（</w:t>
      </w:r>
      <w:r>
        <w:rPr>
          <w:rFonts w:hint="eastAsia"/>
        </w:rPr>
        <w:t>2</w:t>
      </w:r>
      <w:r>
        <w:rPr>
          <w:rFonts w:hint="eastAsia"/>
        </w:rPr>
        <w:t>）提出了一种新的滞回力模型——基于力矩平衡的摩擦摆支座滞回力模型。对此模型的推导过程、公式结论进行了详细介绍。</w:t>
      </w:r>
    </w:p>
    <w:p w14:paraId="44243BE8" w14:textId="137C1E76" w:rsidR="00B700B2" w:rsidRDefault="00B700B2" w:rsidP="007618C1">
      <w:pPr>
        <w:pStyle w:val="a5"/>
        <w:ind w:firstLine="480"/>
      </w:pPr>
      <w:r>
        <w:rPr>
          <w:rFonts w:hint="eastAsia"/>
        </w:rPr>
        <w:t>（</w:t>
      </w:r>
      <w:r>
        <w:rPr>
          <w:rFonts w:hint="eastAsia"/>
        </w:rPr>
        <w:t>3</w:t>
      </w:r>
      <w:r>
        <w:rPr>
          <w:rFonts w:hint="eastAsia"/>
        </w:rPr>
        <w:t>）使用了</w:t>
      </w:r>
      <w:r>
        <w:rPr>
          <w:rFonts w:hint="eastAsia"/>
        </w:rPr>
        <w:t>abaqus</w:t>
      </w:r>
      <w:r>
        <w:rPr>
          <w:rFonts w:hint="eastAsia"/>
        </w:rPr>
        <w:t>有限元软件建立了摩擦支座的参数化分析模型，使用有限元数值模拟对</w:t>
      </w:r>
      <w:r w:rsidR="00302181">
        <w:rPr>
          <w:rFonts w:hint="eastAsia"/>
        </w:rPr>
        <w:t>基于力和力矩平衡的</w:t>
      </w:r>
      <w:r>
        <w:rPr>
          <w:rFonts w:hint="eastAsia"/>
        </w:rPr>
        <w:t>两种模型进行比较。有限元结果显示：</w:t>
      </w:r>
      <w:r w:rsidR="00302181">
        <w:rPr>
          <w:rFonts w:hint="eastAsia"/>
        </w:rPr>
        <w:t>基于力矩平衡模型理论下</w:t>
      </w:r>
      <w:r>
        <w:rPr>
          <w:rFonts w:hint="eastAsia"/>
        </w:rPr>
        <w:t>的滞回曲线的参数平均误差小于</w:t>
      </w:r>
      <w:r>
        <w:rPr>
          <w:rFonts w:hint="eastAsia"/>
        </w:rPr>
        <w:t>1%</w:t>
      </w:r>
      <w:r>
        <w:rPr>
          <w:rFonts w:hint="eastAsia"/>
        </w:rPr>
        <w:t>且不足已有公式误差的</w:t>
      </w:r>
      <w:r>
        <w:rPr>
          <w:rFonts w:hint="eastAsia"/>
        </w:rPr>
        <w:t>0</w:t>
      </w:r>
      <w:r>
        <w:t>.2</w:t>
      </w:r>
      <w:r>
        <w:rPr>
          <w:rFonts w:hint="eastAsia"/>
        </w:rPr>
        <w:t>倍，</w:t>
      </w:r>
      <w:r w:rsidR="00302181">
        <w:rPr>
          <w:rFonts w:hint="eastAsia"/>
        </w:rPr>
        <w:t>该</w:t>
      </w:r>
      <w:r>
        <w:rPr>
          <w:rFonts w:hint="eastAsia"/>
        </w:rPr>
        <w:t>理论公式具有较好的准确性。</w:t>
      </w:r>
    </w:p>
    <w:p w14:paraId="5CA23219" w14:textId="35AEFD14" w:rsidR="00467711" w:rsidRDefault="00B41498" w:rsidP="007618C1">
      <w:pPr>
        <w:pStyle w:val="a5"/>
        <w:ind w:firstLine="480"/>
      </w:pPr>
      <w:r>
        <w:rPr>
          <w:rFonts w:hint="eastAsia"/>
        </w:rPr>
        <w:t>（</w:t>
      </w:r>
      <w:r w:rsidR="00302181">
        <w:t>4</w:t>
      </w:r>
      <w:r>
        <w:rPr>
          <w:rFonts w:hint="eastAsia"/>
        </w:rPr>
        <w:t>）</w:t>
      </w:r>
      <w:r w:rsidR="00302181">
        <w:rPr>
          <w:rFonts w:hint="eastAsia"/>
        </w:rPr>
        <w:t>对比了基于力和力矩平衡的两种滞回力模型的假设条件。并通过</w:t>
      </w:r>
      <w:r w:rsidR="00783CDD">
        <w:rPr>
          <w:rFonts w:hint="eastAsia"/>
        </w:rPr>
        <w:t>对误差的</w:t>
      </w:r>
      <w:r w:rsidR="00302181">
        <w:rPr>
          <w:rFonts w:hint="eastAsia"/>
        </w:rPr>
        <w:t>定量分析得出两种滞回力模型的假设条件均适用的结论。</w:t>
      </w:r>
    </w:p>
    <w:p w14:paraId="03CAE808" w14:textId="1B1E3858" w:rsidR="00B64F98" w:rsidRPr="00467711" w:rsidRDefault="00B64F98" w:rsidP="007618C1">
      <w:pPr>
        <w:pStyle w:val="a5"/>
        <w:ind w:firstLine="480"/>
      </w:pPr>
      <w:r>
        <w:rPr>
          <w:rFonts w:hint="eastAsia"/>
        </w:rPr>
        <w:t>（</w:t>
      </w:r>
      <w:r w:rsidR="00302181">
        <w:t>5</w:t>
      </w:r>
      <w:r>
        <w:rPr>
          <w:rFonts w:hint="eastAsia"/>
        </w:rPr>
        <w:t>）指出了</w:t>
      </w:r>
      <w:r w:rsidR="00302181">
        <w:rPr>
          <w:rFonts w:hint="eastAsia"/>
        </w:rPr>
        <w:t>双曲面</w:t>
      </w:r>
      <w:r>
        <w:rPr>
          <w:rFonts w:hint="eastAsia"/>
        </w:rPr>
        <w:t>摩擦摆支座的另一种可行形式：两个曲面的圆心在滑块的同一侧。给出了此形式下的滞回力理论公式，并将其与圆心在异侧的摩擦摆进行比较，比较了此两者在滞回曲线与耗能能力上的不同。也指出了此形式下支座在剪切变形时的特点。</w:t>
      </w:r>
    </w:p>
    <w:p w14:paraId="37648FDA" w14:textId="2276BEF4" w:rsidR="00210B9E" w:rsidRDefault="009C29FB" w:rsidP="009C29FB">
      <w:pPr>
        <w:pStyle w:val="1"/>
      </w:pPr>
      <w:bookmarkStart w:id="68" w:name="_Ref36727533"/>
      <w:r>
        <w:rPr>
          <w:rFonts w:hint="eastAsia"/>
        </w:rPr>
        <w:lastRenderedPageBreak/>
        <w:t>两级摩擦摆支座介绍</w:t>
      </w:r>
      <w:bookmarkEnd w:id="68"/>
    </w:p>
    <w:p w14:paraId="25D785BB" w14:textId="305FD286" w:rsidR="00210B9E" w:rsidRDefault="009F2231" w:rsidP="007618C1">
      <w:pPr>
        <w:pStyle w:val="a5"/>
        <w:ind w:firstLine="480"/>
      </w:pPr>
      <w:r>
        <w:rPr>
          <w:rFonts w:hint="eastAsia"/>
        </w:rPr>
        <w:t>本文提出了一种新型的摩擦摆支座——两级摩擦摆支座（</w:t>
      </w:r>
      <w:r>
        <w:rPr>
          <w:rFonts w:hint="eastAsia"/>
        </w:rPr>
        <w:t>D</w:t>
      </w:r>
      <w:r>
        <w:t>SFPB</w:t>
      </w:r>
      <w:r>
        <w:rPr>
          <w:rFonts w:hint="eastAsia"/>
        </w:rPr>
        <w:t>）。两级摩擦摆支座利用了圆心分别在异侧和同侧的两种形式的</w:t>
      </w:r>
      <w:r w:rsidR="00302181">
        <w:rPr>
          <w:rFonts w:hint="eastAsia"/>
        </w:rPr>
        <w:t>双曲面</w:t>
      </w:r>
      <w:r>
        <w:rPr>
          <w:rFonts w:hint="eastAsia"/>
        </w:rPr>
        <w:t>摩擦摆支座的滞回特点，结合它们的几何构造，将这两者有机地结合在一起，最终实现了一种新型减隔震摩擦摆支座。本章内容将对两级摩擦摆支座的几何构造、</w:t>
      </w:r>
      <w:r w:rsidR="0022412D">
        <w:rPr>
          <w:rFonts w:hint="eastAsia"/>
        </w:rPr>
        <w:t>滑动状态</w:t>
      </w:r>
      <w:r>
        <w:rPr>
          <w:rFonts w:hint="eastAsia"/>
        </w:rPr>
        <w:t>、滞回曲线等方面进行展开介绍。</w:t>
      </w:r>
    </w:p>
    <w:p w14:paraId="5E14027B" w14:textId="40B01987" w:rsidR="009F2231" w:rsidRDefault="009F2231" w:rsidP="009F2231">
      <w:pPr>
        <w:pStyle w:val="2"/>
      </w:pPr>
      <w:r>
        <w:rPr>
          <w:rFonts w:hint="eastAsia"/>
        </w:rPr>
        <w:t>几何构造</w:t>
      </w:r>
    </w:p>
    <w:p w14:paraId="17DC553C" w14:textId="659094A7" w:rsidR="00210B9E" w:rsidRDefault="00A172A0" w:rsidP="007618C1">
      <w:pPr>
        <w:pStyle w:val="a5"/>
        <w:ind w:firstLine="480"/>
      </w:pPr>
      <w:r>
        <w:rPr>
          <w:rFonts w:hint="eastAsia"/>
        </w:rPr>
        <w:t>与传统的</w:t>
      </w:r>
      <w:r w:rsidR="009A47B9">
        <w:rPr>
          <w:rFonts w:hint="eastAsia"/>
        </w:rPr>
        <w:t>双曲面</w:t>
      </w:r>
      <w:r>
        <w:rPr>
          <w:rFonts w:hint="eastAsia"/>
        </w:rPr>
        <w:t>摩擦摆相比，两级摩擦摆支座最大的不同点是拥有三个摩擦曲面</w:t>
      </w:r>
      <w:r w:rsidR="003B6468">
        <w:rPr>
          <w:rFonts w:hint="eastAsia"/>
        </w:rPr>
        <w:t>。三个摩擦曲面依据空间位置记名为下摩擦面、中摩擦面和上摩擦面</w:t>
      </w:r>
      <w:r>
        <w:rPr>
          <w:rFonts w:hint="eastAsia"/>
        </w:rPr>
        <w:t>。三个曲面将两级摩擦摆支座划分为四个主要部件</w:t>
      </w:r>
      <w:r w:rsidR="00764336">
        <w:rPr>
          <w:rFonts w:hint="eastAsia"/>
        </w:rPr>
        <w:t>，从下到上依次是</w:t>
      </w:r>
      <w:r>
        <w:rPr>
          <w:rFonts w:hint="eastAsia"/>
        </w:rPr>
        <w:t>：下座板、下滑块、上滑块、上座板。</w:t>
      </w:r>
      <w:r w:rsidR="00764336">
        <w:rPr>
          <w:rFonts w:hint="eastAsia"/>
        </w:rPr>
        <w:t>除此之外，每个摩擦曲面设置耐磨材料，在下座板</w:t>
      </w:r>
      <w:r w:rsidR="00414F36">
        <w:rPr>
          <w:rFonts w:hint="eastAsia"/>
        </w:rPr>
        <w:t>上设置有工作限位装置。</w:t>
      </w:r>
    </w:p>
    <w:p w14:paraId="7A4AF715" w14:textId="5E61AC68" w:rsidR="00414F36" w:rsidRDefault="002312EE" w:rsidP="002312EE">
      <w:pPr>
        <w:pStyle w:val="af6"/>
      </w:pPr>
      <w:r>
        <w:rPr>
          <w:rFonts w:hint="eastAsia"/>
        </w:rPr>
        <w:t xml:space="preserve"> </w:t>
      </w:r>
      <w:r>
        <w:t xml:space="preserve">  </w:t>
      </w:r>
      <w:r w:rsidRPr="002312EE">
        <w:rPr>
          <w:noProof/>
        </w:rPr>
        <w:drawing>
          <wp:inline distT="0" distB="0" distL="0" distR="0" wp14:anchorId="5061F94B" wp14:editId="2C3E5142">
            <wp:extent cx="3268639" cy="1609938"/>
            <wp:effectExtent l="0" t="0" r="825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302858" cy="1626792"/>
                    </a:xfrm>
                    <a:prstGeom prst="rect">
                      <a:avLst/>
                    </a:prstGeom>
                  </pic:spPr>
                </pic:pic>
              </a:graphicData>
            </a:graphic>
          </wp:inline>
        </w:drawing>
      </w:r>
    </w:p>
    <w:p w14:paraId="4568E8F8" w14:textId="00B4AC43" w:rsidR="003B6468" w:rsidRDefault="003B6468" w:rsidP="003B6468">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w:t>
      </w:r>
      <w:r w:rsidR="00DE2915">
        <w:fldChar w:fldCharType="end"/>
      </w:r>
      <w:r>
        <w:t xml:space="preserve"> </w:t>
      </w:r>
      <w:r>
        <w:rPr>
          <w:rFonts w:hint="eastAsia"/>
        </w:rPr>
        <w:t>两级摩擦摆装置构造示意图</w:t>
      </w:r>
    </w:p>
    <w:p w14:paraId="25E2DACE" w14:textId="26D7ED2F" w:rsidR="003B6468" w:rsidRDefault="003B6468" w:rsidP="003B6468">
      <w:pPr>
        <w:pStyle w:val="af"/>
      </w:pPr>
      <w:r>
        <w:t xml:space="preserve">Figure </w:t>
      </w:r>
      <w:fldSimple w:instr=" STYLEREF 1 \s ">
        <w:r w:rsidR="00DE2915">
          <w:rPr>
            <w:noProof/>
          </w:rPr>
          <w:t>3</w:t>
        </w:r>
      </w:fldSimple>
      <w:r w:rsidR="00DE2915">
        <w:t>.</w:t>
      </w:r>
      <w:fldSimple w:instr=" SEQ Figure \* ARABIC \s 1 ">
        <w:r w:rsidR="00DE2915">
          <w:rPr>
            <w:noProof/>
          </w:rPr>
          <w:t>1</w:t>
        </w:r>
      </w:fldSimple>
      <w:r w:rsidRPr="003B6468">
        <w:rPr>
          <w:rFonts w:hint="eastAsia"/>
        </w:rPr>
        <w:t xml:space="preserve"> </w:t>
      </w:r>
      <w:r>
        <w:rPr>
          <w:rFonts w:hint="eastAsia"/>
        </w:rPr>
        <w:t>Configuration</w:t>
      </w:r>
      <w:r>
        <w:t xml:space="preserve"> </w:t>
      </w:r>
      <w:r>
        <w:rPr>
          <w:rFonts w:hint="eastAsia"/>
        </w:rPr>
        <w:t>Diagram</w:t>
      </w:r>
      <w:r>
        <w:t xml:space="preserve"> </w:t>
      </w:r>
      <w:r>
        <w:rPr>
          <w:rFonts w:hint="eastAsia"/>
        </w:rPr>
        <w:t>of</w:t>
      </w:r>
      <w:r>
        <w:t xml:space="preserve"> DSFPB</w:t>
      </w:r>
    </w:p>
    <w:p w14:paraId="7B26983F" w14:textId="46349DAB" w:rsidR="003B6468" w:rsidRPr="003B6468" w:rsidRDefault="003B6468" w:rsidP="003B6468">
      <w:pPr>
        <w:pStyle w:val="a5"/>
        <w:ind w:firstLine="480"/>
      </w:pPr>
      <w:r>
        <w:rPr>
          <w:rFonts w:hint="eastAsia"/>
        </w:rPr>
        <w:t>三个摩擦面</w:t>
      </w:r>
      <w:r w:rsidR="00A00818">
        <w:rPr>
          <w:rFonts w:hint="eastAsia"/>
        </w:rPr>
        <w:t>互相独立，可以</w:t>
      </w:r>
      <w:r>
        <w:rPr>
          <w:rFonts w:hint="eastAsia"/>
        </w:rPr>
        <w:t>拥有各自的曲率半径和摩擦系数</w:t>
      </w:r>
      <w:r w:rsidR="00A00818">
        <w:rPr>
          <w:rFonts w:hint="eastAsia"/>
        </w:rPr>
        <w:t>。不同的摩擦半径和摩擦系数的组合使两级摩擦摆支座具有多种形式的滞回曲线。虽然存在着三个滑动摩擦面，但是两级摩擦摆支座</w:t>
      </w:r>
      <w:r w:rsidR="005878FB">
        <w:rPr>
          <w:rFonts w:hint="eastAsia"/>
        </w:rPr>
        <w:t>同时只能发生两个摩擦面的滑动，而哪两个摩擦面进行滑动则遵循最小</w:t>
      </w:r>
      <w:r w:rsidR="009A47B9">
        <w:rPr>
          <w:rFonts w:hint="eastAsia"/>
        </w:rPr>
        <w:t>回复力</w:t>
      </w:r>
      <w:r w:rsidR="005878FB">
        <w:rPr>
          <w:rFonts w:hint="eastAsia"/>
        </w:rPr>
        <w:t>原则。限位装置的存在可以设定摩擦摆在不同的变形量区间用不同的摩擦面滑动，从而在整体上表现出不同的受力状态。除了限位装置，两级摩擦摆自身也可随着变形量的发展而表现出不同的受力状态。</w:t>
      </w:r>
    </w:p>
    <w:p w14:paraId="7DDE6380" w14:textId="140C6550" w:rsidR="00210B9E" w:rsidRDefault="005878FB" w:rsidP="007618C1">
      <w:pPr>
        <w:pStyle w:val="a5"/>
        <w:ind w:firstLine="480"/>
      </w:pPr>
      <w:r>
        <w:rPr>
          <w:rFonts w:hint="eastAsia"/>
        </w:rPr>
        <w:t>通过合理地设置三个摩擦面的曲率半径和摩擦系数以及限位装置的安放位</w:t>
      </w:r>
      <w:r>
        <w:rPr>
          <w:rFonts w:hint="eastAsia"/>
        </w:rPr>
        <w:lastRenderedPageBreak/>
        <w:t>置，可以设计出两级摩擦摆装置理想的滞回特性，实现更好的减隔震效果。</w:t>
      </w:r>
    </w:p>
    <w:p w14:paraId="1CA9F8C7" w14:textId="3F72EE6D" w:rsidR="00210B9E" w:rsidRDefault="0022412D" w:rsidP="002312EE">
      <w:pPr>
        <w:pStyle w:val="2"/>
      </w:pPr>
      <w:r>
        <w:rPr>
          <w:rFonts w:hint="eastAsia"/>
        </w:rPr>
        <w:t>滑动状态</w:t>
      </w:r>
    </w:p>
    <w:p w14:paraId="51112747" w14:textId="757E8056" w:rsidR="00210B9E" w:rsidRDefault="002312EE" w:rsidP="007618C1">
      <w:pPr>
        <w:pStyle w:val="a5"/>
        <w:ind w:firstLine="480"/>
      </w:pPr>
      <w:r>
        <w:rPr>
          <w:rFonts w:hint="eastAsia"/>
        </w:rPr>
        <w:t>两级摩擦摆支座拥有三个滑动摩擦面，但同时</w:t>
      </w:r>
      <w:r w:rsidR="001C532D">
        <w:rPr>
          <w:rFonts w:hint="eastAsia"/>
        </w:rPr>
        <w:t>却</w:t>
      </w:r>
      <w:r>
        <w:rPr>
          <w:rFonts w:hint="eastAsia"/>
        </w:rPr>
        <w:t>只能有两个摩擦面滑动。根据排列组合原理，两级摩擦摆支座共有三种</w:t>
      </w:r>
      <w:r w:rsidR="0022412D">
        <w:rPr>
          <w:rFonts w:hint="eastAsia"/>
        </w:rPr>
        <w:t>滑动状态</w:t>
      </w:r>
      <w:r>
        <w:rPr>
          <w:rFonts w:hint="eastAsia"/>
        </w:rPr>
        <w:t>：</w:t>
      </w:r>
      <w:r w:rsidR="001C532D">
        <w:rPr>
          <w:rFonts w:hint="eastAsia"/>
        </w:rPr>
        <w:t>中下滑动、中上滑动、上下滑动。实际上这三种</w:t>
      </w:r>
      <w:r w:rsidR="0022412D">
        <w:rPr>
          <w:rFonts w:hint="eastAsia"/>
        </w:rPr>
        <w:t>滑动状态</w:t>
      </w:r>
      <w:r w:rsidR="001C532D">
        <w:rPr>
          <w:rFonts w:hint="eastAsia"/>
        </w:rPr>
        <w:t>都有可能在两级摩擦摆支座上出现，而出现哪一种</w:t>
      </w:r>
      <w:r w:rsidR="0022412D">
        <w:rPr>
          <w:rFonts w:hint="eastAsia"/>
        </w:rPr>
        <w:t>滑动状态</w:t>
      </w:r>
      <w:r w:rsidR="001C532D">
        <w:rPr>
          <w:rFonts w:hint="eastAsia"/>
        </w:rPr>
        <w:t>则由最小</w:t>
      </w:r>
      <w:r w:rsidR="009A47B9">
        <w:rPr>
          <w:rFonts w:hint="eastAsia"/>
        </w:rPr>
        <w:t>回复力</w:t>
      </w:r>
      <w:r w:rsidR="001C532D">
        <w:rPr>
          <w:rFonts w:hint="eastAsia"/>
        </w:rPr>
        <w:t>原则决定。</w:t>
      </w:r>
    </w:p>
    <w:p w14:paraId="785630DD" w14:textId="6B85FF7B" w:rsidR="001C532D" w:rsidRDefault="001C532D" w:rsidP="007618C1">
      <w:pPr>
        <w:pStyle w:val="a5"/>
        <w:ind w:firstLine="480"/>
      </w:pPr>
      <w:r>
        <w:rPr>
          <w:rFonts w:hint="eastAsia"/>
        </w:rPr>
        <w:t>最小</w:t>
      </w:r>
      <w:r w:rsidR="00302181">
        <w:rPr>
          <w:rFonts w:hint="eastAsia"/>
        </w:rPr>
        <w:t>回复力</w:t>
      </w:r>
      <w:r>
        <w:rPr>
          <w:rFonts w:hint="eastAsia"/>
        </w:rPr>
        <w:t>原则：</w:t>
      </w:r>
      <w:r w:rsidR="005F20D8">
        <w:rPr>
          <w:rFonts w:hint="eastAsia"/>
        </w:rPr>
        <w:t>当多个</w:t>
      </w:r>
      <w:r w:rsidR="0022412D">
        <w:rPr>
          <w:rFonts w:hint="eastAsia"/>
        </w:rPr>
        <w:t>滑动状态</w:t>
      </w:r>
      <w:r w:rsidR="009E0F79">
        <w:rPr>
          <w:rFonts w:hint="eastAsia"/>
        </w:rPr>
        <w:t>可能发生时，总是选择所需</w:t>
      </w:r>
      <w:r w:rsidR="00302181">
        <w:rPr>
          <w:rFonts w:hint="eastAsia"/>
        </w:rPr>
        <w:t>回复力</w:t>
      </w:r>
      <w:r w:rsidR="009E0F79">
        <w:rPr>
          <w:rFonts w:hint="eastAsia"/>
        </w:rPr>
        <w:t>最小的</w:t>
      </w:r>
      <w:r w:rsidR="0022412D">
        <w:rPr>
          <w:rFonts w:hint="eastAsia"/>
        </w:rPr>
        <w:t>滑动状态</w:t>
      </w:r>
      <w:r w:rsidR="009E0F79">
        <w:rPr>
          <w:rFonts w:hint="eastAsia"/>
        </w:rPr>
        <w:t>。</w:t>
      </w:r>
      <w:r w:rsidR="00BD341E">
        <w:rPr>
          <w:rFonts w:hint="eastAsia"/>
        </w:rPr>
        <w:t>最小</w:t>
      </w:r>
      <w:r w:rsidR="00302181">
        <w:rPr>
          <w:rFonts w:hint="eastAsia"/>
        </w:rPr>
        <w:t>回复力</w:t>
      </w:r>
      <w:r w:rsidR="00BD341E">
        <w:rPr>
          <w:rFonts w:hint="eastAsia"/>
        </w:rPr>
        <w:t>原则不仅适用于两级摩擦摆支座，对任何有多个曲面滑动的情况均适用。</w:t>
      </w:r>
    </w:p>
    <w:p w14:paraId="4BA3D112" w14:textId="48FE2778" w:rsidR="00BD341E" w:rsidRDefault="00BD341E" w:rsidP="007618C1">
      <w:pPr>
        <w:pStyle w:val="a5"/>
        <w:ind w:firstLine="480"/>
      </w:pPr>
      <w:r>
        <w:rPr>
          <w:rFonts w:hint="eastAsia"/>
        </w:rPr>
        <w:t>为了方便叙述</w:t>
      </w:r>
      <w:r w:rsidR="005E0A6A">
        <w:rPr>
          <w:rFonts w:hint="eastAsia"/>
        </w:rPr>
        <w:t>三种</w:t>
      </w:r>
      <w:r w:rsidR="0022412D">
        <w:rPr>
          <w:rFonts w:hint="eastAsia"/>
        </w:rPr>
        <w:t>滑动状态</w:t>
      </w:r>
      <w:r w:rsidR="005E0A6A">
        <w:rPr>
          <w:rFonts w:hint="eastAsia"/>
        </w:rPr>
        <w:t>，对可能用到的</w:t>
      </w:r>
      <w:r w:rsidR="003570AF">
        <w:rPr>
          <w:rFonts w:hint="eastAsia"/>
        </w:rPr>
        <w:t>符号</w:t>
      </w:r>
      <w:r w:rsidR="005E0A6A">
        <w:rPr>
          <w:rFonts w:hint="eastAsia"/>
        </w:rPr>
        <w:t>及其意义进行说明</w:t>
      </w:r>
      <w:r w:rsidR="003570AF">
        <w:rPr>
          <w:rFonts w:hint="eastAsia"/>
        </w:rPr>
        <w:t>：</w:t>
      </w:r>
    </w:p>
    <w:p w14:paraId="5FEF550C" w14:textId="7C9BF2DF" w:rsidR="003570AF" w:rsidRDefault="00D55074" w:rsidP="007618C1">
      <w:pPr>
        <w:pStyle w:val="a5"/>
        <w:ind w:firstLine="480"/>
      </w:pPr>
      <w:r w:rsidRPr="00617FB7">
        <w:rPr>
          <w:rFonts w:hint="eastAsia"/>
          <w:i/>
          <w:iCs/>
        </w:rPr>
        <w:t>R</w:t>
      </w:r>
      <w:r w:rsidRPr="00617FB7">
        <w:rPr>
          <w:i/>
          <w:iCs/>
          <w:vertAlign w:val="subscript"/>
        </w:rPr>
        <w:t>u</w:t>
      </w:r>
      <w:r w:rsidR="003570AF">
        <w:rPr>
          <w:rFonts w:hint="eastAsia"/>
        </w:rPr>
        <w:t>、</w:t>
      </w:r>
      <w:r w:rsidR="003570AF" w:rsidRPr="00617FB7">
        <w:rPr>
          <w:rFonts w:hint="eastAsia"/>
          <w:i/>
          <w:iCs/>
        </w:rPr>
        <w:t>R</w:t>
      </w:r>
      <w:r w:rsidR="003570AF" w:rsidRPr="00617FB7">
        <w:rPr>
          <w:rFonts w:hint="eastAsia"/>
          <w:i/>
          <w:iCs/>
          <w:vertAlign w:val="subscript"/>
        </w:rPr>
        <w:t>m</w:t>
      </w:r>
      <w:r w:rsidR="003570AF">
        <w:rPr>
          <w:rFonts w:hint="eastAsia"/>
        </w:rPr>
        <w:t>、</w:t>
      </w:r>
      <w:r w:rsidRPr="00617FB7">
        <w:rPr>
          <w:rFonts w:hint="eastAsia"/>
          <w:i/>
          <w:iCs/>
        </w:rPr>
        <w:t>R</w:t>
      </w:r>
      <w:r>
        <w:rPr>
          <w:i/>
          <w:iCs/>
          <w:vertAlign w:val="subscript"/>
        </w:rPr>
        <w:t>l</w:t>
      </w:r>
      <w:r w:rsidR="003570AF">
        <w:rPr>
          <w:rFonts w:hint="eastAsia"/>
        </w:rPr>
        <w:t>——</w:t>
      </w:r>
      <w:r>
        <w:rPr>
          <w:rFonts w:hint="eastAsia"/>
        </w:rPr>
        <w:t>上</w:t>
      </w:r>
      <w:r w:rsidR="003570AF">
        <w:rPr>
          <w:rFonts w:hint="eastAsia"/>
        </w:rPr>
        <w:t>、中、</w:t>
      </w:r>
      <w:r>
        <w:rPr>
          <w:rFonts w:hint="eastAsia"/>
        </w:rPr>
        <w:t>下</w:t>
      </w:r>
      <w:r w:rsidR="003570AF">
        <w:rPr>
          <w:rFonts w:hint="eastAsia"/>
        </w:rPr>
        <w:t>滑动摩擦面的曲率半径</w:t>
      </w:r>
    </w:p>
    <w:p w14:paraId="181692EA" w14:textId="064C77E4" w:rsidR="003570AF" w:rsidRDefault="00D55074" w:rsidP="007618C1">
      <w:pPr>
        <w:pStyle w:val="a5"/>
        <w:ind w:firstLine="480"/>
      </w:pPr>
      <w:r w:rsidRPr="00617FB7">
        <w:rPr>
          <w:rFonts w:cs="Times New Roman"/>
          <w:i/>
          <w:iCs/>
        </w:rPr>
        <w:t>μ</w:t>
      </w:r>
      <w:r w:rsidRPr="00617FB7">
        <w:rPr>
          <w:rFonts w:cs="Times New Roman"/>
          <w:i/>
          <w:iCs/>
          <w:vertAlign w:val="subscript"/>
        </w:rPr>
        <w:t>u</w:t>
      </w:r>
      <w:r w:rsidR="003570AF">
        <w:rPr>
          <w:rFonts w:cs="Times New Roman" w:hint="eastAsia"/>
        </w:rPr>
        <w:t>、</w:t>
      </w:r>
      <w:r w:rsidR="003570AF" w:rsidRPr="00617FB7">
        <w:rPr>
          <w:rFonts w:cs="Times New Roman"/>
          <w:i/>
          <w:iCs/>
        </w:rPr>
        <w:t>μ</w:t>
      </w:r>
      <w:r w:rsidR="0063412C" w:rsidRPr="00617FB7">
        <w:rPr>
          <w:rFonts w:cs="Times New Roman"/>
          <w:i/>
          <w:iCs/>
          <w:vertAlign w:val="subscript"/>
        </w:rPr>
        <w:t>m</w:t>
      </w:r>
      <w:r w:rsidR="003570AF">
        <w:rPr>
          <w:rFonts w:cs="Times New Roman" w:hint="eastAsia"/>
        </w:rPr>
        <w:t>、</w:t>
      </w:r>
      <w:r w:rsidRPr="00617FB7">
        <w:rPr>
          <w:rFonts w:cs="Times New Roman"/>
          <w:i/>
          <w:iCs/>
        </w:rPr>
        <w:t>μ</w:t>
      </w:r>
      <w:r>
        <w:rPr>
          <w:rFonts w:cs="Times New Roman"/>
          <w:i/>
          <w:iCs/>
          <w:vertAlign w:val="subscript"/>
        </w:rPr>
        <w:t>l</w:t>
      </w:r>
      <w:r w:rsidR="0063412C">
        <w:rPr>
          <w:rFonts w:cs="Times New Roman" w:hint="eastAsia"/>
        </w:rPr>
        <w:t>——</w:t>
      </w:r>
      <w:r w:rsidR="0063412C">
        <w:rPr>
          <w:rFonts w:hint="eastAsia"/>
        </w:rPr>
        <w:t>下</w:t>
      </w:r>
      <w:r>
        <w:rPr>
          <w:rFonts w:hint="eastAsia"/>
        </w:rPr>
        <w:t>上、中、下</w:t>
      </w:r>
      <w:r w:rsidR="0063412C">
        <w:rPr>
          <w:rFonts w:hint="eastAsia"/>
        </w:rPr>
        <w:t>滑动摩擦面的摩擦系数</w:t>
      </w:r>
    </w:p>
    <w:p w14:paraId="6866D3A4" w14:textId="5BD7E993" w:rsidR="0063412C" w:rsidRDefault="00D55074" w:rsidP="007618C1">
      <w:pPr>
        <w:pStyle w:val="a5"/>
        <w:ind w:firstLine="480"/>
      </w:pPr>
      <w:r w:rsidRPr="00617FB7">
        <w:rPr>
          <w:rFonts w:hint="eastAsia"/>
          <w:i/>
          <w:iCs/>
        </w:rPr>
        <w:t>h</w:t>
      </w:r>
      <w:r w:rsidRPr="00617FB7">
        <w:rPr>
          <w:i/>
          <w:iCs/>
          <w:vertAlign w:val="subscript"/>
        </w:rPr>
        <w:t>u</w:t>
      </w:r>
      <w:r w:rsidR="0063412C">
        <w:rPr>
          <w:rFonts w:hint="eastAsia"/>
        </w:rPr>
        <w:t>、</w:t>
      </w:r>
      <w:r w:rsidRPr="00617FB7">
        <w:rPr>
          <w:rFonts w:hint="eastAsia"/>
          <w:i/>
          <w:iCs/>
        </w:rPr>
        <w:t>h</w:t>
      </w:r>
      <w:r>
        <w:rPr>
          <w:i/>
          <w:iCs/>
          <w:vertAlign w:val="subscript"/>
        </w:rPr>
        <w:t>l</w:t>
      </w:r>
      <w:r w:rsidR="0063412C">
        <w:rPr>
          <w:rFonts w:hint="eastAsia"/>
        </w:rPr>
        <w:t>——</w:t>
      </w:r>
      <w:r>
        <w:rPr>
          <w:rFonts w:hint="eastAsia"/>
        </w:rPr>
        <w:t>上</w:t>
      </w:r>
      <w:r w:rsidR="0063412C">
        <w:rPr>
          <w:rFonts w:hint="eastAsia"/>
        </w:rPr>
        <w:t>滑块、</w:t>
      </w:r>
      <w:r>
        <w:rPr>
          <w:rFonts w:hint="eastAsia"/>
        </w:rPr>
        <w:t>下</w:t>
      </w:r>
      <w:r w:rsidR="0063412C">
        <w:rPr>
          <w:rFonts w:hint="eastAsia"/>
        </w:rPr>
        <w:t>滑块中垂线的长度</w:t>
      </w:r>
    </w:p>
    <w:p w14:paraId="73AC412B" w14:textId="747B949D" w:rsidR="001468F6" w:rsidRDefault="001468F6" w:rsidP="007618C1">
      <w:pPr>
        <w:pStyle w:val="a5"/>
        <w:ind w:firstLine="480"/>
      </w:pPr>
      <w:r w:rsidRPr="00617FB7">
        <w:rPr>
          <w:i/>
          <w:iCs/>
        </w:rPr>
        <w:t>W</w:t>
      </w:r>
      <w:r>
        <w:rPr>
          <w:rFonts w:hint="eastAsia"/>
        </w:rPr>
        <w:t>——上部结构重力</w:t>
      </w:r>
    </w:p>
    <w:p w14:paraId="44013E5A" w14:textId="2033DF67" w:rsidR="001468F6" w:rsidRPr="0063412C" w:rsidRDefault="001468F6" w:rsidP="007618C1">
      <w:pPr>
        <w:pStyle w:val="a5"/>
        <w:ind w:firstLine="480"/>
      </w:pPr>
      <w:r w:rsidRPr="00617FB7">
        <w:rPr>
          <w:i/>
          <w:iCs/>
        </w:rPr>
        <w:t>d</w:t>
      </w:r>
      <w:r>
        <w:rPr>
          <w:rFonts w:hint="eastAsia"/>
        </w:rPr>
        <w:t>——支座整体水平变形量</w:t>
      </w:r>
    </w:p>
    <w:p w14:paraId="65AA432B" w14:textId="68AEDDF5" w:rsidR="005E0A6A" w:rsidRDefault="00D55074" w:rsidP="003570AF">
      <w:pPr>
        <w:pStyle w:val="af6"/>
      </w:pPr>
      <w:r w:rsidRPr="00D55074">
        <w:rPr>
          <w:noProof/>
        </w:rPr>
        <w:drawing>
          <wp:inline distT="0" distB="0" distL="0" distR="0" wp14:anchorId="1785FEB6" wp14:editId="3446E2F9">
            <wp:extent cx="4264762" cy="2219092"/>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4282104" cy="2228116"/>
                    </a:xfrm>
                    <a:prstGeom prst="rect">
                      <a:avLst/>
                    </a:prstGeom>
                  </pic:spPr>
                </pic:pic>
              </a:graphicData>
            </a:graphic>
          </wp:inline>
        </w:drawing>
      </w:r>
    </w:p>
    <w:p w14:paraId="064ACA89" w14:textId="3667EEB6" w:rsidR="009E0F79" w:rsidRDefault="0063412C" w:rsidP="0063412C">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2</w:t>
      </w:r>
      <w:r w:rsidR="00DE2915">
        <w:fldChar w:fldCharType="end"/>
      </w:r>
      <w:r>
        <w:rPr>
          <w:rFonts w:hint="eastAsia"/>
        </w:rPr>
        <w:t>符号说明</w:t>
      </w:r>
    </w:p>
    <w:p w14:paraId="18F687EC" w14:textId="4E2E2F60" w:rsidR="0063412C" w:rsidRDefault="0063412C" w:rsidP="0063412C">
      <w:pPr>
        <w:pStyle w:val="af"/>
      </w:pPr>
      <w:r>
        <w:t xml:space="preserve">Figure </w:t>
      </w:r>
      <w:fldSimple w:instr=" STYLEREF 1 \s ">
        <w:r w:rsidR="00DE2915">
          <w:rPr>
            <w:noProof/>
          </w:rPr>
          <w:t>3</w:t>
        </w:r>
      </w:fldSimple>
      <w:r w:rsidR="00DE2915">
        <w:t>.</w:t>
      </w:r>
      <w:fldSimple w:instr=" SEQ Figure \* ARABIC \s 1 ">
        <w:r w:rsidR="00DE2915">
          <w:rPr>
            <w:noProof/>
          </w:rPr>
          <w:t>2</w:t>
        </w:r>
      </w:fldSimple>
      <w:r>
        <w:t xml:space="preserve"> </w:t>
      </w:r>
      <w:r>
        <w:rPr>
          <w:rFonts w:hint="eastAsia"/>
        </w:rPr>
        <w:t>Description</w:t>
      </w:r>
      <w:r>
        <w:t xml:space="preserve"> </w:t>
      </w:r>
      <w:r>
        <w:rPr>
          <w:rFonts w:hint="eastAsia"/>
        </w:rPr>
        <w:t>of</w:t>
      </w:r>
      <w:r>
        <w:t xml:space="preserve"> </w:t>
      </w:r>
      <w:r>
        <w:rPr>
          <w:rFonts w:hint="eastAsia"/>
        </w:rPr>
        <w:t>Symbols</w:t>
      </w:r>
    </w:p>
    <w:p w14:paraId="03DBB0CF" w14:textId="7D02A655" w:rsidR="0063412C" w:rsidRPr="0063412C" w:rsidRDefault="0063412C" w:rsidP="0063412C">
      <w:pPr>
        <w:pStyle w:val="3"/>
      </w:pPr>
      <w:r>
        <w:rPr>
          <w:rFonts w:hint="eastAsia"/>
        </w:rPr>
        <w:t>中下滑动</w:t>
      </w:r>
    </w:p>
    <w:p w14:paraId="749DC09E" w14:textId="361B81A9" w:rsidR="002312EE" w:rsidRDefault="002312EE" w:rsidP="007618C1">
      <w:pPr>
        <w:pStyle w:val="a5"/>
        <w:ind w:firstLine="480"/>
      </w:pPr>
      <w:r>
        <w:rPr>
          <w:rFonts w:hint="eastAsia"/>
        </w:rPr>
        <w:t>中下滑动：中、下摩擦面滑动，上摩擦面不动，上座板和上滑块相对静止。</w:t>
      </w:r>
      <w:r>
        <w:rPr>
          <w:rFonts w:hint="eastAsia"/>
        </w:rPr>
        <w:lastRenderedPageBreak/>
        <w:t>此时</w:t>
      </w:r>
      <w:r w:rsidR="001C532D">
        <w:rPr>
          <w:rFonts w:hint="eastAsia"/>
        </w:rPr>
        <w:t>两级摩擦摆支座整体表现为圆心在异侧的</w:t>
      </w:r>
      <w:r w:rsidR="009A47B9">
        <w:rPr>
          <w:rFonts w:hint="eastAsia"/>
        </w:rPr>
        <w:t>双曲面</w:t>
      </w:r>
      <w:r w:rsidR="001C532D">
        <w:rPr>
          <w:rFonts w:hint="eastAsia"/>
        </w:rPr>
        <w:t>摩擦摆支座。</w:t>
      </w:r>
    </w:p>
    <w:p w14:paraId="59F6AF95" w14:textId="7C846D32" w:rsidR="00210B9E" w:rsidRDefault="0063412C" w:rsidP="0063412C">
      <w:pPr>
        <w:pStyle w:val="af6"/>
      </w:pPr>
      <w:r w:rsidRPr="0063412C">
        <w:rPr>
          <w:noProof/>
        </w:rPr>
        <w:drawing>
          <wp:inline distT="0" distB="0" distL="0" distR="0" wp14:anchorId="76D98249" wp14:editId="2A564E66">
            <wp:extent cx="3855493" cy="157244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3903042" cy="1591832"/>
                    </a:xfrm>
                    <a:prstGeom prst="rect">
                      <a:avLst/>
                    </a:prstGeom>
                  </pic:spPr>
                </pic:pic>
              </a:graphicData>
            </a:graphic>
          </wp:inline>
        </w:drawing>
      </w:r>
    </w:p>
    <w:p w14:paraId="7F5E1052" w14:textId="0BFD691E" w:rsidR="001468F6" w:rsidRDefault="001468F6" w:rsidP="001468F6">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3</w:t>
      </w:r>
      <w:r w:rsidR="00DE2915">
        <w:fldChar w:fldCharType="end"/>
      </w:r>
      <w:r>
        <w:rPr>
          <w:rFonts w:hint="eastAsia"/>
        </w:rPr>
        <w:t>中</w:t>
      </w:r>
      <w:r w:rsidR="00FF4071">
        <w:rPr>
          <w:rFonts w:hint="eastAsia"/>
        </w:rPr>
        <w:t>下</w:t>
      </w:r>
      <w:r>
        <w:rPr>
          <w:rFonts w:hint="eastAsia"/>
        </w:rPr>
        <w:t>滑动示意图</w:t>
      </w:r>
    </w:p>
    <w:p w14:paraId="682A158C" w14:textId="358C7216" w:rsidR="001468F6" w:rsidRPr="001468F6" w:rsidRDefault="001468F6" w:rsidP="001468F6">
      <w:pPr>
        <w:pStyle w:val="af"/>
      </w:pPr>
      <w:r>
        <w:t xml:space="preserve">Figure </w:t>
      </w:r>
      <w:fldSimple w:instr=" STYLEREF 1 \s ">
        <w:r w:rsidR="00DE2915">
          <w:rPr>
            <w:noProof/>
          </w:rPr>
          <w:t>3</w:t>
        </w:r>
      </w:fldSimple>
      <w:r w:rsidR="00DE2915">
        <w:t>.</w:t>
      </w:r>
      <w:fldSimple w:instr=" SEQ Figure \* ARABIC \s 1 ">
        <w:r w:rsidR="00DE2915">
          <w:rPr>
            <w:noProof/>
          </w:rPr>
          <w:t>3</w:t>
        </w:r>
      </w:fldSimple>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Lower</w:t>
      </w:r>
      <w:r>
        <w:t xml:space="preserve"> </w:t>
      </w:r>
      <w:r>
        <w:rPr>
          <w:rFonts w:hint="eastAsia"/>
        </w:rPr>
        <w:t>Surfaces</w:t>
      </w:r>
      <w:r>
        <w:t xml:space="preserve"> </w:t>
      </w:r>
      <w:r>
        <w:rPr>
          <w:rFonts w:hint="eastAsia"/>
        </w:rPr>
        <w:t>Move</w:t>
      </w:r>
    </w:p>
    <w:p w14:paraId="622B47BA" w14:textId="06E9A015" w:rsidR="00210B9E" w:rsidRDefault="001468F6" w:rsidP="007618C1">
      <w:pPr>
        <w:pStyle w:val="a5"/>
        <w:ind w:firstLine="480"/>
      </w:pPr>
      <w:r>
        <w:rPr>
          <w:rFonts w:hint="eastAsia"/>
        </w:rPr>
        <w:t>在这种</w:t>
      </w:r>
      <w:r w:rsidR="0022412D">
        <w:rPr>
          <w:rFonts w:hint="eastAsia"/>
        </w:rPr>
        <w:t>滑动状态</w:t>
      </w:r>
      <w:r>
        <w:rPr>
          <w:rFonts w:hint="eastAsia"/>
        </w:rPr>
        <w:t>下，上座板和上滑块不会相对错动，组成了不分割的整体，相当于在</w:t>
      </w:r>
      <w:r w:rsidR="009A47B9">
        <w:rPr>
          <w:rFonts w:hint="eastAsia"/>
        </w:rPr>
        <w:t>双曲面</w:t>
      </w:r>
      <w:r>
        <w:rPr>
          <w:rFonts w:hint="eastAsia"/>
        </w:rPr>
        <w:t>摩擦摆支座中的上座板。</w:t>
      </w:r>
      <w:r w:rsidR="00FF4071">
        <w:rPr>
          <w:rFonts w:hint="eastAsia"/>
        </w:rPr>
        <w:t>根据圆心在异侧的</w:t>
      </w:r>
      <w:r w:rsidR="009A47B9">
        <w:rPr>
          <w:rFonts w:hint="eastAsia"/>
        </w:rPr>
        <w:t>双曲面</w:t>
      </w:r>
      <w:r w:rsidR="00FF4071">
        <w:rPr>
          <w:rFonts w:hint="eastAsia"/>
        </w:rPr>
        <w:t>摩擦摆支座滞回力模型，</w:t>
      </w:r>
      <w:r>
        <w:rPr>
          <w:rFonts w:hint="eastAsia"/>
        </w:rPr>
        <w:t>此时两级摩擦摆支座滞回参数屈服力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3F839127" w14:textId="5B2FB92F" w:rsidR="001468F6" w:rsidRPr="002F7D5B" w:rsidRDefault="001468F6" w:rsidP="001468F6">
      <w:pPr>
        <w:pStyle w:val="aff2"/>
        <w:ind w:firstLine="420"/>
        <w:rPr>
          <w:vanish/>
          <w:specVanish/>
        </w:rPr>
      </w:pPr>
      <w:r>
        <w:tab/>
      </w:r>
      <w:r w:rsidR="00D55074" w:rsidRPr="00FF4071">
        <w:rPr>
          <w:position w:val="-30"/>
        </w:rPr>
        <w:object w:dxaOrig="2160" w:dyaOrig="680" w14:anchorId="4EB98DD9">
          <v:shape id="_x0000_i1106" type="#_x0000_t75" style="width:108.55pt;height:34.4pt" o:ole="">
            <v:imagedata r:id="rId207" o:title=""/>
          </v:shape>
          <o:OLEObject Type="Embed" ProgID="Equation.DSMT4" ShapeID="_x0000_i1106" DrawAspect="Content" ObjectID="_1649506294" r:id="rId208"/>
        </w:object>
      </w:r>
      <w:r>
        <w:tab/>
      </w:r>
    </w:p>
    <w:p w14:paraId="35645E69" w14:textId="69AFAE35" w:rsidR="001468F6" w:rsidRDefault="001468F6" w:rsidP="001468F6">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w:t>
      </w:r>
      <w:r w:rsidR="00A8495F">
        <w:fldChar w:fldCharType="end"/>
      </w:r>
      <w:r>
        <w:t xml:space="preserve"> </w:t>
      </w:r>
      <w:r>
        <w:rPr>
          <w:rFonts w:hint="eastAsia"/>
        </w:rPr>
        <w:t>）</w:t>
      </w:r>
    </w:p>
    <w:p w14:paraId="52E7E332" w14:textId="7EDB711A" w:rsidR="00FF4071" w:rsidRPr="002F7D5B" w:rsidRDefault="00FF4071" w:rsidP="00FF4071">
      <w:pPr>
        <w:pStyle w:val="aff2"/>
        <w:ind w:firstLine="420"/>
        <w:rPr>
          <w:vanish/>
          <w:specVanish/>
        </w:rPr>
      </w:pPr>
      <w:r>
        <w:tab/>
      </w:r>
      <w:r w:rsidR="00D55074" w:rsidRPr="00FF4071">
        <w:rPr>
          <w:position w:val="-30"/>
        </w:rPr>
        <w:object w:dxaOrig="1579" w:dyaOrig="680" w14:anchorId="755181A7">
          <v:shape id="_x0000_i1107" type="#_x0000_t75" style="width:79pt;height:34.4pt" o:ole="">
            <v:imagedata r:id="rId209" o:title=""/>
          </v:shape>
          <o:OLEObject Type="Embed" ProgID="Equation.DSMT4" ShapeID="_x0000_i1107" DrawAspect="Content" ObjectID="_1649506295" r:id="rId210"/>
        </w:object>
      </w:r>
      <w:r>
        <w:tab/>
      </w:r>
    </w:p>
    <w:p w14:paraId="2503D500" w14:textId="516D0C03" w:rsidR="00FF4071" w:rsidRDefault="00FF4071" w:rsidP="00FF4071">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w:t>
      </w:r>
      <w:r w:rsidR="00A8495F">
        <w:fldChar w:fldCharType="end"/>
      </w:r>
      <w:r>
        <w:t xml:space="preserve"> </w:t>
      </w:r>
      <w:r>
        <w:rPr>
          <w:rFonts w:hint="eastAsia"/>
        </w:rPr>
        <w:t>）</w:t>
      </w:r>
    </w:p>
    <w:p w14:paraId="39B6FE2A" w14:textId="2CA5C7BA" w:rsidR="001468F6" w:rsidRDefault="00FF4071" w:rsidP="00FF4071">
      <w:pPr>
        <w:pStyle w:val="3"/>
      </w:pPr>
      <w:r>
        <w:rPr>
          <w:rFonts w:hint="eastAsia"/>
        </w:rPr>
        <w:t>中上滑动</w:t>
      </w:r>
    </w:p>
    <w:p w14:paraId="3C67073B" w14:textId="5127BC7B" w:rsidR="00FF4071" w:rsidRDefault="00FF4071" w:rsidP="00FF4071">
      <w:pPr>
        <w:pStyle w:val="a5"/>
        <w:ind w:firstLine="480"/>
      </w:pPr>
      <w:r>
        <w:rPr>
          <w:rFonts w:hint="eastAsia"/>
        </w:rPr>
        <w:t>中上滑动：中、上摩擦面滑动，下摩擦面不动，下座板和下滑块相对静止。此时两级摩擦摆支座整体表现为圆心在同侧的</w:t>
      </w:r>
      <w:r w:rsidR="009A47B9">
        <w:rPr>
          <w:rFonts w:hint="eastAsia"/>
        </w:rPr>
        <w:t>双曲面</w:t>
      </w:r>
      <w:r>
        <w:rPr>
          <w:rFonts w:hint="eastAsia"/>
        </w:rPr>
        <w:t>摩擦摆支座。</w:t>
      </w:r>
    </w:p>
    <w:p w14:paraId="578D2F16" w14:textId="701A3012" w:rsidR="00FF4071" w:rsidRDefault="00B37170" w:rsidP="00FF4071">
      <w:pPr>
        <w:pStyle w:val="af6"/>
      </w:pPr>
      <w:r w:rsidRPr="00B37170">
        <w:rPr>
          <w:noProof/>
        </w:rPr>
        <w:drawing>
          <wp:inline distT="0" distB="0" distL="0" distR="0" wp14:anchorId="37B31914" wp14:editId="37C703A8">
            <wp:extent cx="4564769" cy="168378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4588236" cy="1692436"/>
                    </a:xfrm>
                    <a:prstGeom prst="rect">
                      <a:avLst/>
                    </a:prstGeom>
                  </pic:spPr>
                </pic:pic>
              </a:graphicData>
            </a:graphic>
          </wp:inline>
        </w:drawing>
      </w:r>
    </w:p>
    <w:p w14:paraId="5E5431DD" w14:textId="2C15020E" w:rsidR="00FF4071" w:rsidRDefault="00FF4071" w:rsidP="00FF4071">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4</w:t>
      </w:r>
      <w:r w:rsidR="00DE2915">
        <w:fldChar w:fldCharType="end"/>
      </w:r>
      <w:r>
        <w:rPr>
          <w:rFonts w:hint="eastAsia"/>
        </w:rPr>
        <w:t>中上滑动示意图</w:t>
      </w:r>
    </w:p>
    <w:p w14:paraId="5F09C114" w14:textId="423C407E" w:rsidR="00FF4071" w:rsidRPr="001468F6" w:rsidRDefault="00FF4071" w:rsidP="00FF4071">
      <w:pPr>
        <w:pStyle w:val="af"/>
      </w:pPr>
      <w:r>
        <w:t xml:space="preserve">Figure </w:t>
      </w:r>
      <w:fldSimple w:instr=" STYLEREF 1 \s ">
        <w:r w:rsidR="00DE2915">
          <w:rPr>
            <w:noProof/>
          </w:rPr>
          <w:t>3</w:t>
        </w:r>
      </w:fldSimple>
      <w:r w:rsidR="00DE2915">
        <w:t>.</w:t>
      </w:r>
      <w:fldSimple w:instr=" SEQ Figure \* ARABIC \s 1 ">
        <w:r w:rsidR="00DE2915">
          <w:rPr>
            <w:noProof/>
          </w:rPr>
          <w:t>4</w:t>
        </w:r>
      </w:fldSimple>
      <w:r>
        <w:t xml:space="preserve"> </w:t>
      </w:r>
      <w:r>
        <w:rPr>
          <w:rFonts w:hint="eastAsia"/>
        </w:rPr>
        <w:t>Diagram</w:t>
      </w:r>
      <w:r>
        <w:t xml:space="preserve"> </w:t>
      </w:r>
      <w:r>
        <w:rPr>
          <w:rFonts w:hint="eastAsia"/>
        </w:rPr>
        <w:t>when</w:t>
      </w:r>
      <w:r>
        <w:t xml:space="preserve"> </w:t>
      </w:r>
      <w:r>
        <w:rPr>
          <w:rFonts w:hint="eastAsia"/>
        </w:rPr>
        <w:t>Medial</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1440F549" w14:textId="5B5B4C33" w:rsidR="00FF4071" w:rsidRDefault="00FF4071" w:rsidP="00FF4071">
      <w:pPr>
        <w:pStyle w:val="a5"/>
        <w:ind w:firstLine="480"/>
      </w:pPr>
      <w:r>
        <w:rPr>
          <w:rFonts w:hint="eastAsia"/>
        </w:rPr>
        <w:t>在这种</w:t>
      </w:r>
      <w:r w:rsidR="0022412D">
        <w:rPr>
          <w:rFonts w:hint="eastAsia"/>
        </w:rPr>
        <w:t>滑动状态</w:t>
      </w:r>
      <w:r>
        <w:rPr>
          <w:rFonts w:hint="eastAsia"/>
        </w:rPr>
        <w:t>下，下座板和下滑块不会相对错动，组成了不分割的整体，</w:t>
      </w:r>
      <w:r>
        <w:rPr>
          <w:rFonts w:hint="eastAsia"/>
        </w:rPr>
        <w:lastRenderedPageBreak/>
        <w:t>相当于在</w:t>
      </w:r>
      <w:r w:rsidR="009A47B9">
        <w:rPr>
          <w:rFonts w:hint="eastAsia"/>
        </w:rPr>
        <w:t>双曲面</w:t>
      </w:r>
      <w:r>
        <w:rPr>
          <w:rFonts w:hint="eastAsia"/>
        </w:rPr>
        <w:t>摩擦摆支座中的下座板。根据圆心在同侧的</w:t>
      </w:r>
      <w:r w:rsidR="009A47B9">
        <w:rPr>
          <w:rFonts w:hint="eastAsia"/>
        </w:rPr>
        <w:t>双曲面</w:t>
      </w:r>
      <w:r>
        <w:rPr>
          <w:rFonts w:hint="eastAsia"/>
        </w:rPr>
        <w:t>摩擦摆支座滞回力模型，此时两级摩擦摆支座滞回参数屈服力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1B0E9CE8" w14:textId="01D5F5A4" w:rsidR="00FF4071" w:rsidRPr="002F7D5B" w:rsidRDefault="00FF4071" w:rsidP="00FF4071">
      <w:pPr>
        <w:pStyle w:val="aff2"/>
        <w:ind w:firstLine="420"/>
        <w:rPr>
          <w:vanish/>
          <w:specVanish/>
        </w:rPr>
      </w:pPr>
      <w:r>
        <w:tab/>
      </w:r>
      <w:r w:rsidRPr="00FF4071">
        <w:rPr>
          <w:position w:val="-30"/>
        </w:rPr>
        <w:object w:dxaOrig="2200" w:dyaOrig="680" w14:anchorId="2E1B1E50">
          <v:shape id="_x0000_i1108" type="#_x0000_t75" style="width:110.7pt;height:34.4pt" o:ole="">
            <v:imagedata r:id="rId212" o:title=""/>
          </v:shape>
          <o:OLEObject Type="Embed" ProgID="Equation.DSMT4" ShapeID="_x0000_i1108" DrawAspect="Content" ObjectID="_1649506296" r:id="rId213"/>
        </w:object>
      </w:r>
      <w:r>
        <w:tab/>
      </w:r>
    </w:p>
    <w:p w14:paraId="1AA62A47" w14:textId="6C05D460" w:rsidR="00FF4071" w:rsidRDefault="00FF4071" w:rsidP="00FF4071">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3</w:t>
      </w:r>
      <w:r w:rsidR="00A8495F">
        <w:fldChar w:fldCharType="end"/>
      </w:r>
      <w:r>
        <w:t xml:space="preserve"> </w:t>
      </w:r>
      <w:r>
        <w:rPr>
          <w:rFonts w:hint="eastAsia"/>
        </w:rPr>
        <w:t>）</w:t>
      </w:r>
    </w:p>
    <w:p w14:paraId="73B0AFE5" w14:textId="5C7AD4EC" w:rsidR="00FF4071" w:rsidRPr="002F7D5B" w:rsidRDefault="00FF4071" w:rsidP="00FF4071">
      <w:pPr>
        <w:pStyle w:val="aff2"/>
        <w:ind w:firstLine="420"/>
        <w:rPr>
          <w:vanish/>
          <w:specVanish/>
        </w:rPr>
      </w:pPr>
      <w:r>
        <w:tab/>
      </w:r>
      <w:r w:rsidRPr="00FF4071">
        <w:rPr>
          <w:position w:val="-30"/>
        </w:rPr>
        <w:object w:dxaOrig="1620" w:dyaOrig="680" w14:anchorId="6166B628">
          <v:shape id="_x0000_i1109" type="#_x0000_t75" style="width:81.15pt;height:34.4pt" o:ole="">
            <v:imagedata r:id="rId214" o:title=""/>
          </v:shape>
          <o:OLEObject Type="Embed" ProgID="Equation.DSMT4" ShapeID="_x0000_i1109" DrawAspect="Content" ObjectID="_1649506297" r:id="rId215"/>
        </w:object>
      </w:r>
      <w:r>
        <w:tab/>
      </w:r>
    </w:p>
    <w:p w14:paraId="5C58D6AE" w14:textId="035D73D6" w:rsidR="00FF4071" w:rsidRDefault="00FF4071" w:rsidP="00FF4071">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4</w:t>
      </w:r>
      <w:r w:rsidR="00A8495F">
        <w:fldChar w:fldCharType="end"/>
      </w:r>
      <w:r>
        <w:t xml:space="preserve"> </w:t>
      </w:r>
      <w:r>
        <w:rPr>
          <w:rFonts w:hint="eastAsia"/>
        </w:rPr>
        <w:t>）</w:t>
      </w:r>
    </w:p>
    <w:p w14:paraId="506207F0" w14:textId="55CA8344" w:rsidR="00FF4071" w:rsidRDefault="00FF4071" w:rsidP="00FF4071">
      <w:pPr>
        <w:pStyle w:val="3"/>
      </w:pPr>
      <w:r>
        <w:rPr>
          <w:rFonts w:hint="eastAsia"/>
        </w:rPr>
        <w:t>上下滑动</w:t>
      </w:r>
    </w:p>
    <w:p w14:paraId="5BD75BCD" w14:textId="53B7676B" w:rsidR="00FF4071" w:rsidRDefault="00B37170" w:rsidP="00FF4071">
      <w:pPr>
        <w:pStyle w:val="a5"/>
        <w:ind w:firstLine="480"/>
      </w:pPr>
      <w:r>
        <w:rPr>
          <w:rFonts w:hint="eastAsia"/>
        </w:rPr>
        <w:t>上下</w:t>
      </w:r>
      <w:r w:rsidR="00FF4071">
        <w:rPr>
          <w:rFonts w:hint="eastAsia"/>
        </w:rPr>
        <w:t>滑动：上、下摩擦面滑动，</w:t>
      </w:r>
      <w:r>
        <w:rPr>
          <w:rFonts w:hint="eastAsia"/>
        </w:rPr>
        <w:t>中</w:t>
      </w:r>
      <w:r w:rsidR="00FF4071">
        <w:rPr>
          <w:rFonts w:hint="eastAsia"/>
        </w:rPr>
        <w:t>摩擦面不动，</w:t>
      </w:r>
      <w:r>
        <w:rPr>
          <w:rFonts w:hint="eastAsia"/>
        </w:rPr>
        <w:t>上滑块</w:t>
      </w:r>
      <w:r w:rsidR="00FF4071">
        <w:rPr>
          <w:rFonts w:hint="eastAsia"/>
        </w:rPr>
        <w:t>和下滑块相对静止。此时两级摩擦摆支座整体表现为圆心在同侧的</w:t>
      </w:r>
      <w:r w:rsidR="009A47B9">
        <w:rPr>
          <w:rFonts w:hint="eastAsia"/>
        </w:rPr>
        <w:t>双曲面</w:t>
      </w:r>
      <w:r w:rsidR="00FF4071">
        <w:rPr>
          <w:rFonts w:hint="eastAsia"/>
        </w:rPr>
        <w:t>摩擦摆支座。</w:t>
      </w:r>
    </w:p>
    <w:p w14:paraId="6FE9AA9A" w14:textId="46DF079B" w:rsidR="00FF4071" w:rsidRDefault="00B37170" w:rsidP="00FF4071">
      <w:pPr>
        <w:pStyle w:val="af6"/>
      </w:pPr>
      <w:r w:rsidRPr="00B37170">
        <w:rPr>
          <w:noProof/>
        </w:rPr>
        <w:drawing>
          <wp:inline distT="0" distB="0" distL="0" distR="0" wp14:anchorId="75339721" wp14:editId="0210A903">
            <wp:extent cx="4210334" cy="170044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249255" cy="1716163"/>
                    </a:xfrm>
                    <a:prstGeom prst="rect">
                      <a:avLst/>
                    </a:prstGeom>
                  </pic:spPr>
                </pic:pic>
              </a:graphicData>
            </a:graphic>
          </wp:inline>
        </w:drawing>
      </w:r>
    </w:p>
    <w:p w14:paraId="7242BBB2" w14:textId="449919F4" w:rsidR="00FF4071" w:rsidRDefault="00FF4071" w:rsidP="00FF4071">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5</w:t>
      </w:r>
      <w:r w:rsidR="00DE2915">
        <w:fldChar w:fldCharType="end"/>
      </w:r>
      <w:r w:rsidR="00B37170">
        <w:rPr>
          <w:rFonts w:hint="eastAsia"/>
        </w:rPr>
        <w:t>上下</w:t>
      </w:r>
      <w:r>
        <w:rPr>
          <w:rFonts w:hint="eastAsia"/>
        </w:rPr>
        <w:t>滑动示意图</w:t>
      </w:r>
    </w:p>
    <w:p w14:paraId="05278F48" w14:textId="3EC1FF20" w:rsidR="00FF4071" w:rsidRPr="001468F6" w:rsidRDefault="00FF4071" w:rsidP="00FF4071">
      <w:pPr>
        <w:pStyle w:val="af"/>
      </w:pPr>
      <w:r>
        <w:t xml:space="preserve">Figure </w:t>
      </w:r>
      <w:fldSimple w:instr=" STYLEREF 1 \s ">
        <w:r w:rsidR="00DE2915">
          <w:rPr>
            <w:noProof/>
          </w:rPr>
          <w:t>3</w:t>
        </w:r>
      </w:fldSimple>
      <w:r w:rsidR="00DE2915">
        <w:t>.</w:t>
      </w:r>
      <w:fldSimple w:instr=" SEQ Figure \* ARABIC \s 1 ">
        <w:r w:rsidR="00DE2915">
          <w:rPr>
            <w:noProof/>
          </w:rPr>
          <w:t>5</w:t>
        </w:r>
      </w:fldSimple>
      <w:r>
        <w:t xml:space="preserve"> </w:t>
      </w:r>
      <w:r>
        <w:rPr>
          <w:rFonts w:hint="eastAsia"/>
        </w:rPr>
        <w:t>Diagram</w:t>
      </w:r>
      <w:r>
        <w:t xml:space="preserve"> </w:t>
      </w:r>
      <w:r>
        <w:rPr>
          <w:rFonts w:hint="eastAsia"/>
        </w:rPr>
        <w:t>when</w:t>
      </w:r>
      <w:r>
        <w:t xml:space="preserve"> </w:t>
      </w:r>
      <w:r w:rsidR="00B37170">
        <w:rPr>
          <w:rFonts w:hint="eastAsia"/>
        </w:rPr>
        <w:t>Lower</w:t>
      </w:r>
      <w:r>
        <w:t xml:space="preserve"> </w:t>
      </w:r>
      <w:r>
        <w:rPr>
          <w:rFonts w:hint="eastAsia"/>
        </w:rPr>
        <w:t>and</w:t>
      </w:r>
      <w:r>
        <w:t xml:space="preserve"> </w:t>
      </w:r>
      <w:r>
        <w:rPr>
          <w:rFonts w:hint="eastAsia"/>
        </w:rPr>
        <w:t>Upper</w:t>
      </w:r>
      <w:r>
        <w:t xml:space="preserve"> </w:t>
      </w:r>
      <w:r>
        <w:rPr>
          <w:rFonts w:hint="eastAsia"/>
        </w:rPr>
        <w:t>Surfaces</w:t>
      </w:r>
      <w:r>
        <w:t xml:space="preserve"> </w:t>
      </w:r>
      <w:r>
        <w:rPr>
          <w:rFonts w:hint="eastAsia"/>
        </w:rPr>
        <w:t>Move</w:t>
      </w:r>
    </w:p>
    <w:p w14:paraId="59B07B1F" w14:textId="70F0206F" w:rsidR="00FF4071" w:rsidRDefault="00FF4071" w:rsidP="00FF4071">
      <w:pPr>
        <w:pStyle w:val="a5"/>
        <w:ind w:firstLine="480"/>
      </w:pPr>
      <w:r>
        <w:rPr>
          <w:rFonts w:hint="eastAsia"/>
        </w:rPr>
        <w:t>在这种</w:t>
      </w:r>
      <w:r w:rsidR="0022412D">
        <w:rPr>
          <w:rFonts w:hint="eastAsia"/>
        </w:rPr>
        <w:t>滑动状态</w:t>
      </w:r>
      <w:r>
        <w:rPr>
          <w:rFonts w:hint="eastAsia"/>
        </w:rPr>
        <w:t>下，</w:t>
      </w:r>
      <w:r w:rsidR="00B37170">
        <w:rPr>
          <w:rFonts w:hint="eastAsia"/>
        </w:rPr>
        <w:t>上滑块</w:t>
      </w:r>
      <w:r>
        <w:rPr>
          <w:rFonts w:hint="eastAsia"/>
        </w:rPr>
        <w:t>和下滑块不会相对错动，组成了不分割的整体，相当于在</w:t>
      </w:r>
      <w:r w:rsidR="009A47B9">
        <w:rPr>
          <w:rFonts w:hint="eastAsia"/>
        </w:rPr>
        <w:t>双曲面</w:t>
      </w:r>
      <w:r>
        <w:rPr>
          <w:rFonts w:hint="eastAsia"/>
        </w:rPr>
        <w:t>摩擦摆支座中的</w:t>
      </w:r>
      <w:r w:rsidR="00B37170">
        <w:rPr>
          <w:rFonts w:hint="eastAsia"/>
        </w:rPr>
        <w:t>滑块</w:t>
      </w:r>
      <w:r>
        <w:rPr>
          <w:rFonts w:hint="eastAsia"/>
        </w:rPr>
        <w:t>。根据圆心在</w:t>
      </w:r>
      <w:r w:rsidR="00B37170">
        <w:rPr>
          <w:rFonts w:hint="eastAsia"/>
        </w:rPr>
        <w:t>异</w:t>
      </w:r>
      <w:r>
        <w:rPr>
          <w:rFonts w:hint="eastAsia"/>
        </w:rPr>
        <w:t>侧的</w:t>
      </w:r>
      <w:r w:rsidR="009A47B9">
        <w:rPr>
          <w:rFonts w:hint="eastAsia"/>
        </w:rPr>
        <w:t>双曲面</w:t>
      </w:r>
      <w:r>
        <w:rPr>
          <w:rFonts w:hint="eastAsia"/>
        </w:rPr>
        <w:t>摩擦摆支座滞回力模型，此时两级摩擦摆支座滞回参数屈服力</w:t>
      </w:r>
      <w:r w:rsidRPr="00617FB7">
        <w:rPr>
          <w:rFonts w:hint="eastAsia"/>
          <w:i/>
          <w:iCs/>
        </w:rPr>
        <w:t>f</w:t>
      </w:r>
      <w:r w:rsidRPr="00617FB7">
        <w:rPr>
          <w:i/>
          <w:iCs/>
          <w:vertAlign w:val="subscript"/>
        </w:rPr>
        <w:t>y</w:t>
      </w:r>
      <w:r>
        <w:rPr>
          <w:rFonts w:hint="eastAsia"/>
        </w:rPr>
        <w:t>、屈后刚度</w:t>
      </w:r>
      <w:r w:rsidRPr="00617FB7">
        <w:rPr>
          <w:rFonts w:hint="eastAsia"/>
          <w:i/>
          <w:iCs/>
        </w:rPr>
        <w:t>k</w:t>
      </w:r>
      <w:r>
        <w:rPr>
          <w:rFonts w:hint="eastAsia"/>
        </w:rPr>
        <w:t>为：</w:t>
      </w:r>
    </w:p>
    <w:p w14:paraId="6270366A" w14:textId="744B978A" w:rsidR="00FF4071" w:rsidRPr="002F7D5B" w:rsidRDefault="00FF4071" w:rsidP="00FF4071">
      <w:pPr>
        <w:pStyle w:val="aff2"/>
        <w:ind w:firstLine="420"/>
        <w:rPr>
          <w:vanish/>
          <w:specVanish/>
        </w:rPr>
      </w:pPr>
      <w:r>
        <w:tab/>
      </w:r>
      <w:r w:rsidR="00D55074" w:rsidRPr="00FF4071">
        <w:rPr>
          <w:position w:val="-30"/>
        </w:rPr>
        <w:object w:dxaOrig="2100" w:dyaOrig="680" w14:anchorId="450DE8C4">
          <v:shape id="_x0000_i1110" type="#_x0000_t75" style="width:104.8pt;height:34.4pt" o:ole="">
            <v:imagedata r:id="rId217" o:title=""/>
          </v:shape>
          <o:OLEObject Type="Embed" ProgID="Equation.DSMT4" ShapeID="_x0000_i1110" DrawAspect="Content" ObjectID="_1649506298" r:id="rId218"/>
        </w:object>
      </w:r>
      <w:r>
        <w:tab/>
      </w:r>
    </w:p>
    <w:p w14:paraId="05E47EC4" w14:textId="16590579" w:rsidR="00FF4071" w:rsidRDefault="00FF4071" w:rsidP="00FF4071">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5</w:t>
      </w:r>
      <w:r w:rsidR="00A8495F">
        <w:fldChar w:fldCharType="end"/>
      </w:r>
      <w:r>
        <w:t xml:space="preserve"> </w:t>
      </w:r>
      <w:r>
        <w:rPr>
          <w:rFonts w:hint="eastAsia"/>
        </w:rPr>
        <w:t>）</w:t>
      </w:r>
    </w:p>
    <w:p w14:paraId="29DFDB27" w14:textId="7B12BB33" w:rsidR="00FF4071" w:rsidRPr="002F7D5B" w:rsidRDefault="00FF4071" w:rsidP="00FF4071">
      <w:pPr>
        <w:pStyle w:val="aff2"/>
        <w:ind w:firstLine="420"/>
        <w:rPr>
          <w:vanish/>
          <w:specVanish/>
        </w:rPr>
      </w:pPr>
      <w:r>
        <w:tab/>
      </w:r>
      <w:r w:rsidR="00D55074" w:rsidRPr="00FF4071">
        <w:rPr>
          <w:position w:val="-30"/>
        </w:rPr>
        <w:object w:dxaOrig="1960" w:dyaOrig="680" w14:anchorId="41A775E1">
          <v:shape id="_x0000_i1111" type="#_x0000_t75" style="width:97.8pt;height:34.4pt" o:ole="">
            <v:imagedata r:id="rId219" o:title=""/>
          </v:shape>
          <o:OLEObject Type="Embed" ProgID="Equation.DSMT4" ShapeID="_x0000_i1111" DrawAspect="Content" ObjectID="_1649506299" r:id="rId220"/>
        </w:object>
      </w:r>
      <w:r>
        <w:tab/>
      </w:r>
    </w:p>
    <w:p w14:paraId="0BE7389E" w14:textId="0D790921" w:rsidR="00FF4071" w:rsidRDefault="00FF4071" w:rsidP="00FF4071">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6</w:t>
      </w:r>
      <w:r w:rsidR="00A8495F">
        <w:fldChar w:fldCharType="end"/>
      </w:r>
      <w:r>
        <w:t xml:space="preserve"> </w:t>
      </w:r>
      <w:r>
        <w:rPr>
          <w:rFonts w:hint="eastAsia"/>
        </w:rPr>
        <w:t>）</w:t>
      </w:r>
    </w:p>
    <w:p w14:paraId="7329F6A5" w14:textId="2BE819B8" w:rsidR="002E2EDD" w:rsidRDefault="002E2EDD" w:rsidP="002E2EDD">
      <w:pPr>
        <w:pStyle w:val="3"/>
      </w:pPr>
      <w:r>
        <w:rPr>
          <w:rFonts w:hint="eastAsia"/>
        </w:rPr>
        <w:t>小结</w:t>
      </w:r>
    </w:p>
    <w:p w14:paraId="6EEBED67" w14:textId="6587046E" w:rsidR="00FF4071" w:rsidRDefault="00864568" w:rsidP="00FF4071">
      <w:pPr>
        <w:pStyle w:val="a5"/>
        <w:ind w:firstLine="480"/>
      </w:pPr>
      <w:r>
        <w:rPr>
          <w:rFonts w:hint="eastAsia"/>
        </w:rPr>
        <w:t>根据以上对三种</w:t>
      </w:r>
      <w:r w:rsidR="0022412D">
        <w:rPr>
          <w:rFonts w:hint="eastAsia"/>
        </w:rPr>
        <w:t>滑动状态</w:t>
      </w:r>
      <w:r>
        <w:rPr>
          <w:rFonts w:hint="eastAsia"/>
        </w:rPr>
        <w:t>的描述，总结各个</w:t>
      </w:r>
      <w:r w:rsidR="0022412D">
        <w:rPr>
          <w:rFonts w:hint="eastAsia"/>
        </w:rPr>
        <w:t>滑动状态</w:t>
      </w:r>
      <w:r>
        <w:rPr>
          <w:rFonts w:hint="eastAsia"/>
        </w:rPr>
        <w:t>下的滞回曲线</w:t>
      </w:r>
      <w:r w:rsidR="0022412D">
        <w:rPr>
          <w:rFonts w:hint="eastAsia"/>
        </w:rPr>
        <w:t>参数</w:t>
      </w:r>
      <w:r>
        <w:rPr>
          <w:rFonts w:hint="eastAsia"/>
        </w:rPr>
        <w:t>如下表。</w:t>
      </w:r>
      <w:r w:rsidR="002E2EDD">
        <w:rPr>
          <w:rFonts w:hint="eastAsia"/>
        </w:rPr>
        <w:t>对比此三种滑动状态，当发生中下滑动与上下滑动时，两级摩擦摆表现为</w:t>
      </w:r>
      <w:r w:rsidR="0034570B">
        <w:rPr>
          <w:rFonts w:hint="eastAsia"/>
        </w:rPr>
        <w:t>圆心</w:t>
      </w:r>
      <w:r w:rsidR="002E2EDD">
        <w:rPr>
          <w:rFonts w:hint="eastAsia"/>
        </w:rPr>
        <w:t>在异侧的双曲面</w:t>
      </w:r>
      <w:r w:rsidR="0034570B">
        <w:rPr>
          <w:rFonts w:hint="eastAsia"/>
        </w:rPr>
        <w:t>摩擦摆；当发生中上滑动时，表现为圆心在同侧的双曲面摩擦</w:t>
      </w:r>
      <w:r w:rsidR="0034570B">
        <w:rPr>
          <w:rFonts w:hint="eastAsia"/>
        </w:rPr>
        <w:lastRenderedPageBreak/>
        <w:t>摆。依据前文的描述，在相同的参数设置下，圆心在同侧双曲面摩擦摆的回复力总是大于异侧双曲面摩擦摆。因此，根据最小回复力原则，两级摩擦摆支座会优先进入屈服力和屈后刚度较小的中下滑动或上下状态，直至下滑块触碰到限位挡块。只有当限位挡块阻止了下摩擦面的滑动后，两级摩擦摆才能进入到中上滑动的工作状态，才能表现出“第二级”的回复力。</w:t>
      </w:r>
    </w:p>
    <w:p w14:paraId="77E06A17" w14:textId="7C0307F8" w:rsidR="00864568" w:rsidRDefault="00864568" w:rsidP="00864568">
      <w:pPr>
        <w:pStyle w:val="af1"/>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3</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1</w:t>
      </w:r>
      <w:r w:rsidR="00921F52">
        <w:fldChar w:fldCharType="end"/>
      </w:r>
      <w:r>
        <w:t xml:space="preserve"> </w:t>
      </w:r>
      <w:r>
        <w:rPr>
          <w:rFonts w:hint="eastAsia"/>
        </w:rPr>
        <w:t>滞回特性汇总表</w:t>
      </w:r>
    </w:p>
    <w:p w14:paraId="5A1584B4" w14:textId="512A86B8" w:rsidR="00864568" w:rsidRPr="00864568" w:rsidRDefault="00864568" w:rsidP="00864568">
      <w:pPr>
        <w:pStyle w:val="af1"/>
      </w:pPr>
      <w:r>
        <w:t xml:space="preserve">Table </w:t>
      </w:r>
      <w:fldSimple w:instr=" STYLEREF 1 \s ">
        <w:r w:rsidR="00921F52">
          <w:rPr>
            <w:noProof/>
          </w:rPr>
          <w:t>3</w:t>
        </w:r>
      </w:fldSimple>
      <w:r w:rsidR="00921F52">
        <w:t>.</w:t>
      </w:r>
      <w:fldSimple w:instr=" SEQ Table \* ARABIC \s 1 ">
        <w:r w:rsidR="00921F52">
          <w:rPr>
            <w:noProof/>
          </w:rPr>
          <w:t>1</w:t>
        </w:r>
      </w:fldSimple>
      <w:r>
        <w:t xml:space="preserve"> </w:t>
      </w:r>
      <w:r>
        <w:rPr>
          <w:rFonts w:hint="eastAsia"/>
        </w:rPr>
        <w:t>Summary</w:t>
      </w:r>
      <w:r>
        <w:t xml:space="preserve"> </w:t>
      </w:r>
      <w:r>
        <w:rPr>
          <w:rFonts w:hint="eastAsia"/>
        </w:rPr>
        <w:t>of</w:t>
      </w:r>
      <w:r>
        <w:t xml:space="preserve"> </w:t>
      </w:r>
      <w:r>
        <w:rPr>
          <w:rStyle w:val="12"/>
          <w:rFonts w:hint="eastAsia"/>
        </w:rPr>
        <w:t>H</w:t>
      </w:r>
      <w:r>
        <w:rPr>
          <w:rStyle w:val="12"/>
        </w:rPr>
        <w:t xml:space="preserve">ysteretic </w:t>
      </w:r>
      <w:r>
        <w:rPr>
          <w:rStyle w:val="12"/>
          <w:rFonts w:hint="eastAsia"/>
        </w:rPr>
        <w:t>Parameters</w:t>
      </w:r>
    </w:p>
    <w:tbl>
      <w:tblPr>
        <w:tblStyle w:val="af5"/>
        <w:tblW w:w="0" w:type="auto"/>
        <w:jc w:val="center"/>
        <w:tblLook w:val="04A0" w:firstRow="1" w:lastRow="0" w:firstColumn="1" w:lastColumn="0" w:noHBand="0" w:noVBand="1"/>
      </w:tblPr>
      <w:tblGrid>
        <w:gridCol w:w="1080"/>
        <w:gridCol w:w="2430"/>
        <w:gridCol w:w="1080"/>
        <w:gridCol w:w="2173"/>
        <w:gridCol w:w="1080"/>
      </w:tblGrid>
      <w:tr w:rsidR="00864568" w:rsidRPr="00864568" w14:paraId="4CA3B7D2" w14:textId="77777777" w:rsidTr="00864568">
        <w:trPr>
          <w:trHeight w:val="285"/>
          <w:jc w:val="center"/>
        </w:trPr>
        <w:tc>
          <w:tcPr>
            <w:tcW w:w="1080" w:type="dxa"/>
            <w:vMerge w:val="restart"/>
            <w:noWrap/>
            <w:vAlign w:val="center"/>
            <w:hideMark/>
          </w:tcPr>
          <w:p w14:paraId="6FACC295" w14:textId="77777777" w:rsidR="00864568" w:rsidRPr="00864568" w:rsidRDefault="00864568" w:rsidP="00864568">
            <w:pPr>
              <w:pStyle w:val="aff4"/>
              <w:jc w:val="center"/>
            </w:pPr>
            <w:r w:rsidRPr="00864568">
              <w:rPr>
                <w:rFonts w:hint="eastAsia"/>
              </w:rPr>
              <w:t>工作模式</w:t>
            </w:r>
          </w:p>
        </w:tc>
        <w:tc>
          <w:tcPr>
            <w:tcW w:w="2160" w:type="dxa"/>
            <w:gridSpan w:val="2"/>
            <w:noWrap/>
            <w:vAlign w:val="center"/>
            <w:hideMark/>
          </w:tcPr>
          <w:p w14:paraId="51B1C530" w14:textId="77777777" w:rsidR="00864568" w:rsidRPr="00864568" w:rsidRDefault="00864568" w:rsidP="00864568">
            <w:pPr>
              <w:pStyle w:val="aff4"/>
              <w:jc w:val="center"/>
            </w:pPr>
            <w:r w:rsidRPr="00864568">
              <w:rPr>
                <w:rFonts w:hint="eastAsia"/>
              </w:rPr>
              <w:t>屈服力</w:t>
            </w:r>
          </w:p>
        </w:tc>
        <w:tc>
          <w:tcPr>
            <w:tcW w:w="2160" w:type="dxa"/>
            <w:gridSpan w:val="2"/>
            <w:noWrap/>
            <w:vAlign w:val="center"/>
            <w:hideMark/>
          </w:tcPr>
          <w:p w14:paraId="2BE6B468" w14:textId="5C8EA9E6" w:rsidR="00864568" w:rsidRPr="00864568" w:rsidRDefault="00864568" w:rsidP="00864568">
            <w:pPr>
              <w:pStyle w:val="aff4"/>
              <w:jc w:val="center"/>
            </w:pPr>
            <w:r>
              <w:rPr>
                <w:rFonts w:hint="eastAsia"/>
              </w:rPr>
              <w:t>屈后</w:t>
            </w:r>
            <w:r w:rsidRPr="00864568">
              <w:rPr>
                <w:rFonts w:hint="eastAsia"/>
              </w:rPr>
              <w:t>刚度</w:t>
            </w:r>
          </w:p>
        </w:tc>
      </w:tr>
      <w:tr w:rsidR="00864568" w:rsidRPr="00864568" w14:paraId="0A4C6979" w14:textId="77777777" w:rsidTr="00864568">
        <w:trPr>
          <w:trHeight w:val="285"/>
          <w:jc w:val="center"/>
        </w:trPr>
        <w:tc>
          <w:tcPr>
            <w:tcW w:w="1080" w:type="dxa"/>
            <w:vMerge/>
            <w:vAlign w:val="center"/>
            <w:hideMark/>
          </w:tcPr>
          <w:p w14:paraId="3FCFDC6A" w14:textId="77777777" w:rsidR="00864568" w:rsidRPr="00864568" w:rsidRDefault="00864568" w:rsidP="00864568">
            <w:pPr>
              <w:pStyle w:val="aff4"/>
              <w:jc w:val="center"/>
            </w:pPr>
          </w:p>
        </w:tc>
        <w:tc>
          <w:tcPr>
            <w:tcW w:w="1080" w:type="dxa"/>
            <w:noWrap/>
            <w:vAlign w:val="center"/>
            <w:hideMark/>
          </w:tcPr>
          <w:p w14:paraId="2447A248"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B295A7A" w14:textId="77777777" w:rsidR="00864568" w:rsidRPr="00864568" w:rsidRDefault="00864568" w:rsidP="00864568">
            <w:pPr>
              <w:pStyle w:val="aff4"/>
              <w:jc w:val="center"/>
            </w:pPr>
            <w:r w:rsidRPr="00864568">
              <w:rPr>
                <w:rFonts w:hint="eastAsia"/>
              </w:rPr>
              <w:t>评价</w:t>
            </w:r>
          </w:p>
        </w:tc>
        <w:tc>
          <w:tcPr>
            <w:tcW w:w="1080" w:type="dxa"/>
            <w:noWrap/>
            <w:vAlign w:val="center"/>
            <w:hideMark/>
          </w:tcPr>
          <w:p w14:paraId="2C80EE9C" w14:textId="77777777" w:rsidR="00864568" w:rsidRPr="00864568" w:rsidRDefault="00864568" w:rsidP="00864568">
            <w:pPr>
              <w:pStyle w:val="aff4"/>
              <w:jc w:val="center"/>
            </w:pPr>
            <w:r w:rsidRPr="00864568">
              <w:rPr>
                <w:rFonts w:hint="eastAsia"/>
              </w:rPr>
              <w:t>公式</w:t>
            </w:r>
          </w:p>
        </w:tc>
        <w:tc>
          <w:tcPr>
            <w:tcW w:w="1080" w:type="dxa"/>
            <w:noWrap/>
            <w:vAlign w:val="center"/>
            <w:hideMark/>
          </w:tcPr>
          <w:p w14:paraId="694EACEA" w14:textId="77777777" w:rsidR="00864568" w:rsidRPr="00864568" w:rsidRDefault="00864568" w:rsidP="00864568">
            <w:pPr>
              <w:pStyle w:val="aff4"/>
              <w:jc w:val="center"/>
            </w:pPr>
            <w:r w:rsidRPr="00864568">
              <w:rPr>
                <w:rFonts w:hint="eastAsia"/>
              </w:rPr>
              <w:t>评价</w:t>
            </w:r>
          </w:p>
        </w:tc>
      </w:tr>
      <w:tr w:rsidR="00864568" w:rsidRPr="00864568" w14:paraId="6F6CA8D7" w14:textId="77777777" w:rsidTr="00864568">
        <w:trPr>
          <w:trHeight w:val="285"/>
          <w:jc w:val="center"/>
        </w:trPr>
        <w:tc>
          <w:tcPr>
            <w:tcW w:w="1080" w:type="dxa"/>
            <w:noWrap/>
            <w:vAlign w:val="center"/>
            <w:hideMark/>
          </w:tcPr>
          <w:p w14:paraId="3076FFFB" w14:textId="77777777" w:rsidR="00864568" w:rsidRPr="00864568" w:rsidRDefault="00864568" w:rsidP="00864568">
            <w:pPr>
              <w:pStyle w:val="aff4"/>
              <w:jc w:val="center"/>
            </w:pPr>
            <w:r w:rsidRPr="00864568">
              <w:rPr>
                <w:rFonts w:hint="eastAsia"/>
              </w:rPr>
              <w:t>中下滑动</w:t>
            </w:r>
          </w:p>
        </w:tc>
        <w:tc>
          <w:tcPr>
            <w:tcW w:w="1080" w:type="dxa"/>
            <w:noWrap/>
            <w:vAlign w:val="center"/>
            <w:hideMark/>
          </w:tcPr>
          <w:p w14:paraId="6046FC6D" w14:textId="799D8622" w:rsidR="00864568" w:rsidRPr="00864568" w:rsidRDefault="00D55074" w:rsidP="00864568">
            <w:pPr>
              <w:pStyle w:val="aff4"/>
              <w:jc w:val="center"/>
            </w:pPr>
            <w:r w:rsidRPr="00D55074">
              <w:rPr>
                <w:rFonts w:cstheme="minorBidi"/>
                <w:kern w:val="2"/>
                <w:position w:val="-30"/>
                <w:szCs w:val="22"/>
              </w:rPr>
              <w:object w:dxaOrig="2160" w:dyaOrig="680" w14:anchorId="5C85E3DB">
                <v:shape id="_x0000_i1112" type="#_x0000_t75" style="width:108.55pt;height:34.4pt" o:ole="">
                  <v:imagedata r:id="rId221" o:title=""/>
                </v:shape>
                <o:OLEObject Type="Embed" ProgID="Equation.DSMT4" ShapeID="_x0000_i1112" DrawAspect="Content" ObjectID="_1649506300" r:id="rId222"/>
              </w:object>
            </w:r>
          </w:p>
        </w:tc>
        <w:tc>
          <w:tcPr>
            <w:tcW w:w="1080" w:type="dxa"/>
            <w:noWrap/>
            <w:vAlign w:val="center"/>
            <w:hideMark/>
          </w:tcPr>
          <w:p w14:paraId="1E4EBCF0"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4DB306C6" w14:textId="6FFFEE87" w:rsidR="00864568" w:rsidRPr="00864568" w:rsidRDefault="00D55074" w:rsidP="00864568">
            <w:pPr>
              <w:pStyle w:val="aff4"/>
              <w:jc w:val="center"/>
            </w:pPr>
            <w:r w:rsidRPr="00D55074">
              <w:rPr>
                <w:rFonts w:cstheme="minorBidi"/>
                <w:kern w:val="2"/>
                <w:position w:val="-30"/>
                <w:szCs w:val="22"/>
              </w:rPr>
              <w:object w:dxaOrig="1579" w:dyaOrig="680" w14:anchorId="182B8D08">
                <v:shape id="_x0000_i1113" type="#_x0000_t75" style="width:79pt;height:34.4pt" o:ole="">
                  <v:imagedata r:id="rId223" o:title=""/>
                </v:shape>
                <o:OLEObject Type="Embed" ProgID="Equation.DSMT4" ShapeID="_x0000_i1113" DrawAspect="Content" ObjectID="_1649506301" r:id="rId224"/>
              </w:object>
            </w:r>
          </w:p>
        </w:tc>
        <w:tc>
          <w:tcPr>
            <w:tcW w:w="1080" w:type="dxa"/>
            <w:noWrap/>
            <w:vAlign w:val="center"/>
            <w:hideMark/>
          </w:tcPr>
          <w:p w14:paraId="6817AD9F" w14:textId="77777777" w:rsidR="00864568" w:rsidRPr="00864568" w:rsidRDefault="00864568" w:rsidP="00864568">
            <w:pPr>
              <w:pStyle w:val="aff4"/>
              <w:jc w:val="center"/>
            </w:pPr>
            <w:r w:rsidRPr="00864568">
              <w:rPr>
                <w:rFonts w:hint="eastAsia"/>
              </w:rPr>
              <w:t>较小</w:t>
            </w:r>
          </w:p>
        </w:tc>
      </w:tr>
      <w:tr w:rsidR="00864568" w:rsidRPr="00864568" w14:paraId="1F772B3E" w14:textId="77777777" w:rsidTr="00864568">
        <w:trPr>
          <w:trHeight w:val="285"/>
          <w:jc w:val="center"/>
        </w:trPr>
        <w:tc>
          <w:tcPr>
            <w:tcW w:w="1080" w:type="dxa"/>
            <w:noWrap/>
            <w:vAlign w:val="center"/>
            <w:hideMark/>
          </w:tcPr>
          <w:p w14:paraId="36963884" w14:textId="77777777" w:rsidR="00864568" w:rsidRPr="00864568" w:rsidRDefault="00864568" w:rsidP="00864568">
            <w:pPr>
              <w:pStyle w:val="aff4"/>
              <w:jc w:val="center"/>
            </w:pPr>
            <w:r w:rsidRPr="00864568">
              <w:rPr>
                <w:rFonts w:hint="eastAsia"/>
              </w:rPr>
              <w:t>中上滑动</w:t>
            </w:r>
          </w:p>
        </w:tc>
        <w:tc>
          <w:tcPr>
            <w:tcW w:w="1080" w:type="dxa"/>
            <w:noWrap/>
            <w:vAlign w:val="center"/>
            <w:hideMark/>
          </w:tcPr>
          <w:p w14:paraId="3C02F5E5" w14:textId="781B1349" w:rsidR="00864568" w:rsidRPr="00864568" w:rsidRDefault="00864568" w:rsidP="00864568">
            <w:pPr>
              <w:pStyle w:val="aff4"/>
              <w:jc w:val="center"/>
            </w:pPr>
            <w:r w:rsidRPr="00864568">
              <w:rPr>
                <w:rFonts w:cstheme="minorBidi"/>
                <w:kern w:val="2"/>
                <w:szCs w:val="22"/>
              </w:rPr>
              <w:object w:dxaOrig="2200" w:dyaOrig="680" w14:anchorId="2F735F48">
                <v:shape id="_x0000_i1114" type="#_x0000_t75" style="width:110.7pt;height:34.4pt" o:ole="">
                  <v:imagedata r:id="rId212" o:title=""/>
                </v:shape>
                <o:OLEObject Type="Embed" ProgID="Equation.DSMT4" ShapeID="_x0000_i1114" DrawAspect="Content" ObjectID="_1649506302" r:id="rId225"/>
              </w:object>
            </w:r>
          </w:p>
        </w:tc>
        <w:tc>
          <w:tcPr>
            <w:tcW w:w="1080" w:type="dxa"/>
            <w:noWrap/>
            <w:vAlign w:val="center"/>
            <w:hideMark/>
          </w:tcPr>
          <w:p w14:paraId="58A03924" w14:textId="77777777" w:rsidR="00864568" w:rsidRPr="00864568" w:rsidRDefault="00864568" w:rsidP="00864568">
            <w:pPr>
              <w:pStyle w:val="aff4"/>
              <w:jc w:val="center"/>
            </w:pPr>
            <w:r w:rsidRPr="00864568">
              <w:rPr>
                <w:rFonts w:hint="eastAsia"/>
              </w:rPr>
              <w:t>较大</w:t>
            </w:r>
          </w:p>
        </w:tc>
        <w:tc>
          <w:tcPr>
            <w:tcW w:w="1080" w:type="dxa"/>
            <w:noWrap/>
            <w:vAlign w:val="center"/>
            <w:hideMark/>
          </w:tcPr>
          <w:p w14:paraId="15BD09F3" w14:textId="1049088C" w:rsidR="00864568" w:rsidRPr="00864568" w:rsidRDefault="00864568" w:rsidP="00864568">
            <w:pPr>
              <w:pStyle w:val="aff4"/>
              <w:jc w:val="center"/>
            </w:pPr>
            <w:r w:rsidRPr="00864568">
              <w:rPr>
                <w:rFonts w:cstheme="minorBidi"/>
                <w:kern w:val="2"/>
                <w:szCs w:val="22"/>
              </w:rPr>
              <w:object w:dxaOrig="1620" w:dyaOrig="680" w14:anchorId="7855D7E9">
                <v:shape id="_x0000_i1115" type="#_x0000_t75" style="width:81.15pt;height:34.4pt" o:ole="">
                  <v:imagedata r:id="rId214" o:title=""/>
                </v:shape>
                <o:OLEObject Type="Embed" ProgID="Equation.DSMT4" ShapeID="_x0000_i1115" DrawAspect="Content" ObjectID="_1649506303" r:id="rId226"/>
              </w:object>
            </w:r>
          </w:p>
        </w:tc>
        <w:tc>
          <w:tcPr>
            <w:tcW w:w="1080" w:type="dxa"/>
            <w:noWrap/>
            <w:vAlign w:val="center"/>
            <w:hideMark/>
          </w:tcPr>
          <w:p w14:paraId="10336A06" w14:textId="77777777" w:rsidR="00864568" w:rsidRPr="00864568" w:rsidRDefault="00864568" w:rsidP="00864568">
            <w:pPr>
              <w:pStyle w:val="aff4"/>
              <w:jc w:val="center"/>
            </w:pPr>
            <w:r w:rsidRPr="00864568">
              <w:rPr>
                <w:rFonts w:hint="eastAsia"/>
              </w:rPr>
              <w:t>较大</w:t>
            </w:r>
          </w:p>
        </w:tc>
      </w:tr>
      <w:tr w:rsidR="00864568" w:rsidRPr="00864568" w14:paraId="44115BC7" w14:textId="77777777" w:rsidTr="00864568">
        <w:trPr>
          <w:trHeight w:val="285"/>
          <w:jc w:val="center"/>
        </w:trPr>
        <w:tc>
          <w:tcPr>
            <w:tcW w:w="1080" w:type="dxa"/>
            <w:noWrap/>
            <w:vAlign w:val="center"/>
            <w:hideMark/>
          </w:tcPr>
          <w:p w14:paraId="39C2B2CE" w14:textId="60439DF9" w:rsidR="00864568" w:rsidRPr="00864568" w:rsidRDefault="00864568" w:rsidP="00864568">
            <w:pPr>
              <w:pStyle w:val="aff4"/>
              <w:jc w:val="center"/>
            </w:pPr>
            <w:r w:rsidRPr="00864568">
              <w:rPr>
                <w:rFonts w:hint="eastAsia"/>
              </w:rPr>
              <w:t>上</w:t>
            </w:r>
            <w:r>
              <w:rPr>
                <w:rFonts w:hint="eastAsia"/>
              </w:rPr>
              <w:t>下</w:t>
            </w:r>
            <w:r w:rsidRPr="00864568">
              <w:rPr>
                <w:rFonts w:hint="eastAsia"/>
              </w:rPr>
              <w:t>滑动</w:t>
            </w:r>
          </w:p>
        </w:tc>
        <w:tc>
          <w:tcPr>
            <w:tcW w:w="1080" w:type="dxa"/>
            <w:noWrap/>
            <w:vAlign w:val="center"/>
            <w:hideMark/>
          </w:tcPr>
          <w:p w14:paraId="7D525509" w14:textId="2CF19AE6" w:rsidR="00864568" w:rsidRPr="00864568" w:rsidRDefault="00D55074" w:rsidP="00864568">
            <w:pPr>
              <w:pStyle w:val="aff4"/>
              <w:jc w:val="center"/>
            </w:pPr>
            <w:r w:rsidRPr="00D55074">
              <w:rPr>
                <w:rFonts w:cstheme="minorBidi"/>
                <w:kern w:val="2"/>
                <w:position w:val="-30"/>
                <w:szCs w:val="22"/>
              </w:rPr>
              <w:object w:dxaOrig="2100" w:dyaOrig="680" w14:anchorId="0A7E807F">
                <v:shape id="_x0000_i1116" type="#_x0000_t75" style="width:104.8pt;height:34.4pt" o:ole="">
                  <v:imagedata r:id="rId227" o:title=""/>
                </v:shape>
                <o:OLEObject Type="Embed" ProgID="Equation.DSMT4" ShapeID="_x0000_i1116" DrawAspect="Content" ObjectID="_1649506304" r:id="rId228"/>
              </w:object>
            </w:r>
          </w:p>
        </w:tc>
        <w:tc>
          <w:tcPr>
            <w:tcW w:w="1080" w:type="dxa"/>
            <w:noWrap/>
            <w:vAlign w:val="center"/>
            <w:hideMark/>
          </w:tcPr>
          <w:p w14:paraId="5A95300E" w14:textId="77777777" w:rsidR="00864568" w:rsidRPr="00864568" w:rsidRDefault="00864568" w:rsidP="00864568">
            <w:pPr>
              <w:pStyle w:val="aff4"/>
              <w:jc w:val="center"/>
            </w:pPr>
            <w:r w:rsidRPr="00864568">
              <w:rPr>
                <w:rFonts w:hint="eastAsia"/>
              </w:rPr>
              <w:t>较小</w:t>
            </w:r>
          </w:p>
        </w:tc>
        <w:tc>
          <w:tcPr>
            <w:tcW w:w="1080" w:type="dxa"/>
            <w:noWrap/>
            <w:vAlign w:val="center"/>
            <w:hideMark/>
          </w:tcPr>
          <w:p w14:paraId="2861779B" w14:textId="246EF6AA" w:rsidR="00864568" w:rsidRPr="00864568" w:rsidRDefault="00D55074" w:rsidP="00864568">
            <w:pPr>
              <w:pStyle w:val="aff4"/>
              <w:jc w:val="center"/>
            </w:pPr>
            <w:r w:rsidRPr="00D55074">
              <w:rPr>
                <w:rFonts w:cstheme="minorBidi"/>
                <w:kern w:val="2"/>
                <w:position w:val="-30"/>
                <w:szCs w:val="22"/>
              </w:rPr>
              <w:object w:dxaOrig="1960" w:dyaOrig="680" w14:anchorId="4608CF9C">
                <v:shape id="_x0000_i1117" type="#_x0000_t75" style="width:97.8pt;height:34.4pt" o:ole="">
                  <v:imagedata r:id="rId229" o:title=""/>
                </v:shape>
                <o:OLEObject Type="Embed" ProgID="Equation.DSMT4" ShapeID="_x0000_i1117" DrawAspect="Content" ObjectID="_1649506305" r:id="rId230"/>
              </w:object>
            </w:r>
          </w:p>
        </w:tc>
        <w:tc>
          <w:tcPr>
            <w:tcW w:w="1080" w:type="dxa"/>
            <w:noWrap/>
            <w:vAlign w:val="center"/>
            <w:hideMark/>
          </w:tcPr>
          <w:p w14:paraId="3E364C13" w14:textId="77777777" w:rsidR="00864568" w:rsidRPr="00864568" w:rsidRDefault="00864568" w:rsidP="00864568">
            <w:pPr>
              <w:pStyle w:val="aff4"/>
              <w:jc w:val="center"/>
            </w:pPr>
            <w:r w:rsidRPr="00864568">
              <w:rPr>
                <w:rFonts w:hint="eastAsia"/>
              </w:rPr>
              <w:t>较小</w:t>
            </w:r>
          </w:p>
        </w:tc>
      </w:tr>
    </w:tbl>
    <w:p w14:paraId="016D6DA4" w14:textId="2197F81F" w:rsidR="00864568" w:rsidRDefault="00664D47" w:rsidP="004074D1">
      <w:pPr>
        <w:pStyle w:val="2"/>
      </w:pPr>
      <w:bookmarkStart w:id="69" w:name="_Ref32404713"/>
      <w:r>
        <w:rPr>
          <w:rFonts w:hint="eastAsia"/>
        </w:rPr>
        <w:t>滞回曲线及</w:t>
      </w:r>
      <w:r w:rsidR="004074D1">
        <w:rPr>
          <w:rFonts w:hint="eastAsia"/>
        </w:rPr>
        <w:t>典型参数设置</w:t>
      </w:r>
      <w:bookmarkEnd w:id="69"/>
    </w:p>
    <w:p w14:paraId="34B99273" w14:textId="7500D6AA" w:rsidR="004074D1" w:rsidRPr="004074D1" w:rsidRDefault="00664D47" w:rsidP="00E01BCC">
      <w:pPr>
        <w:pStyle w:val="a5"/>
        <w:ind w:firstLine="480"/>
      </w:pPr>
      <w:r>
        <w:rPr>
          <w:rFonts w:hint="eastAsia"/>
        </w:rPr>
        <w:t>尽管通过改变两级摩擦摆三个摩擦面的各个参数可以获得两级摩擦摆支座多种不同的滞回曲线，但是作为减隔震支座，两级摩擦摆支座本构需满足多种</w:t>
      </w:r>
      <w:r w:rsidR="005B1AE8">
        <w:rPr>
          <w:rFonts w:hint="eastAsia"/>
        </w:rPr>
        <w:t>要求。比如：饱满的滞回曲线和较好的耗能能力、合适的屈前屈后刚度和隔震能力、较小的残余变形和</w:t>
      </w:r>
      <w:commentRangeStart w:id="70"/>
      <w:r w:rsidR="005B1AE8">
        <w:rPr>
          <w:rFonts w:hint="eastAsia"/>
        </w:rPr>
        <w:t>自恢复能力</w:t>
      </w:r>
      <w:commentRangeEnd w:id="70"/>
      <w:r w:rsidR="005B1AE8">
        <w:rPr>
          <w:rStyle w:val="aff6"/>
          <w:rFonts w:asciiTheme="minorHAnsi" w:eastAsia="黑体" w:hAnsiTheme="minorHAnsi"/>
        </w:rPr>
        <w:commentReference w:id="70"/>
      </w:r>
      <w:r w:rsidR="005B1AE8">
        <w:rPr>
          <w:rFonts w:hint="eastAsia"/>
        </w:rPr>
        <w:t>等等。</w:t>
      </w:r>
    </w:p>
    <w:p w14:paraId="05CBF5EC" w14:textId="70D91DD2" w:rsidR="00210B9E" w:rsidRDefault="009F3B3A" w:rsidP="007618C1">
      <w:pPr>
        <w:pStyle w:val="a5"/>
        <w:ind w:firstLine="480"/>
      </w:pPr>
      <w:commentRangeStart w:id="71"/>
      <w:r>
        <w:rPr>
          <w:rFonts w:hint="eastAsia"/>
        </w:rPr>
        <w:t>为了满足上述要求，两级摩擦摆支座典型参数设置如下：当水平荷载较小时，两级摩擦摆支座采用中下滑动的工作模式。此模式下屈服力和屈服刚度</w:t>
      </w:r>
      <w:r w:rsidR="00912C79">
        <w:rPr>
          <w:rFonts w:hint="eastAsia"/>
        </w:rPr>
        <w:t>较小，因而支座残余变形小且具有一定的耗能能力；当水平荷载较大时，两级摩擦摆支座采用中上滑动的工作模式。</w:t>
      </w:r>
      <w:r w:rsidR="0027100C">
        <w:rPr>
          <w:rFonts w:hint="eastAsia"/>
        </w:rPr>
        <w:t>此模式下支座屈服力和屈服刚度较大，提高耗能能力，有效地控制高水平地震下的结构响应。</w:t>
      </w:r>
      <w:commentRangeEnd w:id="71"/>
      <w:r w:rsidR="004129D1">
        <w:rPr>
          <w:rStyle w:val="aff6"/>
          <w:rFonts w:asciiTheme="minorHAnsi" w:eastAsia="黑体" w:hAnsiTheme="minorHAnsi"/>
        </w:rPr>
        <w:commentReference w:id="71"/>
      </w:r>
    </w:p>
    <w:p w14:paraId="5459F83D" w14:textId="7D328A6B" w:rsidR="007862D3" w:rsidRDefault="007862D3" w:rsidP="007618C1">
      <w:pPr>
        <w:pStyle w:val="a5"/>
        <w:ind w:firstLine="480"/>
      </w:pPr>
      <w:r>
        <w:rPr>
          <w:rFonts w:hint="eastAsia"/>
        </w:rPr>
        <w:t>此处需要说明的是：在典型参数设置下，两级摩擦摆使用中下滑动作为荷载较小时的工作状态，而没有使用上下滑动。这是因为上下滑动时支座的回复力会使用到上曲面的摩擦系数</w:t>
      </w:r>
      <w:r w:rsidRPr="007862D3">
        <w:rPr>
          <w:rFonts w:cs="Times New Roman"/>
          <w:i/>
          <w:iCs/>
        </w:rPr>
        <w:t>μ</w:t>
      </w:r>
      <w:r w:rsidRPr="007862D3">
        <w:rPr>
          <w:rFonts w:hint="eastAsia"/>
          <w:i/>
          <w:iCs/>
          <w:vertAlign w:val="subscript"/>
        </w:rPr>
        <w:t>u</w:t>
      </w:r>
      <w:r>
        <w:rPr>
          <w:rFonts w:hint="eastAsia"/>
        </w:rPr>
        <w:t>。而为了增大两级摩擦摆第二级的滞回环，</w:t>
      </w:r>
      <w:r w:rsidRPr="007862D3">
        <w:rPr>
          <w:rFonts w:cs="Times New Roman"/>
          <w:i/>
          <w:iCs/>
        </w:rPr>
        <w:t>μ</w:t>
      </w:r>
      <w:r w:rsidRPr="007862D3">
        <w:rPr>
          <w:rFonts w:hint="eastAsia"/>
          <w:i/>
          <w:iCs/>
          <w:vertAlign w:val="subscript"/>
        </w:rPr>
        <w:t>u</w:t>
      </w:r>
      <w:r>
        <w:rPr>
          <w:rFonts w:hint="eastAsia"/>
        </w:rPr>
        <w:t>通常设置比较大。因此选择中下滑动作为第一级滞回环可以进一步拉开两个等级滞回环的差距。</w:t>
      </w:r>
    </w:p>
    <w:p w14:paraId="75127E85" w14:textId="168712B8" w:rsidR="009D539E" w:rsidRDefault="009D539E" w:rsidP="007618C1">
      <w:pPr>
        <w:pStyle w:val="a5"/>
        <w:ind w:firstLine="480"/>
      </w:pPr>
      <w:r>
        <w:rPr>
          <w:rFonts w:hint="eastAsia"/>
        </w:rPr>
        <w:lastRenderedPageBreak/>
        <w:t>在典型参数设置下，两级摩擦摆支座随着水平荷载的持续增加，支座将历经三个阶段。每个阶段都有自己独特的受力模式，从而在摩擦摆支座上产生不同的滞回表现。以下将独立分析三个阶段下的受力状态。</w:t>
      </w:r>
    </w:p>
    <w:p w14:paraId="56E5E898" w14:textId="4F94F332" w:rsidR="009D539E" w:rsidRDefault="009D539E" w:rsidP="009D539E">
      <w:pPr>
        <w:pStyle w:val="3"/>
      </w:pPr>
      <w:r>
        <w:rPr>
          <w:rFonts w:hint="eastAsia"/>
        </w:rPr>
        <w:t>阶段</w:t>
      </w:r>
      <w:r>
        <w:rPr>
          <w:rFonts w:cs="Times New Roman"/>
        </w:rPr>
        <w:t>Ⅰ</w:t>
      </w:r>
    </w:p>
    <w:p w14:paraId="6A4FEE2B" w14:textId="2792EBC0" w:rsidR="009D539E" w:rsidRPr="0015102C" w:rsidRDefault="009D539E" w:rsidP="007618C1">
      <w:pPr>
        <w:pStyle w:val="a5"/>
        <w:ind w:firstLine="480"/>
      </w:pPr>
      <w:r>
        <w:rPr>
          <w:rFonts w:hint="eastAsia"/>
        </w:rPr>
        <w:t>当支座的水平变形量</w:t>
      </w:r>
      <w:r w:rsidR="0015102C">
        <w:rPr>
          <w:rFonts w:hint="eastAsia"/>
        </w:rPr>
        <w:t>d</w:t>
      </w:r>
      <w:r>
        <w:rPr>
          <w:rFonts w:hint="eastAsia"/>
        </w:rPr>
        <w:t>较小，下滑块未触及下座板挡块时，此为两级摩擦摆支座的</w:t>
      </w:r>
      <w:r w:rsidR="0015102C">
        <w:rPr>
          <w:rFonts w:hint="eastAsia"/>
        </w:rPr>
        <w:t>工作阶段</w:t>
      </w:r>
      <w:r w:rsidR="0015102C">
        <w:rPr>
          <w:rFonts w:cs="Times New Roman"/>
        </w:rPr>
        <w:t>Ⅰ</w:t>
      </w:r>
      <w:r w:rsidR="0015102C">
        <w:rPr>
          <w:rFonts w:hint="eastAsia"/>
        </w:rPr>
        <w:t>。在典型参数设置下，此时的滑动状态为中下滑动：中、下摩擦面滑动，上摩擦面不动，上座板和上滑块相对静止。此时两级摩擦摆支座整体表现为圆心在异侧的</w:t>
      </w:r>
      <w:r w:rsidR="009A47B9">
        <w:rPr>
          <w:rFonts w:hint="eastAsia"/>
        </w:rPr>
        <w:t>双曲面</w:t>
      </w:r>
      <w:r w:rsidR="0015102C">
        <w:rPr>
          <w:rFonts w:hint="eastAsia"/>
        </w:rPr>
        <w:t>摩擦摆支座。</w:t>
      </w:r>
    </w:p>
    <w:p w14:paraId="5D3EAC14" w14:textId="4BF3B569" w:rsidR="009D539E" w:rsidRDefault="0015102C" w:rsidP="007618C1">
      <w:pPr>
        <w:pStyle w:val="a5"/>
        <w:ind w:firstLine="480"/>
      </w:pPr>
      <w:r>
        <w:rPr>
          <w:rFonts w:hint="eastAsia"/>
        </w:rPr>
        <w:t>在工作阶段</w:t>
      </w:r>
      <w:r>
        <w:rPr>
          <w:rFonts w:cs="Times New Roman"/>
        </w:rPr>
        <w:t>Ⅰ</w:t>
      </w:r>
      <w:r>
        <w:rPr>
          <w:rFonts w:hint="eastAsia"/>
        </w:rPr>
        <w:t>下的两级摩擦摆支座各个部件的受力状态与</w:t>
      </w:r>
      <w:r>
        <w:fldChar w:fldCharType="begin"/>
      </w:r>
      <w:r>
        <w:instrText xml:space="preserve"> </w:instrText>
      </w:r>
      <w:r>
        <w:rPr>
          <w:rFonts w:hint="eastAsia"/>
        </w:rPr>
        <w:instrText>REF _Ref31645670 \n \h</w:instrText>
      </w:r>
      <w:r>
        <w:instrText xml:space="preserve"> </w:instrText>
      </w:r>
      <w:r>
        <w:fldChar w:fldCharType="separate"/>
      </w:r>
      <w:r w:rsidR="00B13C24">
        <w:t xml:space="preserve">2.2 </w:t>
      </w:r>
      <w:r>
        <w:fldChar w:fldCharType="end"/>
      </w:r>
      <w:r>
        <w:rPr>
          <w:rFonts w:hint="eastAsia"/>
        </w:rPr>
        <w:t>节的描述完全一致，因而此阶段下两级摩擦摆支座的滞回参数</w:t>
      </w:r>
      <w:r w:rsidR="00CD4BE3">
        <w:rPr>
          <w:rFonts w:hint="eastAsia"/>
        </w:rPr>
        <w:t>及滞回力</w:t>
      </w:r>
      <w:r w:rsidR="00CD4BE3" w:rsidRPr="00617FB7">
        <w:rPr>
          <w:rFonts w:hint="eastAsia"/>
          <w:i/>
          <w:iCs/>
        </w:rPr>
        <w:t>F</w:t>
      </w:r>
      <w:r>
        <w:rPr>
          <w:rFonts w:hint="eastAsia"/>
        </w:rPr>
        <w:t>为：</w:t>
      </w:r>
    </w:p>
    <w:p w14:paraId="691DDFFC" w14:textId="30AEB072" w:rsidR="0015102C" w:rsidRPr="002F7D5B" w:rsidRDefault="0015102C" w:rsidP="0015102C">
      <w:pPr>
        <w:pStyle w:val="aff2"/>
        <w:ind w:firstLine="420"/>
        <w:rPr>
          <w:vanish/>
          <w:specVanish/>
        </w:rPr>
      </w:pPr>
      <w:r>
        <w:tab/>
      </w:r>
      <w:r w:rsidR="00D55074" w:rsidRPr="00FF4071">
        <w:rPr>
          <w:position w:val="-30"/>
        </w:rPr>
        <w:object w:dxaOrig="2240" w:dyaOrig="680" w14:anchorId="7B0FB802">
          <v:shape id="_x0000_i1118" type="#_x0000_t75" style="width:111.75pt;height:34.4pt" o:ole="">
            <v:imagedata r:id="rId231" o:title=""/>
          </v:shape>
          <o:OLEObject Type="Embed" ProgID="Equation.DSMT4" ShapeID="_x0000_i1118" DrawAspect="Content" ObjectID="_1649506306" r:id="rId232"/>
        </w:object>
      </w:r>
      <w:r>
        <w:tab/>
      </w:r>
    </w:p>
    <w:p w14:paraId="3A26AAF4" w14:textId="3E2EF653" w:rsidR="0015102C" w:rsidRDefault="0015102C" w:rsidP="0015102C">
      <w:pPr>
        <w:pStyle w:val="aff2"/>
        <w:ind w:firstLine="420"/>
      </w:pPr>
      <w:bookmarkStart w:id="72" w:name="_Ref38657715"/>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8</w:t>
      </w:r>
      <w:r w:rsidR="00A8495F">
        <w:fldChar w:fldCharType="end"/>
      </w:r>
      <w:r>
        <w:t xml:space="preserve"> </w:t>
      </w:r>
      <w:r>
        <w:rPr>
          <w:rFonts w:hint="eastAsia"/>
        </w:rPr>
        <w:t>）</w:t>
      </w:r>
      <w:bookmarkEnd w:id="72"/>
    </w:p>
    <w:p w14:paraId="78791566" w14:textId="11F4FA94" w:rsidR="0015102C" w:rsidRPr="002F7D5B" w:rsidRDefault="0015102C" w:rsidP="0015102C">
      <w:pPr>
        <w:pStyle w:val="aff2"/>
        <w:ind w:firstLine="420"/>
        <w:rPr>
          <w:vanish/>
          <w:specVanish/>
        </w:rPr>
      </w:pPr>
      <w:r>
        <w:tab/>
      </w:r>
      <w:r w:rsidR="00D55074" w:rsidRPr="00FF4071">
        <w:rPr>
          <w:position w:val="-30"/>
        </w:rPr>
        <w:object w:dxaOrig="1660" w:dyaOrig="680" w14:anchorId="25131BCA">
          <v:shape id="_x0000_i1119" type="#_x0000_t75" style="width:82.2pt;height:34.4pt" o:ole="">
            <v:imagedata r:id="rId233" o:title=""/>
          </v:shape>
          <o:OLEObject Type="Embed" ProgID="Equation.DSMT4" ShapeID="_x0000_i1119" DrawAspect="Content" ObjectID="_1649506307" r:id="rId234"/>
        </w:object>
      </w:r>
      <w:r>
        <w:tab/>
      </w:r>
    </w:p>
    <w:p w14:paraId="5836E430" w14:textId="6A4B6C63" w:rsidR="0015102C" w:rsidRDefault="0015102C" w:rsidP="0015102C">
      <w:pPr>
        <w:pStyle w:val="aff2"/>
        <w:ind w:firstLine="420"/>
      </w:pPr>
      <w:bookmarkStart w:id="73" w:name="_Ref38657720"/>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9</w:t>
      </w:r>
      <w:r w:rsidR="00A8495F">
        <w:fldChar w:fldCharType="end"/>
      </w:r>
      <w:r>
        <w:t xml:space="preserve"> </w:t>
      </w:r>
      <w:r>
        <w:rPr>
          <w:rFonts w:hint="eastAsia"/>
        </w:rPr>
        <w:t>）</w:t>
      </w:r>
      <w:bookmarkEnd w:id="73"/>
    </w:p>
    <w:p w14:paraId="6ADEE4B8" w14:textId="076C91F5" w:rsidR="00CD4BE3" w:rsidRPr="002F7D5B" w:rsidRDefault="00CD4BE3" w:rsidP="00CD4BE3">
      <w:pPr>
        <w:pStyle w:val="aff2"/>
        <w:ind w:firstLine="420"/>
        <w:rPr>
          <w:vanish/>
          <w:specVanish/>
        </w:rPr>
      </w:pPr>
      <w:r>
        <w:tab/>
      </w:r>
      <w:r w:rsidR="00DC4596" w:rsidRPr="00CD4BE3">
        <w:rPr>
          <w:position w:val="-14"/>
        </w:rPr>
        <w:object w:dxaOrig="1280" w:dyaOrig="380" w14:anchorId="2036A183">
          <v:shape id="_x0000_i1120" type="#_x0000_t75" style="width:63.4pt;height:19.35pt" o:ole="">
            <v:imagedata r:id="rId235" o:title=""/>
          </v:shape>
          <o:OLEObject Type="Embed" ProgID="Equation.DSMT4" ShapeID="_x0000_i1120" DrawAspect="Content" ObjectID="_1649506308" r:id="rId236"/>
        </w:object>
      </w:r>
      <w:r>
        <w:tab/>
      </w:r>
    </w:p>
    <w:p w14:paraId="03F967A6" w14:textId="7A8E6D5E" w:rsidR="00CD4BE3" w:rsidRDefault="00CD4BE3" w:rsidP="00CD4BE3">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10</w:t>
      </w:r>
      <w:r w:rsidR="00A8495F">
        <w:fldChar w:fldCharType="end"/>
      </w:r>
      <w:r>
        <w:t xml:space="preserve"> </w:t>
      </w:r>
      <w:r>
        <w:rPr>
          <w:rFonts w:hint="eastAsia"/>
        </w:rPr>
        <w:t>）</w:t>
      </w:r>
    </w:p>
    <w:p w14:paraId="1C057E48" w14:textId="7CF343E4" w:rsidR="009D539E" w:rsidRDefault="00CD4BE3" w:rsidP="007618C1">
      <w:pPr>
        <w:pStyle w:val="a5"/>
        <w:ind w:firstLine="480"/>
      </w:pPr>
      <w:r>
        <w:rPr>
          <w:rFonts w:hint="eastAsia"/>
        </w:rPr>
        <w:t>为使下滑块不触及挡块，支座位移量</w:t>
      </w:r>
      <w:r w:rsidRPr="00617FB7">
        <w:rPr>
          <w:rFonts w:hint="eastAsia"/>
          <w:i/>
          <w:iCs/>
        </w:rPr>
        <w:t>d</w:t>
      </w:r>
      <w:r>
        <w:rPr>
          <w:rFonts w:hint="eastAsia"/>
        </w:rPr>
        <w:t>需满足：</w:t>
      </w:r>
    </w:p>
    <w:p w14:paraId="3E17EAE7" w14:textId="6890D091" w:rsidR="00CD4BE3" w:rsidRPr="002F7D5B" w:rsidRDefault="00CD4BE3" w:rsidP="00CD4BE3">
      <w:pPr>
        <w:pStyle w:val="aff2"/>
        <w:ind w:firstLine="420"/>
        <w:rPr>
          <w:vanish/>
          <w:specVanish/>
        </w:rPr>
      </w:pPr>
      <w:r>
        <w:tab/>
      </w:r>
      <w:r w:rsidRPr="00CD4BE3">
        <w:rPr>
          <w:position w:val="-12"/>
        </w:rPr>
        <w:object w:dxaOrig="639" w:dyaOrig="360" w14:anchorId="0151E702">
          <v:shape id="_x0000_i1121" type="#_x0000_t75" style="width:32.25pt;height:18.25pt" o:ole="">
            <v:imagedata r:id="rId237" o:title=""/>
          </v:shape>
          <o:OLEObject Type="Embed" ProgID="Equation.DSMT4" ShapeID="_x0000_i1121" DrawAspect="Content" ObjectID="_1649506309" r:id="rId238"/>
        </w:object>
      </w:r>
      <w:r>
        <w:tab/>
      </w:r>
    </w:p>
    <w:p w14:paraId="369B7C15" w14:textId="043870C5" w:rsidR="00CD4BE3" w:rsidRDefault="00CD4BE3" w:rsidP="00CD4BE3">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11</w:t>
      </w:r>
      <w:r w:rsidR="00A8495F">
        <w:fldChar w:fldCharType="end"/>
      </w:r>
      <w:r>
        <w:t xml:space="preserve"> </w:t>
      </w:r>
      <w:r>
        <w:rPr>
          <w:rFonts w:hint="eastAsia"/>
        </w:rPr>
        <w:t>）</w:t>
      </w:r>
    </w:p>
    <w:p w14:paraId="1B808122" w14:textId="18995AFC" w:rsidR="00CD4BE3" w:rsidRDefault="00CD4BE3" w:rsidP="007618C1">
      <w:pPr>
        <w:pStyle w:val="a5"/>
        <w:ind w:firstLine="480"/>
      </w:pPr>
      <w:r>
        <w:rPr>
          <w:rFonts w:hint="eastAsia"/>
        </w:rPr>
        <w:t>d</w:t>
      </w:r>
      <w:r>
        <w:rPr>
          <w:vertAlign w:val="subscript"/>
        </w:rPr>
        <w:t>1</w:t>
      </w:r>
      <w:r>
        <w:rPr>
          <w:rFonts w:hint="eastAsia"/>
        </w:rPr>
        <w:t>为下滑块触及到下座板挡块时支座整体的水平变形量。</w:t>
      </w:r>
      <w:r>
        <w:rPr>
          <w:rFonts w:hint="eastAsia"/>
        </w:rPr>
        <w:t>d</w:t>
      </w:r>
      <w:r>
        <w:rPr>
          <w:vertAlign w:val="subscript"/>
        </w:rPr>
        <w:t>1</w:t>
      </w:r>
      <w:r>
        <w:rPr>
          <w:rFonts w:hint="eastAsia"/>
        </w:rPr>
        <w:t>由支座各部件的几何尺寸决定：</w:t>
      </w:r>
    </w:p>
    <w:p w14:paraId="0D55950B" w14:textId="51ACD095" w:rsidR="00CD4BE3" w:rsidRPr="002F7D5B" w:rsidRDefault="00CD4BE3" w:rsidP="00CD4BE3">
      <w:pPr>
        <w:pStyle w:val="aff2"/>
        <w:ind w:firstLine="420"/>
        <w:rPr>
          <w:vanish/>
          <w:specVanish/>
        </w:rPr>
      </w:pPr>
      <w:r>
        <w:tab/>
      </w:r>
      <w:r w:rsidR="00D55074" w:rsidRPr="00CD4BE3">
        <w:rPr>
          <w:position w:val="-48"/>
        </w:rPr>
        <w:object w:dxaOrig="3580" w:dyaOrig="1080" w14:anchorId="5895FE9C">
          <v:shape id="_x0000_i1122" type="#_x0000_t75" style="width:178.95pt;height:54.8pt" o:ole="">
            <v:imagedata r:id="rId239" o:title=""/>
          </v:shape>
          <o:OLEObject Type="Embed" ProgID="Equation.DSMT4" ShapeID="_x0000_i1122" DrawAspect="Content" ObjectID="_1649506310" r:id="rId240"/>
        </w:object>
      </w:r>
      <w:r>
        <w:tab/>
      </w:r>
    </w:p>
    <w:p w14:paraId="27438FD4" w14:textId="5029F2CB" w:rsidR="00CD4BE3" w:rsidRDefault="00CD4BE3" w:rsidP="00CD4BE3">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12</w:t>
      </w:r>
      <w:r w:rsidR="00A8495F">
        <w:fldChar w:fldCharType="end"/>
      </w:r>
      <w:r>
        <w:t xml:space="preserve"> </w:t>
      </w:r>
      <w:r>
        <w:rPr>
          <w:rFonts w:hint="eastAsia"/>
        </w:rPr>
        <w:t>）</w:t>
      </w:r>
    </w:p>
    <w:p w14:paraId="4E443D41" w14:textId="35FC2AA8" w:rsidR="00CD4BE3" w:rsidRDefault="00724407" w:rsidP="007618C1">
      <w:pPr>
        <w:pStyle w:val="a5"/>
        <w:ind w:firstLine="480"/>
      </w:pPr>
      <w:r>
        <w:rPr>
          <w:rFonts w:hint="eastAsia"/>
        </w:rPr>
        <w:t>式中：</w:t>
      </w:r>
      <w:r>
        <w:tab/>
      </w:r>
      <w:r w:rsidRPr="00617FB7">
        <w:rPr>
          <w:rFonts w:cs="Times New Roman"/>
          <w:i/>
          <w:iCs/>
        </w:rPr>
        <w:t>γ</w:t>
      </w:r>
      <w:r>
        <w:rPr>
          <w:rFonts w:hint="eastAsia"/>
        </w:rPr>
        <w:t>——当下滑块触碰挡块时，下滑块转过的角度</w:t>
      </w:r>
    </w:p>
    <w:p w14:paraId="655820D4" w14:textId="5FB5C191" w:rsidR="00724407" w:rsidRDefault="00724407" w:rsidP="007618C1">
      <w:pPr>
        <w:pStyle w:val="a5"/>
        <w:ind w:firstLine="480"/>
      </w:pPr>
      <w:r>
        <w:tab/>
      </w:r>
      <w:r>
        <w:tab/>
      </w:r>
      <w:r w:rsidRPr="00617FB7">
        <w:rPr>
          <w:rFonts w:hint="eastAsia"/>
          <w:i/>
          <w:iCs/>
        </w:rPr>
        <w:t>w</w:t>
      </w:r>
      <w:r w:rsidRPr="00617FB7">
        <w:rPr>
          <w:rFonts w:hint="eastAsia"/>
          <w:i/>
          <w:iCs/>
          <w:vertAlign w:val="subscript"/>
        </w:rPr>
        <w:t>滑道</w:t>
      </w:r>
      <w:r>
        <w:rPr>
          <w:rFonts w:hint="eastAsia"/>
        </w:rPr>
        <w:t>——下支座滑</w:t>
      </w:r>
      <w:r w:rsidR="00DC4596">
        <w:rPr>
          <w:rFonts w:hint="eastAsia"/>
        </w:rPr>
        <w:t>动弧面</w:t>
      </w:r>
      <w:r>
        <w:rPr>
          <w:rFonts w:hint="eastAsia"/>
        </w:rPr>
        <w:t>的尺寸</w:t>
      </w:r>
    </w:p>
    <w:p w14:paraId="1B78F079" w14:textId="1D20CD70" w:rsidR="00724407" w:rsidRPr="00724407" w:rsidRDefault="00724407" w:rsidP="007618C1">
      <w:pPr>
        <w:pStyle w:val="a5"/>
        <w:ind w:firstLine="480"/>
      </w:pPr>
      <w:r>
        <w:tab/>
      </w:r>
      <w:r>
        <w:tab/>
      </w:r>
      <w:r w:rsidRPr="00617FB7">
        <w:rPr>
          <w:rFonts w:hint="eastAsia"/>
          <w:i/>
          <w:iCs/>
        </w:rPr>
        <w:t>w</w:t>
      </w:r>
      <w:r w:rsidRPr="00617FB7">
        <w:rPr>
          <w:rFonts w:hint="eastAsia"/>
          <w:i/>
          <w:iCs/>
          <w:vertAlign w:val="subscript"/>
        </w:rPr>
        <w:t>下滑块</w:t>
      </w:r>
      <w:r>
        <w:rPr>
          <w:rFonts w:hint="eastAsia"/>
        </w:rPr>
        <w:t>——下滑块的尺寸</w:t>
      </w:r>
    </w:p>
    <w:p w14:paraId="6835AA94" w14:textId="0A2D6B72" w:rsidR="0027100C" w:rsidRDefault="00DC4596" w:rsidP="007618C1">
      <w:pPr>
        <w:pStyle w:val="a5"/>
        <w:ind w:firstLine="480"/>
      </w:pPr>
      <w:r>
        <w:rPr>
          <w:rFonts w:hint="eastAsia"/>
        </w:rPr>
        <w:t>为保证两级摩擦摆支座在整个阶段</w:t>
      </w:r>
      <w:r>
        <w:rPr>
          <w:rFonts w:cs="Times New Roman"/>
        </w:rPr>
        <w:t>Ⅰ</w:t>
      </w:r>
      <w:r>
        <w:rPr>
          <w:rFonts w:hint="eastAsia"/>
        </w:rPr>
        <w:t>下仅发生中下滑动，根据最小</w:t>
      </w:r>
      <w:r w:rsidR="009A47B9">
        <w:rPr>
          <w:rFonts w:hint="eastAsia"/>
        </w:rPr>
        <w:t>回复力</w:t>
      </w:r>
      <w:r>
        <w:rPr>
          <w:rFonts w:hint="eastAsia"/>
        </w:rPr>
        <w:t>原则，支座各参数还需满足下式条件：</w:t>
      </w:r>
    </w:p>
    <w:p w14:paraId="332454CB" w14:textId="61052F1B" w:rsidR="00DC4596" w:rsidRPr="002F7D5B" w:rsidRDefault="00DC4596" w:rsidP="00DC4596">
      <w:pPr>
        <w:pStyle w:val="aff2"/>
        <w:ind w:firstLine="420"/>
        <w:rPr>
          <w:vanish/>
          <w:specVanish/>
        </w:rPr>
      </w:pPr>
      <w:r>
        <w:tab/>
      </w:r>
      <w:r w:rsidR="00D55074" w:rsidRPr="00FF4071">
        <w:rPr>
          <w:position w:val="-30"/>
        </w:rPr>
        <w:object w:dxaOrig="3460" w:dyaOrig="680" w14:anchorId="156E734C">
          <v:shape id="_x0000_i1123" type="#_x0000_t75" style="width:173pt;height:34.4pt" o:ole="">
            <v:imagedata r:id="rId241" o:title=""/>
          </v:shape>
          <o:OLEObject Type="Embed" ProgID="Equation.DSMT4" ShapeID="_x0000_i1123" DrawAspect="Content" ObjectID="_1649506311" r:id="rId242"/>
        </w:object>
      </w:r>
      <w:r>
        <w:tab/>
      </w:r>
    </w:p>
    <w:p w14:paraId="13D5BB94" w14:textId="5471F2CB" w:rsidR="00DC4596" w:rsidRDefault="00DC4596" w:rsidP="00DC4596">
      <w:pPr>
        <w:pStyle w:val="aff2"/>
        <w:ind w:firstLine="420"/>
      </w:pPr>
      <w:bookmarkStart w:id="74" w:name="_Ref32151816"/>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13</w:t>
      </w:r>
      <w:r w:rsidR="00A8495F">
        <w:fldChar w:fldCharType="end"/>
      </w:r>
      <w:r>
        <w:t xml:space="preserve"> </w:t>
      </w:r>
      <w:r>
        <w:rPr>
          <w:rFonts w:hint="eastAsia"/>
        </w:rPr>
        <w:t>）</w:t>
      </w:r>
      <w:bookmarkEnd w:id="74"/>
    </w:p>
    <w:p w14:paraId="0989C95A" w14:textId="644FFCCA" w:rsidR="00DC4596" w:rsidRPr="002F7D5B" w:rsidRDefault="00DC4596" w:rsidP="00DC4596">
      <w:pPr>
        <w:pStyle w:val="aff2"/>
        <w:ind w:firstLine="420"/>
        <w:rPr>
          <w:vanish/>
          <w:specVanish/>
        </w:rPr>
      </w:pPr>
      <w:r>
        <w:lastRenderedPageBreak/>
        <w:tab/>
      </w:r>
      <w:r w:rsidR="00D55074" w:rsidRPr="00FF4071">
        <w:rPr>
          <w:position w:val="-30"/>
        </w:rPr>
        <w:object w:dxaOrig="6540" w:dyaOrig="680" w14:anchorId="4949E6B4">
          <v:shape id="_x0000_i1124" type="#_x0000_t75" style="width:325.6pt;height:34.4pt" o:ole="">
            <v:imagedata r:id="rId243" o:title=""/>
          </v:shape>
          <o:OLEObject Type="Embed" ProgID="Equation.DSMT4" ShapeID="_x0000_i1124" DrawAspect="Content" ObjectID="_1649506312" r:id="rId244"/>
        </w:object>
      </w:r>
      <w:r>
        <w:tab/>
      </w:r>
    </w:p>
    <w:p w14:paraId="05FE3819" w14:textId="2781A326" w:rsidR="00DC4596" w:rsidRDefault="00D55074" w:rsidP="00DC4596">
      <w:pPr>
        <w:pStyle w:val="aff2"/>
        <w:ind w:firstLine="420"/>
      </w:pPr>
      <w:bookmarkStart w:id="75" w:name="_Ref32152080"/>
      <w:r>
        <w:tab/>
      </w:r>
      <w:r>
        <w:tab/>
      </w:r>
      <w:r w:rsidR="00DC4596">
        <w:t>（</w:t>
      </w:r>
      <w:r w:rsidR="00DC4596">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14</w:t>
      </w:r>
      <w:r w:rsidR="00A8495F">
        <w:fldChar w:fldCharType="end"/>
      </w:r>
      <w:r w:rsidR="00DC4596">
        <w:t xml:space="preserve"> </w:t>
      </w:r>
      <w:r w:rsidR="00DC4596">
        <w:rPr>
          <w:rFonts w:hint="eastAsia"/>
        </w:rPr>
        <w:t>）</w:t>
      </w:r>
      <w:bookmarkEnd w:id="75"/>
    </w:p>
    <w:p w14:paraId="38659A84" w14:textId="77D5C864" w:rsidR="00DC4596" w:rsidRDefault="00DC4596" w:rsidP="007618C1">
      <w:pPr>
        <w:pStyle w:val="a5"/>
        <w:ind w:firstLine="480"/>
      </w:pPr>
      <w:r>
        <w:rPr>
          <w:rFonts w:hint="eastAsia"/>
        </w:rPr>
        <w:t>两级摩擦摆支座在工作阶段</w:t>
      </w:r>
      <w:r>
        <w:rPr>
          <w:rFonts w:cs="Times New Roman"/>
        </w:rPr>
        <w:t>Ⅰ</w:t>
      </w:r>
      <w:r>
        <w:rPr>
          <w:rFonts w:hint="eastAsia"/>
        </w:rPr>
        <w:t>下的恢复力</w:t>
      </w:r>
      <w:r>
        <w:rPr>
          <w:rFonts w:hint="eastAsia"/>
        </w:rPr>
        <w:t>-</w:t>
      </w:r>
      <w:r>
        <w:rPr>
          <w:rFonts w:hint="eastAsia"/>
        </w:rPr>
        <w:t>水平位移曲线可用下图表示。</w:t>
      </w:r>
    </w:p>
    <w:p w14:paraId="5F759DDC" w14:textId="77136739" w:rsidR="00DC4596" w:rsidRDefault="00C56DFF" w:rsidP="00C56DFF">
      <w:pPr>
        <w:pStyle w:val="af6"/>
      </w:pPr>
      <w:r w:rsidRPr="00C56DFF">
        <w:rPr>
          <w:noProof/>
        </w:rPr>
        <w:drawing>
          <wp:inline distT="0" distB="0" distL="0" distR="0" wp14:anchorId="35CDC0E8" wp14:editId="49F5D5AF">
            <wp:extent cx="2565779" cy="220801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2612128" cy="2247901"/>
                    </a:xfrm>
                    <a:prstGeom prst="rect">
                      <a:avLst/>
                    </a:prstGeom>
                  </pic:spPr>
                </pic:pic>
              </a:graphicData>
            </a:graphic>
          </wp:inline>
        </w:drawing>
      </w:r>
    </w:p>
    <w:p w14:paraId="3E6BEEF1" w14:textId="2C5391E3" w:rsidR="00C56DFF" w:rsidRPr="00C56DFF" w:rsidRDefault="00C56DFF" w:rsidP="00C56DFF">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6</w:t>
      </w:r>
      <w:r w:rsidR="00DE2915">
        <w:fldChar w:fldCharType="end"/>
      </w:r>
      <w:r>
        <w:t xml:space="preserve"> </w:t>
      </w:r>
      <w:r>
        <w:rPr>
          <w:rFonts w:hint="eastAsia"/>
        </w:rPr>
        <w:t>阶段</w:t>
      </w:r>
      <w:r>
        <w:rPr>
          <w:rFonts w:cs="Times New Roman"/>
        </w:rPr>
        <w:t>Ⅰ</w:t>
      </w:r>
      <w:r>
        <w:rPr>
          <w:rFonts w:hint="eastAsia"/>
        </w:rPr>
        <w:t>下的恢复力</w:t>
      </w:r>
      <w:r>
        <w:rPr>
          <w:rFonts w:hint="eastAsia"/>
        </w:rPr>
        <w:t>-</w:t>
      </w:r>
      <w:r>
        <w:rPr>
          <w:rFonts w:hint="eastAsia"/>
        </w:rPr>
        <w:t>位移曲线</w:t>
      </w:r>
    </w:p>
    <w:p w14:paraId="0AB0AC4F" w14:textId="34C55EC5" w:rsidR="00210B9E" w:rsidRPr="00C56DFF" w:rsidRDefault="00C56DFF" w:rsidP="00C56DFF">
      <w:pPr>
        <w:pStyle w:val="af"/>
      </w:pPr>
      <w:r>
        <w:t xml:space="preserve">Figure </w:t>
      </w:r>
      <w:fldSimple w:instr=" STYLEREF 1 \s ">
        <w:r w:rsidR="00DE2915">
          <w:rPr>
            <w:noProof/>
          </w:rPr>
          <w:t>3</w:t>
        </w:r>
      </w:fldSimple>
      <w:r w:rsidR="00DE2915">
        <w:t>.</w:t>
      </w:r>
      <w:fldSimple w:instr=" SEQ Figure \* ARABIC \s 1 ">
        <w:r w:rsidR="00DE2915">
          <w:rPr>
            <w:noProof/>
          </w:rPr>
          <w:t>6</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p>
    <w:p w14:paraId="4040B19B" w14:textId="0FB4EA8F" w:rsidR="00210B9E" w:rsidRDefault="00F74DB1" w:rsidP="00F74DB1">
      <w:pPr>
        <w:pStyle w:val="3"/>
        <w:rPr>
          <w:rFonts w:cs="Times New Roman"/>
        </w:rPr>
      </w:pPr>
      <w:r>
        <w:rPr>
          <w:rFonts w:hint="eastAsia"/>
        </w:rPr>
        <w:t>阶段</w:t>
      </w:r>
      <w:r>
        <w:rPr>
          <w:rFonts w:cs="Times New Roman"/>
        </w:rPr>
        <w:t>Ⅱ</w:t>
      </w:r>
    </w:p>
    <w:p w14:paraId="2A971E68" w14:textId="33C2DF9D" w:rsidR="00F74DB1" w:rsidRDefault="00106D00" w:rsidP="00F74DB1">
      <w:pPr>
        <w:pStyle w:val="a5"/>
        <w:ind w:firstLine="480"/>
      </w:pPr>
      <w:r>
        <w:rPr>
          <w:rFonts w:hint="eastAsia"/>
        </w:rPr>
        <w:t>当支座变形量增大，下滑块触碰设置在下座板上的限位装置时，下滑块与下座板不再发生相对位移，下摩擦面不再处于滑动状态。为了适应支座变形需求，此时的滑动状态变化为中上滑动。</w:t>
      </w:r>
    </w:p>
    <w:p w14:paraId="56096299" w14:textId="5EEC3C1A" w:rsidR="00C73147" w:rsidRDefault="00C73147" w:rsidP="00C73147">
      <w:pPr>
        <w:pStyle w:val="af6"/>
      </w:pPr>
      <w:r w:rsidRPr="00C73147">
        <w:rPr>
          <w:noProof/>
        </w:rPr>
        <w:drawing>
          <wp:inline distT="0" distB="0" distL="0" distR="0" wp14:anchorId="53E6790C" wp14:editId="3BBD05CA">
            <wp:extent cx="5278120" cy="124269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278120" cy="1242695"/>
                    </a:xfrm>
                    <a:prstGeom prst="rect">
                      <a:avLst/>
                    </a:prstGeom>
                  </pic:spPr>
                </pic:pic>
              </a:graphicData>
            </a:graphic>
          </wp:inline>
        </w:drawing>
      </w:r>
    </w:p>
    <w:p w14:paraId="27CA8943" w14:textId="46210ED1" w:rsidR="00C73147" w:rsidRPr="00C73147" w:rsidRDefault="00C73147" w:rsidP="00C73147">
      <w:pPr>
        <w:pStyle w:val="af"/>
      </w:pPr>
      <w:r>
        <w:rPr>
          <w:rFonts w:hint="eastAsia"/>
        </w:rPr>
        <w:t>a</w:t>
      </w:r>
      <w:r>
        <w:t>)</w:t>
      </w:r>
      <w:r>
        <w:rPr>
          <w:rFonts w:hint="eastAsia"/>
        </w:rPr>
        <w:t>触碰挡块时</w:t>
      </w:r>
      <w:r>
        <w:rPr>
          <w:rFonts w:hint="eastAsia"/>
        </w:rPr>
        <w:t xml:space="preserve"> </w:t>
      </w:r>
      <w:r>
        <w:t xml:space="preserve">                            </w:t>
      </w:r>
      <w:r>
        <w:rPr>
          <w:rFonts w:hint="eastAsia"/>
        </w:rPr>
        <w:t>b</w:t>
      </w:r>
      <w:r>
        <w:t>)</w:t>
      </w:r>
      <w:r>
        <w:rPr>
          <w:rFonts w:hint="eastAsia"/>
        </w:rPr>
        <w:t>触碰挡块后</w:t>
      </w:r>
    </w:p>
    <w:p w14:paraId="111CF93E" w14:textId="03151A08" w:rsidR="00C73147" w:rsidRDefault="00C73147" w:rsidP="00C73147">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7</w:t>
      </w:r>
      <w:r w:rsidR="00DE2915">
        <w:fldChar w:fldCharType="end"/>
      </w:r>
      <w:r>
        <w:t xml:space="preserve"> </w:t>
      </w:r>
      <w:r>
        <w:rPr>
          <w:rFonts w:hint="eastAsia"/>
        </w:rPr>
        <w:t>阶段</w:t>
      </w:r>
      <w:r>
        <w:rPr>
          <w:rFonts w:cs="Times New Roman"/>
        </w:rPr>
        <w:t>Ⅱ</w:t>
      </w:r>
      <w:r>
        <w:rPr>
          <w:rFonts w:hint="eastAsia"/>
        </w:rPr>
        <w:t>变形示意图</w:t>
      </w:r>
    </w:p>
    <w:p w14:paraId="1202F971" w14:textId="6F12DA2A" w:rsidR="00C73147" w:rsidRPr="00C73147" w:rsidRDefault="00C73147" w:rsidP="00C73147">
      <w:pPr>
        <w:pStyle w:val="af"/>
      </w:pPr>
      <w:r>
        <w:t xml:space="preserve">Figure </w:t>
      </w:r>
      <w:fldSimple w:instr=" STYLEREF 1 \s ">
        <w:r w:rsidR="00DE2915">
          <w:rPr>
            <w:noProof/>
          </w:rPr>
          <w:t>3</w:t>
        </w:r>
      </w:fldSimple>
      <w:r w:rsidR="00DE2915">
        <w:t>.</w:t>
      </w:r>
      <w:fldSimple w:instr=" SEQ Figure \* ARABIC \s 1 ">
        <w:r w:rsidR="00DE2915">
          <w:rPr>
            <w:noProof/>
          </w:rPr>
          <w:t>7</w:t>
        </w:r>
      </w:fldSimple>
      <w:r>
        <w:t xml:space="preserve"> </w:t>
      </w:r>
      <w:r>
        <w:rPr>
          <w:rFonts w:hint="eastAsia"/>
        </w:rPr>
        <w:t>Deformation</w:t>
      </w:r>
      <w:r>
        <w:t xml:space="preserve"> </w:t>
      </w:r>
      <w:r>
        <w:rPr>
          <w:rFonts w:hint="eastAsia"/>
        </w:rPr>
        <w:t>Diagram</w:t>
      </w:r>
      <w:r>
        <w:t xml:space="preserve"> </w:t>
      </w:r>
      <w:r>
        <w:rPr>
          <w:rFonts w:hint="eastAsia"/>
        </w:rPr>
        <w:t>in</w:t>
      </w:r>
      <w:r>
        <w:t xml:space="preserve"> </w:t>
      </w:r>
      <w:r>
        <w:rPr>
          <w:rFonts w:hint="eastAsia"/>
        </w:rPr>
        <w:t>Phase</w:t>
      </w:r>
      <w:r>
        <w:t xml:space="preserve"> </w:t>
      </w:r>
      <w:r>
        <w:rPr>
          <w:rFonts w:cs="Times New Roman"/>
        </w:rPr>
        <w:t>Ⅱ</w:t>
      </w:r>
    </w:p>
    <w:p w14:paraId="14C095F3" w14:textId="550DDEE4" w:rsidR="00210B9E" w:rsidRDefault="00106D00" w:rsidP="007618C1">
      <w:pPr>
        <w:pStyle w:val="a5"/>
        <w:ind w:firstLine="480"/>
      </w:pPr>
      <w:r>
        <w:rPr>
          <w:rFonts w:hint="eastAsia"/>
        </w:rPr>
        <w:t>处与中下滑动状态的两级摩擦摆支座表现近似为圆心在同侧的</w:t>
      </w:r>
      <w:r w:rsidR="009A47B9">
        <w:rPr>
          <w:rFonts w:hint="eastAsia"/>
        </w:rPr>
        <w:t>双曲面</w:t>
      </w:r>
      <w:r>
        <w:rPr>
          <w:rFonts w:hint="eastAsia"/>
        </w:rPr>
        <w:t>摩擦</w:t>
      </w:r>
      <w:r>
        <w:rPr>
          <w:rFonts w:hint="eastAsia"/>
        </w:rPr>
        <w:lastRenderedPageBreak/>
        <w:t>摆支座。</w:t>
      </w:r>
      <w:r w:rsidR="004129D1">
        <w:rPr>
          <w:rFonts w:hint="eastAsia"/>
        </w:rPr>
        <w:t>此时两级摩擦摆的受力状态与前文中描述的圆心在同侧的双曲面摩擦摆一致，只是滞回曲线的起点略有差别。</w:t>
      </w:r>
    </w:p>
    <w:p w14:paraId="0E2451D8" w14:textId="69C945FF" w:rsidR="0044664D" w:rsidRDefault="008F5C35" w:rsidP="0044664D">
      <w:pPr>
        <w:pStyle w:val="af6"/>
      </w:pPr>
      <w:r w:rsidRPr="008F5C35">
        <w:rPr>
          <w:noProof/>
        </w:rPr>
        <w:drawing>
          <wp:inline distT="0" distB="0" distL="0" distR="0" wp14:anchorId="1813F545" wp14:editId="37598F85">
            <wp:extent cx="3607111" cy="2509615"/>
            <wp:effectExtent l="0" t="0" r="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676840" cy="2558128"/>
                    </a:xfrm>
                    <a:prstGeom prst="rect">
                      <a:avLst/>
                    </a:prstGeom>
                  </pic:spPr>
                </pic:pic>
              </a:graphicData>
            </a:graphic>
          </wp:inline>
        </w:drawing>
      </w:r>
    </w:p>
    <w:p w14:paraId="698F3435" w14:textId="3F464390" w:rsidR="008F5C35" w:rsidRDefault="008F5C35" w:rsidP="008A082B">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8</w:t>
      </w:r>
      <w:r w:rsidR="00DE2915">
        <w:fldChar w:fldCharType="end"/>
      </w:r>
      <w:r>
        <w:t xml:space="preserve"> </w:t>
      </w:r>
      <w:r>
        <w:rPr>
          <w:rFonts w:hint="eastAsia"/>
        </w:rPr>
        <w:t>上座板和上滑块</w:t>
      </w:r>
      <w:r w:rsidR="008A082B">
        <w:rPr>
          <w:rFonts w:hint="eastAsia"/>
        </w:rPr>
        <w:t>受力示意图</w:t>
      </w:r>
    </w:p>
    <w:p w14:paraId="2E14B46E" w14:textId="442C11D0" w:rsidR="008A082B" w:rsidRPr="008A082B" w:rsidRDefault="008A082B" w:rsidP="008A082B">
      <w:pPr>
        <w:pStyle w:val="af"/>
      </w:pPr>
      <w:r>
        <w:t xml:space="preserve">Figure </w:t>
      </w:r>
      <w:fldSimple w:instr=" STYLEREF 1 \s ">
        <w:r w:rsidR="00DE2915">
          <w:rPr>
            <w:noProof/>
          </w:rPr>
          <w:t>3</w:t>
        </w:r>
      </w:fldSimple>
      <w:r w:rsidR="00DE2915">
        <w:t>.</w:t>
      </w:r>
      <w:fldSimple w:instr=" SEQ Figure \* ARABIC \s 1 ">
        <w:r w:rsidR="00DE2915">
          <w:rPr>
            <w:noProof/>
          </w:rPr>
          <w:t>8</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697CCFAE" w14:textId="1DAD4782" w:rsidR="00210B9E" w:rsidRDefault="0044664D" w:rsidP="007618C1">
      <w:pPr>
        <w:pStyle w:val="a5"/>
        <w:ind w:firstLine="480"/>
      </w:pPr>
      <w:r>
        <w:rPr>
          <w:rFonts w:hint="eastAsia"/>
        </w:rPr>
        <w:t>以上座板和上滑块为隔离体，对中摩擦面圆心</w:t>
      </w:r>
      <w:r w:rsidR="008F5C35">
        <w:rPr>
          <w:rFonts w:hint="eastAsia"/>
        </w:rPr>
        <w:t>C</w:t>
      </w:r>
      <w:r w:rsidR="008F5C35" w:rsidRPr="008F5C35">
        <w:rPr>
          <w:rFonts w:hint="eastAsia"/>
          <w:vertAlign w:val="subscript"/>
        </w:rPr>
        <w:t>m</w:t>
      </w:r>
      <w:r>
        <w:rPr>
          <w:rFonts w:hint="eastAsia"/>
        </w:rPr>
        <w:t>求</w:t>
      </w:r>
      <w:r w:rsidR="004129D1">
        <w:rPr>
          <w:rFonts w:hint="eastAsia"/>
        </w:rPr>
        <w:t>矩</w:t>
      </w:r>
      <w:r>
        <w:rPr>
          <w:rFonts w:hint="eastAsia"/>
        </w:rPr>
        <w:t>：</w:t>
      </w:r>
    </w:p>
    <w:p w14:paraId="1A8FF436" w14:textId="4656D89C" w:rsidR="008F5C35" w:rsidRPr="002F7D5B" w:rsidRDefault="008F5C35" w:rsidP="008F5C35">
      <w:pPr>
        <w:pStyle w:val="aff2"/>
        <w:ind w:firstLine="420"/>
        <w:rPr>
          <w:vanish/>
          <w:specVanish/>
        </w:rPr>
      </w:pPr>
      <w:r>
        <w:tab/>
      </w:r>
      <w:r w:rsidRPr="008F5C35">
        <w:rPr>
          <w:position w:val="-16"/>
        </w:rPr>
        <w:object w:dxaOrig="3120" w:dyaOrig="440" w14:anchorId="7E4AE714">
          <v:shape id="_x0000_i1125" type="#_x0000_t75" style="width:154.75pt;height:22.55pt" o:ole="">
            <v:imagedata r:id="rId248" o:title=""/>
          </v:shape>
          <o:OLEObject Type="Embed" ProgID="Equation.DSMT4" ShapeID="_x0000_i1125" DrawAspect="Content" ObjectID="_1649506313" r:id="rId249"/>
        </w:object>
      </w:r>
      <w:r>
        <w:tab/>
      </w:r>
    </w:p>
    <w:p w14:paraId="1F987E88" w14:textId="5FA2B724" w:rsidR="008F5C35" w:rsidRDefault="008F5C35" w:rsidP="008F5C35">
      <w:pPr>
        <w:pStyle w:val="aff2"/>
        <w:ind w:firstLine="420"/>
      </w:pPr>
      <w:bookmarkStart w:id="76" w:name="_Ref32239613"/>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15</w:t>
      </w:r>
      <w:r w:rsidR="00A8495F">
        <w:fldChar w:fldCharType="end"/>
      </w:r>
      <w:r>
        <w:t xml:space="preserve"> </w:t>
      </w:r>
      <w:r>
        <w:rPr>
          <w:rFonts w:hint="eastAsia"/>
        </w:rPr>
        <w:t>）</w:t>
      </w:r>
      <w:bookmarkEnd w:id="76"/>
    </w:p>
    <w:p w14:paraId="2D346AB7" w14:textId="04F8DFB6" w:rsidR="00210B9E" w:rsidRDefault="008F5C35" w:rsidP="007618C1">
      <w:pPr>
        <w:pStyle w:val="a5"/>
        <w:ind w:firstLine="480"/>
      </w:pPr>
      <w:r>
        <w:rPr>
          <w:rFonts w:hint="eastAsia"/>
        </w:rPr>
        <w:t>式中：</w:t>
      </w:r>
      <w:r>
        <w:tab/>
      </w:r>
      <w:r>
        <w:rPr>
          <w:rFonts w:hint="eastAsia"/>
        </w:rPr>
        <w:t>X</w:t>
      </w:r>
      <w:r>
        <w:rPr>
          <w:vertAlign w:val="subscript"/>
        </w:rPr>
        <w:t>m</w:t>
      </w:r>
      <w:r>
        <w:rPr>
          <w:rFonts w:hint="eastAsia"/>
        </w:rPr>
        <w:t>、</w:t>
      </w:r>
      <w:r>
        <w:rPr>
          <w:rFonts w:hint="eastAsia"/>
        </w:rPr>
        <w:t>Y</w:t>
      </w:r>
      <w:r>
        <w:rPr>
          <w:vertAlign w:val="subscript"/>
        </w:rPr>
        <w:t>m</w:t>
      </w:r>
      <w:r>
        <w:rPr>
          <w:rFonts w:hint="eastAsia"/>
        </w:rPr>
        <w:t>——上座板中心到</w:t>
      </w:r>
      <w:r>
        <w:rPr>
          <w:rFonts w:hint="eastAsia"/>
        </w:rPr>
        <w:t>C</w:t>
      </w:r>
      <w:r>
        <w:rPr>
          <w:rFonts w:hint="eastAsia"/>
          <w:vertAlign w:val="subscript"/>
        </w:rPr>
        <w:t>m</w:t>
      </w:r>
      <w:r>
        <w:rPr>
          <w:rFonts w:hint="eastAsia"/>
        </w:rPr>
        <w:t>的水平距离和竖直距离</w:t>
      </w:r>
    </w:p>
    <w:p w14:paraId="1DEE516C" w14:textId="266AB170" w:rsidR="008A082B" w:rsidRDefault="008A082B" w:rsidP="008A082B">
      <w:pPr>
        <w:pStyle w:val="a5"/>
        <w:ind w:firstLine="480"/>
      </w:pPr>
      <w:r>
        <w:rPr>
          <w:rFonts w:hint="eastAsia"/>
        </w:rPr>
        <w:t>以上座板为隔离体，对上摩擦面圆心</w:t>
      </w:r>
      <w:r>
        <w:rPr>
          <w:rFonts w:hint="eastAsia"/>
        </w:rPr>
        <w:t>C</w:t>
      </w:r>
      <w:r>
        <w:rPr>
          <w:rFonts w:hint="eastAsia"/>
          <w:vertAlign w:val="subscript"/>
        </w:rPr>
        <w:t>u</w:t>
      </w:r>
      <w:r>
        <w:rPr>
          <w:rFonts w:hint="eastAsia"/>
        </w:rPr>
        <w:t>求</w:t>
      </w:r>
      <w:r w:rsidR="004129D1">
        <w:rPr>
          <w:rFonts w:hint="eastAsia"/>
        </w:rPr>
        <w:t>矩</w:t>
      </w:r>
      <w:r>
        <w:rPr>
          <w:rFonts w:hint="eastAsia"/>
        </w:rPr>
        <w:t>：</w:t>
      </w:r>
    </w:p>
    <w:p w14:paraId="5AB6691C" w14:textId="51FA7836" w:rsidR="008A082B" w:rsidRPr="002F7D5B" w:rsidRDefault="008A082B" w:rsidP="008A082B">
      <w:pPr>
        <w:pStyle w:val="aff2"/>
        <w:ind w:firstLine="420"/>
        <w:rPr>
          <w:vanish/>
          <w:specVanish/>
        </w:rPr>
      </w:pPr>
      <w:r>
        <w:tab/>
      </w:r>
      <w:r w:rsidR="00D87627" w:rsidRPr="008F5C35">
        <w:rPr>
          <w:position w:val="-16"/>
        </w:rPr>
        <w:object w:dxaOrig="2480" w:dyaOrig="440" w14:anchorId="047BD6DB">
          <v:shape id="_x0000_i1126" type="#_x0000_t75" style="width:124.1pt;height:22.55pt" o:ole="">
            <v:imagedata r:id="rId250" o:title=""/>
          </v:shape>
          <o:OLEObject Type="Embed" ProgID="Equation.DSMT4" ShapeID="_x0000_i1126" DrawAspect="Content" ObjectID="_1649506314" r:id="rId251"/>
        </w:object>
      </w:r>
      <w:r>
        <w:tab/>
      </w:r>
    </w:p>
    <w:p w14:paraId="22EB3EF3" w14:textId="55F9EFA8" w:rsidR="008A082B" w:rsidRDefault="008A082B" w:rsidP="008A082B">
      <w:pPr>
        <w:pStyle w:val="aff2"/>
        <w:ind w:firstLine="420"/>
      </w:pPr>
      <w:bookmarkStart w:id="77" w:name="_Ref32239617"/>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16</w:t>
      </w:r>
      <w:r w:rsidR="00A8495F">
        <w:fldChar w:fldCharType="end"/>
      </w:r>
      <w:r>
        <w:t xml:space="preserve"> </w:t>
      </w:r>
      <w:r>
        <w:rPr>
          <w:rFonts w:hint="eastAsia"/>
        </w:rPr>
        <w:t>）</w:t>
      </w:r>
      <w:bookmarkEnd w:id="77"/>
    </w:p>
    <w:p w14:paraId="227645E9" w14:textId="6B7BFD58" w:rsidR="00777147" w:rsidRDefault="00777147" w:rsidP="00777147">
      <w:pPr>
        <w:pStyle w:val="a5"/>
        <w:ind w:firstLine="480"/>
      </w:pPr>
      <w:r>
        <w:rPr>
          <w:rFonts w:hint="eastAsia"/>
        </w:rPr>
        <w:t>式中：</w:t>
      </w:r>
      <w:r>
        <w:rPr>
          <w:rFonts w:hint="eastAsia"/>
        </w:rPr>
        <w:t>Y</w:t>
      </w:r>
      <w:r>
        <w:rPr>
          <w:vertAlign w:val="subscript"/>
        </w:rPr>
        <w:t>u</w:t>
      </w:r>
      <w:r>
        <w:rPr>
          <w:rFonts w:hint="eastAsia"/>
        </w:rPr>
        <w:t>——上座板中心到</w:t>
      </w:r>
      <w:r>
        <w:rPr>
          <w:rFonts w:hint="eastAsia"/>
        </w:rPr>
        <w:t>C</w:t>
      </w:r>
      <w:r>
        <w:rPr>
          <w:vertAlign w:val="subscript"/>
        </w:rPr>
        <w:t>u</w:t>
      </w:r>
      <w:r>
        <w:rPr>
          <w:rFonts w:hint="eastAsia"/>
        </w:rPr>
        <w:t>的竖直距离</w:t>
      </w:r>
    </w:p>
    <w:p w14:paraId="06829C61" w14:textId="77777777" w:rsidR="00777147" w:rsidRPr="00777147" w:rsidRDefault="00777147" w:rsidP="008A082B">
      <w:pPr>
        <w:pStyle w:val="aff2"/>
        <w:ind w:firstLine="420"/>
      </w:pPr>
    </w:p>
    <w:p w14:paraId="5AAAE969" w14:textId="28B99C58" w:rsidR="008F5C35" w:rsidRPr="008F5C35" w:rsidRDefault="00D87627" w:rsidP="00D87627">
      <w:pPr>
        <w:pStyle w:val="af6"/>
      </w:pPr>
      <w:r w:rsidRPr="00D87627">
        <w:rPr>
          <w:noProof/>
        </w:rPr>
        <w:lastRenderedPageBreak/>
        <w:drawing>
          <wp:inline distT="0" distB="0" distL="0" distR="0" wp14:anchorId="73AF9D9A" wp14:editId="2E8CD1E4">
            <wp:extent cx="3494915" cy="26939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3510205" cy="2705713"/>
                    </a:xfrm>
                    <a:prstGeom prst="rect">
                      <a:avLst/>
                    </a:prstGeom>
                  </pic:spPr>
                </pic:pic>
              </a:graphicData>
            </a:graphic>
          </wp:inline>
        </w:drawing>
      </w:r>
    </w:p>
    <w:p w14:paraId="5AB2D331" w14:textId="7D469697" w:rsidR="00D87627" w:rsidRDefault="00D87627" w:rsidP="00D87627">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9</w:t>
      </w:r>
      <w:r w:rsidR="00DE2915">
        <w:fldChar w:fldCharType="end"/>
      </w:r>
      <w:r>
        <w:t xml:space="preserve"> </w:t>
      </w:r>
      <w:r>
        <w:rPr>
          <w:rFonts w:hint="eastAsia"/>
        </w:rPr>
        <w:t>上座板受力示意图</w:t>
      </w:r>
    </w:p>
    <w:p w14:paraId="195CD4BF" w14:textId="1A1ACA5F" w:rsidR="00D87627" w:rsidRDefault="00D87627" w:rsidP="00D87627">
      <w:pPr>
        <w:pStyle w:val="af"/>
        <w:ind w:firstLine="420"/>
      </w:pPr>
      <w:r>
        <w:t xml:space="preserve">Figure </w:t>
      </w:r>
      <w:fldSimple w:instr=" STYLEREF 1 \s ">
        <w:r w:rsidR="00DE2915">
          <w:rPr>
            <w:noProof/>
          </w:rPr>
          <w:t>3</w:t>
        </w:r>
      </w:fldSimple>
      <w:r w:rsidR="00DE2915">
        <w:t>.</w:t>
      </w:r>
      <w:fldSimple w:instr=" SEQ Figure \* ARABIC \s 1 ">
        <w:r w:rsidR="00DE2915">
          <w:rPr>
            <w:noProof/>
          </w:rPr>
          <w:t>9</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p>
    <w:p w14:paraId="75AB0647" w14:textId="2C200AAA" w:rsidR="00D87627" w:rsidRDefault="00D87627" w:rsidP="00D87627">
      <w:pPr>
        <w:pStyle w:val="a5"/>
        <w:ind w:firstLine="480"/>
      </w:pPr>
      <w:r>
        <w:rPr>
          <w:rFonts w:hint="eastAsia"/>
        </w:rPr>
        <w:t>联立式</w:t>
      </w:r>
      <w:r>
        <w:fldChar w:fldCharType="begin"/>
      </w:r>
      <w:r>
        <w:instrText xml:space="preserve"> </w:instrText>
      </w:r>
      <w:r>
        <w:rPr>
          <w:rFonts w:hint="eastAsia"/>
        </w:rPr>
        <w:instrText>REF _Ref32239613 \h</w:instrText>
      </w:r>
      <w:r>
        <w:instrText xml:space="preserve"> </w:instrText>
      </w:r>
      <w:r>
        <w:fldChar w:fldCharType="separate"/>
      </w:r>
      <w:r w:rsidR="00B13C24">
        <w:t>（</w:t>
      </w:r>
      <w:r w:rsidR="00B13C24">
        <w:t xml:space="preserve"> </w:t>
      </w:r>
      <w:r w:rsidR="00B13C24">
        <w:rPr>
          <w:noProof/>
        </w:rPr>
        <w:t>3</w:t>
      </w:r>
      <w:r w:rsidR="00B13C24">
        <w:t>.</w:t>
      </w:r>
      <w:r w:rsidR="00B13C24">
        <w:rPr>
          <w:noProof/>
        </w:rPr>
        <w:t>15</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_Ref32239617 \h</w:instrText>
      </w:r>
      <w:r>
        <w:instrText xml:space="preserve"> </w:instrText>
      </w:r>
      <w:r>
        <w:fldChar w:fldCharType="separate"/>
      </w:r>
      <w:r w:rsidR="00B13C24">
        <w:t>（</w:t>
      </w:r>
      <w:r w:rsidR="00B13C24">
        <w:t xml:space="preserve"> </w:t>
      </w:r>
      <w:r w:rsidR="00B13C24">
        <w:rPr>
          <w:noProof/>
        </w:rPr>
        <w:t>3</w:t>
      </w:r>
      <w:r w:rsidR="00B13C24">
        <w:t>.</w:t>
      </w:r>
      <w:r w:rsidR="00B13C24">
        <w:rPr>
          <w:noProof/>
        </w:rPr>
        <w:t>16</w:t>
      </w:r>
      <w:r w:rsidR="00B13C24">
        <w:t xml:space="preserve"> </w:t>
      </w:r>
      <w:r w:rsidR="00B13C24">
        <w:rPr>
          <w:rFonts w:hint="eastAsia"/>
        </w:rPr>
        <w:t>）</w:t>
      </w:r>
      <w:r>
        <w:fldChar w:fldCharType="end"/>
      </w:r>
      <w:r>
        <w:rPr>
          <w:rFonts w:hint="eastAsia"/>
        </w:rPr>
        <w:t>可得：</w:t>
      </w:r>
    </w:p>
    <w:p w14:paraId="7AE984E6" w14:textId="2E4712A0" w:rsidR="00D87627" w:rsidRPr="002F7D5B" w:rsidRDefault="00D87627" w:rsidP="00D87627">
      <w:pPr>
        <w:pStyle w:val="aff2"/>
        <w:ind w:firstLine="420"/>
        <w:rPr>
          <w:vanish/>
          <w:specVanish/>
        </w:rPr>
      </w:pPr>
      <w:r>
        <w:tab/>
      </w:r>
      <w:r w:rsidRPr="00D87627">
        <w:rPr>
          <w:position w:val="-30"/>
        </w:rPr>
        <w:object w:dxaOrig="3620" w:dyaOrig="800" w14:anchorId="3633C3C1">
          <v:shape id="_x0000_i1127" type="#_x0000_t75" style="width:180pt;height:40.3pt" o:ole="">
            <v:imagedata r:id="rId253" o:title=""/>
          </v:shape>
          <o:OLEObject Type="Embed" ProgID="Equation.DSMT4" ShapeID="_x0000_i1127" DrawAspect="Content" ObjectID="_1649506315" r:id="rId254"/>
        </w:object>
      </w:r>
      <w:r>
        <w:tab/>
      </w:r>
    </w:p>
    <w:p w14:paraId="6B9C57D3" w14:textId="0CE95B73" w:rsidR="00D87627" w:rsidRDefault="00D87627" w:rsidP="00D87627">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17</w:t>
      </w:r>
      <w:r w:rsidR="00A8495F">
        <w:fldChar w:fldCharType="end"/>
      </w:r>
      <w:r>
        <w:t xml:space="preserve"> </w:t>
      </w:r>
      <w:r>
        <w:rPr>
          <w:rFonts w:hint="eastAsia"/>
        </w:rPr>
        <w:t>）</w:t>
      </w:r>
    </w:p>
    <w:p w14:paraId="6A1B590A" w14:textId="53827B69" w:rsidR="00D87627" w:rsidRPr="008A082B" w:rsidRDefault="00D87627" w:rsidP="00D87627">
      <w:pPr>
        <w:pStyle w:val="a5"/>
        <w:ind w:firstLine="480"/>
      </w:pPr>
      <w:r>
        <w:rPr>
          <w:rFonts w:hint="eastAsia"/>
        </w:rPr>
        <w:t>结合几何关系条件和近似关系，上式可以简化为：</w:t>
      </w:r>
    </w:p>
    <w:p w14:paraId="58DD613A" w14:textId="0F737288" w:rsidR="00D87627" w:rsidRPr="002F7D5B" w:rsidRDefault="00D87627" w:rsidP="00D87627">
      <w:pPr>
        <w:pStyle w:val="aff2"/>
        <w:ind w:firstLine="420"/>
        <w:rPr>
          <w:vanish/>
          <w:specVanish/>
        </w:rPr>
      </w:pPr>
      <w:r>
        <w:tab/>
      </w:r>
      <w:r w:rsidRPr="00D87627">
        <w:rPr>
          <w:position w:val="-30"/>
        </w:rPr>
        <w:object w:dxaOrig="4300" w:dyaOrig="680" w14:anchorId="4F4D059E">
          <v:shape id="_x0000_i1128" type="#_x0000_t75" style="width:214.95pt;height:34.4pt" o:ole="">
            <v:imagedata r:id="rId255" o:title=""/>
          </v:shape>
          <o:OLEObject Type="Embed" ProgID="Equation.DSMT4" ShapeID="_x0000_i1128" DrawAspect="Content" ObjectID="_1649506316" r:id="rId256"/>
        </w:object>
      </w:r>
      <w:r>
        <w:tab/>
      </w:r>
    </w:p>
    <w:p w14:paraId="3FE7DE50" w14:textId="3C8C1713" w:rsidR="00D87627" w:rsidRDefault="00D87627" w:rsidP="00D87627">
      <w:pPr>
        <w:pStyle w:val="aff2"/>
        <w:ind w:firstLine="420"/>
      </w:pPr>
      <w:bookmarkStart w:id="78" w:name="_Ref32240068"/>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18</w:t>
      </w:r>
      <w:r w:rsidR="00A8495F">
        <w:fldChar w:fldCharType="end"/>
      </w:r>
      <w:r>
        <w:t xml:space="preserve"> </w:t>
      </w:r>
      <w:r>
        <w:rPr>
          <w:rFonts w:hint="eastAsia"/>
        </w:rPr>
        <w:t>）</w:t>
      </w:r>
      <w:bookmarkEnd w:id="78"/>
    </w:p>
    <w:p w14:paraId="39FABE4A" w14:textId="37FE0B18" w:rsidR="00210B9E" w:rsidRPr="00353407" w:rsidRDefault="00353407" w:rsidP="007618C1">
      <w:pPr>
        <w:pStyle w:val="a5"/>
        <w:ind w:firstLine="48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即为两级摩擦摆支座在工作阶段</w:t>
      </w:r>
      <w:r>
        <w:rPr>
          <w:rFonts w:cs="Times New Roman"/>
        </w:rPr>
        <w:t>Ⅱ</w:t>
      </w:r>
      <w:r>
        <w:rPr>
          <w:rFonts w:cs="Times New Roman" w:hint="eastAsia"/>
        </w:rPr>
        <w:t>的恢复力</w:t>
      </w:r>
      <w:r>
        <w:rPr>
          <w:rFonts w:cs="Times New Roman" w:hint="eastAsia"/>
        </w:rPr>
        <w:t>-</w:t>
      </w:r>
      <w:r>
        <w:rPr>
          <w:rFonts w:cs="Times New Roman" w:hint="eastAsia"/>
        </w:rPr>
        <w:t>变形关系式。为方便描述，记</w:t>
      </w:r>
      <w:r w:rsidRPr="00617FB7">
        <w:rPr>
          <w:rFonts w:cs="Times New Roman"/>
          <w:i/>
          <w:iCs/>
        </w:rPr>
        <w:t>f</w:t>
      </w:r>
      <w:r w:rsidRPr="00617FB7">
        <w:rPr>
          <w:rFonts w:cs="Times New Roman"/>
          <w:i/>
          <w:iCs/>
          <w:vertAlign w:val="subscript"/>
        </w:rPr>
        <w:t>y2</w:t>
      </w:r>
      <w:r>
        <w:rPr>
          <w:rFonts w:cs="Times New Roman" w:hint="eastAsia"/>
        </w:rPr>
        <w:t>、</w:t>
      </w:r>
      <w:r w:rsidRPr="00617FB7">
        <w:rPr>
          <w:rFonts w:cs="Times New Roman" w:hint="eastAsia"/>
          <w:i/>
          <w:iCs/>
        </w:rPr>
        <w:t>k</w:t>
      </w:r>
      <w:r w:rsidRPr="00617FB7">
        <w:rPr>
          <w:rFonts w:cs="Times New Roman"/>
          <w:i/>
          <w:iCs/>
          <w:vertAlign w:val="subscript"/>
        </w:rPr>
        <w:t>2</w:t>
      </w:r>
      <w:r>
        <w:rPr>
          <w:rFonts w:cs="Times New Roman" w:hint="eastAsia"/>
        </w:rPr>
        <w:t>为：</w:t>
      </w:r>
    </w:p>
    <w:p w14:paraId="1FBB8C79" w14:textId="63131815" w:rsidR="00353407" w:rsidRPr="002F7D5B" w:rsidRDefault="00353407" w:rsidP="00353407">
      <w:pPr>
        <w:pStyle w:val="aff2"/>
        <w:ind w:firstLine="420"/>
        <w:rPr>
          <w:vanish/>
          <w:specVanish/>
        </w:rPr>
      </w:pPr>
      <w:r>
        <w:tab/>
      </w:r>
      <w:r w:rsidRPr="00FF4071">
        <w:rPr>
          <w:position w:val="-30"/>
        </w:rPr>
        <w:object w:dxaOrig="2280" w:dyaOrig="680" w14:anchorId="65A89B45">
          <v:shape id="_x0000_i1129" type="#_x0000_t75" style="width:113.9pt;height:34.4pt" o:ole="">
            <v:imagedata r:id="rId257" o:title=""/>
          </v:shape>
          <o:OLEObject Type="Embed" ProgID="Equation.DSMT4" ShapeID="_x0000_i1129" DrawAspect="Content" ObjectID="_1649506317" r:id="rId258"/>
        </w:object>
      </w:r>
      <w:r>
        <w:tab/>
      </w:r>
    </w:p>
    <w:p w14:paraId="7908D445" w14:textId="6CFBA6FC" w:rsidR="00353407" w:rsidRDefault="00353407" w:rsidP="00353407">
      <w:pPr>
        <w:pStyle w:val="aff2"/>
        <w:ind w:firstLine="420"/>
      </w:pPr>
      <w:bookmarkStart w:id="79" w:name="_Ref38657725"/>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19</w:t>
      </w:r>
      <w:r w:rsidR="00A8495F">
        <w:fldChar w:fldCharType="end"/>
      </w:r>
      <w:r>
        <w:t xml:space="preserve"> </w:t>
      </w:r>
      <w:r>
        <w:rPr>
          <w:rFonts w:hint="eastAsia"/>
        </w:rPr>
        <w:t>）</w:t>
      </w:r>
      <w:bookmarkEnd w:id="79"/>
    </w:p>
    <w:p w14:paraId="62C464DC" w14:textId="497C4CE9" w:rsidR="00353407" w:rsidRPr="002F7D5B" w:rsidRDefault="00353407" w:rsidP="00353407">
      <w:pPr>
        <w:pStyle w:val="aff2"/>
        <w:ind w:firstLine="420"/>
        <w:rPr>
          <w:vanish/>
          <w:specVanish/>
        </w:rPr>
      </w:pPr>
      <w:r>
        <w:tab/>
      </w:r>
      <w:r w:rsidRPr="00FF4071">
        <w:rPr>
          <w:position w:val="-30"/>
        </w:rPr>
        <w:object w:dxaOrig="1680" w:dyaOrig="680" w14:anchorId="10598933">
          <v:shape id="_x0000_i1130" type="#_x0000_t75" style="width:83.8pt;height:34.4pt" o:ole="">
            <v:imagedata r:id="rId259" o:title=""/>
          </v:shape>
          <o:OLEObject Type="Embed" ProgID="Equation.DSMT4" ShapeID="_x0000_i1130" DrawAspect="Content" ObjectID="_1649506318" r:id="rId260"/>
        </w:object>
      </w:r>
      <w:r>
        <w:tab/>
      </w:r>
    </w:p>
    <w:p w14:paraId="235E2743" w14:textId="3B3AC30A" w:rsidR="00353407" w:rsidRDefault="00353407" w:rsidP="00353407">
      <w:pPr>
        <w:pStyle w:val="aff2"/>
        <w:ind w:firstLine="420"/>
      </w:pPr>
      <w:bookmarkStart w:id="80" w:name="_Ref38657738"/>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20</w:t>
      </w:r>
      <w:r w:rsidR="00A8495F">
        <w:fldChar w:fldCharType="end"/>
      </w:r>
      <w:r>
        <w:t xml:space="preserve"> </w:t>
      </w:r>
      <w:r>
        <w:rPr>
          <w:rFonts w:hint="eastAsia"/>
        </w:rPr>
        <w:t>）</w:t>
      </w:r>
      <w:bookmarkEnd w:id="80"/>
    </w:p>
    <w:p w14:paraId="3B3A1E42" w14:textId="258AD0AF" w:rsidR="00353407" w:rsidRDefault="00353407" w:rsidP="00353407">
      <w:pPr>
        <w:pStyle w:val="aff2"/>
        <w:ind w:firstLine="420"/>
      </w:pPr>
      <w:r>
        <w:rPr>
          <w:rFonts w:hint="eastAsia"/>
        </w:rPr>
        <w:t>式</w:t>
      </w:r>
      <w:r>
        <w:fldChar w:fldCharType="begin"/>
      </w:r>
      <w:r>
        <w:instrText xml:space="preserve"> </w:instrText>
      </w:r>
      <w:r>
        <w:rPr>
          <w:rFonts w:hint="eastAsia"/>
        </w:rPr>
        <w:instrText>REF _Ref32240068 \h</w:instrText>
      </w:r>
      <w:r>
        <w:instrText xml:space="preserve"> </w:instrText>
      </w:r>
      <w:r>
        <w:fldChar w:fldCharType="separate"/>
      </w:r>
      <w:r w:rsidR="00B13C24">
        <w:t>（</w:t>
      </w:r>
      <w:r w:rsidR="00B13C24">
        <w:t xml:space="preserve"> </w:t>
      </w:r>
      <w:r w:rsidR="00B13C24">
        <w:rPr>
          <w:noProof/>
        </w:rPr>
        <w:t>3</w:t>
      </w:r>
      <w:r w:rsidR="00B13C24">
        <w:t>.</w:t>
      </w:r>
      <w:r w:rsidR="00B13C24">
        <w:rPr>
          <w:noProof/>
        </w:rPr>
        <w:t>18</w:t>
      </w:r>
      <w:r w:rsidR="00B13C24">
        <w:t xml:space="preserve"> </w:t>
      </w:r>
      <w:r w:rsidR="00B13C24">
        <w:rPr>
          <w:rFonts w:hint="eastAsia"/>
        </w:rPr>
        <w:t>）</w:t>
      </w:r>
      <w:r>
        <w:fldChar w:fldCharType="end"/>
      </w:r>
      <w:r>
        <w:rPr>
          <w:rFonts w:hint="eastAsia"/>
        </w:rPr>
        <w:t>化为：</w:t>
      </w:r>
    </w:p>
    <w:p w14:paraId="6E14F8EC" w14:textId="0CF7633F" w:rsidR="00353407" w:rsidRPr="002F7D5B" w:rsidRDefault="00353407" w:rsidP="00353407">
      <w:pPr>
        <w:pStyle w:val="aff2"/>
        <w:ind w:firstLine="420"/>
        <w:rPr>
          <w:vanish/>
          <w:specVanish/>
        </w:rPr>
      </w:pPr>
      <w:r>
        <w:tab/>
      </w:r>
      <w:r w:rsidRPr="00CD4BE3">
        <w:rPr>
          <w:position w:val="-14"/>
        </w:rPr>
        <w:object w:dxaOrig="1920" w:dyaOrig="380" w14:anchorId="55F128EA">
          <v:shape id="_x0000_i1131" type="#_x0000_t75" style="width:96.2pt;height:19.35pt" o:ole="">
            <v:imagedata r:id="rId261" o:title=""/>
          </v:shape>
          <o:OLEObject Type="Embed" ProgID="Equation.DSMT4" ShapeID="_x0000_i1131" DrawAspect="Content" ObjectID="_1649506319" r:id="rId262"/>
        </w:object>
      </w:r>
      <w:r>
        <w:tab/>
      </w:r>
    </w:p>
    <w:p w14:paraId="359E6FCB" w14:textId="7E22B748" w:rsidR="00353407" w:rsidRDefault="00353407" w:rsidP="00353407">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21</w:t>
      </w:r>
      <w:r w:rsidR="00A8495F">
        <w:fldChar w:fldCharType="end"/>
      </w:r>
      <w:r>
        <w:t xml:space="preserve"> </w:t>
      </w:r>
      <w:r>
        <w:rPr>
          <w:rFonts w:hint="eastAsia"/>
        </w:rPr>
        <w:t>）</w:t>
      </w:r>
    </w:p>
    <w:p w14:paraId="64D9BD4F" w14:textId="577AC738" w:rsidR="00210B9E" w:rsidRDefault="00353407" w:rsidP="007618C1">
      <w:pPr>
        <w:pStyle w:val="a5"/>
        <w:ind w:firstLine="480"/>
      </w:pPr>
      <w:r>
        <w:rPr>
          <w:rFonts w:hint="eastAsia"/>
        </w:rPr>
        <w:t>为防止在滑动状态切换的过程中出现负刚度导致支座失稳，各参数需满足下式：</w:t>
      </w:r>
    </w:p>
    <w:p w14:paraId="783672D1" w14:textId="3A3ABA84" w:rsidR="00353407" w:rsidRPr="002F7D5B" w:rsidRDefault="00353407" w:rsidP="00353407">
      <w:pPr>
        <w:pStyle w:val="aff2"/>
        <w:ind w:firstLine="420"/>
        <w:rPr>
          <w:vanish/>
          <w:specVanish/>
        </w:rPr>
      </w:pPr>
      <w:r>
        <w:lastRenderedPageBreak/>
        <w:tab/>
      </w:r>
      <w:r w:rsidR="00D55074" w:rsidRPr="00FF4071">
        <w:rPr>
          <w:position w:val="-30"/>
        </w:rPr>
        <w:object w:dxaOrig="4959" w:dyaOrig="680" w14:anchorId="68C7E396">
          <v:shape id="_x0000_i1132" type="#_x0000_t75" style="width:247.15pt;height:34.4pt" o:ole="">
            <v:imagedata r:id="rId263" o:title=""/>
          </v:shape>
          <o:OLEObject Type="Embed" ProgID="Equation.DSMT4" ShapeID="_x0000_i1132" DrawAspect="Content" ObjectID="_1649506320" r:id="rId264"/>
        </w:object>
      </w:r>
      <w:r>
        <w:tab/>
      </w:r>
    </w:p>
    <w:p w14:paraId="5BDFB502" w14:textId="35D65722" w:rsidR="00353407" w:rsidRDefault="00353407" w:rsidP="00353407">
      <w:pPr>
        <w:pStyle w:val="aff2"/>
        <w:ind w:firstLine="420"/>
      </w:pPr>
      <w:bookmarkStart w:id="81" w:name="_Ref32404515"/>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22</w:t>
      </w:r>
      <w:r w:rsidR="00A8495F">
        <w:fldChar w:fldCharType="end"/>
      </w:r>
      <w:r>
        <w:t xml:space="preserve"> </w:t>
      </w:r>
      <w:r>
        <w:rPr>
          <w:rFonts w:hint="eastAsia"/>
        </w:rPr>
        <w:t>）</w:t>
      </w:r>
      <w:bookmarkEnd w:id="81"/>
    </w:p>
    <w:p w14:paraId="1C399E17" w14:textId="7C1EEE47" w:rsidR="00353407" w:rsidRDefault="00353407" w:rsidP="007618C1">
      <w:pPr>
        <w:pStyle w:val="a5"/>
        <w:ind w:firstLine="480"/>
      </w:pPr>
      <w:r>
        <w:rPr>
          <w:rFonts w:hint="eastAsia"/>
        </w:rPr>
        <w:t>两级摩擦摆支座在</w:t>
      </w:r>
      <w:r w:rsidR="00C200AB">
        <w:rPr>
          <w:rFonts w:hint="eastAsia"/>
        </w:rPr>
        <w:t>工作阶段</w:t>
      </w:r>
      <w:r w:rsidR="00C200AB">
        <w:rPr>
          <w:rFonts w:cs="Times New Roman"/>
        </w:rPr>
        <w:t>Ⅰ</w:t>
      </w:r>
      <w:r w:rsidR="00C200AB">
        <w:rPr>
          <w:rFonts w:cs="Times New Roman" w:hint="eastAsia"/>
        </w:rPr>
        <w:t>和</w:t>
      </w:r>
      <w:r>
        <w:rPr>
          <w:rFonts w:hint="eastAsia"/>
        </w:rPr>
        <w:t>工作阶段</w:t>
      </w:r>
      <w:r>
        <w:rPr>
          <w:rFonts w:cs="Times New Roman"/>
        </w:rPr>
        <w:t>Ⅱ</w:t>
      </w:r>
      <w:r w:rsidR="00C200AB">
        <w:rPr>
          <w:rFonts w:hint="eastAsia"/>
        </w:rPr>
        <w:t>下的恢复力</w:t>
      </w:r>
      <w:r w:rsidR="00C200AB">
        <w:rPr>
          <w:rFonts w:hint="eastAsia"/>
        </w:rPr>
        <w:t>-</w:t>
      </w:r>
      <w:r w:rsidR="00C200AB">
        <w:rPr>
          <w:rFonts w:hint="eastAsia"/>
        </w:rPr>
        <w:t>水平位移曲线可用下图表示。</w:t>
      </w:r>
    </w:p>
    <w:p w14:paraId="058B7785" w14:textId="5D57AA21" w:rsidR="00C200AB" w:rsidRPr="00353407" w:rsidRDefault="00C200AB" w:rsidP="00C200AB">
      <w:pPr>
        <w:pStyle w:val="af6"/>
      </w:pPr>
      <w:r w:rsidRPr="00C200AB">
        <w:rPr>
          <w:noProof/>
        </w:rPr>
        <w:drawing>
          <wp:inline distT="0" distB="0" distL="0" distR="0" wp14:anchorId="0726A535" wp14:editId="75F79674">
            <wp:extent cx="3133233" cy="290027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155795" cy="2921160"/>
                    </a:xfrm>
                    <a:prstGeom prst="rect">
                      <a:avLst/>
                    </a:prstGeom>
                  </pic:spPr>
                </pic:pic>
              </a:graphicData>
            </a:graphic>
          </wp:inline>
        </w:drawing>
      </w:r>
    </w:p>
    <w:p w14:paraId="72ABE929" w14:textId="1F7D0762" w:rsidR="00C200AB" w:rsidRPr="00C56DFF" w:rsidRDefault="00C200AB" w:rsidP="00C200AB">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10</w:t>
      </w:r>
      <w:r w:rsidR="00DE2915">
        <w:fldChar w:fldCharType="end"/>
      </w:r>
      <w:r>
        <w:t xml:space="preserve"> </w:t>
      </w:r>
      <w:r>
        <w:rPr>
          <w:rFonts w:hint="eastAsia"/>
        </w:rPr>
        <w:t>阶段</w:t>
      </w:r>
      <w:r>
        <w:rPr>
          <w:rFonts w:cs="Times New Roman"/>
        </w:rPr>
        <w:t>Ⅰ</w:t>
      </w:r>
      <w:r>
        <w:rPr>
          <w:rFonts w:hint="eastAsia"/>
        </w:rPr>
        <w:t>、</w:t>
      </w:r>
      <w:r>
        <w:rPr>
          <w:rFonts w:cs="Times New Roman"/>
        </w:rPr>
        <w:t>Ⅱ</w:t>
      </w:r>
      <w:r>
        <w:rPr>
          <w:rFonts w:hint="eastAsia"/>
        </w:rPr>
        <w:t>下的恢复力</w:t>
      </w:r>
      <w:r>
        <w:rPr>
          <w:rFonts w:hint="eastAsia"/>
        </w:rPr>
        <w:t>-</w:t>
      </w:r>
      <w:r>
        <w:rPr>
          <w:rFonts w:hint="eastAsia"/>
        </w:rPr>
        <w:t>位移曲线</w:t>
      </w:r>
    </w:p>
    <w:p w14:paraId="481CBFD5" w14:textId="73ED9C45" w:rsidR="00C200AB" w:rsidRPr="00C56DFF" w:rsidRDefault="00C200AB" w:rsidP="00C200AB">
      <w:pPr>
        <w:pStyle w:val="af"/>
        <w:ind w:firstLine="420"/>
      </w:pPr>
      <w:r>
        <w:t xml:space="preserve">Figure </w:t>
      </w:r>
      <w:fldSimple w:instr=" STYLEREF 1 \s ">
        <w:r w:rsidR="00DE2915">
          <w:rPr>
            <w:noProof/>
          </w:rPr>
          <w:t>3</w:t>
        </w:r>
      </w:fldSimple>
      <w:r w:rsidR="00DE2915">
        <w:t>.</w:t>
      </w:r>
      <w:fldSimple w:instr=" SEQ Figure \* ARABIC \s 1 ">
        <w:r w:rsidR="00DE2915">
          <w:rPr>
            <w:noProof/>
          </w:rPr>
          <w:t>10</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 xml:space="preserve">Ⅰ </w:t>
      </w:r>
      <w:r>
        <w:rPr>
          <w:rFonts w:cs="Times New Roman" w:hint="eastAsia"/>
        </w:rPr>
        <w:t>and</w:t>
      </w:r>
      <w:r>
        <w:rPr>
          <w:rFonts w:cs="Times New Roman"/>
        </w:rPr>
        <w:t xml:space="preserve"> </w:t>
      </w:r>
      <w:r>
        <w:rPr>
          <w:rFonts w:cs="Times New Roman" w:hint="eastAsia"/>
        </w:rPr>
        <w:t>Phase</w:t>
      </w:r>
      <w:r>
        <w:rPr>
          <w:rFonts w:cs="Times New Roman"/>
        </w:rPr>
        <w:t xml:space="preserve"> Ⅱ</w:t>
      </w:r>
    </w:p>
    <w:p w14:paraId="153E152E" w14:textId="2B4E940F" w:rsidR="00210B9E" w:rsidRDefault="00A454D5" w:rsidP="00A454D5">
      <w:pPr>
        <w:pStyle w:val="3"/>
        <w:rPr>
          <w:rFonts w:cs="Times New Roman"/>
        </w:rPr>
      </w:pPr>
      <w:r>
        <w:rPr>
          <w:rFonts w:hint="eastAsia"/>
        </w:rPr>
        <w:t>阶段</w:t>
      </w:r>
      <w:r>
        <w:rPr>
          <w:rFonts w:cs="Times New Roman"/>
        </w:rPr>
        <w:t>Ⅲ</w:t>
      </w:r>
    </w:p>
    <w:p w14:paraId="0092C4CA" w14:textId="577A033D" w:rsidR="00A454D5" w:rsidRDefault="00A454D5" w:rsidP="00A454D5">
      <w:pPr>
        <w:pStyle w:val="a5"/>
        <w:ind w:firstLine="480"/>
      </w:pPr>
      <w:r>
        <w:rPr>
          <w:rFonts w:hint="eastAsia"/>
        </w:rPr>
        <w:t>此阶段为卸载阶段，施加在支座水平变形荷载开始减小。支座在</w:t>
      </w:r>
      <w:r w:rsidR="001F3A01">
        <w:rPr>
          <w:rFonts w:hint="eastAsia"/>
        </w:rPr>
        <w:t>开始时</w:t>
      </w:r>
      <w:r>
        <w:rPr>
          <w:rFonts w:hint="eastAsia"/>
        </w:rPr>
        <w:t>变形量</w:t>
      </w:r>
      <w:r w:rsidR="001F3A01">
        <w:rPr>
          <w:rFonts w:hint="eastAsia"/>
        </w:rPr>
        <w:t>减小直至恢复至零</w:t>
      </w:r>
      <w:r>
        <w:rPr>
          <w:rFonts w:hint="eastAsia"/>
        </w:rPr>
        <w:t>，随后</w:t>
      </w:r>
      <w:r w:rsidR="001F3A01">
        <w:rPr>
          <w:rFonts w:hint="eastAsia"/>
        </w:rPr>
        <w:t>开始反向加载。</w:t>
      </w:r>
      <w:r w:rsidR="00A17640">
        <w:rPr>
          <w:rFonts w:hint="eastAsia"/>
        </w:rPr>
        <w:t>在典型参数设置下，此阶段支座滑动状态表现为中下滑动，整体表现为圆心在异侧的</w:t>
      </w:r>
      <w:r w:rsidR="009A47B9">
        <w:rPr>
          <w:rFonts w:hint="eastAsia"/>
        </w:rPr>
        <w:t>双曲面</w:t>
      </w:r>
      <w:r w:rsidR="00A17640">
        <w:rPr>
          <w:rFonts w:hint="eastAsia"/>
        </w:rPr>
        <w:t>摩擦摆支座。</w:t>
      </w:r>
      <w:r w:rsidR="004129D1">
        <w:rPr>
          <w:rFonts w:hint="eastAsia"/>
        </w:rPr>
        <w:t>同样的，该阶段对应的滞回曲线的起点也发生了变化。</w:t>
      </w:r>
    </w:p>
    <w:p w14:paraId="36F04916" w14:textId="3B46E345" w:rsidR="00D73056" w:rsidRDefault="004D1AA2" w:rsidP="00D73056">
      <w:pPr>
        <w:pStyle w:val="af6"/>
      </w:pPr>
      <w:r w:rsidRPr="004D1AA2">
        <w:rPr>
          <w:noProof/>
        </w:rPr>
        <w:lastRenderedPageBreak/>
        <w:drawing>
          <wp:inline distT="0" distB="0" distL="0" distR="0" wp14:anchorId="29899F11" wp14:editId="323EEB04">
            <wp:extent cx="4016045" cy="3160848"/>
            <wp:effectExtent l="0" t="0" r="3810" b="190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4034628" cy="3175474"/>
                    </a:xfrm>
                    <a:prstGeom prst="rect">
                      <a:avLst/>
                    </a:prstGeom>
                  </pic:spPr>
                </pic:pic>
              </a:graphicData>
            </a:graphic>
          </wp:inline>
        </w:drawing>
      </w:r>
    </w:p>
    <w:p w14:paraId="07710F0B" w14:textId="52F07B5F" w:rsidR="00D73056" w:rsidRDefault="00D73056" w:rsidP="00D73056">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11</w:t>
      </w:r>
      <w:r w:rsidR="00DE2915">
        <w:fldChar w:fldCharType="end"/>
      </w:r>
      <w:r>
        <w:t xml:space="preserve"> </w:t>
      </w:r>
      <w:r>
        <w:rPr>
          <w:rFonts w:hint="eastAsia"/>
        </w:rPr>
        <w:t>上座板</w:t>
      </w:r>
      <w:r w:rsidR="005A14AB">
        <w:rPr>
          <w:rFonts w:hint="eastAsia"/>
        </w:rPr>
        <w:t>和滑块</w:t>
      </w:r>
      <w:r>
        <w:rPr>
          <w:rFonts w:hint="eastAsia"/>
        </w:rPr>
        <w:t>受力示意图</w:t>
      </w:r>
    </w:p>
    <w:p w14:paraId="4C2D7868" w14:textId="755D2EA4" w:rsidR="00D73056" w:rsidRPr="00D73056" w:rsidRDefault="00D73056" w:rsidP="005A14AB">
      <w:pPr>
        <w:pStyle w:val="af"/>
        <w:ind w:firstLine="420"/>
      </w:pPr>
      <w:r>
        <w:t xml:space="preserve">Figure </w:t>
      </w:r>
      <w:fldSimple w:instr=" STYLEREF 1 \s ">
        <w:r w:rsidR="00DE2915">
          <w:rPr>
            <w:noProof/>
          </w:rPr>
          <w:t>3</w:t>
        </w:r>
      </w:fldSimple>
      <w:r w:rsidR="00DE2915">
        <w:t>.</w:t>
      </w:r>
      <w:fldSimple w:instr=" SEQ Figure \* ARABIC \s 1 ">
        <w:r w:rsidR="00DE2915">
          <w:rPr>
            <w:noProof/>
          </w:rPr>
          <w:t>11</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rsidR="005A14AB">
        <w:t xml:space="preserve"> </w:t>
      </w:r>
      <w:r w:rsidR="005A14AB">
        <w:rPr>
          <w:rFonts w:hint="eastAsia"/>
        </w:rPr>
        <w:t>and</w:t>
      </w:r>
      <w:r w:rsidR="005A14AB">
        <w:t xml:space="preserve"> </w:t>
      </w:r>
      <w:r w:rsidR="005A14AB">
        <w:rPr>
          <w:rFonts w:hint="eastAsia"/>
        </w:rPr>
        <w:t>Sliding</w:t>
      </w:r>
      <w:r w:rsidR="005A14AB">
        <w:t xml:space="preserve"> Blocks</w:t>
      </w:r>
    </w:p>
    <w:p w14:paraId="08CAEF0F" w14:textId="1DFE4092" w:rsidR="00210B9E" w:rsidRDefault="00933EDB" w:rsidP="007618C1">
      <w:pPr>
        <w:pStyle w:val="a5"/>
        <w:ind w:firstLine="480"/>
      </w:pPr>
      <w:r>
        <w:rPr>
          <w:rFonts w:hint="eastAsia"/>
        </w:rPr>
        <w:t>以上座板、上滑块和下滑块为隔离体，对下摩擦面圆心</w:t>
      </w:r>
      <w:r>
        <w:rPr>
          <w:rFonts w:hint="eastAsia"/>
        </w:rPr>
        <w:t>C</w:t>
      </w:r>
      <w:r>
        <w:rPr>
          <w:vertAlign w:val="subscript"/>
        </w:rPr>
        <w:t>d</w:t>
      </w:r>
      <w:r>
        <w:rPr>
          <w:rFonts w:hint="eastAsia"/>
        </w:rPr>
        <w:t>求距：</w:t>
      </w:r>
    </w:p>
    <w:p w14:paraId="7107E3E8" w14:textId="7673E121" w:rsidR="00933EDB" w:rsidRPr="002F7D5B" w:rsidRDefault="00933EDB" w:rsidP="00933EDB">
      <w:pPr>
        <w:pStyle w:val="aff2"/>
        <w:ind w:firstLine="420"/>
        <w:rPr>
          <w:vanish/>
          <w:specVanish/>
        </w:rPr>
      </w:pPr>
      <w:r>
        <w:tab/>
      </w:r>
      <w:r w:rsidR="00D55074" w:rsidRPr="008F5C35">
        <w:rPr>
          <w:position w:val="-16"/>
        </w:rPr>
        <w:object w:dxaOrig="2920" w:dyaOrig="440" w14:anchorId="60E1DFBC">
          <v:shape id="_x0000_i1133" type="#_x0000_t75" style="width:145.6pt;height:22.55pt" o:ole="">
            <v:imagedata r:id="rId267" o:title=""/>
          </v:shape>
          <o:OLEObject Type="Embed" ProgID="Equation.DSMT4" ShapeID="_x0000_i1133" DrawAspect="Content" ObjectID="_1649506321" r:id="rId268"/>
        </w:object>
      </w:r>
      <w:r>
        <w:tab/>
      </w:r>
    </w:p>
    <w:p w14:paraId="56BF3C88" w14:textId="4E13EF8D" w:rsidR="00933EDB" w:rsidRDefault="00933EDB" w:rsidP="00933EDB">
      <w:pPr>
        <w:pStyle w:val="aff2"/>
        <w:ind w:firstLine="420"/>
      </w:pPr>
      <w:bookmarkStart w:id="82" w:name="_Ref32245059"/>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23</w:t>
      </w:r>
      <w:r w:rsidR="00A8495F">
        <w:fldChar w:fldCharType="end"/>
      </w:r>
      <w:r>
        <w:t xml:space="preserve"> </w:t>
      </w:r>
      <w:r>
        <w:rPr>
          <w:rFonts w:hint="eastAsia"/>
        </w:rPr>
        <w:t>）</w:t>
      </w:r>
      <w:bookmarkEnd w:id="82"/>
    </w:p>
    <w:p w14:paraId="2E3A8198" w14:textId="49EF45CA" w:rsidR="00777147" w:rsidRDefault="00777147" w:rsidP="00777147">
      <w:pPr>
        <w:pStyle w:val="a5"/>
        <w:ind w:firstLine="480"/>
      </w:pPr>
      <w:r>
        <w:rPr>
          <w:rFonts w:hint="eastAsia"/>
        </w:rPr>
        <w:t>式中：</w:t>
      </w:r>
      <w:r>
        <w:tab/>
      </w:r>
      <w:r w:rsidRPr="00617FB7">
        <w:rPr>
          <w:rFonts w:hint="eastAsia"/>
          <w:i/>
          <w:iCs/>
        </w:rPr>
        <w:t>Y</w:t>
      </w:r>
      <w:r w:rsidR="00D55074">
        <w:rPr>
          <w:rFonts w:hint="eastAsia"/>
          <w:i/>
          <w:iCs/>
          <w:vertAlign w:val="subscript"/>
        </w:rPr>
        <w:t>l</w:t>
      </w:r>
      <w:r>
        <w:rPr>
          <w:rFonts w:hint="eastAsia"/>
        </w:rPr>
        <w:t>——上座板中心到</w:t>
      </w:r>
      <w:r w:rsidRPr="00D55074">
        <w:rPr>
          <w:rFonts w:hint="eastAsia"/>
          <w:i/>
          <w:iCs/>
        </w:rPr>
        <w:t>C</w:t>
      </w:r>
      <w:r w:rsidR="00D55074" w:rsidRPr="00D55074">
        <w:rPr>
          <w:i/>
          <w:iCs/>
          <w:vertAlign w:val="subscript"/>
        </w:rPr>
        <w:t>l</w:t>
      </w:r>
      <w:r>
        <w:rPr>
          <w:rFonts w:hint="eastAsia"/>
        </w:rPr>
        <w:t>的竖直距离</w:t>
      </w:r>
    </w:p>
    <w:p w14:paraId="445A2479" w14:textId="275B8287" w:rsidR="005A14AB" w:rsidRDefault="005A14AB" w:rsidP="005A14AB">
      <w:pPr>
        <w:pStyle w:val="af6"/>
      </w:pPr>
      <w:r w:rsidRPr="005A14AB">
        <w:rPr>
          <w:noProof/>
        </w:rPr>
        <w:drawing>
          <wp:inline distT="0" distB="0" distL="0" distR="0" wp14:anchorId="3280B768" wp14:editId="316BD663">
            <wp:extent cx="3136900" cy="2397962"/>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3153876" cy="2410939"/>
                    </a:xfrm>
                    <a:prstGeom prst="rect">
                      <a:avLst/>
                    </a:prstGeom>
                  </pic:spPr>
                </pic:pic>
              </a:graphicData>
            </a:graphic>
          </wp:inline>
        </w:drawing>
      </w:r>
    </w:p>
    <w:p w14:paraId="52C1A87D" w14:textId="4E656865" w:rsidR="005A14AB" w:rsidRDefault="005A14AB" w:rsidP="005A14AB">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12</w:t>
      </w:r>
      <w:r w:rsidR="00DE2915">
        <w:fldChar w:fldCharType="end"/>
      </w:r>
      <w:r>
        <w:t xml:space="preserve"> </w:t>
      </w:r>
      <w:r>
        <w:rPr>
          <w:rFonts w:hint="eastAsia"/>
        </w:rPr>
        <w:t>上座板和上滑块受力示意图</w:t>
      </w:r>
    </w:p>
    <w:p w14:paraId="7CAB4D4E" w14:textId="4F8387C6" w:rsidR="005A14AB" w:rsidRPr="005A14AB" w:rsidRDefault="005A14AB" w:rsidP="005A14AB">
      <w:pPr>
        <w:pStyle w:val="af"/>
        <w:ind w:firstLine="420"/>
      </w:pPr>
      <w:r>
        <w:t xml:space="preserve">Figure </w:t>
      </w:r>
      <w:fldSimple w:instr=" STYLEREF 1 \s ">
        <w:r w:rsidR="00DE2915">
          <w:rPr>
            <w:noProof/>
          </w:rPr>
          <w:t>3</w:t>
        </w:r>
      </w:fldSimple>
      <w:r w:rsidR="00DE2915">
        <w:t>.</w:t>
      </w:r>
      <w:fldSimple w:instr=" SEQ Figure \* ARABIC \s 1 ">
        <w:r w:rsidR="00DE2915">
          <w:rPr>
            <w:noProof/>
          </w:rPr>
          <w:t>12</w:t>
        </w:r>
      </w:fldSimple>
      <w:r>
        <w:t xml:space="preserve"> </w:t>
      </w:r>
      <w:r>
        <w:rPr>
          <w:rFonts w:hint="eastAsia"/>
        </w:rPr>
        <w:t>Force</w:t>
      </w:r>
      <w:r>
        <w:t xml:space="preserve"> </w:t>
      </w:r>
      <w:r>
        <w:rPr>
          <w:rFonts w:hint="eastAsia"/>
        </w:rPr>
        <w:t>Diagram</w:t>
      </w:r>
      <w:r>
        <w:t xml:space="preserve"> </w:t>
      </w:r>
      <w:r>
        <w:rPr>
          <w:rFonts w:hint="eastAsia"/>
        </w:rPr>
        <w:t>of</w:t>
      </w:r>
      <w:r>
        <w:t xml:space="preserve"> </w:t>
      </w:r>
      <w:r>
        <w:rPr>
          <w:rFonts w:hint="eastAsia"/>
        </w:rPr>
        <w:t>Upper</w:t>
      </w:r>
      <w:r>
        <w:t xml:space="preserve"> </w:t>
      </w:r>
      <w:r>
        <w:rPr>
          <w:rFonts w:hint="eastAsia"/>
        </w:rPr>
        <w:t>Plate</w:t>
      </w:r>
      <w:r>
        <w:t xml:space="preserve"> </w:t>
      </w:r>
      <w:r>
        <w:rPr>
          <w:rFonts w:hint="eastAsia"/>
        </w:rPr>
        <w:t>and</w:t>
      </w:r>
      <w:r>
        <w:t xml:space="preserve"> </w:t>
      </w:r>
      <w:r>
        <w:rPr>
          <w:rFonts w:hint="eastAsia"/>
        </w:rPr>
        <w:t>Upper</w:t>
      </w:r>
      <w:r>
        <w:t xml:space="preserve"> </w:t>
      </w:r>
      <w:r>
        <w:rPr>
          <w:rFonts w:hint="eastAsia"/>
        </w:rPr>
        <w:t>Sliding</w:t>
      </w:r>
      <w:r>
        <w:t xml:space="preserve"> </w:t>
      </w:r>
      <w:r>
        <w:rPr>
          <w:rFonts w:hint="eastAsia"/>
        </w:rPr>
        <w:t>Block</w:t>
      </w:r>
    </w:p>
    <w:p w14:paraId="0281FFC8" w14:textId="6117925C" w:rsidR="00933EDB" w:rsidRDefault="00933EDB" w:rsidP="00933EDB">
      <w:pPr>
        <w:pStyle w:val="a5"/>
        <w:ind w:firstLine="480"/>
      </w:pPr>
      <w:r>
        <w:rPr>
          <w:rFonts w:hint="eastAsia"/>
        </w:rPr>
        <w:lastRenderedPageBreak/>
        <w:t>以上座板、上滑块为隔离体，对中摩擦面圆心</w:t>
      </w:r>
      <w:r>
        <w:rPr>
          <w:rFonts w:hint="eastAsia"/>
        </w:rPr>
        <w:t>C</w:t>
      </w:r>
      <w:r>
        <w:rPr>
          <w:rFonts w:hint="eastAsia"/>
          <w:vertAlign w:val="subscript"/>
        </w:rPr>
        <w:t>m</w:t>
      </w:r>
      <w:r>
        <w:rPr>
          <w:rFonts w:hint="eastAsia"/>
        </w:rPr>
        <w:t>求距：</w:t>
      </w:r>
    </w:p>
    <w:p w14:paraId="503E5341" w14:textId="3A4217AF" w:rsidR="00933EDB" w:rsidRPr="002F7D5B" w:rsidRDefault="00933EDB" w:rsidP="00933EDB">
      <w:pPr>
        <w:pStyle w:val="aff2"/>
        <w:ind w:firstLine="420"/>
        <w:rPr>
          <w:vanish/>
          <w:specVanish/>
        </w:rPr>
      </w:pPr>
      <w:r>
        <w:tab/>
      </w:r>
      <w:r w:rsidRPr="008F5C35">
        <w:rPr>
          <w:position w:val="-16"/>
        </w:rPr>
        <w:object w:dxaOrig="3060" w:dyaOrig="440" w14:anchorId="53ABD7C8">
          <v:shape id="_x0000_i1134" type="#_x0000_t75" style="width:153.15pt;height:22.55pt" o:ole="">
            <v:imagedata r:id="rId270" o:title=""/>
          </v:shape>
          <o:OLEObject Type="Embed" ProgID="Equation.DSMT4" ShapeID="_x0000_i1134" DrawAspect="Content" ObjectID="_1649506322" r:id="rId271"/>
        </w:object>
      </w:r>
      <w:r>
        <w:tab/>
      </w:r>
    </w:p>
    <w:p w14:paraId="020CB5EB" w14:textId="2F98BB4E" w:rsidR="00933EDB" w:rsidRDefault="00933EDB" w:rsidP="00933EDB">
      <w:pPr>
        <w:pStyle w:val="aff2"/>
        <w:ind w:firstLine="420"/>
      </w:pPr>
      <w:bookmarkStart w:id="83" w:name="_Ref32245061"/>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24</w:t>
      </w:r>
      <w:r w:rsidR="00A8495F">
        <w:fldChar w:fldCharType="end"/>
      </w:r>
      <w:r>
        <w:t xml:space="preserve"> </w:t>
      </w:r>
      <w:r>
        <w:rPr>
          <w:rFonts w:hint="eastAsia"/>
        </w:rPr>
        <w:t>）</w:t>
      </w:r>
      <w:bookmarkEnd w:id="83"/>
    </w:p>
    <w:p w14:paraId="2EDD9709" w14:textId="07F59A00" w:rsidR="00777147" w:rsidRDefault="00777147" w:rsidP="00777147">
      <w:pPr>
        <w:pStyle w:val="a5"/>
        <w:ind w:firstLine="480"/>
      </w:pPr>
      <w:r>
        <w:rPr>
          <w:rFonts w:hint="eastAsia"/>
        </w:rPr>
        <w:t>式中：</w:t>
      </w:r>
      <w:r>
        <w:tab/>
      </w:r>
      <w:r w:rsidRPr="00617FB7">
        <w:rPr>
          <w:i/>
          <w:iCs/>
        </w:rPr>
        <w:t>X’</w:t>
      </w:r>
      <w:r>
        <w:rPr>
          <w:rFonts w:hint="eastAsia"/>
        </w:rPr>
        <w:t>——上座板中心到</w:t>
      </w:r>
      <w:r>
        <w:rPr>
          <w:rFonts w:hint="eastAsia"/>
        </w:rPr>
        <w:t>C</w:t>
      </w:r>
      <w:r>
        <w:rPr>
          <w:rFonts w:hint="eastAsia"/>
          <w:vertAlign w:val="subscript"/>
        </w:rPr>
        <w:t>m</w:t>
      </w:r>
      <w:r>
        <w:rPr>
          <w:rFonts w:hint="eastAsia"/>
        </w:rPr>
        <w:t>的水平距离</w:t>
      </w:r>
    </w:p>
    <w:p w14:paraId="742198BC" w14:textId="550BEF9F" w:rsidR="00777147" w:rsidRDefault="00777147" w:rsidP="00777147">
      <w:pPr>
        <w:pStyle w:val="a5"/>
        <w:ind w:firstLine="480"/>
      </w:pPr>
      <w:r>
        <w:rPr>
          <w:rFonts w:hint="eastAsia"/>
        </w:rPr>
        <w:t>联立式</w:t>
      </w:r>
      <w:r>
        <w:fldChar w:fldCharType="begin"/>
      </w:r>
      <w:r>
        <w:instrText xml:space="preserve"> </w:instrText>
      </w:r>
      <w:r>
        <w:rPr>
          <w:rFonts w:hint="eastAsia"/>
        </w:rPr>
        <w:instrText>REF _Ref32245059 \h</w:instrText>
      </w:r>
      <w:r>
        <w:instrText xml:space="preserve"> </w:instrText>
      </w:r>
      <w:r>
        <w:fldChar w:fldCharType="separate"/>
      </w:r>
      <w:r w:rsidR="00B13C24">
        <w:t>（</w:t>
      </w:r>
      <w:r w:rsidR="00B13C24">
        <w:t xml:space="preserve"> </w:t>
      </w:r>
      <w:r w:rsidR="00B13C24">
        <w:rPr>
          <w:noProof/>
        </w:rPr>
        <w:t>3</w:t>
      </w:r>
      <w:r w:rsidR="00B13C24">
        <w:t>.</w:t>
      </w:r>
      <w:r w:rsidR="00B13C24">
        <w:rPr>
          <w:noProof/>
        </w:rPr>
        <w:t>23</w:t>
      </w:r>
      <w:r w:rsidR="00B13C24">
        <w:t xml:space="preserve"> </w:t>
      </w:r>
      <w:r w:rsidR="00B13C24">
        <w:rPr>
          <w:rFonts w:hint="eastAsia"/>
        </w:rPr>
        <w:t>）</w:t>
      </w:r>
      <w:r>
        <w:fldChar w:fldCharType="end"/>
      </w:r>
      <w:r>
        <w:rPr>
          <w:rFonts w:hint="eastAsia"/>
        </w:rPr>
        <w:t>、式</w:t>
      </w:r>
      <w:r>
        <w:fldChar w:fldCharType="begin"/>
      </w:r>
      <w:r>
        <w:instrText xml:space="preserve"> REF _Ref32245061 \h </w:instrText>
      </w:r>
      <w:r>
        <w:fldChar w:fldCharType="separate"/>
      </w:r>
      <w:r w:rsidR="00B13C24">
        <w:t>（</w:t>
      </w:r>
      <w:r w:rsidR="00B13C24">
        <w:t xml:space="preserve"> </w:t>
      </w:r>
      <w:r w:rsidR="00B13C24">
        <w:rPr>
          <w:noProof/>
        </w:rPr>
        <w:t>3</w:t>
      </w:r>
      <w:r w:rsidR="00B13C24">
        <w:t>.</w:t>
      </w:r>
      <w:r w:rsidR="00B13C24">
        <w:rPr>
          <w:noProof/>
        </w:rPr>
        <w:t>24</w:t>
      </w:r>
      <w:r w:rsidR="00B13C24">
        <w:t xml:space="preserve"> </w:t>
      </w:r>
      <w:r w:rsidR="00B13C24">
        <w:rPr>
          <w:rFonts w:hint="eastAsia"/>
        </w:rPr>
        <w:t>）</w:t>
      </w:r>
      <w:r>
        <w:fldChar w:fldCharType="end"/>
      </w:r>
      <w:r>
        <w:rPr>
          <w:rFonts w:hint="eastAsia"/>
        </w:rPr>
        <w:t>可得：</w:t>
      </w:r>
    </w:p>
    <w:p w14:paraId="16B2D6D4" w14:textId="73EEA492" w:rsidR="00777147" w:rsidRPr="002F7D5B" w:rsidRDefault="00777147" w:rsidP="00777147">
      <w:pPr>
        <w:pStyle w:val="aff2"/>
        <w:ind w:firstLine="420"/>
        <w:rPr>
          <w:vanish/>
          <w:specVanish/>
        </w:rPr>
      </w:pPr>
      <w:r>
        <w:tab/>
      </w:r>
      <w:r w:rsidR="004D1AA2" w:rsidRPr="00777147">
        <w:rPr>
          <w:position w:val="-30"/>
        </w:rPr>
        <w:object w:dxaOrig="3980" w:dyaOrig="800" w14:anchorId="7C4C5055">
          <v:shape id="_x0000_i1135" type="#_x0000_t75" style="width:198.8pt;height:40.3pt" o:ole="">
            <v:imagedata r:id="rId272" o:title=""/>
          </v:shape>
          <o:OLEObject Type="Embed" ProgID="Equation.DSMT4" ShapeID="_x0000_i1135" DrawAspect="Content" ObjectID="_1649506323" r:id="rId273"/>
        </w:object>
      </w:r>
      <w:r>
        <w:tab/>
      </w:r>
    </w:p>
    <w:p w14:paraId="65E8367D" w14:textId="063DA1C6" w:rsidR="00777147" w:rsidRDefault="00777147" w:rsidP="00777147">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25</w:t>
      </w:r>
      <w:r w:rsidR="00A8495F">
        <w:fldChar w:fldCharType="end"/>
      </w:r>
      <w:r>
        <w:t xml:space="preserve"> </w:t>
      </w:r>
      <w:r>
        <w:rPr>
          <w:rFonts w:hint="eastAsia"/>
        </w:rPr>
        <w:t>）</w:t>
      </w:r>
    </w:p>
    <w:p w14:paraId="3621F48C" w14:textId="5439B1C5" w:rsidR="00980FAA" w:rsidRDefault="00980FAA" w:rsidP="00980FAA">
      <w:pPr>
        <w:pStyle w:val="a5"/>
        <w:ind w:firstLine="480"/>
      </w:pPr>
      <w:r>
        <w:rPr>
          <w:rFonts w:hint="eastAsia"/>
        </w:rPr>
        <w:t>引入符号</w:t>
      </w:r>
      <w:r w:rsidRPr="00617FB7">
        <w:rPr>
          <w:i/>
          <w:iCs/>
        </w:rPr>
        <w:t>k</w:t>
      </w:r>
      <w:r w:rsidRPr="00617FB7">
        <w:rPr>
          <w:i/>
          <w:iCs/>
          <w:vertAlign w:val="subscript"/>
        </w:rPr>
        <w:t>3</w:t>
      </w:r>
      <w:r>
        <w:rPr>
          <w:rFonts w:hint="eastAsia"/>
        </w:rPr>
        <w:t>、</w:t>
      </w:r>
      <w:r w:rsidRPr="00617FB7">
        <w:rPr>
          <w:i/>
          <w:iCs/>
        </w:rPr>
        <w:t>f</w:t>
      </w:r>
      <w:r w:rsidRPr="00617FB7">
        <w:rPr>
          <w:i/>
          <w:iCs/>
          <w:vertAlign w:val="subscript"/>
        </w:rPr>
        <w:t>y3</w:t>
      </w:r>
      <w:r>
        <w:rPr>
          <w:rFonts w:hint="eastAsia"/>
        </w:rPr>
        <w:t>，并对上式进行近似简化处理：</w:t>
      </w:r>
    </w:p>
    <w:p w14:paraId="6579D77B" w14:textId="1DD1D3EC" w:rsidR="00980FAA" w:rsidRPr="002F7D5B" w:rsidRDefault="00980FAA" w:rsidP="00980FAA">
      <w:pPr>
        <w:pStyle w:val="aff2"/>
        <w:ind w:firstLine="420"/>
        <w:rPr>
          <w:vanish/>
          <w:specVanish/>
        </w:rPr>
      </w:pPr>
      <w:r>
        <w:tab/>
      </w:r>
      <w:r w:rsidR="004D1AA2" w:rsidRPr="00FF4071">
        <w:rPr>
          <w:position w:val="-30"/>
        </w:rPr>
        <w:object w:dxaOrig="2380" w:dyaOrig="680" w14:anchorId="676A8C37">
          <v:shape id="_x0000_i1136" type="#_x0000_t75" style="width:119.3pt;height:34.4pt" o:ole="">
            <v:imagedata r:id="rId274" o:title=""/>
          </v:shape>
          <o:OLEObject Type="Embed" ProgID="Equation.DSMT4" ShapeID="_x0000_i1136" DrawAspect="Content" ObjectID="_1649506324" r:id="rId275"/>
        </w:object>
      </w:r>
      <w:r>
        <w:tab/>
      </w:r>
    </w:p>
    <w:p w14:paraId="0E4C834C" w14:textId="7ECB15B9" w:rsidR="00980FAA" w:rsidRDefault="00980FAA" w:rsidP="00980FAA">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26</w:t>
      </w:r>
      <w:r w:rsidR="00A8495F">
        <w:fldChar w:fldCharType="end"/>
      </w:r>
      <w:r>
        <w:t xml:space="preserve"> </w:t>
      </w:r>
      <w:r>
        <w:rPr>
          <w:rFonts w:hint="eastAsia"/>
        </w:rPr>
        <w:t>）</w:t>
      </w:r>
    </w:p>
    <w:p w14:paraId="2855A685" w14:textId="4E3D5558" w:rsidR="00980FAA" w:rsidRPr="002F7D5B" w:rsidRDefault="00980FAA" w:rsidP="00980FAA">
      <w:pPr>
        <w:pStyle w:val="aff2"/>
        <w:ind w:firstLine="420"/>
        <w:rPr>
          <w:vanish/>
          <w:specVanish/>
        </w:rPr>
      </w:pPr>
      <w:r>
        <w:tab/>
      </w:r>
      <w:r w:rsidR="004D1AA2" w:rsidRPr="00FF4071">
        <w:rPr>
          <w:position w:val="-30"/>
        </w:rPr>
        <w:object w:dxaOrig="1640" w:dyaOrig="680" w14:anchorId="7D920294">
          <v:shape id="_x0000_i1137" type="#_x0000_t75" style="width:81.65pt;height:34.4pt" o:ole="">
            <v:imagedata r:id="rId276" o:title=""/>
          </v:shape>
          <o:OLEObject Type="Embed" ProgID="Equation.DSMT4" ShapeID="_x0000_i1137" DrawAspect="Content" ObjectID="_1649506325" r:id="rId277"/>
        </w:object>
      </w:r>
      <w:r>
        <w:tab/>
      </w:r>
    </w:p>
    <w:p w14:paraId="40E8EFA5" w14:textId="0315268B" w:rsidR="00980FAA" w:rsidRPr="00980FAA" w:rsidRDefault="00980FAA" w:rsidP="00980FAA">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27</w:t>
      </w:r>
      <w:r w:rsidR="00A8495F">
        <w:fldChar w:fldCharType="end"/>
      </w:r>
      <w:r>
        <w:t xml:space="preserve"> </w:t>
      </w:r>
      <w:r>
        <w:rPr>
          <w:rFonts w:hint="eastAsia"/>
        </w:rPr>
        <w:t>）</w:t>
      </w:r>
    </w:p>
    <w:p w14:paraId="232D51DD" w14:textId="3A4DE157" w:rsidR="00777147" w:rsidRPr="002F7D5B" w:rsidRDefault="00777147" w:rsidP="00777147">
      <w:pPr>
        <w:pStyle w:val="aff2"/>
        <w:ind w:firstLine="420"/>
        <w:rPr>
          <w:vanish/>
          <w:specVanish/>
        </w:rPr>
      </w:pPr>
      <w:r>
        <w:tab/>
      </w:r>
      <w:r w:rsidR="00457C73" w:rsidRPr="00457C73">
        <w:rPr>
          <w:position w:val="-14"/>
        </w:rPr>
        <w:object w:dxaOrig="1960" w:dyaOrig="380" w14:anchorId="47B91A28">
          <v:shape id="_x0000_i1138" type="#_x0000_t75" style="width:97.8pt;height:18.25pt" o:ole="">
            <v:imagedata r:id="rId278" o:title=""/>
          </v:shape>
          <o:OLEObject Type="Embed" ProgID="Equation.DSMT4" ShapeID="_x0000_i1138" DrawAspect="Content" ObjectID="_1649506326" r:id="rId279"/>
        </w:object>
      </w:r>
      <w:r>
        <w:tab/>
      </w:r>
    </w:p>
    <w:p w14:paraId="1CAA6341" w14:textId="590B32C9" w:rsidR="00777147" w:rsidRDefault="00777147" w:rsidP="00777147">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28</w:t>
      </w:r>
      <w:r w:rsidR="00A8495F">
        <w:fldChar w:fldCharType="end"/>
      </w:r>
      <w:r>
        <w:t xml:space="preserve"> </w:t>
      </w:r>
      <w:r>
        <w:rPr>
          <w:rFonts w:hint="eastAsia"/>
        </w:rPr>
        <w:t>）</w:t>
      </w:r>
    </w:p>
    <w:p w14:paraId="5D861F44" w14:textId="4B29336F" w:rsidR="00980FAA" w:rsidRDefault="00457C73" w:rsidP="00457C73">
      <w:pPr>
        <w:pStyle w:val="a5"/>
        <w:ind w:firstLine="480"/>
      </w:pPr>
      <w:r>
        <w:rPr>
          <w:rFonts w:hint="eastAsia"/>
        </w:rPr>
        <w:t>工作阶段</w:t>
      </w:r>
      <w:r>
        <w:rPr>
          <w:rFonts w:cs="Times New Roman"/>
        </w:rPr>
        <w:t>Ⅰ</w:t>
      </w:r>
      <w:r>
        <w:rPr>
          <w:rFonts w:hint="eastAsia"/>
        </w:rPr>
        <w:t>同样是中下滑动，相同的滑动状态有相同的滞回刚度：</w:t>
      </w:r>
    </w:p>
    <w:p w14:paraId="06A6F78E" w14:textId="561D7A49" w:rsidR="00457C73" w:rsidRDefault="00457C73" w:rsidP="00457C73">
      <w:pPr>
        <w:pStyle w:val="aff3"/>
      </w:pPr>
      <w:r w:rsidRPr="00457C73">
        <w:object w:dxaOrig="680" w:dyaOrig="360" w14:anchorId="26EE3864">
          <v:shape id="_x0000_i1139" type="#_x0000_t75" style="width:33.3pt;height:18.25pt" o:ole="">
            <v:imagedata r:id="rId280" o:title=""/>
          </v:shape>
          <o:OLEObject Type="Embed" ProgID="Equation.DSMT4" ShapeID="_x0000_i1139" DrawAspect="Content" ObjectID="_1649506327" r:id="rId281"/>
        </w:object>
      </w:r>
    </w:p>
    <w:p w14:paraId="19BA8C37" w14:textId="12D9D68F" w:rsidR="00777147" w:rsidRDefault="00777147" w:rsidP="00777147">
      <w:pPr>
        <w:pStyle w:val="a5"/>
        <w:ind w:firstLine="480"/>
      </w:pPr>
      <w:r>
        <w:rPr>
          <w:rFonts w:hint="eastAsia"/>
        </w:rPr>
        <w:t>而</w:t>
      </w:r>
      <w:r>
        <w:rPr>
          <w:rFonts w:hint="eastAsia"/>
        </w:rPr>
        <w:t>X</w:t>
      </w:r>
      <w:r>
        <w:t>’</w:t>
      </w:r>
      <w:r>
        <w:rPr>
          <w:rFonts w:hint="eastAsia"/>
        </w:rPr>
        <w:t>可用卸载时支座水平变形量</w:t>
      </w:r>
      <w:r>
        <w:rPr>
          <w:rFonts w:hint="eastAsia"/>
        </w:rPr>
        <w:t>d</w:t>
      </w:r>
      <w:r>
        <w:rPr>
          <w:vertAlign w:val="subscript"/>
        </w:rPr>
        <w:t>2</w:t>
      </w:r>
      <w:r>
        <w:rPr>
          <w:rFonts w:hint="eastAsia"/>
        </w:rPr>
        <w:t>表示为：</w:t>
      </w:r>
    </w:p>
    <w:p w14:paraId="08814EF9" w14:textId="4DAA3CE8" w:rsidR="00777147" w:rsidRPr="002F7D5B" w:rsidRDefault="00777147" w:rsidP="00777147">
      <w:pPr>
        <w:pStyle w:val="aff2"/>
        <w:ind w:firstLine="420"/>
        <w:rPr>
          <w:vanish/>
          <w:specVanish/>
        </w:rPr>
      </w:pPr>
      <w:r>
        <w:tab/>
      </w:r>
      <w:r w:rsidRPr="00777147">
        <w:rPr>
          <w:position w:val="-12"/>
        </w:rPr>
        <w:object w:dxaOrig="1180" w:dyaOrig="360" w14:anchorId="7DF05888">
          <v:shape id="_x0000_i1140" type="#_x0000_t75" style="width:58.55pt;height:18.25pt" o:ole="">
            <v:imagedata r:id="rId282" o:title=""/>
          </v:shape>
          <o:OLEObject Type="Embed" ProgID="Equation.DSMT4" ShapeID="_x0000_i1140" DrawAspect="Content" ObjectID="_1649506328" r:id="rId283"/>
        </w:object>
      </w:r>
      <w:r>
        <w:tab/>
      </w:r>
    </w:p>
    <w:p w14:paraId="63BF59C8" w14:textId="4B865A6A" w:rsidR="00777147" w:rsidRDefault="00777147" w:rsidP="00777147">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29</w:t>
      </w:r>
      <w:r w:rsidR="00A8495F">
        <w:fldChar w:fldCharType="end"/>
      </w:r>
      <w:r>
        <w:t xml:space="preserve"> </w:t>
      </w:r>
      <w:r>
        <w:rPr>
          <w:rFonts w:hint="eastAsia"/>
        </w:rPr>
        <w:t>）</w:t>
      </w:r>
    </w:p>
    <w:p w14:paraId="5EAED1D1" w14:textId="59EACF90" w:rsidR="00777147" w:rsidRDefault="005A14AB" w:rsidP="005A14AB">
      <w:pPr>
        <w:pStyle w:val="a5"/>
        <w:ind w:firstLine="480"/>
        <w:rPr>
          <w:rFonts w:cs="Times New Roman"/>
        </w:rPr>
      </w:pPr>
      <w:r>
        <w:rPr>
          <w:rFonts w:hint="eastAsia"/>
        </w:rPr>
        <w:t>当支座变形卸载至零并开始反向加载后，支座将处于一直处于工作阶段</w:t>
      </w:r>
      <w:r>
        <w:rPr>
          <w:rFonts w:cs="Times New Roman"/>
        </w:rPr>
        <w:t>Ⅲ</w:t>
      </w:r>
      <w:r>
        <w:rPr>
          <w:rFonts w:hint="eastAsia"/>
        </w:rPr>
        <w:t>直到触及另一侧的限位装置。因而两级摩擦摆支座在阶段</w:t>
      </w:r>
      <w:r>
        <w:rPr>
          <w:rFonts w:cs="Times New Roman"/>
        </w:rPr>
        <w:t>Ⅲ</w:t>
      </w:r>
      <w:r>
        <w:rPr>
          <w:rFonts w:cs="Times New Roman" w:hint="eastAsia"/>
        </w:rPr>
        <w:t>的变形量范围为：</w:t>
      </w:r>
    </w:p>
    <w:p w14:paraId="04398355" w14:textId="4F39557C" w:rsidR="005A14AB" w:rsidRPr="002F7D5B" w:rsidRDefault="005A14AB" w:rsidP="005A14AB">
      <w:pPr>
        <w:pStyle w:val="aff2"/>
        <w:ind w:firstLine="420"/>
        <w:rPr>
          <w:vanish/>
          <w:specVanish/>
        </w:rPr>
      </w:pPr>
      <w:r>
        <w:tab/>
      </w:r>
      <w:r w:rsidRPr="00777147">
        <w:rPr>
          <w:position w:val="-12"/>
        </w:rPr>
        <w:object w:dxaOrig="1660" w:dyaOrig="360" w14:anchorId="43A74CC9">
          <v:shape id="_x0000_i1141" type="#_x0000_t75" style="width:82.75pt;height:18.25pt" o:ole="">
            <v:imagedata r:id="rId284" o:title=""/>
          </v:shape>
          <o:OLEObject Type="Embed" ProgID="Equation.DSMT4" ShapeID="_x0000_i1141" DrawAspect="Content" ObjectID="_1649506329" r:id="rId285"/>
        </w:object>
      </w:r>
      <w:r>
        <w:tab/>
      </w:r>
    </w:p>
    <w:p w14:paraId="2D7002DC" w14:textId="7339E595" w:rsidR="005A14AB" w:rsidRDefault="005A14AB" w:rsidP="005A14AB">
      <w:pPr>
        <w:pStyle w:val="aff2"/>
        <w:ind w:firstLine="420"/>
      </w:pPr>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30</w:t>
      </w:r>
      <w:r w:rsidR="00A8495F">
        <w:fldChar w:fldCharType="end"/>
      </w:r>
      <w:r>
        <w:t xml:space="preserve"> </w:t>
      </w:r>
      <w:r>
        <w:rPr>
          <w:rFonts w:hint="eastAsia"/>
        </w:rPr>
        <w:t>）</w:t>
      </w:r>
    </w:p>
    <w:p w14:paraId="2456C199" w14:textId="3C2D696F" w:rsidR="005A14AB" w:rsidRDefault="006E21B2" w:rsidP="005A14AB">
      <w:pPr>
        <w:pStyle w:val="a5"/>
        <w:ind w:firstLine="480"/>
      </w:pPr>
      <w:r>
        <w:rPr>
          <w:rFonts w:hint="eastAsia"/>
        </w:rPr>
        <w:t>根据最小</w:t>
      </w:r>
      <w:r w:rsidR="009A47B9">
        <w:rPr>
          <w:rFonts w:hint="eastAsia"/>
        </w:rPr>
        <w:t>回复力</w:t>
      </w:r>
      <w:r>
        <w:rPr>
          <w:rFonts w:hint="eastAsia"/>
        </w:rPr>
        <w:t>原则，为使仅发生中下滑动，其摩擦力应全程小于上下滑动产生的</w:t>
      </w:r>
      <w:commentRangeStart w:id="84"/>
      <w:r>
        <w:rPr>
          <w:rFonts w:hint="eastAsia"/>
        </w:rPr>
        <w:t>摩擦力</w:t>
      </w:r>
      <w:commentRangeEnd w:id="84"/>
      <w:r w:rsidR="00980FAA">
        <w:rPr>
          <w:rStyle w:val="aff6"/>
          <w:rFonts w:asciiTheme="minorHAnsi" w:eastAsia="黑体" w:hAnsiTheme="minorHAnsi"/>
        </w:rPr>
        <w:commentReference w:id="84"/>
      </w:r>
      <w:r>
        <w:rPr>
          <w:rFonts w:hint="eastAsia"/>
        </w:rPr>
        <w:t>：</w:t>
      </w:r>
    </w:p>
    <w:p w14:paraId="5BF7E422" w14:textId="77090923" w:rsidR="00980FAA" w:rsidRPr="002F7D5B" w:rsidRDefault="00980FAA" w:rsidP="00980FAA">
      <w:pPr>
        <w:pStyle w:val="aff2"/>
        <w:ind w:firstLine="420"/>
        <w:rPr>
          <w:vanish/>
          <w:specVanish/>
        </w:rPr>
      </w:pPr>
      <w:r>
        <w:tab/>
      </w:r>
      <w:r w:rsidR="004D1AA2" w:rsidRPr="00980FAA">
        <w:rPr>
          <w:position w:val="-64"/>
        </w:rPr>
        <w:object w:dxaOrig="4959" w:dyaOrig="1400" w14:anchorId="51DB0FBF">
          <v:shape id="_x0000_i1142" type="#_x0000_t75" style="width:247.7pt;height:70.4pt" o:ole="">
            <v:imagedata r:id="rId286" o:title=""/>
          </v:shape>
          <o:OLEObject Type="Embed" ProgID="Equation.DSMT4" ShapeID="_x0000_i1142" DrawAspect="Content" ObjectID="_1649506330" r:id="rId287"/>
        </w:object>
      </w:r>
      <w:r>
        <w:tab/>
      </w:r>
    </w:p>
    <w:p w14:paraId="4FF7CCB5" w14:textId="62D2DA66" w:rsidR="00980FAA" w:rsidRDefault="00980FAA" w:rsidP="00980FAA">
      <w:pPr>
        <w:pStyle w:val="aff2"/>
        <w:ind w:firstLine="420"/>
      </w:pPr>
      <w:bookmarkStart w:id="85" w:name="_Ref32404538"/>
      <w:r>
        <w:t>（</w:t>
      </w:r>
      <w:r>
        <w:t xml:space="preserve"> </w:t>
      </w:r>
      <w:fldSimple w:instr=" STYLEREF 1 \s ">
        <w:r w:rsidR="00A8495F">
          <w:rPr>
            <w:noProof/>
          </w:rPr>
          <w:t>3</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31</w:t>
      </w:r>
      <w:r w:rsidR="00A8495F">
        <w:fldChar w:fldCharType="end"/>
      </w:r>
      <w:r>
        <w:t xml:space="preserve"> </w:t>
      </w:r>
      <w:r>
        <w:rPr>
          <w:rFonts w:hint="eastAsia"/>
        </w:rPr>
        <w:t>）</w:t>
      </w:r>
      <w:bookmarkEnd w:id="85"/>
    </w:p>
    <w:p w14:paraId="5943E035" w14:textId="4118D75E" w:rsidR="00457C73" w:rsidRDefault="00457C73" w:rsidP="00457C73">
      <w:pPr>
        <w:pStyle w:val="a5"/>
        <w:ind w:firstLine="480"/>
      </w:pPr>
      <w:r>
        <w:rPr>
          <w:rFonts w:hint="eastAsia"/>
        </w:rPr>
        <w:t>两级摩擦摆支座在工作阶段</w:t>
      </w:r>
      <w:r>
        <w:rPr>
          <w:rFonts w:cs="Times New Roman"/>
        </w:rPr>
        <w:t>Ⅰ</w:t>
      </w:r>
      <w:r>
        <w:rPr>
          <w:rFonts w:cs="Times New Roman" w:hint="eastAsia"/>
        </w:rPr>
        <w:t>、</w:t>
      </w:r>
      <w:r>
        <w:rPr>
          <w:rFonts w:cs="Times New Roman"/>
        </w:rPr>
        <w:t>Ⅱ</w:t>
      </w:r>
      <w:r>
        <w:rPr>
          <w:rFonts w:cs="Times New Roman" w:hint="eastAsia"/>
        </w:rPr>
        <w:t>、</w:t>
      </w:r>
      <w:r>
        <w:rPr>
          <w:rFonts w:cs="Times New Roman"/>
        </w:rPr>
        <w:t>Ⅲ</w:t>
      </w:r>
      <w:r>
        <w:rPr>
          <w:rFonts w:hint="eastAsia"/>
        </w:rPr>
        <w:t>下的恢复力</w:t>
      </w:r>
      <w:r>
        <w:rPr>
          <w:rFonts w:hint="eastAsia"/>
        </w:rPr>
        <w:t>-</w:t>
      </w:r>
      <w:r>
        <w:rPr>
          <w:rFonts w:hint="eastAsia"/>
        </w:rPr>
        <w:t>水平位移曲线可用下图表示。</w:t>
      </w:r>
    </w:p>
    <w:p w14:paraId="1BFD25C7" w14:textId="22121EE7" w:rsidR="00457C73" w:rsidRPr="00353407" w:rsidRDefault="00B22695" w:rsidP="00457C73">
      <w:pPr>
        <w:pStyle w:val="af6"/>
      </w:pPr>
      <w:r w:rsidRPr="00B22695">
        <w:rPr>
          <w:noProof/>
        </w:rPr>
        <w:lastRenderedPageBreak/>
        <w:drawing>
          <wp:inline distT="0" distB="0" distL="0" distR="0" wp14:anchorId="0911BA13" wp14:editId="483C08CE">
            <wp:extent cx="3289300" cy="2780788"/>
            <wp:effectExtent l="0" t="0" r="635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3297468" cy="2787693"/>
                    </a:xfrm>
                    <a:prstGeom prst="rect">
                      <a:avLst/>
                    </a:prstGeom>
                  </pic:spPr>
                </pic:pic>
              </a:graphicData>
            </a:graphic>
          </wp:inline>
        </w:drawing>
      </w:r>
    </w:p>
    <w:p w14:paraId="599EF292" w14:textId="79D36B35" w:rsidR="00457C73" w:rsidRPr="00C56DFF" w:rsidRDefault="00457C73" w:rsidP="00457C73">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13</w:t>
      </w:r>
      <w:r w:rsidR="00DE2915">
        <w:fldChar w:fldCharType="end"/>
      </w:r>
      <w:r>
        <w:t xml:space="preserve"> </w:t>
      </w:r>
      <w:r>
        <w:rPr>
          <w:rFonts w:hint="eastAsia"/>
        </w:rPr>
        <w:t>阶段</w:t>
      </w:r>
      <w:r>
        <w:rPr>
          <w:rFonts w:cs="Times New Roman"/>
        </w:rPr>
        <w:t>Ⅰ</w:t>
      </w:r>
      <w:r>
        <w:rPr>
          <w:rFonts w:hint="eastAsia"/>
        </w:rPr>
        <w:t>、</w:t>
      </w:r>
      <w:r>
        <w:rPr>
          <w:rFonts w:cs="Times New Roman"/>
        </w:rPr>
        <w:t>Ⅱ</w:t>
      </w:r>
      <w:r w:rsidR="00B22695">
        <w:rPr>
          <w:rFonts w:cs="Times New Roman" w:hint="eastAsia"/>
        </w:rPr>
        <w:t>、</w:t>
      </w:r>
      <w:r w:rsidR="00B22695">
        <w:rPr>
          <w:rFonts w:cs="Times New Roman"/>
        </w:rPr>
        <w:t>Ⅲ</w:t>
      </w:r>
      <w:r>
        <w:rPr>
          <w:rFonts w:hint="eastAsia"/>
        </w:rPr>
        <w:t>下的恢复力</w:t>
      </w:r>
      <w:r>
        <w:rPr>
          <w:rFonts w:hint="eastAsia"/>
        </w:rPr>
        <w:t>-</w:t>
      </w:r>
      <w:r>
        <w:rPr>
          <w:rFonts w:hint="eastAsia"/>
        </w:rPr>
        <w:t>位移曲线</w:t>
      </w:r>
    </w:p>
    <w:p w14:paraId="28F6EE3B" w14:textId="629CF54B" w:rsidR="00B22695" w:rsidRPr="00C56DFF" w:rsidRDefault="00B22695" w:rsidP="00B22695">
      <w:pPr>
        <w:pStyle w:val="af"/>
        <w:ind w:firstLine="420"/>
      </w:pPr>
      <w:r>
        <w:t xml:space="preserve">Figure </w:t>
      </w:r>
      <w:fldSimple w:instr=" STYLEREF 1 \s ">
        <w:r w:rsidR="00DE2915">
          <w:rPr>
            <w:noProof/>
          </w:rPr>
          <w:t>3</w:t>
        </w:r>
      </w:fldSimple>
      <w:r w:rsidR="00DE2915">
        <w:t>.</w:t>
      </w:r>
      <w:fldSimple w:instr=" SEQ Figure \* ARABIC \s 1 ">
        <w:r w:rsidR="00DE2915">
          <w:rPr>
            <w:noProof/>
          </w:rPr>
          <w:t>13</w:t>
        </w:r>
      </w:fldSimple>
      <w:r>
        <w:t xml:space="preserve"> </w:t>
      </w:r>
      <w:r>
        <w:rPr>
          <w:rFonts w:hint="eastAsia"/>
        </w:rPr>
        <w:t>Restoring</w:t>
      </w:r>
      <w:r>
        <w:t xml:space="preserve"> </w:t>
      </w:r>
      <w:r>
        <w:rPr>
          <w:rFonts w:hint="eastAsia"/>
        </w:rPr>
        <w:t>Force-Deformation</w:t>
      </w:r>
      <w:r>
        <w:t xml:space="preserve"> </w:t>
      </w:r>
      <w:r>
        <w:rPr>
          <w:rFonts w:hint="eastAsia"/>
        </w:rPr>
        <w:t>Curve</w:t>
      </w:r>
      <w:r>
        <w:t xml:space="preserve"> </w:t>
      </w:r>
      <w:r>
        <w:rPr>
          <w:rFonts w:hint="eastAsia"/>
        </w:rPr>
        <w:t>in</w:t>
      </w:r>
      <w:r>
        <w:t xml:space="preserve"> </w:t>
      </w:r>
      <w:r>
        <w:rPr>
          <w:rFonts w:hint="eastAsia"/>
        </w:rPr>
        <w:t>Phase</w:t>
      </w:r>
      <w:r>
        <w:t xml:space="preserve"> </w:t>
      </w:r>
      <w:r>
        <w:rPr>
          <w:rFonts w:cs="Times New Roman"/>
        </w:rPr>
        <w:t>Ⅰ</w:t>
      </w:r>
      <w:r>
        <w:rPr>
          <w:rFonts w:hint="eastAsia"/>
        </w:rPr>
        <w:t>/</w:t>
      </w:r>
      <w:r>
        <w:rPr>
          <w:rFonts w:cs="Times New Roman"/>
        </w:rPr>
        <w:t>Ⅱ</w:t>
      </w:r>
      <w:r>
        <w:rPr>
          <w:rFonts w:cs="Times New Roman" w:hint="eastAsia"/>
        </w:rPr>
        <w:t>/</w:t>
      </w:r>
      <w:r>
        <w:rPr>
          <w:rFonts w:cs="Times New Roman"/>
        </w:rPr>
        <w:t>Ⅲ</w:t>
      </w:r>
    </w:p>
    <w:p w14:paraId="046356C4" w14:textId="1C12A23B" w:rsidR="006E21B2" w:rsidRDefault="004A0EA0" w:rsidP="004A0EA0">
      <w:pPr>
        <w:pStyle w:val="3"/>
      </w:pPr>
      <w:r>
        <w:rPr>
          <w:rFonts w:hint="eastAsia"/>
        </w:rPr>
        <w:t>滞回曲线</w:t>
      </w:r>
    </w:p>
    <w:p w14:paraId="11E676AC" w14:textId="3CEBA59C" w:rsidR="004A0EA0" w:rsidRDefault="004A0EA0" w:rsidP="004A0EA0">
      <w:pPr>
        <w:pStyle w:val="a5"/>
        <w:ind w:firstLine="480"/>
        <w:rPr>
          <w:rFonts w:cs="Times New Roman"/>
        </w:rPr>
      </w:pPr>
      <w:r>
        <w:rPr>
          <w:rFonts w:hint="eastAsia"/>
        </w:rPr>
        <w:t>上文的内容仅介绍了两级摩擦摆支座的</w:t>
      </w:r>
      <w:r>
        <w:rPr>
          <w:rFonts w:hint="eastAsia"/>
        </w:rPr>
        <w:t>3</w:t>
      </w:r>
      <w:r>
        <w:rPr>
          <w:rFonts w:hint="eastAsia"/>
        </w:rPr>
        <w:t>个工作阶段。</w:t>
      </w:r>
      <w:r w:rsidR="007C0B56">
        <w:rPr>
          <w:rFonts w:hint="eastAsia"/>
        </w:rPr>
        <w:t>虽然分析过程没有呈现完整的一个周期，但两级摩擦后续的工作模式仅在工作模式</w:t>
      </w:r>
      <w:r w:rsidR="007C0B56">
        <w:rPr>
          <w:rFonts w:cs="Times New Roman"/>
        </w:rPr>
        <w:t>Ⅱ</w:t>
      </w:r>
      <w:r w:rsidR="007C0B56">
        <w:rPr>
          <w:rFonts w:cs="Times New Roman" w:hint="eastAsia"/>
        </w:rPr>
        <w:t>、</w:t>
      </w:r>
      <w:r w:rsidR="007C0B56">
        <w:rPr>
          <w:rFonts w:cs="Times New Roman"/>
        </w:rPr>
        <w:t>Ⅲ</w:t>
      </w:r>
      <w:r w:rsidR="007C0B56">
        <w:rPr>
          <w:rFonts w:cs="Times New Roman" w:hint="eastAsia"/>
        </w:rPr>
        <w:t>中切换</w:t>
      </w:r>
      <w:r w:rsidR="0076003B">
        <w:rPr>
          <w:rFonts w:cs="Times New Roman" w:hint="eastAsia"/>
        </w:rPr>
        <w:t>。当阶段</w:t>
      </w:r>
      <w:r w:rsidR="0076003B">
        <w:rPr>
          <w:rFonts w:cs="Times New Roman"/>
        </w:rPr>
        <w:t>Ⅲ</w:t>
      </w:r>
      <w:r w:rsidR="0076003B">
        <w:rPr>
          <w:rFonts w:cs="Times New Roman" w:hint="eastAsia"/>
        </w:rPr>
        <w:t>结束时，即支座触及到另一侧的限位装置后，支座开始中上滑动。此时两级摩擦摆支座的受力状态与阶段</w:t>
      </w:r>
      <w:r w:rsidR="0076003B">
        <w:rPr>
          <w:rFonts w:cs="Times New Roman"/>
        </w:rPr>
        <w:t>Ⅱ</w:t>
      </w:r>
      <w:r w:rsidR="0076003B">
        <w:rPr>
          <w:rFonts w:cs="Times New Roman" w:hint="eastAsia"/>
        </w:rPr>
        <w:t>类似。反向卸载开始后，支座转换为中下滑动。此时两级摩擦摆支座的受力状态与阶段</w:t>
      </w:r>
      <w:r w:rsidR="0076003B">
        <w:rPr>
          <w:rFonts w:cs="Times New Roman"/>
        </w:rPr>
        <w:t>Ⅲ</w:t>
      </w:r>
      <w:r w:rsidR="0076003B">
        <w:rPr>
          <w:rFonts w:cs="Times New Roman" w:hint="eastAsia"/>
        </w:rPr>
        <w:t>类似，直至触碰到另一侧的限位装置。如此反复。</w:t>
      </w:r>
    </w:p>
    <w:p w14:paraId="3504C7BB" w14:textId="3CC3A8F8" w:rsidR="00210B9E" w:rsidRDefault="00DE5D39" w:rsidP="00DE5D39">
      <w:pPr>
        <w:pStyle w:val="af6"/>
      </w:pPr>
      <w:r w:rsidRPr="00DE5D39">
        <w:rPr>
          <w:noProof/>
        </w:rPr>
        <w:lastRenderedPageBreak/>
        <w:drawing>
          <wp:inline distT="0" distB="0" distL="0" distR="0" wp14:anchorId="3CDBD1DD" wp14:editId="6E6F3EA8">
            <wp:extent cx="4140200" cy="3244618"/>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4147229" cy="3250127"/>
                    </a:xfrm>
                    <a:prstGeom prst="rect">
                      <a:avLst/>
                    </a:prstGeom>
                    <a:noFill/>
                    <a:ln>
                      <a:noFill/>
                    </a:ln>
                  </pic:spPr>
                </pic:pic>
              </a:graphicData>
            </a:graphic>
          </wp:inline>
        </w:drawing>
      </w:r>
    </w:p>
    <w:p w14:paraId="39360856" w14:textId="605BAF07" w:rsidR="00DE5D39" w:rsidRDefault="00DE5D39" w:rsidP="00DE5D39">
      <w:pPr>
        <w:pStyle w:val="af"/>
      </w:pPr>
      <w:bookmarkStart w:id="86" w:name="_Ref32404408"/>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14</w:t>
      </w:r>
      <w:r w:rsidR="00DE2915">
        <w:fldChar w:fldCharType="end"/>
      </w:r>
      <w:bookmarkEnd w:id="86"/>
      <w:r>
        <w:t xml:space="preserve"> </w:t>
      </w:r>
      <w:r>
        <w:rPr>
          <w:rFonts w:hint="eastAsia"/>
        </w:rPr>
        <w:t>两级摩擦摆支座滞回曲线</w:t>
      </w:r>
    </w:p>
    <w:p w14:paraId="3F3A5DCF" w14:textId="6BA9D3A6" w:rsidR="00DE5D39" w:rsidRPr="00DE5D39" w:rsidRDefault="00DE5D39" w:rsidP="00DE5D39">
      <w:pPr>
        <w:pStyle w:val="af"/>
      </w:pPr>
      <w:r>
        <w:t xml:space="preserve">Figure </w:t>
      </w:r>
      <w:fldSimple w:instr=" STYLEREF 1 \s ">
        <w:r w:rsidR="00DE2915">
          <w:rPr>
            <w:noProof/>
          </w:rPr>
          <w:t>3</w:t>
        </w:r>
      </w:fldSimple>
      <w:r w:rsidR="00DE2915">
        <w:t>.</w:t>
      </w:r>
      <w:fldSimple w:instr=" SEQ Figure \* ARABIC \s 1 ">
        <w:r w:rsidR="00DE2915">
          <w:rPr>
            <w:noProof/>
          </w:rPr>
          <w:t>14</w:t>
        </w:r>
      </w:fldSimple>
      <w:r>
        <w:t xml:space="preserve"> </w:t>
      </w:r>
      <w:r>
        <w:rPr>
          <w:rFonts w:hint="eastAsia"/>
        </w:rPr>
        <w:t>Hysteretic</w:t>
      </w:r>
      <w:r>
        <w:t xml:space="preserve"> </w:t>
      </w:r>
      <w:r>
        <w:rPr>
          <w:rFonts w:hint="eastAsia"/>
        </w:rPr>
        <w:t>Curve</w:t>
      </w:r>
      <w:r>
        <w:t xml:space="preserve"> </w:t>
      </w:r>
      <w:r>
        <w:rPr>
          <w:rFonts w:hint="eastAsia"/>
        </w:rPr>
        <w:t>of</w:t>
      </w:r>
      <w:r>
        <w:t xml:space="preserve"> DSFPB</w:t>
      </w:r>
    </w:p>
    <w:p w14:paraId="7E27975D" w14:textId="1AF0AC40" w:rsidR="00210B9E" w:rsidRDefault="00DE5D39" w:rsidP="007618C1">
      <w:pPr>
        <w:pStyle w:val="a5"/>
        <w:ind w:firstLine="480"/>
      </w:pPr>
      <w:r>
        <w:rPr>
          <w:rFonts w:hint="eastAsia"/>
        </w:rPr>
        <w:t>两级摩擦摆支座在典型参数设置下的完整滞回曲线见上图。两级摩擦摆支座在滞回曲线图中表现出两种滞回特性：小刚度小屈服力的阶段</w:t>
      </w:r>
      <w:r>
        <w:rPr>
          <w:rFonts w:cs="Times New Roman" w:hint="eastAsia"/>
        </w:rPr>
        <w:t>和大刚度大屈服力的阶段。这也是将该新型支座取名为两级摩擦摆支座的原因。当地震水平低时，支座状态仅表现为</w:t>
      </w:r>
      <w:r>
        <w:rPr>
          <w:rFonts w:hint="eastAsia"/>
        </w:rPr>
        <w:t>刚度小屈服力的阶段</w:t>
      </w:r>
      <w:r>
        <w:rPr>
          <w:rFonts w:cs="Times New Roman" w:hint="eastAsia"/>
        </w:rPr>
        <w:t>。</w:t>
      </w:r>
      <w:r w:rsidR="00C14A4A">
        <w:rPr>
          <w:rFonts w:cs="Times New Roman" w:hint="eastAsia"/>
        </w:rPr>
        <w:t>低水平的地震引起结构的影响通常处于弹性范围内，对于结构没有或几乎没有损伤。但是低水平地震重现期</w:t>
      </w:r>
      <w:r w:rsidR="00A20CF9">
        <w:rPr>
          <w:rFonts w:cs="Times New Roman" w:hint="eastAsia"/>
        </w:rPr>
        <w:t>短</w:t>
      </w:r>
      <w:r w:rsidR="00C14A4A">
        <w:rPr>
          <w:rFonts w:cs="Times New Roman" w:hint="eastAsia"/>
        </w:rPr>
        <w:t>，发生概率大，在桥梁的运营期间更关心其是否影响桥梁正常使用的问题。两级摩擦摆支座</w:t>
      </w:r>
      <w:r w:rsidR="00566B5E">
        <w:rPr>
          <w:rFonts w:cs="Times New Roman" w:hint="eastAsia"/>
        </w:rPr>
        <w:t>利用较小的刚度和较小屈服力，在实现一定程度的耗能能力，降低地震响应的同时，保证两级摩擦摆支座在震后的残余变形较小，可以不经外部维修工作，维持结构自身在震前的使用功能和健康状况。在高水平的地震下，两级摩擦摆支座会从</w:t>
      </w:r>
      <w:r w:rsidR="00566B5E">
        <w:rPr>
          <w:rFonts w:hint="eastAsia"/>
        </w:rPr>
        <w:t>小刚度小屈服力的阶段进入到</w:t>
      </w:r>
      <w:r w:rsidR="00566B5E">
        <w:rPr>
          <w:rFonts w:cs="Times New Roman" w:hint="eastAsia"/>
        </w:rPr>
        <w:t>大刚度大屈服力的阶段，并在两个阶段之间来回切换。高水平地震蕴涵能量巨大，在地震发生期间可能会对结构造成重要的甚至致命的</w:t>
      </w:r>
      <w:r w:rsidR="00A20CF9">
        <w:rPr>
          <w:rFonts w:cs="Times New Roman" w:hint="eastAsia"/>
        </w:rPr>
        <w:t>损伤</w:t>
      </w:r>
      <w:r w:rsidR="00566B5E">
        <w:rPr>
          <w:rFonts w:cs="Times New Roman" w:hint="eastAsia"/>
        </w:rPr>
        <w:t>。两级摩擦摆支座</w:t>
      </w:r>
      <w:r w:rsidR="00C40D44">
        <w:rPr>
          <w:rFonts w:cs="Times New Roman" w:hint="eastAsia"/>
        </w:rPr>
        <w:t>在高水平地震下利用更大的屈服力实现更快更好的耗能能力，防止地震输入结构</w:t>
      </w:r>
      <w:r w:rsidR="00A20CF9">
        <w:rPr>
          <w:rFonts w:cs="Times New Roman" w:hint="eastAsia"/>
        </w:rPr>
        <w:t>能量</w:t>
      </w:r>
      <w:r w:rsidR="00C40D44">
        <w:rPr>
          <w:rFonts w:cs="Times New Roman" w:hint="eastAsia"/>
        </w:rPr>
        <w:t>过大而导致损坏。更大的屈后刚度可以限制支座的变形量，防止</w:t>
      </w:r>
      <w:r w:rsidR="00E219E8">
        <w:rPr>
          <w:rFonts w:cs="Times New Roman" w:hint="eastAsia"/>
        </w:rPr>
        <w:t>支座</w:t>
      </w:r>
      <w:r w:rsidR="00C40D44">
        <w:rPr>
          <w:rFonts w:cs="Times New Roman" w:hint="eastAsia"/>
        </w:rPr>
        <w:t>出现过大的变形而至</w:t>
      </w:r>
      <w:r w:rsidR="00E219E8">
        <w:rPr>
          <w:rFonts w:cs="Times New Roman" w:hint="eastAsia"/>
        </w:rPr>
        <w:t>落梁</w:t>
      </w:r>
      <w:r w:rsidR="00C40D44">
        <w:rPr>
          <w:rFonts w:cs="Times New Roman" w:hint="eastAsia"/>
        </w:rPr>
        <w:t>。此外，相比于传统滞回曲线相同的加卸载刚度，两级摩擦摆支座加载和卸载时刚度的差异可以降低支座残余变形</w:t>
      </w:r>
      <w:r w:rsidR="00E3182C">
        <w:rPr>
          <w:rFonts w:cs="Times New Roman" w:hint="eastAsia"/>
        </w:rPr>
        <w:t>，减</w:t>
      </w:r>
      <w:r w:rsidR="0053730D">
        <w:rPr>
          <w:rFonts w:cs="Times New Roman" w:hint="eastAsia"/>
        </w:rPr>
        <w:t>少</w:t>
      </w:r>
      <w:r w:rsidR="00E3182C">
        <w:rPr>
          <w:rFonts w:cs="Times New Roman" w:hint="eastAsia"/>
        </w:rPr>
        <w:t>高水平地震后维修的工作量</w:t>
      </w:r>
      <w:r w:rsidR="00C40D44">
        <w:rPr>
          <w:rFonts w:cs="Times New Roman" w:hint="eastAsia"/>
        </w:rPr>
        <w:t>。</w:t>
      </w:r>
    </w:p>
    <w:p w14:paraId="62683047" w14:textId="4F67CBDF" w:rsidR="00210B9E" w:rsidRDefault="0083789E" w:rsidP="007618C1">
      <w:pPr>
        <w:pStyle w:val="a5"/>
        <w:ind w:firstLine="480"/>
      </w:pPr>
      <w:r>
        <w:rPr>
          <w:rFonts w:hint="eastAsia"/>
        </w:rPr>
        <w:lastRenderedPageBreak/>
        <w:t>根据前文的描述，</w:t>
      </w:r>
      <w:r>
        <w:fldChar w:fldCharType="begin"/>
      </w:r>
      <w:r>
        <w:instrText xml:space="preserve"> </w:instrText>
      </w:r>
      <w:r>
        <w:rPr>
          <w:rFonts w:hint="eastAsia"/>
        </w:rPr>
        <w:instrText>REF _Ref32404408 \h</w:instrText>
      </w:r>
      <w:r>
        <w:instrText xml:space="preserve"> </w:instrText>
      </w:r>
      <w:r>
        <w:fldChar w:fldCharType="separate"/>
      </w:r>
      <w:r w:rsidR="00B13C24">
        <w:rPr>
          <w:rFonts w:hint="eastAsia"/>
        </w:rPr>
        <w:t>图</w:t>
      </w:r>
      <w:r w:rsidR="00B13C24">
        <w:rPr>
          <w:rFonts w:hint="eastAsia"/>
        </w:rPr>
        <w:t xml:space="preserve"> </w:t>
      </w:r>
      <w:r w:rsidR="00B13C24">
        <w:rPr>
          <w:noProof/>
        </w:rPr>
        <w:t>3</w:t>
      </w:r>
      <w:r w:rsidR="00B13C24">
        <w:t>.</w:t>
      </w:r>
      <w:r w:rsidR="00B13C24">
        <w:rPr>
          <w:noProof/>
        </w:rPr>
        <w:t>14</w:t>
      </w:r>
      <w:r>
        <w:fldChar w:fldCharType="end"/>
      </w:r>
      <w:r>
        <w:rPr>
          <w:rFonts w:hint="eastAsia"/>
        </w:rPr>
        <w:t>所示的滞回曲线为两级摩擦摆支座在典型参数设置下表现的性质。因而两级摩擦摆支座各个参数需满足式</w:t>
      </w:r>
      <w:r>
        <w:fldChar w:fldCharType="begin"/>
      </w:r>
      <w:r>
        <w:instrText xml:space="preserve"> </w:instrText>
      </w:r>
      <w:r>
        <w:rPr>
          <w:rFonts w:hint="eastAsia"/>
        </w:rPr>
        <w:instrText>REF _Ref32151816 \h</w:instrText>
      </w:r>
      <w:r>
        <w:instrText xml:space="preserve"> </w:instrText>
      </w:r>
      <w:r>
        <w:fldChar w:fldCharType="separate"/>
      </w:r>
      <w:r w:rsidR="00B13C24">
        <w:t>（</w:t>
      </w:r>
      <w:r w:rsidR="00B13C24">
        <w:t xml:space="preserve"> </w:t>
      </w:r>
      <w:r w:rsidR="00B13C24">
        <w:rPr>
          <w:noProof/>
        </w:rPr>
        <w:t>3</w:t>
      </w:r>
      <w:r w:rsidR="00B13C24">
        <w:t>.</w:t>
      </w:r>
      <w:r w:rsidR="00B13C24">
        <w:rPr>
          <w:noProof/>
        </w:rPr>
        <w:t>13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_Ref32152080 \h</w:instrText>
      </w:r>
      <w:r>
        <w:instrText xml:space="preserve"> </w:instrText>
      </w:r>
      <w:r>
        <w:fldChar w:fldCharType="separate"/>
      </w:r>
      <w:r w:rsidR="00B13C24">
        <w:t>（</w:t>
      </w:r>
      <w:r w:rsidR="00B13C24">
        <w:t xml:space="preserve"> </w:t>
      </w:r>
      <w:r w:rsidR="00B13C24">
        <w:rPr>
          <w:noProof/>
        </w:rPr>
        <w:t>3</w:t>
      </w:r>
      <w:r w:rsidR="00B13C24">
        <w:t>.</w:t>
      </w:r>
      <w:r w:rsidR="00B13C24">
        <w:rPr>
          <w:noProof/>
        </w:rPr>
        <w:t>14</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_Ref32404515 \h</w:instrText>
      </w:r>
      <w:r>
        <w:instrText xml:space="preserve"> </w:instrText>
      </w:r>
      <w:r>
        <w:fldChar w:fldCharType="separate"/>
      </w:r>
      <w:r w:rsidR="00B13C24">
        <w:t>（</w:t>
      </w:r>
      <w:r w:rsidR="00B13C24">
        <w:t xml:space="preserve"> </w:t>
      </w:r>
      <w:r w:rsidR="00B13C24">
        <w:rPr>
          <w:noProof/>
        </w:rPr>
        <w:t>3</w:t>
      </w:r>
      <w:r w:rsidR="00B13C24">
        <w:t>.</w:t>
      </w:r>
      <w:r w:rsidR="00B13C24">
        <w:rPr>
          <w:noProof/>
        </w:rPr>
        <w:t>22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_Ref32404538 \h</w:instrText>
      </w:r>
      <w:r>
        <w:instrText xml:space="preserve"> </w:instrText>
      </w:r>
      <w:r>
        <w:fldChar w:fldCharType="separate"/>
      </w:r>
      <w:r w:rsidR="00B13C24">
        <w:t>（</w:t>
      </w:r>
      <w:r w:rsidR="00B13C24">
        <w:t xml:space="preserve"> </w:t>
      </w:r>
      <w:r w:rsidR="00B13C24">
        <w:rPr>
          <w:noProof/>
        </w:rPr>
        <w:t>3</w:t>
      </w:r>
      <w:r w:rsidR="00B13C24">
        <w:t>.</w:t>
      </w:r>
      <w:r w:rsidR="00B13C24">
        <w:rPr>
          <w:noProof/>
        </w:rPr>
        <w:t>31</w:t>
      </w:r>
      <w:r w:rsidR="00B13C24">
        <w:t xml:space="preserve"> </w:t>
      </w:r>
      <w:r w:rsidR="00B13C24">
        <w:rPr>
          <w:rFonts w:hint="eastAsia"/>
        </w:rPr>
        <w:t>）</w:t>
      </w:r>
      <w:r>
        <w:fldChar w:fldCharType="end"/>
      </w:r>
      <w:r>
        <w:rPr>
          <w:rFonts w:hint="eastAsia"/>
        </w:rPr>
        <w:t>所示关系式。</w:t>
      </w:r>
    </w:p>
    <w:p w14:paraId="07B81B22" w14:textId="3C54A590" w:rsidR="0093523C" w:rsidRDefault="003E7C56" w:rsidP="0093523C">
      <w:pPr>
        <w:pStyle w:val="2"/>
      </w:pPr>
      <w:bookmarkStart w:id="87" w:name="_Ref32777230"/>
      <w:r>
        <w:rPr>
          <w:rFonts w:hint="eastAsia"/>
        </w:rPr>
        <w:t>实体</w:t>
      </w:r>
      <w:r w:rsidR="0093523C">
        <w:rPr>
          <w:rFonts w:hint="eastAsia"/>
        </w:rPr>
        <w:t>有限元数值模拟</w:t>
      </w:r>
      <w:bookmarkEnd w:id="87"/>
    </w:p>
    <w:p w14:paraId="05916586" w14:textId="470178E9" w:rsidR="0093523C" w:rsidRPr="0093523C" w:rsidRDefault="0093523C" w:rsidP="0093523C">
      <w:pPr>
        <w:pStyle w:val="a5"/>
        <w:ind w:firstLine="480"/>
      </w:pPr>
      <w:r>
        <w:rPr>
          <w:rFonts w:hint="eastAsia"/>
        </w:rPr>
        <w:t>为验证</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节提出的两级摩擦摆支座滞回曲线的正确性，使用</w:t>
      </w:r>
      <w:r w:rsidR="00000A46">
        <w:rPr>
          <w:rFonts w:hint="eastAsia"/>
        </w:rPr>
        <w:t>abaqus</w:t>
      </w:r>
      <w:r w:rsidR="00000A46">
        <w:rPr>
          <w:rFonts w:hint="eastAsia"/>
        </w:rPr>
        <w:t>对两级摩擦摆支座进行实体建模分析，模拟两级摩擦摆支座在压剪工况下的表现。</w:t>
      </w:r>
    </w:p>
    <w:p w14:paraId="7225273B" w14:textId="715666F3" w:rsidR="00210B9E" w:rsidRDefault="00000A46" w:rsidP="007618C1">
      <w:pPr>
        <w:pStyle w:val="a5"/>
        <w:ind w:firstLine="480"/>
      </w:pPr>
      <w:r>
        <w:rPr>
          <w:rFonts w:hint="eastAsia"/>
        </w:rPr>
        <w:t>建模过程中，下滑块与限位装置的模拟法向使用允许分离硬接触，切向不设置力学行为。其他内容的模拟与</w:t>
      </w:r>
      <w:r>
        <w:fldChar w:fldCharType="begin"/>
      </w:r>
      <w:r>
        <w:instrText xml:space="preserve"> </w:instrText>
      </w:r>
      <w:r>
        <w:rPr>
          <w:rFonts w:hint="eastAsia"/>
        </w:rPr>
        <w:instrText>REF _Ref32405154 \n \h</w:instrText>
      </w:r>
      <w:r>
        <w:instrText xml:space="preserve"> </w:instrText>
      </w:r>
      <w:r>
        <w:fldChar w:fldCharType="separate"/>
      </w:r>
      <w:r w:rsidR="00B13C24">
        <w:t xml:space="preserve">2.3 </w:t>
      </w:r>
      <w:r>
        <w:fldChar w:fldCharType="end"/>
      </w:r>
      <w:r>
        <w:rPr>
          <w:rFonts w:hint="eastAsia"/>
        </w:rPr>
        <w:t>节类似。</w:t>
      </w:r>
    </w:p>
    <w:p w14:paraId="5528E211" w14:textId="3C2087DD" w:rsidR="00210B9E" w:rsidRDefault="003E7C56" w:rsidP="007618C1">
      <w:pPr>
        <w:pStyle w:val="a5"/>
        <w:ind w:firstLine="480"/>
      </w:pPr>
      <w:r>
        <w:rPr>
          <w:rFonts w:hint="eastAsia"/>
        </w:rPr>
        <w:t>模拟对象两级摩擦摆支座的参数为：竖向荷载</w:t>
      </w:r>
      <w:r w:rsidR="00426E52">
        <w:t>2500</w:t>
      </w:r>
      <w:r>
        <w:rPr>
          <w:rFonts w:hint="eastAsia"/>
        </w:rPr>
        <w:t>kN</w:t>
      </w:r>
      <w:r>
        <w:rPr>
          <w:rFonts w:hint="eastAsia"/>
        </w:rPr>
        <w:t>，下曲面半径和摩擦系数为</w:t>
      </w:r>
      <w:r>
        <w:rPr>
          <w:rFonts w:hint="eastAsia"/>
        </w:rPr>
        <w:t>2</w:t>
      </w:r>
      <w:r>
        <w:t>550</w:t>
      </w:r>
      <w:r>
        <w:rPr>
          <w:rFonts w:hint="eastAsia"/>
        </w:rPr>
        <w:t>mm</w:t>
      </w:r>
      <w:r>
        <w:rPr>
          <w:rFonts w:hint="eastAsia"/>
        </w:rPr>
        <w:t>和</w:t>
      </w:r>
      <w:r>
        <w:rPr>
          <w:rFonts w:hint="eastAsia"/>
        </w:rPr>
        <w:t>0</w:t>
      </w:r>
      <w:r>
        <w:t>.02</w:t>
      </w:r>
      <w:r>
        <w:rPr>
          <w:rFonts w:hint="eastAsia"/>
        </w:rPr>
        <w:t>，中曲面半径和摩擦系数为</w:t>
      </w:r>
      <w:r>
        <w:t>510</w:t>
      </w:r>
      <w:r>
        <w:rPr>
          <w:rFonts w:hint="eastAsia"/>
        </w:rPr>
        <w:t>mm</w:t>
      </w:r>
      <w:r>
        <w:rPr>
          <w:rFonts w:hint="eastAsia"/>
        </w:rPr>
        <w:t>和</w:t>
      </w:r>
      <w:r>
        <w:rPr>
          <w:rFonts w:hint="eastAsia"/>
        </w:rPr>
        <w:t>0</w:t>
      </w:r>
      <w:r>
        <w:t>.02</w:t>
      </w:r>
      <w:r>
        <w:rPr>
          <w:rFonts w:hint="eastAsia"/>
        </w:rPr>
        <w:t>，上曲面半径和摩擦系数为</w:t>
      </w:r>
      <w:r>
        <w:rPr>
          <w:rFonts w:hint="eastAsia"/>
        </w:rPr>
        <w:t>2</w:t>
      </w:r>
      <w:r>
        <w:t>200</w:t>
      </w:r>
      <w:r>
        <w:rPr>
          <w:rFonts w:hint="eastAsia"/>
        </w:rPr>
        <w:t>mm</w:t>
      </w:r>
      <w:r>
        <w:rPr>
          <w:rFonts w:hint="eastAsia"/>
        </w:rPr>
        <w:t>和</w:t>
      </w:r>
      <w:r>
        <w:rPr>
          <w:rFonts w:hint="eastAsia"/>
        </w:rPr>
        <w:t>0</w:t>
      </w:r>
      <w:r>
        <w:t>.08</w:t>
      </w:r>
      <w:r>
        <w:rPr>
          <w:rFonts w:hint="eastAsia"/>
        </w:rPr>
        <w:t>，上下滑块中垂线尺寸为</w:t>
      </w:r>
      <w:r>
        <w:rPr>
          <w:rFonts w:hint="eastAsia"/>
        </w:rPr>
        <w:t>3</w:t>
      </w:r>
      <w:r>
        <w:t>2</w:t>
      </w:r>
      <w:r>
        <w:rPr>
          <w:rFonts w:hint="eastAsia"/>
        </w:rPr>
        <w:t>mm</w:t>
      </w:r>
      <w:r>
        <w:rPr>
          <w:rFonts w:hint="eastAsia"/>
        </w:rPr>
        <w:t>和</w:t>
      </w:r>
      <w:r>
        <w:rPr>
          <w:rFonts w:hint="eastAsia"/>
        </w:rPr>
        <w:t>8</w:t>
      </w:r>
      <w:r>
        <w:t>0</w:t>
      </w:r>
      <w:r>
        <w:rPr>
          <w:rFonts w:hint="eastAsia"/>
        </w:rPr>
        <w:t>mm</w:t>
      </w:r>
      <w:r>
        <w:rPr>
          <w:rFonts w:hint="eastAsia"/>
        </w:rPr>
        <w:t>，下座板弧面尺寸为</w:t>
      </w:r>
      <w:r>
        <w:rPr>
          <w:rFonts w:hint="eastAsia"/>
        </w:rPr>
        <w:t>4</w:t>
      </w:r>
      <w:r>
        <w:t>00</w:t>
      </w:r>
      <w:r>
        <w:rPr>
          <w:rFonts w:hint="eastAsia"/>
        </w:rPr>
        <w:t>mm</w:t>
      </w:r>
      <w:r>
        <w:rPr>
          <w:rFonts w:hint="eastAsia"/>
        </w:rPr>
        <w:t>，剪切位移量为</w:t>
      </w:r>
      <w:r>
        <w:rPr>
          <w:rFonts w:hint="eastAsia"/>
        </w:rPr>
        <w:t>1</w:t>
      </w:r>
      <w:r>
        <w:t>00</w:t>
      </w:r>
      <w:r>
        <w:rPr>
          <w:rFonts w:hint="eastAsia"/>
        </w:rPr>
        <w:t>mm</w:t>
      </w:r>
      <w:r>
        <w:rPr>
          <w:rFonts w:hint="eastAsia"/>
        </w:rPr>
        <w:t>。</w:t>
      </w:r>
    </w:p>
    <w:p w14:paraId="3ACAF307" w14:textId="59E07150" w:rsidR="003E7C56" w:rsidRDefault="00B97CB5" w:rsidP="00B97CB5">
      <w:pPr>
        <w:pStyle w:val="af6"/>
      </w:pPr>
      <w:r w:rsidRPr="00B97CB5">
        <w:rPr>
          <w:noProof/>
        </w:rPr>
        <w:drawing>
          <wp:inline distT="0" distB="0" distL="0" distR="0" wp14:anchorId="1267F643" wp14:editId="4D7E7DF8">
            <wp:extent cx="3905250" cy="1992091"/>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3931961" cy="2005717"/>
                    </a:xfrm>
                    <a:prstGeom prst="rect">
                      <a:avLst/>
                    </a:prstGeom>
                  </pic:spPr>
                </pic:pic>
              </a:graphicData>
            </a:graphic>
          </wp:inline>
        </w:drawing>
      </w:r>
    </w:p>
    <w:p w14:paraId="66466263" w14:textId="7146D1CD" w:rsidR="00210B9E" w:rsidRDefault="00AB0132" w:rsidP="00AB0132">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15</w:t>
      </w:r>
      <w:r w:rsidR="00DE2915">
        <w:fldChar w:fldCharType="end"/>
      </w:r>
      <w:r>
        <w:t xml:space="preserve"> </w:t>
      </w:r>
      <w:r>
        <w:rPr>
          <w:rFonts w:hint="eastAsia"/>
        </w:rPr>
        <w:t>有限元模型图</w:t>
      </w:r>
    </w:p>
    <w:p w14:paraId="00AAFD33" w14:textId="7DD22780" w:rsidR="00AB0132" w:rsidRPr="00AB0132" w:rsidRDefault="00AB0132" w:rsidP="00AB0132">
      <w:pPr>
        <w:pStyle w:val="af"/>
      </w:pPr>
      <w:r>
        <w:t xml:space="preserve">Figure </w:t>
      </w:r>
      <w:fldSimple w:instr=" STYLEREF 1 \s ">
        <w:r w:rsidR="00DE2915">
          <w:rPr>
            <w:noProof/>
          </w:rPr>
          <w:t>3</w:t>
        </w:r>
      </w:fldSimple>
      <w:r w:rsidR="00DE2915">
        <w:t>.</w:t>
      </w:r>
      <w:fldSimple w:instr=" SEQ Figure \* ARABIC \s 1 ">
        <w:r w:rsidR="00DE2915">
          <w:rPr>
            <w:noProof/>
          </w:rPr>
          <w:t>15</w:t>
        </w:r>
      </w:fldSimple>
      <w:r>
        <w:t xml:space="preserve"> FEM </w:t>
      </w:r>
      <w:r>
        <w:rPr>
          <w:rFonts w:hint="eastAsia"/>
        </w:rPr>
        <w:t>M</w:t>
      </w:r>
      <w:r>
        <w:t>odel</w:t>
      </w:r>
    </w:p>
    <w:p w14:paraId="29DAEF32" w14:textId="04B87435" w:rsidR="000420B5" w:rsidRDefault="000420B5" w:rsidP="000420B5">
      <w:pPr>
        <w:pStyle w:val="a5"/>
        <w:ind w:firstLine="480"/>
        <w:rPr>
          <w:rFonts w:cs="Times New Roman"/>
          <w:vertAlign w:val="subscript"/>
        </w:rPr>
      </w:pPr>
      <w:r>
        <w:rPr>
          <w:rFonts w:hint="eastAsia"/>
        </w:rPr>
        <w:t>根据</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节的描述，选取表征两级摩擦摆滞回特性的特征值。将这些特征值在理论公式下的值和有限元模拟结果值进行对比以验证理论滞回曲线的正确性。选取的特征值包括：阶段</w:t>
      </w:r>
      <w:r>
        <w:rPr>
          <w:rFonts w:cs="Times New Roman"/>
        </w:rPr>
        <w:t>Ⅰ</w:t>
      </w:r>
      <w:r>
        <w:rPr>
          <w:rFonts w:hint="eastAsia"/>
        </w:rPr>
        <w:t>的屈服力</w:t>
      </w:r>
      <w:r w:rsidRPr="00617FB7">
        <w:rPr>
          <w:rFonts w:hint="eastAsia"/>
          <w:i/>
          <w:iCs/>
        </w:rPr>
        <w:t>f</w:t>
      </w:r>
      <w:r w:rsidRPr="00617FB7">
        <w:rPr>
          <w:i/>
          <w:iCs/>
          <w:vertAlign w:val="subscript"/>
        </w:rPr>
        <w:t>y1</w:t>
      </w:r>
      <w:r>
        <w:rPr>
          <w:rFonts w:hint="eastAsia"/>
        </w:rPr>
        <w:t>、屈后刚度</w:t>
      </w:r>
      <w:r w:rsidRPr="00617FB7">
        <w:rPr>
          <w:rFonts w:hint="eastAsia"/>
          <w:i/>
          <w:iCs/>
        </w:rPr>
        <w:t>k</w:t>
      </w:r>
      <w:r w:rsidRPr="00617FB7">
        <w:rPr>
          <w:i/>
          <w:iCs/>
          <w:vertAlign w:val="subscript"/>
        </w:rPr>
        <w:t>1</w:t>
      </w:r>
      <w:r>
        <w:rPr>
          <w:rFonts w:hint="eastAsia"/>
        </w:rPr>
        <w:t>、阶段结束时的回复力</w:t>
      </w:r>
      <w:r w:rsidRPr="00617FB7">
        <w:rPr>
          <w:rFonts w:hint="eastAsia"/>
          <w:i/>
          <w:iCs/>
        </w:rPr>
        <w:t>F</w:t>
      </w:r>
      <w:r w:rsidRPr="00617FB7">
        <w:rPr>
          <w:i/>
          <w:iCs/>
          <w:vertAlign w:val="subscript"/>
        </w:rPr>
        <w:t>1</w:t>
      </w:r>
      <w:r w:rsidRPr="000420B5">
        <w:rPr>
          <w:rFonts w:hint="eastAsia"/>
        </w:rPr>
        <w:t>和</w:t>
      </w:r>
      <w:r>
        <w:rPr>
          <w:rFonts w:hint="eastAsia"/>
        </w:rPr>
        <w:t>支座变形</w:t>
      </w:r>
      <w:r w:rsidRPr="00617FB7">
        <w:rPr>
          <w:rFonts w:hint="eastAsia"/>
          <w:i/>
          <w:iCs/>
        </w:rPr>
        <w:t>d</w:t>
      </w:r>
      <w:r w:rsidRPr="00617FB7">
        <w:rPr>
          <w:i/>
          <w:iCs/>
          <w:vertAlign w:val="subscript"/>
        </w:rPr>
        <w:t>1</w:t>
      </w:r>
      <w:r>
        <w:rPr>
          <w:rFonts w:hint="eastAsia"/>
        </w:rPr>
        <w:t>、阶段</w:t>
      </w:r>
      <w:r>
        <w:rPr>
          <w:rFonts w:cs="Times New Roman"/>
        </w:rPr>
        <w:t>Ⅱ</w:t>
      </w:r>
      <w:r>
        <w:rPr>
          <w:rFonts w:hint="eastAsia"/>
        </w:rPr>
        <w:t>的刚度</w:t>
      </w:r>
      <w:r w:rsidRPr="00617FB7">
        <w:rPr>
          <w:rFonts w:hint="eastAsia"/>
          <w:i/>
          <w:iCs/>
        </w:rPr>
        <w:t>k</w:t>
      </w:r>
      <w:r w:rsidRPr="00617FB7">
        <w:rPr>
          <w:i/>
          <w:iCs/>
          <w:vertAlign w:val="subscript"/>
        </w:rPr>
        <w:t>2</w:t>
      </w:r>
      <w:r w:rsidR="00DD67E8">
        <w:rPr>
          <w:rFonts w:hint="eastAsia"/>
        </w:rPr>
        <w:t>、</w:t>
      </w:r>
      <w:r>
        <w:rPr>
          <w:rFonts w:hint="eastAsia"/>
        </w:rPr>
        <w:t>阶段</w:t>
      </w:r>
      <w:r>
        <w:rPr>
          <w:rFonts w:cs="Times New Roman"/>
        </w:rPr>
        <w:t>Ⅲ</w:t>
      </w:r>
      <w:r>
        <w:rPr>
          <w:rFonts w:cs="Times New Roman" w:hint="eastAsia"/>
        </w:rPr>
        <w:t>结束时的位移量</w:t>
      </w:r>
      <w:r w:rsidRPr="00617FB7">
        <w:rPr>
          <w:rFonts w:cs="Times New Roman" w:hint="eastAsia"/>
          <w:i/>
          <w:iCs/>
        </w:rPr>
        <w:t>d</w:t>
      </w:r>
      <w:r w:rsidRPr="00617FB7">
        <w:rPr>
          <w:rFonts w:cs="Times New Roman"/>
          <w:i/>
          <w:iCs/>
          <w:vertAlign w:val="subscript"/>
        </w:rPr>
        <w:t>2</w:t>
      </w:r>
      <w:r w:rsidRPr="00617FB7">
        <w:rPr>
          <w:rFonts w:cs="Times New Roman"/>
          <w:i/>
          <w:iCs/>
        </w:rPr>
        <w:t>-2d</w:t>
      </w:r>
      <w:r w:rsidRPr="00617FB7">
        <w:rPr>
          <w:rFonts w:cs="Times New Roman"/>
          <w:i/>
          <w:iCs/>
          <w:vertAlign w:val="subscript"/>
        </w:rPr>
        <w:t>1</w:t>
      </w:r>
      <w:r>
        <w:rPr>
          <w:rFonts w:cs="Times New Roman" w:hint="eastAsia"/>
        </w:rPr>
        <w:t>、最大的回复力</w:t>
      </w:r>
      <w:r w:rsidRPr="00617FB7">
        <w:rPr>
          <w:rFonts w:cs="Times New Roman" w:hint="eastAsia"/>
          <w:i/>
          <w:iCs/>
        </w:rPr>
        <w:t>F</w:t>
      </w:r>
      <w:r w:rsidRPr="00617FB7">
        <w:rPr>
          <w:rFonts w:cs="Times New Roman" w:hint="eastAsia"/>
          <w:i/>
          <w:iCs/>
          <w:vertAlign w:val="subscript"/>
        </w:rPr>
        <w:t>max</w:t>
      </w:r>
      <w:r>
        <w:rPr>
          <w:rFonts w:cs="Times New Roman" w:hint="eastAsia"/>
          <w:vertAlign w:val="subscript"/>
        </w:rPr>
        <w:t>。</w:t>
      </w:r>
    </w:p>
    <w:p w14:paraId="3ECEED83" w14:textId="56F86F2C" w:rsidR="00EA63A2" w:rsidRDefault="00EA63A2" w:rsidP="00EA63A2">
      <w:pPr>
        <w:pStyle w:val="a4"/>
        <w:ind w:firstLine="420"/>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3</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2</w:t>
      </w:r>
      <w:r w:rsidR="00921F52">
        <w:fldChar w:fldCharType="end"/>
      </w:r>
      <w:r>
        <w:t xml:space="preserve"> </w:t>
      </w:r>
      <w:r>
        <w:rPr>
          <w:rFonts w:hint="eastAsia"/>
        </w:rPr>
        <w:t>滞回特性特征值对比表（单位：</w:t>
      </w:r>
      <w:r>
        <w:t>kN</w:t>
      </w:r>
      <w:r>
        <w:rPr>
          <w:rFonts w:hint="eastAsia"/>
        </w:rPr>
        <w:t>、</w:t>
      </w:r>
      <w:r>
        <w:rPr>
          <w:rFonts w:hint="eastAsia"/>
        </w:rPr>
        <w:t>m</w:t>
      </w:r>
      <w:r>
        <w:t>m</w:t>
      </w:r>
      <w:r>
        <w:rPr>
          <w:rFonts w:hint="eastAsia"/>
        </w:rPr>
        <w:t>）</w:t>
      </w:r>
    </w:p>
    <w:p w14:paraId="69E005E2" w14:textId="140B8C1A" w:rsidR="00EA63A2" w:rsidRPr="00EA63A2" w:rsidRDefault="00EA63A2" w:rsidP="00EA63A2">
      <w:pPr>
        <w:pStyle w:val="a4"/>
        <w:ind w:firstLine="420"/>
      </w:pPr>
      <w:r>
        <w:t xml:space="preserve">Table </w:t>
      </w:r>
      <w:fldSimple w:instr=" STYLEREF 1 \s ">
        <w:r w:rsidR="00921F52">
          <w:rPr>
            <w:noProof/>
          </w:rPr>
          <w:t>3</w:t>
        </w:r>
      </w:fldSimple>
      <w:r w:rsidR="00921F52">
        <w:t>.</w:t>
      </w:r>
      <w:fldSimple w:instr=" SEQ Table \* ARABIC \s 1 ">
        <w:r w:rsidR="00921F52">
          <w:rPr>
            <w:noProof/>
          </w:rPr>
          <w:t>2</w:t>
        </w:r>
      </w:fldSimple>
      <w:r>
        <w:t xml:space="preserve"> </w:t>
      </w:r>
      <w:r>
        <w:rPr>
          <w:rFonts w:hint="eastAsia"/>
        </w:rPr>
        <w:t>the</w:t>
      </w:r>
      <w:r>
        <w:t xml:space="preserve"> </w:t>
      </w:r>
      <w:r>
        <w:rPr>
          <w:rFonts w:hint="eastAsia"/>
        </w:rPr>
        <w:t>Comparison</w:t>
      </w:r>
      <w:r>
        <w:t xml:space="preserve"> </w:t>
      </w:r>
      <w:r>
        <w:rPr>
          <w:rFonts w:hint="eastAsia"/>
        </w:rPr>
        <w:t>of</w:t>
      </w:r>
      <w:r>
        <w:t xml:space="preserve"> </w:t>
      </w:r>
      <w:r>
        <w:rPr>
          <w:rFonts w:hint="eastAsia"/>
        </w:rPr>
        <w:t>C</w:t>
      </w:r>
      <w:r w:rsidRPr="00EA63A2">
        <w:t xml:space="preserve">haracteristic </w:t>
      </w:r>
      <w:r>
        <w:t>V</w:t>
      </w:r>
      <w:r w:rsidRPr="00EA63A2">
        <w:t>alue</w:t>
      </w:r>
      <w:r>
        <w:t xml:space="preserve">s for </w:t>
      </w:r>
      <w:r>
        <w:rPr>
          <w:rFonts w:hint="eastAsia"/>
        </w:rPr>
        <w:t>Hysteresis</w:t>
      </w:r>
      <w:r>
        <w:t xml:space="preserve"> (Units:</w:t>
      </w:r>
      <w:r>
        <w:rPr>
          <w:rFonts w:hint="eastAsia"/>
        </w:rPr>
        <w:t>kN</w:t>
      </w:r>
      <w:r>
        <w:t>/mm)</w:t>
      </w:r>
    </w:p>
    <w:tbl>
      <w:tblPr>
        <w:tblStyle w:val="21"/>
        <w:tblW w:w="0" w:type="auto"/>
        <w:jc w:val="center"/>
        <w:tblLook w:val="06A0" w:firstRow="1" w:lastRow="0" w:firstColumn="1" w:lastColumn="0" w:noHBand="1" w:noVBand="1"/>
      </w:tblPr>
      <w:tblGrid>
        <w:gridCol w:w="1417"/>
        <w:gridCol w:w="1417"/>
        <w:gridCol w:w="1417"/>
        <w:gridCol w:w="1417"/>
      </w:tblGrid>
      <w:tr w:rsidR="000420B5" w14:paraId="0E075FA7" w14:textId="77777777" w:rsidTr="00EA63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7" w:type="dxa"/>
          </w:tcPr>
          <w:p w14:paraId="71A31B26" w14:textId="77777777" w:rsidR="000420B5" w:rsidRPr="000420B5" w:rsidRDefault="000420B5" w:rsidP="00EA63A2">
            <w:pPr>
              <w:pStyle w:val="aff4"/>
              <w:jc w:val="center"/>
            </w:pPr>
            <w:r>
              <w:rPr>
                <w:rFonts w:hint="eastAsia"/>
              </w:rPr>
              <w:lastRenderedPageBreak/>
              <w:t>特征值</w:t>
            </w:r>
          </w:p>
        </w:tc>
        <w:tc>
          <w:tcPr>
            <w:tcW w:w="1417" w:type="dxa"/>
          </w:tcPr>
          <w:p w14:paraId="19556D74"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理论解</w:t>
            </w:r>
          </w:p>
        </w:tc>
        <w:tc>
          <w:tcPr>
            <w:tcW w:w="1417" w:type="dxa"/>
          </w:tcPr>
          <w:p w14:paraId="7D54BD4D"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有限元解</w:t>
            </w:r>
          </w:p>
        </w:tc>
        <w:tc>
          <w:tcPr>
            <w:tcW w:w="1417" w:type="dxa"/>
          </w:tcPr>
          <w:p w14:paraId="36EF1BB9" w14:textId="77777777" w:rsidR="000420B5" w:rsidRDefault="000420B5" w:rsidP="00EA63A2">
            <w:pPr>
              <w:pStyle w:val="aff4"/>
              <w:jc w:val="center"/>
              <w:cnfStyle w:val="100000000000" w:firstRow="1" w:lastRow="0" w:firstColumn="0" w:lastColumn="0" w:oddVBand="0" w:evenVBand="0" w:oddHBand="0" w:evenHBand="0" w:firstRowFirstColumn="0" w:firstRowLastColumn="0" w:lastRowFirstColumn="0" w:lastRowLastColumn="0"/>
            </w:pPr>
            <w:r>
              <w:rPr>
                <w:rFonts w:hint="eastAsia"/>
              </w:rPr>
              <w:t>误差</w:t>
            </w:r>
          </w:p>
        </w:tc>
      </w:tr>
      <w:tr w:rsidR="00EA63A2" w14:paraId="69922D1B"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BED3C2B" w14:textId="77777777" w:rsidR="00EA63A2" w:rsidRPr="00617FB7" w:rsidRDefault="00EA63A2" w:rsidP="00EA63A2">
            <w:pPr>
              <w:pStyle w:val="aff4"/>
              <w:jc w:val="center"/>
              <w:rPr>
                <w:i/>
                <w:iCs/>
              </w:rPr>
            </w:pPr>
            <w:r w:rsidRPr="00617FB7">
              <w:rPr>
                <w:rFonts w:hint="eastAsia"/>
                <w:i/>
                <w:iCs/>
              </w:rPr>
              <w:t>f</w:t>
            </w:r>
            <w:r w:rsidRPr="00617FB7">
              <w:rPr>
                <w:i/>
                <w:iCs/>
                <w:vertAlign w:val="subscript"/>
              </w:rPr>
              <w:t>y1</w:t>
            </w:r>
          </w:p>
        </w:tc>
        <w:tc>
          <w:tcPr>
            <w:tcW w:w="1417" w:type="dxa"/>
          </w:tcPr>
          <w:p w14:paraId="672A27CB" w14:textId="53A3A36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51.3</w:t>
            </w:r>
          </w:p>
        </w:tc>
        <w:tc>
          <w:tcPr>
            <w:tcW w:w="1417" w:type="dxa"/>
          </w:tcPr>
          <w:p w14:paraId="57457F58" w14:textId="47C14338"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51.5</w:t>
            </w:r>
          </w:p>
        </w:tc>
        <w:tc>
          <w:tcPr>
            <w:tcW w:w="1417" w:type="dxa"/>
          </w:tcPr>
          <w:p w14:paraId="203342B0" w14:textId="452113C6"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0.26%</w:t>
            </w:r>
          </w:p>
        </w:tc>
      </w:tr>
      <w:tr w:rsidR="00EA63A2" w14:paraId="0470C5B7"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27D9567A" w14:textId="77777777" w:rsidR="00EA63A2" w:rsidRPr="00617FB7" w:rsidRDefault="00EA63A2" w:rsidP="00EA63A2">
            <w:pPr>
              <w:pStyle w:val="aff4"/>
              <w:jc w:val="center"/>
              <w:rPr>
                <w:i/>
                <w:iCs/>
              </w:rPr>
            </w:pPr>
            <w:r w:rsidRPr="00617FB7">
              <w:rPr>
                <w:rFonts w:hint="eastAsia"/>
                <w:i/>
                <w:iCs/>
              </w:rPr>
              <w:t>k</w:t>
            </w:r>
            <w:r w:rsidRPr="00617FB7">
              <w:rPr>
                <w:i/>
                <w:iCs/>
                <w:vertAlign w:val="subscript"/>
              </w:rPr>
              <w:t>1</w:t>
            </w:r>
          </w:p>
        </w:tc>
        <w:tc>
          <w:tcPr>
            <w:tcW w:w="1417" w:type="dxa"/>
          </w:tcPr>
          <w:p w14:paraId="57D74EDA" w14:textId="6C850E2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79F8D470" w14:textId="00C79CF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0.8</w:t>
            </w:r>
            <w:r w:rsidR="006E5B1B">
              <w:rPr>
                <w:rFonts w:ascii="等线" w:eastAsia="等线" w:hAnsi="等线"/>
                <w:color w:val="000000"/>
                <w:sz w:val="22"/>
              </w:rPr>
              <w:t>39</w:t>
            </w:r>
          </w:p>
        </w:tc>
        <w:tc>
          <w:tcPr>
            <w:tcW w:w="1417" w:type="dxa"/>
          </w:tcPr>
          <w:p w14:paraId="59FAC552" w14:textId="199EE54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0.15%</w:t>
            </w:r>
          </w:p>
        </w:tc>
      </w:tr>
      <w:tr w:rsidR="00EA63A2" w14:paraId="4E216A9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55DB8AC" w14:textId="3B4A927A" w:rsidR="00EA63A2" w:rsidRPr="00617FB7" w:rsidRDefault="00EA63A2" w:rsidP="00EA63A2">
            <w:pPr>
              <w:pStyle w:val="aff4"/>
              <w:jc w:val="center"/>
              <w:rPr>
                <w:i/>
                <w:iCs/>
              </w:rPr>
            </w:pPr>
            <w:r w:rsidRPr="00617FB7">
              <w:rPr>
                <w:rFonts w:hint="eastAsia"/>
                <w:i/>
                <w:iCs/>
              </w:rPr>
              <w:t>F</w:t>
            </w:r>
            <w:r w:rsidRPr="00617FB7">
              <w:rPr>
                <w:i/>
                <w:iCs/>
                <w:vertAlign w:val="subscript"/>
              </w:rPr>
              <w:t>1</w:t>
            </w:r>
          </w:p>
        </w:tc>
        <w:tc>
          <w:tcPr>
            <w:tcW w:w="1417" w:type="dxa"/>
          </w:tcPr>
          <w:p w14:paraId="27828B5B" w14:textId="75307C7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100.5</w:t>
            </w:r>
          </w:p>
        </w:tc>
        <w:tc>
          <w:tcPr>
            <w:tcW w:w="1417" w:type="dxa"/>
          </w:tcPr>
          <w:p w14:paraId="5628F90D" w14:textId="602498B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98.5</w:t>
            </w:r>
          </w:p>
        </w:tc>
        <w:tc>
          <w:tcPr>
            <w:tcW w:w="1417" w:type="dxa"/>
          </w:tcPr>
          <w:p w14:paraId="7CE73D23" w14:textId="0F96E75F"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-1.94%</w:t>
            </w:r>
          </w:p>
        </w:tc>
      </w:tr>
      <w:tr w:rsidR="00EA63A2" w14:paraId="18E5B138"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7303EF76" w14:textId="1DB0D379" w:rsidR="00EA63A2" w:rsidRPr="00617FB7" w:rsidRDefault="00EA63A2" w:rsidP="00EA63A2">
            <w:pPr>
              <w:pStyle w:val="aff4"/>
              <w:jc w:val="center"/>
              <w:rPr>
                <w:i/>
                <w:iCs/>
              </w:rPr>
            </w:pPr>
            <w:r w:rsidRPr="00617FB7">
              <w:rPr>
                <w:rFonts w:hint="eastAsia"/>
                <w:i/>
                <w:iCs/>
              </w:rPr>
              <w:t>d</w:t>
            </w:r>
            <w:r w:rsidRPr="00617FB7">
              <w:rPr>
                <w:i/>
                <w:iCs/>
                <w:vertAlign w:val="subscript"/>
              </w:rPr>
              <w:t>1</w:t>
            </w:r>
          </w:p>
        </w:tc>
        <w:tc>
          <w:tcPr>
            <w:tcW w:w="1417" w:type="dxa"/>
          </w:tcPr>
          <w:p w14:paraId="79066751" w14:textId="770334BD"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58.6</w:t>
            </w:r>
          </w:p>
        </w:tc>
        <w:tc>
          <w:tcPr>
            <w:tcW w:w="1417" w:type="dxa"/>
          </w:tcPr>
          <w:p w14:paraId="05B68C89" w14:textId="510B2075"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56.9</w:t>
            </w:r>
          </w:p>
        </w:tc>
        <w:tc>
          <w:tcPr>
            <w:tcW w:w="1417" w:type="dxa"/>
          </w:tcPr>
          <w:p w14:paraId="473A0BDB" w14:textId="3A5B49D2"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-2.85%</w:t>
            </w:r>
          </w:p>
        </w:tc>
      </w:tr>
      <w:tr w:rsidR="00EA63A2" w14:paraId="06CB65ED"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3ECC70F5" w14:textId="54F6351B" w:rsidR="00EA63A2" w:rsidRPr="00617FB7" w:rsidRDefault="00EA63A2" w:rsidP="00EA63A2">
            <w:pPr>
              <w:pStyle w:val="aff4"/>
              <w:jc w:val="center"/>
              <w:rPr>
                <w:i/>
                <w:iCs/>
              </w:rPr>
            </w:pPr>
            <w:r w:rsidRPr="00617FB7">
              <w:rPr>
                <w:rFonts w:hint="eastAsia"/>
                <w:i/>
                <w:iCs/>
              </w:rPr>
              <w:t>k</w:t>
            </w:r>
            <w:r w:rsidRPr="00617FB7">
              <w:rPr>
                <w:i/>
                <w:iCs/>
                <w:vertAlign w:val="subscript"/>
              </w:rPr>
              <w:t>2</w:t>
            </w:r>
          </w:p>
        </w:tc>
        <w:tc>
          <w:tcPr>
            <w:tcW w:w="1417" w:type="dxa"/>
          </w:tcPr>
          <w:p w14:paraId="44164903" w14:textId="41755537"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08</w:t>
            </w:r>
          </w:p>
        </w:tc>
        <w:tc>
          <w:tcPr>
            <w:tcW w:w="1417" w:type="dxa"/>
          </w:tcPr>
          <w:p w14:paraId="25FBC20C" w14:textId="66F8AD5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1.5</w:t>
            </w:r>
            <w:r w:rsidR="006E5B1B">
              <w:rPr>
                <w:rFonts w:ascii="等线" w:eastAsia="等线" w:hAnsi="等线"/>
                <w:color w:val="000000"/>
                <w:sz w:val="22"/>
              </w:rPr>
              <w:t>24</w:t>
            </w:r>
          </w:p>
        </w:tc>
        <w:tc>
          <w:tcPr>
            <w:tcW w:w="1417" w:type="dxa"/>
          </w:tcPr>
          <w:p w14:paraId="4650048D" w14:textId="5C96121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6E5B1B">
              <w:rPr>
                <w:rFonts w:ascii="等线" w:eastAsia="等线" w:hAnsi="等线"/>
                <w:color w:val="000000"/>
                <w:sz w:val="22"/>
              </w:rPr>
              <w:t>06</w:t>
            </w:r>
            <w:r>
              <w:rPr>
                <w:rFonts w:ascii="等线" w:eastAsia="等线" w:hAnsi="等线" w:hint="eastAsia"/>
                <w:color w:val="000000"/>
                <w:sz w:val="22"/>
              </w:rPr>
              <w:t>%</w:t>
            </w:r>
          </w:p>
        </w:tc>
      </w:tr>
      <w:tr w:rsidR="00EA63A2" w14:paraId="69B11DF5"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47E721BF" w14:textId="2689D165" w:rsidR="00EA63A2" w:rsidRPr="00617FB7" w:rsidRDefault="00EA63A2" w:rsidP="00EA63A2">
            <w:pPr>
              <w:pStyle w:val="aff4"/>
              <w:jc w:val="center"/>
              <w:rPr>
                <w:i/>
                <w:iCs/>
              </w:rPr>
            </w:pPr>
            <w:r w:rsidRPr="00617FB7">
              <w:rPr>
                <w:rFonts w:hint="eastAsia"/>
                <w:i/>
                <w:iCs/>
              </w:rPr>
              <w:t>d</w:t>
            </w:r>
            <w:r w:rsidRPr="00617FB7">
              <w:rPr>
                <w:i/>
                <w:iCs/>
                <w:vertAlign w:val="subscript"/>
              </w:rPr>
              <w:t>2</w:t>
            </w:r>
            <w:r w:rsidRPr="00617FB7">
              <w:rPr>
                <w:i/>
                <w:iCs/>
              </w:rPr>
              <w:t>-</w:t>
            </w:r>
            <w:r w:rsidR="00502B4B" w:rsidRPr="00617FB7">
              <w:rPr>
                <w:i/>
                <w:iCs/>
              </w:rPr>
              <w:t>2</w:t>
            </w:r>
            <w:r w:rsidRPr="00617FB7">
              <w:rPr>
                <w:i/>
                <w:iCs/>
              </w:rPr>
              <w:t>d</w:t>
            </w:r>
            <w:r w:rsidRPr="00617FB7">
              <w:rPr>
                <w:i/>
                <w:iCs/>
                <w:vertAlign w:val="subscript"/>
              </w:rPr>
              <w:t>1</w:t>
            </w:r>
          </w:p>
        </w:tc>
        <w:tc>
          <w:tcPr>
            <w:tcW w:w="1417" w:type="dxa"/>
          </w:tcPr>
          <w:p w14:paraId="09067182" w14:textId="78CDE693"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-17.1</w:t>
            </w:r>
          </w:p>
        </w:tc>
        <w:tc>
          <w:tcPr>
            <w:tcW w:w="1417" w:type="dxa"/>
          </w:tcPr>
          <w:p w14:paraId="573D48E3" w14:textId="4143720C"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w:t>
            </w:r>
            <w:r w:rsidR="00DD67E8">
              <w:rPr>
                <w:rFonts w:ascii="等线" w:eastAsia="等线" w:hAnsi="等线"/>
                <w:color w:val="000000"/>
                <w:sz w:val="22"/>
              </w:rPr>
              <w:t>7</w:t>
            </w:r>
            <w:r>
              <w:rPr>
                <w:rFonts w:ascii="等线" w:eastAsia="等线" w:hAnsi="等线" w:hint="eastAsia"/>
                <w:color w:val="000000"/>
                <w:sz w:val="22"/>
              </w:rPr>
              <w:t>.</w:t>
            </w:r>
            <w:r w:rsidR="00DD67E8">
              <w:rPr>
                <w:rFonts w:ascii="等线" w:eastAsia="等线" w:hAnsi="等线"/>
                <w:color w:val="000000"/>
                <w:sz w:val="22"/>
              </w:rPr>
              <w:t>8</w:t>
            </w:r>
          </w:p>
        </w:tc>
        <w:tc>
          <w:tcPr>
            <w:tcW w:w="1417" w:type="dxa"/>
          </w:tcPr>
          <w:p w14:paraId="6522234D" w14:textId="47D13560" w:rsidR="00EA63A2" w:rsidRDefault="00DD67E8"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color w:val="000000"/>
                <w:sz w:val="22"/>
              </w:rPr>
              <w:t>4.09</w:t>
            </w:r>
            <w:r w:rsidR="00EA63A2">
              <w:rPr>
                <w:rFonts w:ascii="等线" w:eastAsia="等线" w:hAnsi="等线" w:hint="eastAsia"/>
                <w:color w:val="000000"/>
                <w:sz w:val="22"/>
              </w:rPr>
              <w:t>%</w:t>
            </w:r>
          </w:p>
        </w:tc>
      </w:tr>
      <w:tr w:rsidR="00EA63A2" w14:paraId="79753EAC" w14:textId="77777777" w:rsidTr="00EA63A2">
        <w:trPr>
          <w:jc w:val="center"/>
        </w:trPr>
        <w:tc>
          <w:tcPr>
            <w:cnfStyle w:val="001000000000" w:firstRow="0" w:lastRow="0" w:firstColumn="1" w:lastColumn="0" w:oddVBand="0" w:evenVBand="0" w:oddHBand="0" w:evenHBand="0" w:firstRowFirstColumn="0" w:firstRowLastColumn="0" w:lastRowFirstColumn="0" w:lastRowLastColumn="0"/>
            <w:tcW w:w="1417" w:type="dxa"/>
          </w:tcPr>
          <w:p w14:paraId="69A26FF8" w14:textId="0D06A990" w:rsidR="00EA63A2" w:rsidRPr="00617FB7" w:rsidRDefault="00EA63A2" w:rsidP="00EA63A2">
            <w:pPr>
              <w:pStyle w:val="aff4"/>
              <w:jc w:val="center"/>
              <w:rPr>
                <w:i/>
                <w:iCs/>
              </w:rPr>
            </w:pPr>
            <w:r w:rsidRPr="00617FB7">
              <w:rPr>
                <w:rFonts w:hint="eastAsia"/>
                <w:i/>
                <w:iCs/>
              </w:rPr>
              <w:t>F</w:t>
            </w:r>
            <w:r w:rsidRPr="00617FB7">
              <w:rPr>
                <w:i/>
                <w:iCs/>
                <w:vertAlign w:val="subscript"/>
              </w:rPr>
              <w:t>max</w:t>
            </w:r>
          </w:p>
        </w:tc>
        <w:tc>
          <w:tcPr>
            <w:tcW w:w="1417" w:type="dxa"/>
          </w:tcPr>
          <w:p w14:paraId="17AE779B" w14:textId="1DFAE8AE"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343.2</w:t>
            </w:r>
          </w:p>
        </w:tc>
        <w:tc>
          <w:tcPr>
            <w:tcW w:w="1417" w:type="dxa"/>
          </w:tcPr>
          <w:p w14:paraId="1B2F281D" w14:textId="3DBD179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339.0</w:t>
            </w:r>
          </w:p>
        </w:tc>
        <w:tc>
          <w:tcPr>
            <w:tcW w:w="1417" w:type="dxa"/>
          </w:tcPr>
          <w:p w14:paraId="7B2299DA" w14:textId="4F5FEC7B" w:rsidR="00EA63A2" w:rsidRDefault="00EA63A2" w:rsidP="00EA63A2">
            <w:pPr>
              <w:pStyle w:val="aff4"/>
              <w:jc w:val="center"/>
              <w:cnfStyle w:val="000000000000" w:firstRow="0" w:lastRow="0" w:firstColumn="0" w:lastColumn="0" w:oddVBand="0" w:evenVBand="0" w:oddHBand="0" w:evenHBand="0" w:firstRowFirstColumn="0" w:firstRowLastColumn="0" w:lastRowFirstColumn="0" w:lastRowLastColumn="0"/>
            </w:pPr>
            <w:r>
              <w:rPr>
                <w:rFonts w:ascii="等线" w:eastAsia="等线" w:hAnsi="等线" w:hint="eastAsia"/>
                <w:color w:val="000000"/>
                <w:sz w:val="22"/>
              </w:rPr>
              <w:t>-1.23%</w:t>
            </w:r>
          </w:p>
        </w:tc>
      </w:tr>
    </w:tbl>
    <w:p w14:paraId="40958403" w14:textId="77777777" w:rsidR="000420B5" w:rsidRPr="000420B5" w:rsidRDefault="000420B5" w:rsidP="008229DE">
      <w:pPr>
        <w:pStyle w:val="a5"/>
        <w:ind w:firstLine="480"/>
        <w:rPr>
          <w:vertAlign w:val="subscript"/>
        </w:rPr>
      </w:pPr>
    </w:p>
    <w:p w14:paraId="72AE8B8C" w14:textId="253F4614" w:rsidR="00210B9E" w:rsidRDefault="008229DE" w:rsidP="008229DE">
      <w:pPr>
        <w:pStyle w:val="a5"/>
        <w:ind w:firstLine="480"/>
      </w:pPr>
      <w:r>
        <w:rPr>
          <w:rFonts w:hint="eastAsia"/>
        </w:rPr>
        <w:t>将有限元分析结果与理论</w:t>
      </w:r>
      <w:r w:rsidR="002E7A2B">
        <w:rPr>
          <w:rFonts w:hint="eastAsia"/>
        </w:rPr>
        <w:t>解</w:t>
      </w:r>
      <w:r w:rsidR="00502B4B">
        <w:rPr>
          <w:rFonts w:hint="eastAsia"/>
        </w:rPr>
        <w:t>的</w:t>
      </w:r>
      <w:r>
        <w:rPr>
          <w:rFonts w:hint="eastAsia"/>
        </w:rPr>
        <w:t>滞回曲线进行比较，得到下图。</w:t>
      </w:r>
    </w:p>
    <w:p w14:paraId="1CB2BC64" w14:textId="61B61BDA" w:rsidR="00210B9E" w:rsidRDefault="008229DE" w:rsidP="008229DE">
      <w:pPr>
        <w:pStyle w:val="af6"/>
      </w:pPr>
      <w:r w:rsidRPr="008229DE">
        <w:rPr>
          <w:noProof/>
        </w:rPr>
        <w:drawing>
          <wp:inline distT="0" distB="0" distL="0" distR="0" wp14:anchorId="511EFB19" wp14:editId="2A56DF02">
            <wp:extent cx="3270250" cy="24519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289875" cy="2466614"/>
                    </a:xfrm>
                    <a:prstGeom prst="rect">
                      <a:avLst/>
                    </a:prstGeom>
                    <a:noFill/>
                    <a:ln>
                      <a:noFill/>
                    </a:ln>
                  </pic:spPr>
                </pic:pic>
              </a:graphicData>
            </a:graphic>
          </wp:inline>
        </w:drawing>
      </w:r>
    </w:p>
    <w:p w14:paraId="22576904" w14:textId="2E2147E0" w:rsidR="008229DE" w:rsidRDefault="008229DE" w:rsidP="008229DE">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3</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16</w:t>
      </w:r>
      <w:r w:rsidR="00DE2915">
        <w:fldChar w:fldCharType="end"/>
      </w:r>
      <w:r>
        <w:t xml:space="preserve"> </w:t>
      </w:r>
      <w:r>
        <w:rPr>
          <w:rFonts w:hint="eastAsia"/>
        </w:rPr>
        <w:t>理论解与有限元结果对比图</w:t>
      </w:r>
    </w:p>
    <w:p w14:paraId="1BD07328" w14:textId="030B15AD" w:rsidR="008229DE" w:rsidRDefault="008229DE" w:rsidP="008229DE">
      <w:pPr>
        <w:pStyle w:val="af"/>
      </w:pPr>
      <w:r>
        <w:t xml:space="preserve">Figure </w:t>
      </w:r>
      <w:fldSimple w:instr=" STYLEREF 1 \s ">
        <w:r w:rsidR="00DE2915">
          <w:rPr>
            <w:noProof/>
          </w:rPr>
          <w:t>3</w:t>
        </w:r>
      </w:fldSimple>
      <w:r w:rsidR="00DE2915">
        <w:t>.</w:t>
      </w:r>
      <w:fldSimple w:instr=" SEQ Figure \* ARABIC \s 1 ">
        <w:r w:rsidR="00DE2915">
          <w:rPr>
            <w:noProof/>
          </w:rPr>
          <w:t>16</w:t>
        </w:r>
      </w:fldSimple>
      <w:r>
        <w:t xml:space="preserve"> </w:t>
      </w:r>
      <w:r>
        <w:rPr>
          <w:rFonts w:hint="eastAsia"/>
        </w:rPr>
        <w:t>Comparison</w:t>
      </w:r>
      <w:r>
        <w:t xml:space="preserve"> </w:t>
      </w:r>
      <w:r>
        <w:rPr>
          <w:rFonts w:hint="eastAsia"/>
        </w:rPr>
        <w:t>between</w:t>
      </w:r>
      <w:r>
        <w:t xml:space="preserve"> </w:t>
      </w:r>
      <w:r>
        <w:rPr>
          <w:rFonts w:hint="eastAsia"/>
        </w:rPr>
        <w:t>T</w:t>
      </w:r>
      <w:r w:rsidRPr="008229DE">
        <w:t xml:space="preserve">heoretical </w:t>
      </w:r>
      <w:r>
        <w:t>S</w:t>
      </w:r>
      <w:r w:rsidRPr="008229DE">
        <w:t>olution</w:t>
      </w:r>
      <w:r>
        <w:t xml:space="preserve"> </w:t>
      </w:r>
      <w:r>
        <w:rPr>
          <w:rFonts w:hint="eastAsia"/>
        </w:rPr>
        <w:t>and</w:t>
      </w:r>
      <w:r>
        <w:t xml:space="preserve"> </w:t>
      </w:r>
      <w:r>
        <w:rPr>
          <w:rFonts w:hint="eastAsia"/>
        </w:rPr>
        <w:t>FEM</w:t>
      </w:r>
      <w:r>
        <w:t xml:space="preserve"> Results</w:t>
      </w:r>
    </w:p>
    <w:p w14:paraId="5FAC6515" w14:textId="427E879B" w:rsidR="00502B4B" w:rsidRDefault="00502B4B" w:rsidP="00502B4B">
      <w:pPr>
        <w:pStyle w:val="a5"/>
        <w:ind w:firstLine="480"/>
      </w:pPr>
      <w:r>
        <w:rPr>
          <w:rFonts w:hint="eastAsia"/>
        </w:rPr>
        <w:t>从有限元对两级摩擦摆支座压剪模拟分析结果可以看出，两级摩擦摆支座呈现了两种滞回环的特性。在加载到较大位移时展现了更大的屈服力和屈后刚度，而在卸载时则表现为较小的刚度和屈服力。从特征值对比表格中可以得出，大部分</w:t>
      </w:r>
      <w:r w:rsidR="00DD67E8">
        <w:rPr>
          <w:rFonts w:hint="eastAsia"/>
        </w:rPr>
        <w:t>特征值</w:t>
      </w:r>
      <w:r>
        <w:rPr>
          <w:rFonts w:hint="eastAsia"/>
        </w:rPr>
        <w:t>与理论值符合较好，误差在</w:t>
      </w:r>
      <w:r>
        <w:rPr>
          <w:rFonts w:hint="eastAsia"/>
        </w:rPr>
        <w:t>3%</w:t>
      </w:r>
      <w:r>
        <w:rPr>
          <w:rFonts w:hint="eastAsia"/>
        </w:rPr>
        <w:t>以下。而</w:t>
      </w:r>
      <w:r w:rsidRPr="00617FB7">
        <w:rPr>
          <w:rFonts w:hint="eastAsia"/>
          <w:i/>
          <w:iCs/>
        </w:rPr>
        <w:t>d</w:t>
      </w:r>
      <w:r w:rsidRPr="00617FB7">
        <w:rPr>
          <w:i/>
          <w:iCs/>
          <w:vertAlign w:val="subscript"/>
        </w:rPr>
        <w:t>2</w:t>
      </w:r>
      <w:r w:rsidRPr="00617FB7">
        <w:rPr>
          <w:i/>
          <w:iCs/>
        </w:rPr>
        <w:t>-2d</w:t>
      </w:r>
      <w:r w:rsidRPr="00617FB7">
        <w:rPr>
          <w:i/>
          <w:iCs/>
          <w:vertAlign w:val="subscript"/>
        </w:rPr>
        <w:t>1</w:t>
      </w:r>
      <w:r>
        <w:rPr>
          <w:rFonts w:hint="eastAsia"/>
        </w:rPr>
        <w:t>误差较大则是因为此处为支座滑动状态改变发生处，对于理论解来说是连续的，但是对于有限元模拟是离散且突变的，减小有限元分析步长可有效降低此误差。</w:t>
      </w:r>
      <w:r w:rsidR="005E404D">
        <w:rPr>
          <w:rFonts w:hint="eastAsia"/>
        </w:rPr>
        <w:t>另一方面，</w:t>
      </w:r>
      <w:r>
        <w:rPr>
          <w:rFonts w:hint="eastAsia"/>
        </w:rPr>
        <w:t>从</w:t>
      </w:r>
      <w:r w:rsidR="005E404D">
        <w:rPr>
          <w:rFonts w:hint="eastAsia"/>
        </w:rPr>
        <w:t>滞回曲线</w:t>
      </w:r>
      <w:r>
        <w:rPr>
          <w:rFonts w:hint="eastAsia"/>
        </w:rPr>
        <w:t>对比图中可得出，在整体</w:t>
      </w:r>
      <w:r w:rsidR="005E404D">
        <w:rPr>
          <w:rFonts w:hint="eastAsia"/>
        </w:rPr>
        <w:t>表现</w:t>
      </w:r>
      <w:r>
        <w:rPr>
          <w:rFonts w:hint="eastAsia"/>
        </w:rPr>
        <w:t>上理论推导值与有限元数值模拟结果拟合良好，证明了理论推导分析的正确性。</w:t>
      </w:r>
    </w:p>
    <w:p w14:paraId="5A6E973A" w14:textId="77777777" w:rsidR="00502B4B" w:rsidRPr="00502B4B" w:rsidRDefault="00502B4B" w:rsidP="008229DE">
      <w:pPr>
        <w:pStyle w:val="af"/>
      </w:pPr>
    </w:p>
    <w:p w14:paraId="50EB844B" w14:textId="0C071BF6" w:rsidR="00210B9E" w:rsidRDefault="008229DE" w:rsidP="008229DE">
      <w:pPr>
        <w:pStyle w:val="2"/>
      </w:pPr>
      <w:r>
        <w:rPr>
          <w:rFonts w:hint="eastAsia"/>
        </w:rPr>
        <w:lastRenderedPageBreak/>
        <w:t>本章</w:t>
      </w:r>
      <w:r w:rsidR="00426E52">
        <w:rPr>
          <w:rFonts w:hint="eastAsia"/>
        </w:rPr>
        <w:t>小结</w:t>
      </w:r>
    </w:p>
    <w:p w14:paraId="6B627F1E" w14:textId="2FE7C0AF" w:rsidR="00210B9E" w:rsidRDefault="005E404D" w:rsidP="007618C1">
      <w:pPr>
        <w:pStyle w:val="a5"/>
        <w:ind w:firstLine="480"/>
      </w:pPr>
      <w:r>
        <w:rPr>
          <w:rFonts w:hint="eastAsia"/>
        </w:rPr>
        <w:t>本章引入了两级摩擦摆支座，主要工作和结论有：</w:t>
      </w:r>
    </w:p>
    <w:p w14:paraId="1A03AB04" w14:textId="5FD04B39" w:rsidR="005E404D" w:rsidRDefault="005E404D" w:rsidP="007618C1">
      <w:pPr>
        <w:pStyle w:val="a5"/>
        <w:ind w:firstLine="480"/>
      </w:pPr>
      <w:r>
        <w:rPr>
          <w:rFonts w:hint="eastAsia"/>
        </w:rPr>
        <w:t>（</w:t>
      </w:r>
      <w:r>
        <w:rPr>
          <w:rFonts w:hint="eastAsia"/>
        </w:rPr>
        <w:t>1</w:t>
      </w:r>
      <w:r>
        <w:rPr>
          <w:rFonts w:hint="eastAsia"/>
        </w:rPr>
        <w:t>）对两级摩擦摆支座进行了介绍。介绍了两级摩擦摆支座的几何组成，说明了两级摩擦摆支座与传统摩擦摆支座的不同之处，指出了两级摩擦摆支座滞回曲线的多样性。</w:t>
      </w:r>
    </w:p>
    <w:p w14:paraId="528C8F1F" w14:textId="7344D089" w:rsidR="00210B9E" w:rsidRDefault="005E404D" w:rsidP="005E404D">
      <w:pPr>
        <w:pStyle w:val="a5"/>
        <w:ind w:firstLine="480"/>
      </w:pPr>
      <w:r>
        <w:rPr>
          <w:rFonts w:hint="eastAsia"/>
        </w:rPr>
        <w:t>（</w:t>
      </w:r>
      <w:r>
        <w:rPr>
          <w:rFonts w:hint="eastAsia"/>
        </w:rPr>
        <w:t>2</w:t>
      </w:r>
      <w:r>
        <w:rPr>
          <w:rFonts w:hint="eastAsia"/>
        </w:rPr>
        <w:t>）分析了两级摩擦摆支座三个滑动摩擦面可能的滑动状态。利用</w:t>
      </w:r>
      <w:r w:rsidR="009A47B9">
        <w:rPr>
          <w:rFonts w:hint="eastAsia"/>
        </w:rPr>
        <w:t>双曲面</w:t>
      </w:r>
      <w:r>
        <w:rPr>
          <w:rFonts w:hint="eastAsia"/>
        </w:rPr>
        <w:t>摩擦摆滞回力模型的结论，导出了各滑动状态下支座表现出的滞回特性。</w:t>
      </w:r>
    </w:p>
    <w:p w14:paraId="42A7EF08" w14:textId="5BAE806A" w:rsidR="005E404D" w:rsidRDefault="005E404D" w:rsidP="005E404D">
      <w:pPr>
        <w:pStyle w:val="a5"/>
        <w:ind w:firstLine="480"/>
      </w:pPr>
      <w:r>
        <w:rPr>
          <w:rFonts w:hint="eastAsia"/>
        </w:rPr>
        <w:t>（</w:t>
      </w:r>
      <w:r>
        <w:rPr>
          <w:rFonts w:hint="eastAsia"/>
        </w:rPr>
        <w:t>3</w:t>
      </w:r>
      <w:r>
        <w:rPr>
          <w:rFonts w:hint="eastAsia"/>
        </w:rPr>
        <w:t>）对两级摩擦摆支座进行了全阶段的力学分析</w:t>
      </w:r>
      <w:r w:rsidR="001575E9">
        <w:rPr>
          <w:rFonts w:hint="eastAsia"/>
        </w:rPr>
        <w:t>，得出了两级摩擦摆支座在典型参数设置下的完整滞回曲线，并给出了确切公式以及参数设置要求。</w:t>
      </w:r>
    </w:p>
    <w:p w14:paraId="508137DA" w14:textId="3ADAC339" w:rsidR="001575E9" w:rsidRDefault="001575E9" w:rsidP="005E404D">
      <w:pPr>
        <w:pStyle w:val="a5"/>
        <w:ind w:firstLine="480"/>
      </w:pPr>
      <w:r>
        <w:rPr>
          <w:rFonts w:hint="eastAsia"/>
        </w:rPr>
        <w:t>（</w:t>
      </w:r>
      <w:r>
        <w:rPr>
          <w:rFonts w:hint="eastAsia"/>
        </w:rPr>
        <w:t>4</w:t>
      </w:r>
      <w:r>
        <w:rPr>
          <w:rFonts w:hint="eastAsia"/>
        </w:rPr>
        <w:t>）使用</w:t>
      </w:r>
      <w:r>
        <w:rPr>
          <w:rFonts w:hint="eastAsia"/>
        </w:rPr>
        <w:t>abaqus</w:t>
      </w:r>
      <w:r>
        <w:rPr>
          <w:rFonts w:hint="eastAsia"/>
        </w:rPr>
        <w:t>对两级摩擦摆支座的压剪进行模拟，将有限元计算结果与理论公式解对比，验证了理论公式的正确性。</w:t>
      </w:r>
    </w:p>
    <w:p w14:paraId="52CD233E" w14:textId="06D3FC04" w:rsidR="00210B9E" w:rsidRDefault="0007609A" w:rsidP="0007609A">
      <w:pPr>
        <w:pStyle w:val="1"/>
      </w:pPr>
      <w:r>
        <w:rPr>
          <w:rFonts w:hint="eastAsia"/>
        </w:rPr>
        <w:lastRenderedPageBreak/>
        <w:t>两级摩擦摆支座减隔震</w:t>
      </w:r>
      <w:commentRangeStart w:id="88"/>
      <w:r>
        <w:rPr>
          <w:rFonts w:hint="eastAsia"/>
        </w:rPr>
        <w:t>性能</w:t>
      </w:r>
      <w:commentRangeEnd w:id="88"/>
      <w:r w:rsidR="0065203C">
        <w:rPr>
          <w:rStyle w:val="aff6"/>
          <w:b w:val="0"/>
          <w:bCs w:val="0"/>
          <w:kern w:val="2"/>
        </w:rPr>
        <w:commentReference w:id="88"/>
      </w:r>
    </w:p>
    <w:p w14:paraId="0D77DBDB" w14:textId="614AF645" w:rsidR="001554BC" w:rsidRPr="001554BC" w:rsidRDefault="001554BC" w:rsidP="001554BC">
      <w:pPr>
        <w:pStyle w:val="a5"/>
        <w:ind w:firstLine="480"/>
      </w:pPr>
      <w:r>
        <w:rPr>
          <w:rFonts w:hint="eastAsia"/>
        </w:rPr>
        <w:t>本章通过对实际桥梁结构在安装两级摩擦摆支座后进行地震响应分析，并将分析结果与该桥梁结构在使用目前市面上常用的铅芯橡胶支座或</w:t>
      </w:r>
      <w:r w:rsidR="009A47B9">
        <w:rPr>
          <w:rFonts w:hint="eastAsia"/>
        </w:rPr>
        <w:t>双曲面</w:t>
      </w:r>
      <w:r>
        <w:rPr>
          <w:rFonts w:hint="eastAsia"/>
        </w:rPr>
        <w:t>摩擦摆支座所代表的、具有双线性滞回本构的减隔震装置下的地震响应相对比。通过对比结果指出两级摩擦摆支座的适用范围，证实两级摩擦摆支座的减隔震性能。</w:t>
      </w:r>
    </w:p>
    <w:p w14:paraId="4F6804D1" w14:textId="45F0B92B" w:rsidR="00210B9E" w:rsidRDefault="00F8415F" w:rsidP="00F8415F">
      <w:pPr>
        <w:pStyle w:val="2"/>
      </w:pPr>
      <w:r>
        <w:rPr>
          <w:rFonts w:hint="eastAsia"/>
        </w:rPr>
        <w:t>两级摩擦摆支座的</w:t>
      </w:r>
      <w:r w:rsidR="00302181">
        <w:rPr>
          <w:rFonts w:hint="eastAsia"/>
        </w:rPr>
        <w:t>有限元简化模拟方法</w:t>
      </w:r>
    </w:p>
    <w:p w14:paraId="3DB648B6" w14:textId="024883C6" w:rsidR="00F8415F" w:rsidRDefault="00F8415F" w:rsidP="00F8415F">
      <w:pPr>
        <w:pStyle w:val="a5"/>
        <w:ind w:firstLine="480"/>
      </w:pPr>
      <w:r>
        <w:rPr>
          <w:rFonts w:hint="eastAsia"/>
        </w:rPr>
        <w:t>支座实体有限元模拟虽能表现出两级摩擦摆支座滞回力产生的根源，但是因实体单元对计算资源要求极高，不能用于完整结构的动力响应计算。若要模拟两级摩擦摆支座对完整结构（如桥梁、建筑框架结构等）在地震下的影响，必须建立两级摩擦摆支座的</w:t>
      </w:r>
      <w:r w:rsidR="00397A97">
        <w:rPr>
          <w:rFonts w:hint="eastAsia"/>
        </w:rPr>
        <w:t>在有限元中的</w:t>
      </w:r>
      <w:r w:rsidR="00783CDD">
        <w:rPr>
          <w:rFonts w:hint="eastAsia"/>
        </w:rPr>
        <w:t>简化模拟方法</w:t>
      </w:r>
      <w:r>
        <w:rPr>
          <w:rFonts w:hint="eastAsia"/>
        </w:rPr>
        <w:t>。</w:t>
      </w:r>
    </w:p>
    <w:p w14:paraId="77A17505" w14:textId="63A9A0A8" w:rsidR="00F8415F" w:rsidRDefault="00397A97" w:rsidP="00F8415F">
      <w:pPr>
        <w:pStyle w:val="a5"/>
        <w:ind w:firstLine="480"/>
      </w:pPr>
      <w:r>
        <w:rPr>
          <w:rFonts w:hint="eastAsia"/>
        </w:rPr>
        <w:t>减隔震装置的简化模型由来已久。铅芯橡胶支座、粘滞速度阻尼器等常见的减隔震装置在各种有限元软件中均有对应的简化单元类型。这些单元大部分只有两个节点，代表减隔震装置外部连接点。在保证较为准确地模拟滞回行为的前提下，使用较少节点的单元又促进了有限元的快速求解。</w:t>
      </w:r>
    </w:p>
    <w:p w14:paraId="7D8547FC" w14:textId="26C7FB74" w:rsidR="007B7F63" w:rsidRDefault="007B7F63" w:rsidP="00F8415F">
      <w:pPr>
        <w:pStyle w:val="a5"/>
        <w:ind w:firstLine="480"/>
      </w:pPr>
      <w:r>
        <w:rPr>
          <w:rFonts w:hint="eastAsia"/>
        </w:rPr>
        <w:t>两级摩擦摆支座在滞回行为上是两个滞回特性结合而成。因而两级摩擦摆支座的模拟可以使用两个</w:t>
      </w:r>
      <w:r w:rsidR="009A47B9">
        <w:rPr>
          <w:rFonts w:hint="eastAsia"/>
        </w:rPr>
        <w:t>双曲面</w:t>
      </w:r>
      <w:r>
        <w:rPr>
          <w:rFonts w:hint="eastAsia"/>
        </w:rPr>
        <w:t>摩擦摆支座组合而成。考虑到整体与个体位移量的关系，两级摩擦摆支座可以通过两个模拟</w:t>
      </w:r>
      <w:r w:rsidR="009A47B9">
        <w:rPr>
          <w:rFonts w:hint="eastAsia"/>
        </w:rPr>
        <w:t>双曲面</w:t>
      </w:r>
      <w:r>
        <w:rPr>
          <w:rFonts w:hint="eastAsia"/>
        </w:rPr>
        <w:t>摩擦摆的单元加控制钩</w:t>
      </w:r>
      <w:r>
        <w:rPr>
          <w:rFonts w:hint="eastAsia"/>
        </w:rPr>
        <w:t>/</w:t>
      </w:r>
      <w:r>
        <w:rPr>
          <w:rFonts w:hint="eastAsia"/>
        </w:rPr>
        <w:t>缝单元组合而成。</w:t>
      </w:r>
    </w:p>
    <w:p w14:paraId="6600C733" w14:textId="4E96BF73" w:rsidR="007B7F63" w:rsidRDefault="009A47B9" w:rsidP="007B7F63">
      <w:pPr>
        <w:pStyle w:val="3"/>
      </w:pPr>
      <w:r>
        <w:rPr>
          <w:rFonts w:hint="eastAsia"/>
        </w:rPr>
        <w:t>双曲面</w:t>
      </w:r>
      <w:r w:rsidR="007B7F63">
        <w:rPr>
          <w:rFonts w:hint="eastAsia"/>
        </w:rPr>
        <w:t>摩擦摆支座</w:t>
      </w:r>
      <w:r>
        <w:rPr>
          <w:rFonts w:hint="eastAsia"/>
        </w:rPr>
        <w:t>有限元简化模拟方法</w:t>
      </w:r>
    </w:p>
    <w:p w14:paraId="045774EB" w14:textId="0A1E75EA" w:rsidR="00397A97" w:rsidRPr="00F8415F" w:rsidRDefault="006F0A26" w:rsidP="007B7F63">
      <w:pPr>
        <w:pStyle w:val="a5"/>
        <w:ind w:firstLine="480"/>
      </w:pPr>
      <w:r>
        <w:rPr>
          <w:rFonts w:hint="eastAsia"/>
        </w:rPr>
        <w:t>减隔震装置的简化关键在于模拟其滞回行为。</w:t>
      </w:r>
      <w:r w:rsidR="009A47B9">
        <w:rPr>
          <w:rFonts w:hint="eastAsia"/>
        </w:rPr>
        <w:t>双曲面</w:t>
      </w:r>
      <w:r w:rsidR="007B7F63">
        <w:rPr>
          <w:rFonts w:hint="eastAsia"/>
        </w:rPr>
        <w:t>摩擦摆滞回曲线可看做为双线性模型。</w:t>
      </w:r>
      <w:r w:rsidR="00FD0346">
        <w:rPr>
          <w:rFonts w:hint="eastAsia"/>
        </w:rPr>
        <w:t>现目前随动强化双线性模型来源于</w:t>
      </w:r>
      <w:r w:rsidR="00FD0346">
        <w:rPr>
          <w:rFonts w:hint="eastAsia"/>
        </w:rPr>
        <w:t>Bouc-Wen</w:t>
      </w:r>
      <w:r w:rsidR="00FD0346">
        <w:rPr>
          <w:rFonts w:hint="eastAsia"/>
        </w:rPr>
        <w:t>迟滞系统模型</w:t>
      </w:r>
      <w:r w:rsidR="00FD0346">
        <w:fldChar w:fldCharType="begin"/>
      </w:r>
      <w:r w:rsidR="00742F15">
        <w:instrText xml:space="preserve"> ADDIN EN.CITE &lt;EndNote&gt;&lt;Cite&gt;&lt;Author&gt;Bouc&lt;/Author&gt;&lt;Year&gt;1967&lt;/Year&gt;&lt;RecNum&gt;31&lt;/RecNum&gt;&lt;DisplayText&gt;&lt;style face="superscript"&gt;[32]&lt;/style&gt;&lt;/DisplayText&gt;&lt;record&gt;&lt;rec-number&gt;31&lt;/rec-number&gt;&lt;foreign-keys&gt;&lt;key app="EN" db-id="ra2spvssb2v9s4eawrvppx0vp5zat2darf2e" timestamp="1581761033"&gt;31&lt;/key&gt;&lt;/foreign-keys&gt;&lt;ref-type name="Conference Proceedings"&gt;10&lt;/ref-type&gt;&lt;contributors&gt;&lt;authors&gt;&lt;author&gt;Bouc, R&lt;/author&gt;&lt;/authors&gt;&lt;/contributors&gt;&lt;titles&gt;&lt;title&gt;Forced vibrations of mechanical systems with hysteresis&lt;/title&gt;&lt;secondary-title&gt;Proc. of the Fourth Conference on Nonlinear Oscillations, Prague, 1967&lt;/secondary-title&gt;&lt;/titles&gt;&lt;dates&gt;&lt;year&gt;1967&lt;/year&gt;&lt;/dates&gt;&lt;urls&gt;&lt;/urls&gt;&lt;/record&gt;&lt;/Cite&gt;&lt;/EndNote&gt;</w:instrText>
      </w:r>
      <w:r w:rsidR="00FD0346">
        <w:fldChar w:fldCharType="separate"/>
      </w:r>
      <w:r w:rsidR="00742F15" w:rsidRPr="00742F15">
        <w:rPr>
          <w:noProof/>
          <w:vertAlign w:val="superscript"/>
        </w:rPr>
        <w:t>[32]</w:t>
      </w:r>
      <w:r w:rsidR="00FD0346">
        <w:fldChar w:fldCharType="end"/>
      </w:r>
      <w:r w:rsidR="00FD0346">
        <w:rPr>
          <w:rFonts w:hint="eastAsia"/>
        </w:rPr>
        <w:t>。该模型</w:t>
      </w:r>
      <w:r w:rsidR="00FD0346">
        <w:t>Bouc</w:t>
      </w:r>
      <w:r w:rsidR="00FD0346">
        <w:rPr>
          <w:rFonts w:hint="eastAsia"/>
        </w:rPr>
        <w:t>由提出</w:t>
      </w:r>
      <w:r w:rsidR="00FD0346">
        <w:rPr>
          <w:rFonts w:hint="eastAsia"/>
        </w:rPr>
        <w:t>Wen</w:t>
      </w:r>
      <w:r w:rsidR="00FD0346">
        <w:rPr>
          <w:rFonts w:hint="eastAsia"/>
        </w:rPr>
        <w:t>发展，是一种具有高度非线性的滞回系统</w:t>
      </w:r>
      <w:r w:rsidR="00FD0346">
        <w:fldChar w:fldCharType="begin"/>
      </w:r>
      <w:r w:rsidR="00742F15">
        <w:rPr>
          <w:rFonts w:hint="eastAsia"/>
        </w:rPr>
        <w:instrText xml:space="preserve"> ADDIN EN.CITE &lt;EndNote&gt;&lt;Cite&gt;&lt;Author&gt;</w:instrText>
      </w:r>
      <w:r w:rsidR="00742F15">
        <w:rPr>
          <w:rFonts w:hint="eastAsia"/>
        </w:rPr>
        <w:instrText>于巍</w:instrText>
      </w:r>
      <w:r w:rsidR="00742F15">
        <w:rPr>
          <w:rFonts w:hint="eastAsia"/>
        </w:rPr>
        <w:instrText>&lt;/Author&gt;&lt;RecNum&gt;32&lt;/RecNum&gt;&lt;DisplayText&gt;&lt;style face="superscript"&gt;[33]&lt;/style&gt;&lt;/DisplayText&gt;&lt;record&gt;&lt;rec-number&gt;32&lt;/rec-number&gt;&lt;foreign-keys&gt;&lt;key app="EN" db-id="ra2spvssb2v9s4eawrvppx0vp5zat2darf2e" timestamp="1581761098"&gt;32&lt;/key&gt;&lt;/foreign-keys&gt;&lt;ref-type name="Journal Article"&gt;17&lt;/ref-type&gt;&lt;contributors&gt;&lt;authors&gt;&lt;author&gt;</w:instrText>
      </w:r>
      <w:r w:rsidR="00742F15">
        <w:rPr>
          <w:rFonts w:hint="eastAsia"/>
        </w:rPr>
        <w:instrText>于巍</w:instrText>
      </w:r>
      <w:r w:rsidR="00742F15">
        <w:rPr>
          <w:rFonts w:hint="eastAsia"/>
        </w:rPr>
        <w:instrText>&lt;/author&gt;&lt;/authors&gt;&lt;/contributors&gt;&lt;titles&gt;&lt;title&gt;Bouc-Wen</w:instrText>
      </w:r>
      <w:r w:rsidR="00742F15">
        <w:rPr>
          <w:rFonts w:hint="eastAsia"/>
        </w:rPr>
        <w:instrText>模型线性化研究现状</w:instrText>
      </w:r>
      <w:r w:rsidR="00742F15">
        <w:rPr>
          <w:rFonts w:hint="eastAsia"/>
        </w:rPr>
        <w:instrText>&lt;/title&gt;&lt;secondary-title&gt;</w:instrText>
      </w:r>
      <w:r w:rsidR="00742F15">
        <w:rPr>
          <w:rFonts w:hint="eastAsia"/>
        </w:rPr>
        <w:instrText>机械工程与自动化</w:instrText>
      </w:r>
      <w:r w:rsidR="00742F15">
        <w:rPr>
          <w:rFonts w:hint="eastAsia"/>
        </w:rPr>
        <w:instrText>&lt;/secondary-title&gt;&lt;/titles&gt;&lt;periodical&gt;&lt;full-title&gt;</w:instrText>
      </w:r>
      <w:r w:rsidR="00742F15">
        <w:rPr>
          <w:rFonts w:hint="eastAsia"/>
        </w:rPr>
        <w:instrText>机械工程与自动化</w:instrText>
      </w:r>
      <w:r w:rsidR="00742F15">
        <w:rPr>
          <w:rFonts w:hint="eastAsia"/>
        </w:rPr>
        <w:instrText>&lt;/full-title&gt;&lt;/periodical&gt;&lt;number&gt;3&lt;/number&gt;&lt;dates&gt;&lt;/dates&gt;&lt;urls&gt;&lt;/urls&gt;&lt;/record&gt;&lt;/Cite&gt;&lt;/EndNote&gt;</w:instrText>
      </w:r>
      <w:r w:rsidR="00FD0346">
        <w:fldChar w:fldCharType="separate"/>
      </w:r>
      <w:r w:rsidR="00742F15" w:rsidRPr="00742F15">
        <w:rPr>
          <w:noProof/>
          <w:vertAlign w:val="superscript"/>
        </w:rPr>
        <w:t>[33]</w:t>
      </w:r>
      <w:r w:rsidR="00FD0346">
        <w:fldChar w:fldCharType="end"/>
      </w:r>
      <w:r w:rsidR="00FD0346">
        <w:rPr>
          <w:rFonts w:hint="eastAsia"/>
        </w:rPr>
        <w:t>。</w:t>
      </w:r>
    </w:p>
    <w:p w14:paraId="2A0E5EAB" w14:textId="7576EA49" w:rsidR="00210B9E" w:rsidRDefault="00FD0346" w:rsidP="007618C1">
      <w:pPr>
        <w:pStyle w:val="a5"/>
        <w:ind w:firstLine="480"/>
      </w:pPr>
      <w:r>
        <w:rPr>
          <w:rFonts w:hint="eastAsia"/>
        </w:rPr>
        <w:t>Bouc-Wen</w:t>
      </w:r>
      <w:r>
        <w:rPr>
          <w:rFonts w:hint="eastAsia"/>
        </w:rPr>
        <w:t>模型在单自由度下</w:t>
      </w:r>
      <w:r w:rsidR="00BF583A">
        <w:rPr>
          <w:rFonts w:hint="eastAsia"/>
        </w:rPr>
        <w:t>微分方程可用下式表示：</w:t>
      </w:r>
    </w:p>
    <w:p w14:paraId="1ECEFC94" w14:textId="6D31EF6D" w:rsidR="00BF583A" w:rsidRPr="002F7D5B" w:rsidRDefault="00BF583A" w:rsidP="00BF583A">
      <w:pPr>
        <w:pStyle w:val="aff2"/>
        <w:ind w:firstLine="420"/>
        <w:rPr>
          <w:vanish/>
          <w:specVanish/>
        </w:rPr>
      </w:pPr>
      <w:r>
        <w:tab/>
      </w:r>
      <w:r w:rsidRPr="00BF583A">
        <w:rPr>
          <w:position w:val="-10"/>
        </w:rPr>
        <w:object w:dxaOrig="2180" w:dyaOrig="320" w14:anchorId="640E974B">
          <v:shape id="_x0000_i1143" type="#_x0000_t75" style="width:109.05pt;height:16.65pt" o:ole="">
            <v:imagedata r:id="rId292" o:title=""/>
          </v:shape>
          <o:OLEObject Type="Embed" ProgID="Equation.DSMT4" ShapeID="_x0000_i1143" DrawAspect="Content" ObjectID="_1649506331" r:id="rId293"/>
        </w:object>
      </w:r>
      <w:r>
        <w:tab/>
      </w:r>
    </w:p>
    <w:p w14:paraId="05BC7590" w14:textId="12FEB33B" w:rsidR="00BF583A" w:rsidRDefault="00BF583A" w:rsidP="00BF583A">
      <w:pPr>
        <w:pStyle w:val="aff2"/>
        <w:ind w:firstLine="420"/>
      </w:pPr>
      <w:bookmarkStart w:id="89" w:name="_Ref32684224"/>
      <w:r>
        <w:t>（</w:t>
      </w:r>
      <w:r>
        <w:t xml:space="preserve"> </w:t>
      </w:r>
      <w:fldSimple w:instr=" STYLEREF 1 \s ">
        <w:r w:rsidR="00A8495F">
          <w:rPr>
            <w:noProof/>
          </w:rPr>
          <w:t>4</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w:t>
      </w:r>
      <w:r w:rsidR="00A8495F">
        <w:fldChar w:fldCharType="end"/>
      </w:r>
      <w:r>
        <w:t xml:space="preserve"> </w:t>
      </w:r>
      <w:r>
        <w:rPr>
          <w:rFonts w:hint="eastAsia"/>
        </w:rPr>
        <w:t>）</w:t>
      </w:r>
      <w:bookmarkEnd w:id="89"/>
    </w:p>
    <w:p w14:paraId="694BE9E6" w14:textId="1887A4EF" w:rsidR="00BF583A" w:rsidRPr="002F7D5B" w:rsidRDefault="00BF583A" w:rsidP="00BF583A">
      <w:pPr>
        <w:pStyle w:val="aff2"/>
        <w:ind w:firstLine="420"/>
        <w:rPr>
          <w:vanish/>
          <w:specVanish/>
        </w:rPr>
      </w:pPr>
      <w:r>
        <w:tab/>
      </w:r>
      <w:r w:rsidRPr="00BF583A">
        <w:rPr>
          <w:position w:val="-14"/>
        </w:rPr>
        <w:object w:dxaOrig="2680" w:dyaOrig="440" w14:anchorId="11D31150">
          <v:shape id="_x0000_i1144" type="#_x0000_t75" style="width:134.35pt;height:22.55pt" o:ole="">
            <v:imagedata r:id="rId294" o:title=""/>
          </v:shape>
          <o:OLEObject Type="Embed" ProgID="Equation.DSMT4" ShapeID="_x0000_i1144" DrawAspect="Content" ObjectID="_1649506332" r:id="rId295"/>
        </w:object>
      </w:r>
      <w:r>
        <w:tab/>
      </w:r>
    </w:p>
    <w:p w14:paraId="20591378" w14:textId="6507E019" w:rsidR="00BF583A" w:rsidRDefault="00BF583A" w:rsidP="00BF583A">
      <w:pPr>
        <w:pStyle w:val="aff2"/>
        <w:ind w:firstLine="420"/>
      </w:pPr>
      <w:bookmarkStart w:id="90" w:name="_Ref32684017"/>
      <w:r>
        <w:t>（</w:t>
      </w:r>
      <w:r>
        <w:t xml:space="preserve"> </w:t>
      </w:r>
      <w:fldSimple w:instr=" STYLEREF 1 \s ">
        <w:r w:rsidR="00A8495F">
          <w:rPr>
            <w:noProof/>
          </w:rPr>
          <w:t>4</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w:t>
      </w:r>
      <w:r w:rsidR="00A8495F">
        <w:fldChar w:fldCharType="end"/>
      </w:r>
      <w:r>
        <w:t xml:space="preserve"> </w:t>
      </w:r>
      <w:r>
        <w:rPr>
          <w:rFonts w:hint="eastAsia"/>
        </w:rPr>
        <w:t>）</w:t>
      </w:r>
      <w:bookmarkEnd w:id="90"/>
    </w:p>
    <w:p w14:paraId="6E06DE57" w14:textId="49CEA929" w:rsidR="00BF583A" w:rsidRDefault="00D73EC8" w:rsidP="007618C1">
      <w:pPr>
        <w:pStyle w:val="a5"/>
        <w:ind w:firstLine="480"/>
      </w:pPr>
      <w:r>
        <w:rPr>
          <w:rFonts w:hint="eastAsia"/>
        </w:rPr>
        <w:t>式中：</w:t>
      </w:r>
      <w:r>
        <w:tab/>
      </w:r>
      <w:r w:rsidRPr="00617FB7">
        <w:rPr>
          <w:rFonts w:hint="eastAsia"/>
          <w:i/>
          <w:iCs/>
        </w:rPr>
        <w:t>m</w:t>
      </w:r>
      <w:r>
        <w:rPr>
          <w:rFonts w:hint="eastAsia"/>
        </w:rPr>
        <w:t>、</w:t>
      </w:r>
      <w:r w:rsidRPr="00617FB7">
        <w:rPr>
          <w:rFonts w:hint="eastAsia"/>
          <w:i/>
          <w:iCs/>
        </w:rPr>
        <w:t>c</w:t>
      </w:r>
      <w:r>
        <w:rPr>
          <w:rFonts w:hint="eastAsia"/>
        </w:rPr>
        <w:t>——系统质量、阻尼系数</w:t>
      </w:r>
    </w:p>
    <w:p w14:paraId="183C5341" w14:textId="62599F33" w:rsidR="00D73EC8" w:rsidRDefault="00D73EC8" w:rsidP="007618C1">
      <w:pPr>
        <w:pStyle w:val="a5"/>
        <w:ind w:firstLine="480"/>
      </w:pPr>
      <w:r>
        <w:tab/>
      </w:r>
      <w:r>
        <w:tab/>
      </w:r>
      <w:r w:rsidRPr="00617FB7">
        <w:rPr>
          <w:rFonts w:hint="eastAsia"/>
          <w:i/>
          <w:iCs/>
        </w:rPr>
        <w:t>x</w:t>
      </w:r>
      <w:r>
        <w:rPr>
          <w:rFonts w:hint="eastAsia"/>
        </w:rPr>
        <w:t>——系统位移量</w:t>
      </w:r>
    </w:p>
    <w:p w14:paraId="397FF6FB" w14:textId="3F0E7C4A" w:rsidR="00D73EC8" w:rsidRDefault="00D73EC8" w:rsidP="007618C1">
      <w:pPr>
        <w:pStyle w:val="a5"/>
        <w:ind w:firstLine="480"/>
      </w:pPr>
      <w:r>
        <w:lastRenderedPageBreak/>
        <w:tab/>
      </w:r>
      <w:r>
        <w:tab/>
      </w:r>
      <w:r w:rsidRPr="00617FB7">
        <w:rPr>
          <w:rFonts w:hint="eastAsia"/>
          <w:i/>
          <w:iCs/>
        </w:rPr>
        <w:t>z</w:t>
      </w:r>
      <w:r>
        <w:rPr>
          <w:rFonts w:hint="eastAsia"/>
        </w:rPr>
        <w:t>——系统迟滞量</w:t>
      </w:r>
    </w:p>
    <w:p w14:paraId="29C2FA54" w14:textId="76C22693" w:rsidR="00D73EC8" w:rsidRDefault="00D73EC8" w:rsidP="007618C1">
      <w:pPr>
        <w:pStyle w:val="a5"/>
        <w:ind w:firstLine="480"/>
      </w:pPr>
      <w:r>
        <w:tab/>
      </w:r>
      <w:r>
        <w:tab/>
      </w:r>
      <w:r w:rsidRPr="00617FB7">
        <w:rPr>
          <w:rFonts w:hint="eastAsia"/>
          <w:i/>
          <w:iCs/>
        </w:rPr>
        <w:t>P</w:t>
      </w:r>
      <w:r>
        <w:rPr>
          <w:rFonts w:hint="eastAsia"/>
        </w:rPr>
        <w:t>——系统外荷载</w:t>
      </w:r>
    </w:p>
    <w:p w14:paraId="306202C8" w14:textId="027E36F1" w:rsidR="00D73EC8" w:rsidRDefault="00D73EC8" w:rsidP="007618C1">
      <w:pPr>
        <w:pStyle w:val="a5"/>
        <w:ind w:firstLine="480"/>
      </w:pPr>
      <w:r>
        <w:tab/>
      </w:r>
      <w:r>
        <w:tab/>
      </w:r>
      <w:r w:rsidRPr="00617FB7">
        <w:rPr>
          <w:rFonts w:cs="Times New Roman"/>
          <w:i/>
          <w:iCs/>
        </w:rPr>
        <w:t>α</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w:t>
      </w:r>
      <w:r w:rsidRPr="00617FB7">
        <w:rPr>
          <w:rFonts w:cs="Times New Roman"/>
          <w:i/>
          <w:iCs/>
        </w:rPr>
        <w:t>γ</w:t>
      </w:r>
      <w:r>
        <w:rPr>
          <w:rFonts w:cs="Times New Roman" w:hint="eastAsia"/>
        </w:rPr>
        <w:t>、</w:t>
      </w:r>
      <w:r w:rsidRPr="00617FB7">
        <w:rPr>
          <w:rFonts w:cs="Times New Roman"/>
          <w:i/>
          <w:iCs/>
        </w:rPr>
        <w:t>λ</w:t>
      </w:r>
      <w:r>
        <w:rPr>
          <w:rFonts w:cs="Times New Roman" w:hint="eastAsia"/>
        </w:rPr>
        <w:t>、</w:t>
      </w:r>
      <w:r w:rsidRPr="00617FB7">
        <w:rPr>
          <w:rFonts w:cs="Times New Roman" w:hint="eastAsia"/>
          <w:i/>
          <w:iCs/>
        </w:rPr>
        <w:t>n</w:t>
      </w:r>
      <w:r>
        <w:rPr>
          <w:rFonts w:cs="Times New Roman" w:hint="eastAsia"/>
        </w:rPr>
        <w:t>——大于</w:t>
      </w:r>
      <w:r>
        <w:rPr>
          <w:rFonts w:cs="Times New Roman" w:hint="eastAsia"/>
        </w:rPr>
        <w:t>0</w:t>
      </w:r>
      <w:r>
        <w:rPr>
          <w:rFonts w:cs="Times New Roman" w:hint="eastAsia"/>
        </w:rPr>
        <w:t>的常数，控制</w:t>
      </w:r>
      <w:r>
        <w:rPr>
          <w:rFonts w:hint="eastAsia"/>
        </w:rPr>
        <w:t>Bouc-Wen</w:t>
      </w:r>
      <w:r>
        <w:rPr>
          <w:rFonts w:hint="eastAsia"/>
        </w:rPr>
        <w:t>模型滞回曲线的形状。</w:t>
      </w:r>
    </w:p>
    <w:p w14:paraId="6D31DBAE" w14:textId="39E72996" w:rsidR="00210B9E" w:rsidRDefault="003A3B5B" w:rsidP="007618C1">
      <w:pPr>
        <w:pStyle w:val="a5"/>
        <w:ind w:firstLine="480"/>
      </w:pPr>
      <w:r>
        <w:rPr>
          <w:rFonts w:hint="eastAsia"/>
        </w:rPr>
        <w:t>式</w:t>
      </w:r>
      <w:r>
        <w:fldChar w:fldCharType="begin"/>
      </w:r>
      <w:r>
        <w:instrText xml:space="preserve"> </w:instrText>
      </w:r>
      <w:r>
        <w:rPr>
          <w:rFonts w:hint="eastAsia"/>
        </w:rPr>
        <w:instrText>REF _Ref32684017 \h</w:instrText>
      </w:r>
      <w:r>
        <w:instrText xml:space="preserve"> </w:instrText>
      </w:r>
      <w:r>
        <w:fldChar w:fldCharType="separate"/>
      </w:r>
      <w:r w:rsidR="00B13C24">
        <w:t>（</w:t>
      </w:r>
      <w:r w:rsidR="00B13C24">
        <w:t xml:space="preserve"> </w:t>
      </w:r>
      <w:r w:rsidR="00B13C24">
        <w:rPr>
          <w:noProof/>
        </w:rPr>
        <w:t>4</w:t>
      </w:r>
      <w:r w:rsidR="00B13C24">
        <w:t>.</w:t>
      </w:r>
      <w:r w:rsidR="00B13C24">
        <w:rPr>
          <w:noProof/>
        </w:rPr>
        <w:t>2</w:t>
      </w:r>
      <w:r w:rsidR="00B13C24">
        <w:t xml:space="preserve"> </w:t>
      </w:r>
      <w:r w:rsidR="00B13C24">
        <w:rPr>
          <w:rFonts w:hint="eastAsia"/>
        </w:rPr>
        <w:t>）</w:t>
      </w:r>
      <w:r>
        <w:fldChar w:fldCharType="end"/>
      </w:r>
      <w:r>
        <w:rPr>
          <w:rFonts w:hint="eastAsia"/>
        </w:rPr>
        <w:t>微分方程快速收敛，收敛的值为：</w:t>
      </w:r>
    </w:p>
    <w:p w14:paraId="63271ACD" w14:textId="05EE2A18" w:rsidR="003A3B5B" w:rsidRPr="002F7D5B" w:rsidRDefault="003A3B5B" w:rsidP="003A3B5B">
      <w:pPr>
        <w:pStyle w:val="aff2"/>
        <w:ind w:firstLine="420"/>
        <w:rPr>
          <w:vanish/>
          <w:specVanish/>
        </w:rPr>
      </w:pPr>
      <w:r>
        <w:tab/>
      </w:r>
      <w:r w:rsidRPr="003A3B5B">
        <w:rPr>
          <w:position w:val="-30"/>
        </w:rPr>
        <w:object w:dxaOrig="1380" w:dyaOrig="859" w14:anchorId="16234BFE">
          <v:shape id="_x0000_i1145" type="#_x0000_t75" style="width:69.3pt;height:44.05pt" o:ole="">
            <v:imagedata r:id="rId296" o:title=""/>
          </v:shape>
          <o:OLEObject Type="Embed" ProgID="Equation.DSMT4" ShapeID="_x0000_i1145" DrawAspect="Content" ObjectID="_1649506333" r:id="rId297"/>
        </w:object>
      </w:r>
      <w:r>
        <w:tab/>
      </w:r>
    </w:p>
    <w:p w14:paraId="6E3C07E8" w14:textId="48C6D943" w:rsidR="003A3B5B" w:rsidRDefault="003A3B5B" w:rsidP="003A3B5B">
      <w:pPr>
        <w:pStyle w:val="aff2"/>
        <w:ind w:firstLine="420"/>
      </w:pPr>
      <w:r>
        <w:t>（</w:t>
      </w:r>
      <w:r>
        <w:t xml:space="preserve"> </w:t>
      </w:r>
      <w:fldSimple w:instr=" STYLEREF 1 \s ">
        <w:r w:rsidR="00A8495F">
          <w:rPr>
            <w:noProof/>
          </w:rPr>
          <w:t>4</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3</w:t>
      </w:r>
      <w:r w:rsidR="00A8495F">
        <w:fldChar w:fldCharType="end"/>
      </w:r>
      <w:r>
        <w:t xml:space="preserve"> </w:t>
      </w:r>
      <w:r>
        <w:rPr>
          <w:rFonts w:hint="eastAsia"/>
        </w:rPr>
        <w:t>）</w:t>
      </w:r>
    </w:p>
    <w:p w14:paraId="19EF0FD1" w14:textId="517DD3A6" w:rsidR="003A3B5B" w:rsidRDefault="00D60375" w:rsidP="007618C1">
      <w:pPr>
        <w:pStyle w:val="a5"/>
        <w:ind w:firstLine="480"/>
      </w:pPr>
      <w:r>
        <w:rPr>
          <w:rFonts w:hint="eastAsia"/>
        </w:rPr>
        <w:t>实际使用中</w:t>
      </w:r>
      <w:r w:rsidR="003A3B5B">
        <w:rPr>
          <w:rFonts w:hint="eastAsia"/>
        </w:rPr>
        <w:t>，减隔震支座的质量和粘滞阻尼可以忽略，式</w:t>
      </w:r>
      <w:r w:rsidR="003A3B5B">
        <w:fldChar w:fldCharType="begin"/>
      </w:r>
      <w:r w:rsidR="003A3B5B">
        <w:instrText xml:space="preserve"> </w:instrText>
      </w:r>
      <w:r w:rsidR="003A3B5B">
        <w:rPr>
          <w:rFonts w:hint="eastAsia"/>
        </w:rPr>
        <w:instrText>REF _Ref32684224 \h</w:instrText>
      </w:r>
      <w:r w:rsidR="003A3B5B">
        <w:instrText xml:space="preserve"> </w:instrText>
      </w:r>
      <w:r w:rsidR="003A3B5B">
        <w:fldChar w:fldCharType="separate"/>
      </w:r>
      <w:r w:rsidR="00B13C24">
        <w:t>（</w:t>
      </w:r>
      <w:r w:rsidR="00B13C24">
        <w:t xml:space="preserve"> </w:t>
      </w:r>
      <w:r w:rsidR="00B13C24">
        <w:rPr>
          <w:noProof/>
        </w:rPr>
        <w:t>4</w:t>
      </w:r>
      <w:r w:rsidR="00B13C24">
        <w:t>.</w:t>
      </w:r>
      <w:r w:rsidR="00B13C24">
        <w:rPr>
          <w:noProof/>
        </w:rPr>
        <w:t>1</w:t>
      </w:r>
      <w:r w:rsidR="00B13C24">
        <w:t xml:space="preserve"> </w:t>
      </w:r>
      <w:r w:rsidR="00B13C24">
        <w:rPr>
          <w:rFonts w:hint="eastAsia"/>
        </w:rPr>
        <w:t>）</w:t>
      </w:r>
      <w:r w:rsidR="003A3B5B">
        <w:fldChar w:fldCharType="end"/>
      </w:r>
      <w:r w:rsidR="003A3B5B">
        <w:rPr>
          <w:rFonts w:hint="eastAsia"/>
        </w:rPr>
        <w:t>变形为：</w:t>
      </w:r>
    </w:p>
    <w:p w14:paraId="6FE549C8" w14:textId="6D9E86C5" w:rsidR="003A3B5B" w:rsidRPr="002F7D5B" w:rsidRDefault="003A3B5B" w:rsidP="003A3B5B">
      <w:pPr>
        <w:pStyle w:val="aff2"/>
        <w:ind w:firstLine="420"/>
        <w:rPr>
          <w:vanish/>
          <w:specVanish/>
        </w:rPr>
      </w:pPr>
      <w:r>
        <w:tab/>
      </w:r>
      <w:r w:rsidRPr="00BF583A">
        <w:rPr>
          <w:position w:val="-10"/>
        </w:rPr>
        <w:object w:dxaOrig="1260" w:dyaOrig="320" w14:anchorId="1308D0DC">
          <v:shape id="_x0000_i1146" type="#_x0000_t75" style="width:62.85pt;height:16.65pt" o:ole="">
            <v:imagedata r:id="rId298" o:title=""/>
          </v:shape>
          <o:OLEObject Type="Embed" ProgID="Equation.DSMT4" ShapeID="_x0000_i1146" DrawAspect="Content" ObjectID="_1649506334" r:id="rId299"/>
        </w:object>
      </w:r>
      <w:r>
        <w:tab/>
      </w:r>
    </w:p>
    <w:p w14:paraId="4A4C72B2" w14:textId="305D3E96" w:rsidR="003A3B5B" w:rsidRDefault="003A3B5B" w:rsidP="003A3B5B">
      <w:pPr>
        <w:pStyle w:val="aff2"/>
        <w:ind w:firstLine="420"/>
      </w:pPr>
      <w:r>
        <w:t>（</w:t>
      </w:r>
      <w:r>
        <w:t xml:space="preserve"> </w:t>
      </w:r>
      <w:fldSimple w:instr=" STYLEREF 1 \s ">
        <w:r w:rsidR="00A8495F">
          <w:rPr>
            <w:noProof/>
          </w:rPr>
          <w:t>4</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4</w:t>
      </w:r>
      <w:r w:rsidR="00A8495F">
        <w:fldChar w:fldCharType="end"/>
      </w:r>
      <w:r>
        <w:t xml:space="preserve"> </w:t>
      </w:r>
      <w:r>
        <w:rPr>
          <w:rFonts w:hint="eastAsia"/>
        </w:rPr>
        <w:t>）</w:t>
      </w:r>
    </w:p>
    <w:p w14:paraId="101A7EFC" w14:textId="377DBD63" w:rsidR="003A3B5B" w:rsidRDefault="003A3B5B" w:rsidP="007618C1">
      <w:pPr>
        <w:pStyle w:val="a5"/>
        <w:ind w:firstLine="480"/>
      </w:pPr>
      <w:r>
        <w:rPr>
          <w:rFonts w:hint="eastAsia"/>
        </w:rPr>
        <w:t>其中，第一项</w:t>
      </w:r>
      <w:r w:rsidRPr="00617FB7">
        <w:rPr>
          <w:rFonts w:cs="Times New Roman"/>
          <w:i/>
          <w:iCs/>
        </w:rPr>
        <w:t>α</w:t>
      </w:r>
      <w:r w:rsidRPr="00617FB7">
        <w:rPr>
          <w:rFonts w:hint="eastAsia"/>
          <w:i/>
          <w:iCs/>
        </w:rPr>
        <w:t>x</w:t>
      </w:r>
      <w:r>
        <w:rPr>
          <w:rFonts w:hint="eastAsia"/>
        </w:rPr>
        <w:t>为弹性力项，通常代表屈后刚度所产生的力，第二项</w:t>
      </w:r>
      <w:r>
        <w:rPr>
          <w:rFonts w:cs="Times New Roman"/>
        </w:rPr>
        <w:t>β</w:t>
      </w:r>
      <w:r>
        <w:rPr>
          <w:rFonts w:hint="eastAsia"/>
        </w:rPr>
        <w:t>z</w:t>
      </w:r>
      <w:r>
        <w:rPr>
          <w:rFonts w:hint="eastAsia"/>
        </w:rPr>
        <w:t>是迟滞量产生的力，</w:t>
      </w:r>
      <w:r w:rsidR="007E662E" w:rsidRPr="00617FB7">
        <w:rPr>
          <w:rFonts w:cs="Times New Roman"/>
          <w:i/>
          <w:iCs/>
        </w:rPr>
        <w:t>β</w:t>
      </w:r>
      <w:r w:rsidR="007E662E" w:rsidRPr="00617FB7">
        <w:rPr>
          <w:rFonts w:hint="eastAsia"/>
          <w:i/>
          <w:iCs/>
        </w:rPr>
        <w:t>z</w:t>
      </w:r>
      <w:r w:rsidR="007E662E" w:rsidRPr="00617FB7">
        <w:rPr>
          <w:i/>
          <w:iCs/>
          <w:vertAlign w:val="subscript"/>
        </w:rPr>
        <w:t>s</w:t>
      </w:r>
      <w:r>
        <w:rPr>
          <w:rFonts w:hint="eastAsia"/>
        </w:rPr>
        <w:t>代表屈服力。</w:t>
      </w:r>
    </w:p>
    <w:p w14:paraId="6DD744F2" w14:textId="22FC9FF6" w:rsidR="003E6937" w:rsidRDefault="003E6937" w:rsidP="003E6937">
      <w:pPr>
        <w:pStyle w:val="af6"/>
      </w:pPr>
      <w:r w:rsidRPr="003E6937">
        <w:rPr>
          <w:rFonts w:hint="eastAsia"/>
          <w:noProof/>
        </w:rPr>
        <w:drawing>
          <wp:inline distT="0" distB="0" distL="0" distR="0" wp14:anchorId="546909DB" wp14:editId="66EE38D8">
            <wp:extent cx="3098800" cy="261414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111991" cy="2625274"/>
                    </a:xfrm>
                    <a:prstGeom prst="rect">
                      <a:avLst/>
                    </a:prstGeom>
                    <a:noFill/>
                    <a:ln>
                      <a:noFill/>
                    </a:ln>
                  </pic:spPr>
                </pic:pic>
              </a:graphicData>
            </a:graphic>
          </wp:inline>
        </w:drawing>
      </w:r>
    </w:p>
    <w:p w14:paraId="50915C76" w14:textId="4671EC9B" w:rsidR="00A83590" w:rsidRDefault="00A83590" w:rsidP="00531A9E">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w:t>
      </w:r>
      <w:r w:rsidR="00DE2915">
        <w:fldChar w:fldCharType="end"/>
      </w:r>
      <w:r>
        <w:t xml:space="preserve"> Bouc-Wen</w:t>
      </w:r>
      <w:r>
        <w:rPr>
          <w:rFonts w:hint="eastAsia"/>
        </w:rPr>
        <w:t>模型滞回曲线</w:t>
      </w:r>
    </w:p>
    <w:p w14:paraId="2D7B7E7A" w14:textId="41B886BF" w:rsidR="00A83590" w:rsidRPr="00A83590" w:rsidRDefault="00531A9E" w:rsidP="00531A9E">
      <w:pPr>
        <w:pStyle w:val="af"/>
      </w:pPr>
      <w:r>
        <w:t xml:space="preserve">Figure </w:t>
      </w:r>
      <w:fldSimple w:instr=" STYLEREF 1 \s ">
        <w:r w:rsidR="00DE2915">
          <w:rPr>
            <w:noProof/>
          </w:rPr>
          <w:t>4</w:t>
        </w:r>
      </w:fldSimple>
      <w:r w:rsidR="00DE2915">
        <w:t>.</w:t>
      </w:r>
      <w:fldSimple w:instr=" SEQ Figure \* ARABIC \s 1 ">
        <w:r w:rsidR="00DE2915">
          <w:rPr>
            <w:noProof/>
          </w:rPr>
          <w:t>1</w:t>
        </w:r>
      </w:fldSimple>
      <w:r>
        <w:t xml:space="preserve"> </w:t>
      </w:r>
      <w:r w:rsidR="00A83590">
        <w:rPr>
          <w:rFonts w:hint="eastAsia"/>
        </w:rPr>
        <w:t>Hysteresis</w:t>
      </w:r>
      <w:r w:rsidR="00A83590">
        <w:t xml:space="preserve"> </w:t>
      </w:r>
      <w:r w:rsidR="00A83590">
        <w:rPr>
          <w:rFonts w:hint="eastAsia"/>
        </w:rPr>
        <w:t>Curve</w:t>
      </w:r>
      <w:r w:rsidR="00A83590">
        <w:t xml:space="preserve"> </w:t>
      </w:r>
      <w:r w:rsidR="00A83590">
        <w:rPr>
          <w:rFonts w:hint="eastAsia"/>
        </w:rPr>
        <w:t>of</w:t>
      </w:r>
      <w:r w:rsidR="00A83590">
        <w:t xml:space="preserve"> Bouc-Wen Model</w:t>
      </w:r>
    </w:p>
    <w:p w14:paraId="3DFB005B" w14:textId="2526ED15" w:rsidR="007E662E" w:rsidRPr="007E662E" w:rsidRDefault="007E662E" w:rsidP="007618C1">
      <w:pPr>
        <w:pStyle w:val="a5"/>
        <w:ind w:firstLine="480"/>
      </w:pPr>
      <w:r>
        <w:rPr>
          <w:rFonts w:hint="eastAsia"/>
        </w:rPr>
        <w:t>在有限元软件中，</w:t>
      </w:r>
      <w:r w:rsidRPr="00617FB7">
        <w:rPr>
          <w:rFonts w:cs="Times New Roman"/>
          <w:i/>
          <w:iCs/>
        </w:rPr>
        <w:t>α</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w:t>
      </w:r>
      <w:r w:rsidRPr="00617FB7">
        <w:rPr>
          <w:rFonts w:cs="Times New Roman"/>
          <w:i/>
          <w:iCs/>
        </w:rPr>
        <w:t>γ</w:t>
      </w:r>
      <w:r>
        <w:rPr>
          <w:rFonts w:cs="Times New Roman" w:hint="eastAsia"/>
        </w:rPr>
        <w:t>、</w:t>
      </w:r>
      <w:r w:rsidRPr="00617FB7">
        <w:rPr>
          <w:rFonts w:cs="Times New Roman"/>
          <w:i/>
          <w:iCs/>
        </w:rPr>
        <w:t>λ</w:t>
      </w:r>
      <w:r>
        <w:rPr>
          <w:rFonts w:cs="Times New Roman" w:hint="eastAsia"/>
        </w:rPr>
        <w:t>、</w:t>
      </w:r>
      <w:r w:rsidRPr="00617FB7">
        <w:rPr>
          <w:rFonts w:cs="Times New Roman" w:hint="eastAsia"/>
          <w:i/>
          <w:iCs/>
        </w:rPr>
        <w:t>n</w:t>
      </w:r>
      <w:r>
        <w:rPr>
          <w:rFonts w:cs="Times New Roman" w:hint="eastAsia"/>
        </w:rPr>
        <w:t>参数通常会赋予明确工程含义或者被工程意义明确的量所代替：</w:t>
      </w:r>
      <w:r w:rsidRPr="00617FB7">
        <w:rPr>
          <w:rFonts w:cs="Times New Roman"/>
          <w:i/>
          <w:iCs/>
        </w:rPr>
        <w:t>α</w:t>
      </w:r>
      <w:r>
        <w:rPr>
          <w:rFonts w:cs="Times New Roman" w:hint="eastAsia"/>
        </w:rPr>
        <w:t>会被保留，此值代表滞回系统的屈后刚度；</w:t>
      </w:r>
      <w:r w:rsidRPr="00617FB7">
        <w:rPr>
          <w:rFonts w:cs="Times New Roman" w:hint="eastAsia"/>
          <w:i/>
          <w:iCs/>
        </w:rPr>
        <w:t>n</w:t>
      </w:r>
      <w:r>
        <w:rPr>
          <w:rFonts w:cs="Times New Roman" w:hint="eastAsia"/>
        </w:rPr>
        <w:t>代表</w:t>
      </w:r>
      <w:r w:rsidRPr="00617FB7">
        <w:rPr>
          <w:rFonts w:cs="Times New Roman" w:hint="eastAsia"/>
          <w:i/>
          <w:iCs/>
        </w:rPr>
        <w:t>z</w:t>
      </w:r>
      <w:r>
        <w:rPr>
          <w:rFonts w:cs="Times New Roman" w:hint="eastAsia"/>
        </w:rPr>
        <w:t>收敛的快慢，即滞回系统屈服的速度；</w:t>
      </w:r>
      <w:r w:rsidRPr="00617FB7">
        <w:rPr>
          <w:rFonts w:cs="Times New Roman"/>
          <w:i/>
          <w:iCs/>
        </w:rPr>
        <w:t>γ</w:t>
      </w:r>
      <w:r>
        <w:rPr>
          <w:rFonts w:cs="Times New Roman" w:hint="eastAsia"/>
        </w:rPr>
        <w:t>、</w:t>
      </w:r>
      <w:r w:rsidRPr="00617FB7">
        <w:rPr>
          <w:rFonts w:cs="Times New Roman"/>
          <w:i/>
          <w:iCs/>
        </w:rPr>
        <w:t>λ</w:t>
      </w:r>
      <w:r>
        <w:rPr>
          <w:rFonts w:cs="Times New Roman" w:hint="eastAsia"/>
        </w:rPr>
        <w:t>表征滞回曲线的形状</w:t>
      </w:r>
      <w:r w:rsidR="00242B98">
        <w:rPr>
          <w:rFonts w:cs="Times New Roman" w:hint="eastAsia"/>
        </w:rPr>
        <w:t>，</w:t>
      </w:r>
      <w:r>
        <w:rPr>
          <w:rFonts w:cs="Times New Roman" w:hint="eastAsia"/>
        </w:rPr>
        <w:t>通常取为</w:t>
      </w:r>
      <w:r>
        <w:rPr>
          <w:rFonts w:cs="Times New Roman" w:hint="eastAsia"/>
        </w:rPr>
        <w:t>0</w:t>
      </w:r>
      <w:r>
        <w:rPr>
          <w:rFonts w:cs="Times New Roman"/>
        </w:rPr>
        <w:t>.5</w:t>
      </w:r>
      <w:r>
        <w:rPr>
          <w:rFonts w:cs="Times New Roman" w:hint="eastAsia"/>
        </w:rPr>
        <w:t>；</w:t>
      </w:r>
      <w:r w:rsidRPr="00617FB7">
        <w:rPr>
          <w:rFonts w:cs="Times New Roman"/>
          <w:i/>
          <w:iCs/>
        </w:rPr>
        <w:t>β</w:t>
      </w:r>
      <w:r>
        <w:rPr>
          <w:rFonts w:cs="Times New Roman" w:hint="eastAsia"/>
        </w:rPr>
        <w:t>、</w:t>
      </w:r>
      <w:r w:rsidRPr="00617FB7">
        <w:rPr>
          <w:rFonts w:cs="Times New Roman" w:hint="eastAsia"/>
          <w:i/>
          <w:iCs/>
        </w:rPr>
        <w:t>A</w:t>
      </w:r>
      <w:r>
        <w:rPr>
          <w:rFonts w:cs="Times New Roman" w:hint="eastAsia"/>
        </w:rPr>
        <w:t>会被屈服力</w:t>
      </w:r>
      <w:r w:rsidRPr="00617FB7">
        <w:rPr>
          <w:rFonts w:cs="Times New Roman"/>
          <w:i/>
          <w:iCs/>
        </w:rPr>
        <w:t>β</w:t>
      </w:r>
      <w:r w:rsidRPr="00617FB7">
        <w:rPr>
          <w:rFonts w:hint="eastAsia"/>
          <w:i/>
          <w:iCs/>
        </w:rPr>
        <w:t>z</w:t>
      </w:r>
      <w:r w:rsidRPr="00617FB7">
        <w:rPr>
          <w:i/>
          <w:iCs/>
          <w:vertAlign w:val="subscript"/>
        </w:rPr>
        <w:t>s</w:t>
      </w:r>
      <w:r w:rsidRPr="007E662E">
        <w:rPr>
          <w:rFonts w:hint="eastAsia"/>
        </w:rPr>
        <w:t>所代替</w:t>
      </w:r>
      <w:r>
        <w:rPr>
          <w:rFonts w:hint="eastAsia"/>
        </w:rPr>
        <w:t>。</w:t>
      </w:r>
    </w:p>
    <w:p w14:paraId="3287AA31" w14:textId="0C5185A9" w:rsidR="00210B9E" w:rsidRDefault="009A47B9" w:rsidP="007618C1">
      <w:pPr>
        <w:pStyle w:val="a5"/>
        <w:ind w:firstLine="480"/>
      </w:pPr>
      <w:r>
        <w:rPr>
          <w:rFonts w:hint="eastAsia"/>
        </w:rPr>
        <w:t>双曲面</w:t>
      </w:r>
      <w:r w:rsidR="00B821A2">
        <w:rPr>
          <w:rFonts w:hint="eastAsia"/>
        </w:rPr>
        <w:t>摩擦摆支座即可使用上述</w:t>
      </w:r>
      <w:r w:rsidR="00B821A2">
        <w:rPr>
          <w:rFonts w:hint="eastAsia"/>
        </w:rPr>
        <w:t>Bouc-Wen</w:t>
      </w:r>
      <w:r w:rsidR="00B821A2">
        <w:rPr>
          <w:rFonts w:hint="eastAsia"/>
        </w:rPr>
        <w:t>模型模拟。</w:t>
      </w:r>
      <w:r w:rsidR="00B821A2" w:rsidRPr="00617FB7">
        <w:rPr>
          <w:rFonts w:cs="Times New Roman"/>
          <w:i/>
          <w:iCs/>
        </w:rPr>
        <w:t>α</w:t>
      </w:r>
      <w:r w:rsidR="00B821A2">
        <w:rPr>
          <w:rFonts w:hint="eastAsia"/>
        </w:rPr>
        <w:t>取屈后刚度</w:t>
      </w:r>
      <w:r w:rsidR="00B821A2" w:rsidRPr="00617FB7">
        <w:rPr>
          <w:rFonts w:hint="eastAsia"/>
          <w:i/>
          <w:iCs/>
        </w:rPr>
        <w:t>W</w:t>
      </w:r>
      <w:r w:rsidR="00B821A2" w:rsidRPr="00617FB7">
        <w:rPr>
          <w:i/>
          <w:iCs/>
        </w:rPr>
        <w:t>/Re</w:t>
      </w:r>
      <w:r w:rsidR="00B821A2">
        <w:rPr>
          <w:rFonts w:hint="eastAsia"/>
        </w:rPr>
        <w:t>；</w:t>
      </w:r>
      <w:r w:rsidR="00B821A2">
        <w:rPr>
          <w:rFonts w:cs="Times New Roman"/>
        </w:rPr>
        <w:t>β</w:t>
      </w:r>
      <w:r w:rsidR="00B821A2">
        <w:rPr>
          <w:rFonts w:hint="eastAsia"/>
        </w:rPr>
        <w:t>z</w:t>
      </w:r>
      <w:r w:rsidR="00B821A2">
        <w:rPr>
          <w:vertAlign w:val="subscript"/>
        </w:rPr>
        <w:t>s</w:t>
      </w:r>
      <w:r w:rsidR="00B821A2" w:rsidRPr="00B821A2">
        <w:rPr>
          <w:rFonts w:hint="eastAsia"/>
        </w:rPr>
        <w:t>取屈服力</w:t>
      </w:r>
      <w:r w:rsidR="00B821A2" w:rsidRPr="00617FB7">
        <w:rPr>
          <w:rFonts w:hint="eastAsia"/>
          <w:i/>
          <w:iCs/>
        </w:rPr>
        <w:t>f</w:t>
      </w:r>
      <w:r w:rsidR="00B821A2" w:rsidRPr="00617FB7">
        <w:rPr>
          <w:i/>
          <w:iCs/>
          <w:vertAlign w:val="subscript"/>
        </w:rPr>
        <w:t>y</w:t>
      </w:r>
      <w:r w:rsidR="00B821A2">
        <w:rPr>
          <w:rFonts w:hint="eastAsia"/>
        </w:rPr>
        <w:t>；</w:t>
      </w:r>
      <w:r w:rsidR="00B821A2" w:rsidRPr="00617FB7">
        <w:rPr>
          <w:rFonts w:hint="eastAsia"/>
          <w:i/>
          <w:iCs/>
        </w:rPr>
        <w:t>n</w:t>
      </w:r>
      <w:r w:rsidR="00B821A2">
        <w:rPr>
          <w:rFonts w:hint="eastAsia"/>
        </w:rPr>
        <w:t>一般设为</w:t>
      </w:r>
      <w:r w:rsidR="00B821A2">
        <w:rPr>
          <w:rFonts w:hint="eastAsia"/>
        </w:rPr>
        <w:t>5~</w:t>
      </w:r>
      <w:r w:rsidR="00B821A2">
        <w:t>20</w:t>
      </w:r>
      <w:r w:rsidR="00B821A2">
        <w:rPr>
          <w:rFonts w:hint="eastAsia"/>
        </w:rPr>
        <w:t>。</w:t>
      </w:r>
    </w:p>
    <w:p w14:paraId="781A0F0B" w14:textId="200B214D" w:rsidR="00855EB5" w:rsidRDefault="00855EB5" w:rsidP="007618C1">
      <w:pPr>
        <w:pStyle w:val="a5"/>
        <w:ind w:firstLine="480"/>
      </w:pPr>
      <w:r>
        <w:rPr>
          <w:rFonts w:hint="eastAsia"/>
        </w:rPr>
        <w:t>除了使用</w:t>
      </w:r>
      <w:r>
        <w:rPr>
          <w:rFonts w:hint="eastAsia"/>
        </w:rPr>
        <w:t>Bouc-Wen</w:t>
      </w:r>
      <w:r>
        <w:rPr>
          <w:rFonts w:hint="eastAsia"/>
        </w:rPr>
        <w:t>模型模拟外，还可以使用多段塑性单元模拟摩擦摆支座。</w:t>
      </w:r>
      <w:r>
        <w:rPr>
          <w:rFonts w:hint="eastAsia"/>
        </w:rPr>
        <w:lastRenderedPageBreak/>
        <w:t>该单元具有弹塑性性质，可设置为随动强化，在滞回曲线上该单元表现为严格的平行四边形，但是其刚度存在突变，收敛上难度大于</w:t>
      </w:r>
      <w:r>
        <w:rPr>
          <w:rFonts w:hint="eastAsia"/>
        </w:rPr>
        <w:t>Bouc-Wen</w:t>
      </w:r>
      <w:r>
        <w:rPr>
          <w:rFonts w:hint="eastAsia"/>
        </w:rPr>
        <w:t>模型。</w:t>
      </w:r>
    </w:p>
    <w:p w14:paraId="080A2CAC" w14:textId="4FA30FDF" w:rsidR="00855EB5" w:rsidRDefault="00855EB5" w:rsidP="007618C1">
      <w:pPr>
        <w:pStyle w:val="a5"/>
        <w:ind w:firstLine="480"/>
      </w:pPr>
      <w:r>
        <w:rPr>
          <w:rFonts w:hint="eastAsia"/>
        </w:rPr>
        <w:t>现阶段，</w:t>
      </w:r>
      <w:r>
        <w:rPr>
          <w:rFonts w:hint="eastAsia"/>
        </w:rPr>
        <w:t>midas</w:t>
      </w:r>
      <w:r>
        <w:rPr>
          <w:rFonts w:hint="eastAsia"/>
        </w:rPr>
        <w:t>、</w:t>
      </w:r>
      <w:r>
        <w:rPr>
          <w:rFonts w:hint="eastAsia"/>
        </w:rPr>
        <w:t>sap</w:t>
      </w:r>
      <w:r>
        <w:t>2000</w:t>
      </w:r>
      <w:r>
        <w:rPr>
          <w:rFonts w:hint="eastAsia"/>
        </w:rPr>
        <w:t>等专用有限元软件已经开发出针对摩擦摆支座的摩擦摆单元。该单元本质上</w:t>
      </w:r>
      <w:r w:rsidR="00D55526">
        <w:rPr>
          <w:rFonts w:hint="eastAsia"/>
        </w:rPr>
        <w:t>是</w:t>
      </w:r>
      <w:r>
        <w:rPr>
          <w:rFonts w:hint="eastAsia"/>
        </w:rPr>
        <w:t>Wen</w:t>
      </w:r>
      <w:r>
        <w:rPr>
          <w:rFonts w:hint="eastAsia"/>
        </w:rPr>
        <w:t>模型的变种。该单元考虑了重力和摩擦速率的因素</w:t>
      </w:r>
      <w:r w:rsidR="00D55526">
        <w:rPr>
          <w:rFonts w:hint="eastAsia"/>
        </w:rPr>
        <w:t>，具有水平向和竖向的耦合关系。该单元竖向上承受上部结构重力</w:t>
      </w:r>
      <w:r w:rsidR="00D55526">
        <w:rPr>
          <w:rFonts w:hint="eastAsia"/>
        </w:rPr>
        <w:t>W</w:t>
      </w:r>
      <w:r w:rsidR="00D55526">
        <w:rPr>
          <w:rFonts w:hint="eastAsia"/>
        </w:rPr>
        <w:t>，表现为</w:t>
      </w:r>
      <w:r w:rsidR="00D55526">
        <w:rPr>
          <w:rFonts w:hint="eastAsia"/>
        </w:rPr>
        <w:t>open</w:t>
      </w:r>
      <w:r w:rsidR="00D55526">
        <w:rPr>
          <w:rFonts w:hint="eastAsia"/>
        </w:rPr>
        <w:t>为</w:t>
      </w:r>
      <w:r w:rsidR="00D55526">
        <w:rPr>
          <w:rFonts w:hint="eastAsia"/>
        </w:rPr>
        <w:t>0</w:t>
      </w:r>
      <w:r w:rsidR="00D55526">
        <w:rPr>
          <w:rFonts w:hint="eastAsia"/>
        </w:rPr>
        <w:t>的缝单元（见下节）；剪切方向上提供恢复力，</w:t>
      </w:r>
      <w:r>
        <w:rPr>
          <w:rFonts w:hint="eastAsia"/>
        </w:rPr>
        <w:t>其微分方程为：</w:t>
      </w:r>
    </w:p>
    <w:p w14:paraId="57488CB0" w14:textId="7DC95AE1" w:rsidR="00D55526" w:rsidRPr="002F7D5B" w:rsidRDefault="00D55526" w:rsidP="00D55526">
      <w:pPr>
        <w:pStyle w:val="aff2"/>
        <w:ind w:firstLine="420"/>
        <w:rPr>
          <w:vanish/>
          <w:specVanish/>
        </w:rPr>
      </w:pPr>
      <w:r>
        <w:tab/>
      </w:r>
      <w:r w:rsidRPr="00D55526">
        <w:rPr>
          <w:position w:val="-30"/>
        </w:rPr>
        <w:object w:dxaOrig="1579" w:dyaOrig="680" w14:anchorId="6E3A8D38">
          <v:shape id="_x0000_i1147" type="#_x0000_t75" style="width:78.45pt;height:34.95pt" o:ole="">
            <v:imagedata r:id="rId301" o:title=""/>
          </v:shape>
          <o:OLEObject Type="Embed" ProgID="Equation.DSMT4" ShapeID="_x0000_i1147" DrawAspect="Content" ObjectID="_1649506335" r:id="rId302"/>
        </w:object>
      </w:r>
      <w:r>
        <w:tab/>
      </w:r>
    </w:p>
    <w:p w14:paraId="154A12C8" w14:textId="544E656B" w:rsidR="00D55526" w:rsidRDefault="00D55526" w:rsidP="00D55526">
      <w:pPr>
        <w:pStyle w:val="aff2"/>
        <w:ind w:firstLine="420"/>
      </w:pPr>
      <w:bookmarkStart w:id="91" w:name="_Ref32767716"/>
      <w:r>
        <w:t>（</w:t>
      </w:r>
      <w:r>
        <w:t xml:space="preserve"> </w:t>
      </w:r>
      <w:fldSimple w:instr=" STYLEREF 1 \s ">
        <w:r w:rsidR="00A8495F">
          <w:rPr>
            <w:noProof/>
          </w:rPr>
          <w:t>4</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5</w:t>
      </w:r>
      <w:r w:rsidR="00A8495F">
        <w:fldChar w:fldCharType="end"/>
      </w:r>
      <w:r>
        <w:t xml:space="preserve"> </w:t>
      </w:r>
      <w:r>
        <w:rPr>
          <w:rFonts w:hint="eastAsia"/>
        </w:rPr>
        <w:t>）</w:t>
      </w:r>
      <w:bookmarkEnd w:id="91"/>
    </w:p>
    <w:p w14:paraId="5A0DAB81" w14:textId="0C320FF3" w:rsidR="00453831" w:rsidRPr="002F7D5B" w:rsidRDefault="00453831" w:rsidP="00453831">
      <w:pPr>
        <w:pStyle w:val="aff2"/>
        <w:ind w:firstLine="420"/>
        <w:rPr>
          <w:vanish/>
          <w:specVanish/>
        </w:rPr>
      </w:pPr>
      <w:r>
        <w:tab/>
      </w:r>
      <w:r w:rsidRPr="00453831">
        <w:rPr>
          <w:position w:val="-14"/>
        </w:rPr>
        <w:object w:dxaOrig="2240" w:dyaOrig="420" w14:anchorId="475D1C26">
          <v:shape id="_x0000_i1148" type="#_x0000_t75" style="width:111.75pt;height:20.95pt" o:ole="">
            <v:imagedata r:id="rId303" o:title=""/>
          </v:shape>
          <o:OLEObject Type="Embed" ProgID="Equation.DSMT4" ShapeID="_x0000_i1148" DrawAspect="Content" ObjectID="_1649506336" r:id="rId304"/>
        </w:object>
      </w:r>
      <w:r>
        <w:tab/>
      </w:r>
    </w:p>
    <w:p w14:paraId="59795B90" w14:textId="32D0554D" w:rsidR="00453831" w:rsidRDefault="00453831" w:rsidP="00453831">
      <w:pPr>
        <w:pStyle w:val="aff2"/>
        <w:ind w:firstLine="420"/>
      </w:pPr>
      <w:bookmarkStart w:id="92" w:name="_Ref32767720"/>
      <w:r>
        <w:t>（</w:t>
      </w:r>
      <w:r>
        <w:t xml:space="preserve"> </w:t>
      </w:r>
      <w:fldSimple w:instr=" STYLEREF 1 \s ">
        <w:r w:rsidR="00A8495F">
          <w:rPr>
            <w:noProof/>
          </w:rPr>
          <w:t>4</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6</w:t>
      </w:r>
      <w:r w:rsidR="00A8495F">
        <w:fldChar w:fldCharType="end"/>
      </w:r>
      <w:r>
        <w:t xml:space="preserve"> </w:t>
      </w:r>
      <w:r>
        <w:rPr>
          <w:rFonts w:hint="eastAsia"/>
        </w:rPr>
        <w:t>）</w:t>
      </w:r>
      <w:bookmarkEnd w:id="92"/>
    </w:p>
    <w:p w14:paraId="4C51F860" w14:textId="5514ED34" w:rsidR="00855EB5" w:rsidRDefault="00453831" w:rsidP="007618C1">
      <w:pPr>
        <w:pStyle w:val="a5"/>
        <w:ind w:firstLine="480"/>
      </w:pPr>
      <w:r>
        <w:rPr>
          <w:rFonts w:hint="eastAsia"/>
        </w:rPr>
        <w:t>式中：</w:t>
      </w:r>
      <w:r>
        <w:tab/>
      </w:r>
      <w:r w:rsidRPr="005B327D">
        <w:rPr>
          <w:rFonts w:cs="Times New Roman"/>
          <w:i/>
          <w:iCs/>
        </w:rPr>
        <w:t>μ</w:t>
      </w:r>
      <w:r w:rsidRPr="005B327D">
        <w:rPr>
          <w:i/>
          <w:iCs/>
          <w:vertAlign w:val="subscript"/>
        </w:rPr>
        <w:t>f</w:t>
      </w:r>
      <w:r>
        <w:rPr>
          <w:rFonts w:hint="eastAsia"/>
        </w:rPr>
        <w:t>、</w:t>
      </w:r>
      <w:r w:rsidRPr="005B327D">
        <w:rPr>
          <w:rFonts w:cs="Times New Roman"/>
          <w:i/>
          <w:iCs/>
        </w:rPr>
        <w:t>μ</w:t>
      </w:r>
      <w:r w:rsidRPr="005B327D">
        <w:rPr>
          <w:i/>
          <w:iCs/>
          <w:vertAlign w:val="subscript"/>
        </w:rPr>
        <w:t>s</w:t>
      </w:r>
      <w:r>
        <w:rPr>
          <w:rFonts w:hint="eastAsia"/>
        </w:rPr>
        <w:t>——快速、慢速摩擦时的摩擦系数</w:t>
      </w:r>
    </w:p>
    <w:p w14:paraId="1EDCB677" w14:textId="6D27469F" w:rsidR="00453831" w:rsidRDefault="00453831" w:rsidP="007618C1">
      <w:pPr>
        <w:pStyle w:val="a5"/>
        <w:ind w:firstLine="480"/>
        <w:rPr>
          <w:rFonts w:cs="Times New Roman"/>
        </w:rPr>
      </w:pPr>
      <w:r>
        <w:tab/>
      </w:r>
      <w:r>
        <w:tab/>
      </w:r>
      <w:r w:rsidRPr="005B327D">
        <w:rPr>
          <w:rFonts w:cs="Times New Roman"/>
          <w:i/>
          <w:iCs/>
        </w:rPr>
        <w:t>β’</w:t>
      </w:r>
      <w:r>
        <w:rPr>
          <w:rFonts w:cs="Times New Roman" w:hint="eastAsia"/>
        </w:rPr>
        <w:t>、</w:t>
      </w:r>
      <w:r w:rsidRPr="005B327D">
        <w:rPr>
          <w:rFonts w:cs="Times New Roman" w:hint="eastAsia"/>
          <w:i/>
          <w:iCs/>
        </w:rPr>
        <w:t>r</w:t>
      </w:r>
      <w:r>
        <w:rPr>
          <w:rFonts w:cs="Times New Roman" w:hint="eastAsia"/>
        </w:rPr>
        <w:t>——大于</w:t>
      </w:r>
      <w:r>
        <w:rPr>
          <w:rFonts w:cs="Times New Roman" w:hint="eastAsia"/>
        </w:rPr>
        <w:t>0</w:t>
      </w:r>
      <w:r>
        <w:rPr>
          <w:rFonts w:cs="Times New Roman" w:hint="eastAsia"/>
        </w:rPr>
        <w:t>的常数</w:t>
      </w:r>
    </w:p>
    <w:p w14:paraId="16CD214C" w14:textId="3ABBF56C" w:rsidR="00453831" w:rsidRPr="00453831" w:rsidRDefault="00453831" w:rsidP="007618C1">
      <w:pPr>
        <w:pStyle w:val="a5"/>
        <w:ind w:firstLine="480"/>
      </w:pPr>
      <w:r>
        <w:rPr>
          <w:rFonts w:cs="Times New Roman" w:hint="eastAsia"/>
        </w:rPr>
        <w:t>相比于初始的</w:t>
      </w:r>
      <w:r>
        <w:rPr>
          <w:rFonts w:hint="eastAsia"/>
        </w:rPr>
        <w:t>Bouc-Wen</w:t>
      </w:r>
      <w:r>
        <w:rPr>
          <w:rFonts w:hint="eastAsia"/>
        </w:rPr>
        <w:t>模型，</w:t>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_Ref32767716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5</w:t>
      </w:r>
      <w:r w:rsidR="00B13C24">
        <w:t xml:space="preserve"> </w:t>
      </w:r>
      <w:r w:rsidR="00B13C24">
        <w:rPr>
          <w:rFonts w:hint="eastAsia"/>
        </w:rPr>
        <w:t>）</w:t>
      </w:r>
      <w:r>
        <w:rPr>
          <w:rFonts w:cs="Times New Roman"/>
        </w:rPr>
        <w:fldChar w:fldCharType="end"/>
      </w:r>
      <w:r>
        <w:rPr>
          <w:rFonts w:cs="Times New Roman" w:hint="eastAsia"/>
        </w:rPr>
        <w:t>、式</w:t>
      </w:r>
      <w:r>
        <w:rPr>
          <w:rFonts w:cs="Times New Roman"/>
        </w:rPr>
        <w:fldChar w:fldCharType="begin"/>
      </w:r>
      <w:r>
        <w:rPr>
          <w:rFonts w:cs="Times New Roman"/>
        </w:rPr>
        <w:instrText xml:space="preserve"> </w:instrText>
      </w:r>
      <w:r>
        <w:rPr>
          <w:rFonts w:cs="Times New Roman" w:hint="eastAsia"/>
        </w:rPr>
        <w:instrText>REF _Ref32767720 \h</w:instrText>
      </w:r>
      <w:r>
        <w:rPr>
          <w:rFonts w:cs="Times New Roman"/>
        </w:rPr>
        <w:instrText xml:space="preserve"> </w:instrText>
      </w:r>
      <w:r>
        <w:rPr>
          <w:rFonts w:cs="Times New Roman"/>
        </w:rPr>
      </w:r>
      <w:r>
        <w:rPr>
          <w:rFonts w:cs="Times New Roman"/>
        </w:rPr>
        <w:fldChar w:fldCharType="separate"/>
      </w:r>
      <w:r w:rsidR="00B13C24">
        <w:t>（</w:t>
      </w:r>
      <w:r w:rsidR="00B13C24">
        <w:t xml:space="preserve"> </w:t>
      </w:r>
      <w:r w:rsidR="00B13C24">
        <w:rPr>
          <w:noProof/>
        </w:rPr>
        <w:t>4</w:t>
      </w:r>
      <w:r w:rsidR="00B13C24">
        <w:t>.</w:t>
      </w:r>
      <w:r w:rsidR="00B13C24">
        <w:rPr>
          <w:noProof/>
        </w:rPr>
        <w:t>6</w:t>
      </w:r>
      <w:r w:rsidR="00B13C24">
        <w:t xml:space="preserve"> </w:t>
      </w:r>
      <w:r w:rsidR="00B13C24">
        <w:rPr>
          <w:rFonts w:hint="eastAsia"/>
        </w:rPr>
        <w:t>）</w:t>
      </w:r>
      <w:r>
        <w:rPr>
          <w:rFonts w:cs="Times New Roman"/>
        </w:rPr>
        <w:fldChar w:fldCharType="end"/>
      </w:r>
      <w:r>
        <w:rPr>
          <w:rFonts w:cs="Times New Roman" w:hint="eastAsia"/>
        </w:rPr>
        <w:t>所示的摩擦摆单元具有两点优势：一是考虑了竖向与剪切方向上的耦合，即考虑了屈服力是竖向压力的函数。虽然大部分情况下摩擦摆支座的竖向力认为变化幅度较小，但已有文献指出在某些情况下需要考虑竖向力变化的影响</w:t>
      </w:r>
      <w:r>
        <w:rPr>
          <w:rFonts w:cs="Times New Roman"/>
        </w:rPr>
        <w:fldChar w:fldCharType="begin"/>
      </w:r>
      <w:r w:rsidR="00060396">
        <w:rPr>
          <w:rFonts w:cs="Times New Roman" w:hint="eastAsia"/>
        </w:rPr>
        <w:instrText xml:space="preserve"> ADDIN EN.CITE &lt;EndNote&gt;&lt;Cite&gt;&lt;Author&gt;</w:instrText>
      </w:r>
      <w:r w:rsidR="00060396">
        <w:rPr>
          <w:rFonts w:cs="Times New Roman" w:hint="eastAsia"/>
        </w:rPr>
        <w:instrText>焦常科</w:instrText>
      </w:r>
      <w:r w:rsidR="00060396">
        <w:rPr>
          <w:rFonts w:cs="Times New Roman" w:hint="eastAsia"/>
        </w:rPr>
        <w:instrText>&lt;/Author&gt;&lt;RecNum&gt;33&lt;/RecNum&gt;&lt;DisplayText&gt;&lt;style face="superscript"&gt;[13]&lt;/style&gt;&lt;/DisplayText&gt;&lt;record&gt;&lt;rec-number&gt;33&lt;/rec-number&gt;&lt;foreign-keys&gt;&lt;key app="EN" db-id="ra2spvssb2v9s4eawrvppx0vp5zat2darf2e" timestamp="1581846727"&gt;33&lt;/key&gt;&lt;/foreign-keys&gt;&lt;ref-type name="Journal Article"&gt;17&lt;/ref-type&gt;&lt;contributors&gt;&lt;authors&gt;&lt;author&gt;</w:instrText>
      </w:r>
      <w:r w:rsidR="00060396">
        <w:rPr>
          <w:rFonts w:cs="Times New Roman" w:hint="eastAsia"/>
        </w:rPr>
        <w:instrText>焦常科</w:instrText>
      </w:r>
      <w:r w:rsidR="00060396">
        <w:rPr>
          <w:rFonts w:cs="Times New Roman" w:hint="eastAsia"/>
        </w:rPr>
        <w:instrText>&lt;/author&gt;&lt;author&gt;</w:instrText>
      </w:r>
      <w:r w:rsidR="00060396">
        <w:rPr>
          <w:rFonts w:cs="Times New Roman" w:hint="eastAsia"/>
        </w:rPr>
        <w:instrText>李爱群</w:instrText>
      </w:r>
      <w:r w:rsidR="00060396">
        <w:rPr>
          <w:rFonts w:cs="Times New Roman" w:hint="eastAsia"/>
        </w:rPr>
        <w:instrText>&lt;/author&gt;&lt;author&gt;</w:instrText>
      </w:r>
      <w:r w:rsidR="00060396">
        <w:rPr>
          <w:rFonts w:cs="Times New Roman" w:hint="eastAsia"/>
        </w:rPr>
        <w:instrText>伍小平</w:instrText>
      </w:r>
      <w:r w:rsidR="00060396">
        <w:rPr>
          <w:rFonts w:cs="Times New Roman" w:hint="eastAsia"/>
        </w:rPr>
        <w:instrText>&lt;/author&gt;&lt;/authors&gt;&lt;/contributors&gt;&lt;titles&gt;&lt;title&gt;</w:instrText>
      </w:r>
      <w:r w:rsidR="00060396">
        <w:rPr>
          <w:rFonts w:cs="Times New Roman" w:hint="eastAsia"/>
        </w:rPr>
        <w:instrText>竖向动压力对</w:instrText>
      </w:r>
      <w:r w:rsidR="00060396">
        <w:rPr>
          <w:rFonts w:cs="Times New Roman" w:hint="eastAsia"/>
        </w:rPr>
        <w:instrText>FPS</w:instrText>
      </w:r>
      <w:r w:rsidR="00060396">
        <w:rPr>
          <w:rFonts w:cs="Times New Roman" w:hint="eastAsia"/>
        </w:rPr>
        <w:instrText>隔震连续梁桥地震响应影响研究</w:instrText>
      </w:r>
      <w:r w:rsidR="00060396">
        <w:rPr>
          <w:rFonts w:cs="Times New Roman" w:hint="eastAsia"/>
        </w:rPr>
        <w:instrText>&lt;/title&gt;&lt;secondary-title&gt;</w:instrText>
      </w:r>
      <w:r w:rsidR="00060396">
        <w:rPr>
          <w:rFonts w:cs="Times New Roman" w:hint="eastAsia"/>
        </w:rPr>
        <w:instrText>应用基础与工程科学学报</w:instrText>
      </w:r>
      <w:r w:rsidR="00060396">
        <w:rPr>
          <w:rFonts w:cs="Times New Roman" w:hint="eastAsia"/>
        </w:rPr>
        <w:instrText>&lt;/secondary-title&gt;&lt;/titles&gt;&lt;periodical&gt;&lt;full-title&gt;</w:instrText>
      </w:r>
      <w:r w:rsidR="00060396">
        <w:rPr>
          <w:rFonts w:cs="Times New Roman" w:hint="eastAsia"/>
        </w:rPr>
        <w:instrText>应用基础与工程科学学报</w:instrText>
      </w:r>
      <w:r w:rsidR="00060396">
        <w:rPr>
          <w:rFonts w:cs="Times New Roman" w:hint="eastAsia"/>
        </w:rPr>
        <w:instrText>&lt;/full-title&gt;&lt;/periodical&gt;&lt;pages&gt;82-90&lt;/pages&gt;&lt;number&gt;4&lt;/number&gt;&lt;dates&gt;&lt;/dates&gt;&lt;urls&gt;&lt;/urls&gt;&lt;/record&gt;&lt;/Cite&gt;&lt;/EndNote&gt;</w:instrText>
      </w:r>
      <w:r>
        <w:rPr>
          <w:rFonts w:cs="Times New Roman"/>
        </w:rPr>
        <w:fldChar w:fldCharType="separate"/>
      </w:r>
      <w:r w:rsidR="00060396" w:rsidRPr="00060396">
        <w:rPr>
          <w:rFonts w:cs="Times New Roman"/>
          <w:noProof/>
          <w:vertAlign w:val="superscript"/>
        </w:rPr>
        <w:t>[13]</w:t>
      </w:r>
      <w:r>
        <w:rPr>
          <w:rFonts w:cs="Times New Roman"/>
        </w:rPr>
        <w:fldChar w:fldCharType="end"/>
      </w:r>
      <w:r>
        <w:rPr>
          <w:rFonts w:cs="Times New Roman" w:hint="eastAsia"/>
        </w:rPr>
        <w:t>。二是考虑了剪切速度对</w:t>
      </w:r>
      <w:r w:rsidR="00320C10">
        <w:rPr>
          <w:rFonts w:cs="Times New Roman" w:hint="eastAsia"/>
        </w:rPr>
        <w:t>摩擦系数的影响。</w:t>
      </w:r>
    </w:p>
    <w:p w14:paraId="182CF5C4" w14:textId="2D7CAB2C" w:rsidR="00210B9E" w:rsidRDefault="00C70564" w:rsidP="00C70564">
      <w:pPr>
        <w:pStyle w:val="3"/>
      </w:pPr>
      <w:r>
        <w:rPr>
          <w:rFonts w:hint="eastAsia"/>
        </w:rPr>
        <w:t>钩、缝单元</w:t>
      </w:r>
    </w:p>
    <w:p w14:paraId="31FD8CB7" w14:textId="3638FAAF" w:rsidR="00210B9E" w:rsidRDefault="00C70564" w:rsidP="007618C1">
      <w:pPr>
        <w:pStyle w:val="a5"/>
        <w:ind w:firstLine="480"/>
      </w:pPr>
      <w:r>
        <w:rPr>
          <w:rFonts w:hint="eastAsia"/>
        </w:rPr>
        <w:t>钩缝模拟单元在一定变形范围内零刚度的特性。其单元行为可用下式描述：</w:t>
      </w:r>
    </w:p>
    <w:p w14:paraId="3EF55336" w14:textId="7CDFD8A0" w:rsidR="00C70564" w:rsidRPr="002F7D5B" w:rsidRDefault="00C70564" w:rsidP="00C70564">
      <w:pPr>
        <w:pStyle w:val="aff2"/>
        <w:ind w:firstLine="420"/>
        <w:rPr>
          <w:vanish/>
          <w:specVanish/>
        </w:rPr>
      </w:pPr>
      <w:r>
        <w:tab/>
      </w:r>
      <w:r w:rsidRPr="00C70564">
        <w:rPr>
          <w:position w:val="-32"/>
        </w:rPr>
        <w:object w:dxaOrig="4980" w:dyaOrig="760" w14:anchorId="050C2BB4">
          <v:shape id="_x0000_i1149" type="#_x0000_t75" style="width:248.8pt;height:39.2pt" o:ole="">
            <v:imagedata r:id="rId305" o:title=""/>
          </v:shape>
          <o:OLEObject Type="Embed" ProgID="Equation.DSMT4" ShapeID="_x0000_i1149" DrawAspect="Content" ObjectID="_1649506337" r:id="rId306"/>
        </w:object>
      </w:r>
      <w:r>
        <w:tab/>
      </w:r>
    </w:p>
    <w:p w14:paraId="648608A5" w14:textId="0C9FB800" w:rsidR="00C70564" w:rsidRDefault="00C70564" w:rsidP="00C70564">
      <w:pPr>
        <w:pStyle w:val="aff2"/>
        <w:ind w:firstLine="420"/>
      </w:pPr>
      <w:r>
        <w:t>（</w:t>
      </w:r>
      <w:r>
        <w:t xml:space="preserve"> </w:t>
      </w:r>
      <w:fldSimple w:instr=" STYLEREF 1 \s ">
        <w:r w:rsidR="00A8495F">
          <w:rPr>
            <w:noProof/>
          </w:rPr>
          <w:t>4</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7</w:t>
      </w:r>
      <w:r w:rsidR="00A8495F">
        <w:fldChar w:fldCharType="end"/>
      </w:r>
      <w:r>
        <w:t xml:space="preserve"> </w:t>
      </w:r>
      <w:r>
        <w:rPr>
          <w:rFonts w:hint="eastAsia"/>
        </w:rPr>
        <w:t>）</w:t>
      </w:r>
    </w:p>
    <w:p w14:paraId="42F5DF45" w14:textId="390F9C8A" w:rsidR="00C70564" w:rsidRDefault="00C70564" w:rsidP="007618C1">
      <w:pPr>
        <w:pStyle w:val="a5"/>
        <w:ind w:firstLine="480"/>
      </w:pPr>
      <w:r>
        <w:rPr>
          <w:rFonts w:hint="eastAsia"/>
        </w:rPr>
        <w:t>式中：</w:t>
      </w:r>
      <w:r>
        <w:tab/>
      </w:r>
      <w:r w:rsidRPr="005B327D">
        <w:rPr>
          <w:rFonts w:hint="eastAsia"/>
          <w:i/>
          <w:iCs/>
        </w:rPr>
        <w:t>k</w:t>
      </w:r>
      <w:r>
        <w:rPr>
          <w:rFonts w:hint="eastAsia"/>
        </w:rPr>
        <w:t>——弹簧刚度</w:t>
      </w:r>
    </w:p>
    <w:p w14:paraId="26F5298F" w14:textId="45DE049D" w:rsidR="00C70564" w:rsidRDefault="00C70564" w:rsidP="007618C1">
      <w:pPr>
        <w:pStyle w:val="a5"/>
        <w:ind w:firstLine="480"/>
      </w:pPr>
      <w:r>
        <w:tab/>
      </w:r>
      <w:r>
        <w:tab/>
      </w:r>
      <w:r w:rsidRPr="005B327D">
        <w:rPr>
          <w:rFonts w:hint="eastAsia"/>
          <w:i/>
          <w:iCs/>
        </w:rPr>
        <w:t>open</w:t>
      </w:r>
      <w:r>
        <w:rPr>
          <w:rFonts w:hint="eastAsia"/>
        </w:rPr>
        <w:t>——钩或缝的初始间隙</w:t>
      </w:r>
    </w:p>
    <w:p w14:paraId="58200EDD" w14:textId="035954A8" w:rsidR="00210B9E" w:rsidRDefault="00531A9E" w:rsidP="00531A9E">
      <w:pPr>
        <w:pStyle w:val="af6"/>
      </w:pPr>
      <w:r w:rsidRPr="00531A9E">
        <w:rPr>
          <w:noProof/>
        </w:rPr>
        <w:drawing>
          <wp:inline distT="0" distB="0" distL="0" distR="0" wp14:anchorId="7D627314" wp14:editId="29A6E985">
            <wp:extent cx="2051050" cy="141564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2098874" cy="1448657"/>
                    </a:xfrm>
                    <a:prstGeom prst="rect">
                      <a:avLst/>
                    </a:prstGeom>
                  </pic:spPr>
                </pic:pic>
              </a:graphicData>
            </a:graphic>
          </wp:inline>
        </w:drawing>
      </w:r>
    </w:p>
    <w:p w14:paraId="1511737F" w14:textId="0EF80B53" w:rsidR="00531A9E" w:rsidRPr="00531A9E" w:rsidRDefault="00531A9E" w:rsidP="00531A9E">
      <w:pPr>
        <w:pStyle w:val="a4"/>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2</w:t>
      </w:r>
      <w:r w:rsidR="00DE2915">
        <w:fldChar w:fldCharType="end"/>
      </w:r>
      <w:r>
        <w:rPr>
          <w:rFonts w:hint="eastAsia"/>
        </w:rPr>
        <w:t>钩、缝单元示意图</w:t>
      </w:r>
    </w:p>
    <w:p w14:paraId="1E03F18C" w14:textId="6D239BBA" w:rsidR="00210B9E" w:rsidRDefault="00531A9E" w:rsidP="00531A9E">
      <w:pPr>
        <w:pStyle w:val="a4"/>
        <w:ind w:firstLine="420"/>
      </w:pPr>
      <w:r>
        <w:lastRenderedPageBreak/>
        <w:t xml:space="preserve">Figure </w:t>
      </w:r>
      <w:fldSimple w:instr=" STYLEREF 1 \s ">
        <w:r w:rsidR="00DE2915">
          <w:rPr>
            <w:noProof/>
          </w:rPr>
          <w:t>4</w:t>
        </w:r>
      </w:fldSimple>
      <w:r w:rsidR="00DE2915">
        <w:t>.</w:t>
      </w:r>
      <w:fldSimple w:instr=" SEQ Figure \* ARABIC \s 1 ">
        <w:r w:rsidR="00DE2915">
          <w:rPr>
            <w:noProof/>
          </w:rPr>
          <w:t>2</w:t>
        </w:r>
      </w:fldSimple>
      <w:r>
        <w:t xml:space="preserve"> </w:t>
      </w:r>
      <w:r>
        <w:rPr>
          <w:rFonts w:hint="eastAsia"/>
        </w:rPr>
        <w:t>Diagram</w:t>
      </w:r>
      <w:r>
        <w:t xml:space="preserve"> </w:t>
      </w:r>
      <w:r>
        <w:rPr>
          <w:rFonts w:hint="eastAsia"/>
        </w:rPr>
        <w:t>of</w:t>
      </w:r>
      <w:r>
        <w:t xml:space="preserve"> </w:t>
      </w:r>
      <w:r>
        <w:rPr>
          <w:rFonts w:hint="eastAsia"/>
        </w:rPr>
        <w:t>Hook/Gap</w:t>
      </w:r>
      <w:r>
        <w:t xml:space="preserve"> Element</w:t>
      </w:r>
    </w:p>
    <w:p w14:paraId="3EE74726" w14:textId="083B8BA7" w:rsidR="00210B9E" w:rsidRDefault="00531A9E" w:rsidP="00531A9E">
      <w:pPr>
        <w:pStyle w:val="3"/>
      </w:pPr>
      <w:r>
        <w:rPr>
          <w:rFonts w:hint="eastAsia"/>
        </w:rPr>
        <w:t>两级摩擦摆支座</w:t>
      </w:r>
      <w:r w:rsidR="009A47B9">
        <w:rPr>
          <w:rFonts w:hint="eastAsia"/>
        </w:rPr>
        <w:t>有限元</w:t>
      </w:r>
      <w:r>
        <w:rPr>
          <w:rFonts w:hint="eastAsia"/>
        </w:rPr>
        <w:t>简化模拟的实现</w:t>
      </w:r>
    </w:p>
    <w:p w14:paraId="6D40C375" w14:textId="39248978" w:rsidR="006D004E" w:rsidRDefault="006146B4" w:rsidP="007618C1">
      <w:pPr>
        <w:pStyle w:val="a5"/>
        <w:ind w:firstLine="480"/>
      </w:pPr>
      <w:r>
        <w:rPr>
          <w:rFonts w:hint="eastAsia"/>
        </w:rPr>
        <w:t>两级摩擦摆支座可通过</w:t>
      </w:r>
      <w:r w:rsidR="00556E92">
        <w:rPr>
          <w:rFonts w:hint="eastAsia"/>
        </w:rPr>
        <w:t>四个基本单元</w:t>
      </w:r>
      <w:r>
        <w:rPr>
          <w:rFonts w:hint="eastAsia"/>
        </w:rPr>
        <w:t>串并联而成</w:t>
      </w:r>
      <w:r w:rsidR="00320C10">
        <w:rPr>
          <w:rFonts w:hint="eastAsia"/>
        </w:rPr>
        <w:t>：</w:t>
      </w:r>
      <w:r w:rsidR="006D004E">
        <w:rPr>
          <w:rFonts w:hint="eastAsia"/>
        </w:rPr>
        <w:t>Bouc-</w:t>
      </w:r>
      <w:r w:rsidR="006D004E">
        <w:t>W</w:t>
      </w:r>
      <w:r w:rsidR="006D004E">
        <w:rPr>
          <w:rFonts w:hint="eastAsia"/>
        </w:rPr>
        <w:t>en</w:t>
      </w:r>
      <w:r w:rsidR="006D004E">
        <w:rPr>
          <w:rFonts w:hint="eastAsia"/>
        </w:rPr>
        <w:t>单元</w:t>
      </w:r>
      <w:r w:rsidR="006D004E">
        <w:rPr>
          <w:rFonts w:hint="eastAsia"/>
        </w:rPr>
        <w:t>1</w:t>
      </w:r>
      <w:r w:rsidR="001C325B">
        <w:rPr>
          <w:rFonts w:hint="eastAsia"/>
        </w:rPr>
        <w:t>（或摩擦摆单元，下同。）</w:t>
      </w:r>
      <w:r w:rsidR="006D004E">
        <w:rPr>
          <w:rFonts w:hint="eastAsia"/>
        </w:rPr>
        <w:t>和钩单元、缝单元并联，再与</w:t>
      </w:r>
      <w:r w:rsidR="006D004E">
        <w:rPr>
          <w:rFonts w:hint="eastAsia"/>
        </w:rPr>
        <w:t>Bouc-</w:t>
      </w:r>
      <w:r w:rsidR="006D004E">
        <w:t>W</w:t>
      </w:r>
      <w:r w:rsidR="006D004E">
        <w:rPr>
          <w:rFonts w:hint="eastAsia"/>
        </w:rPr>
        <w:t>en</w:t>
      </w:r>
      <w:r w:rsidR="006D004E">
        <w:rPr>
          <w:rFonts w:hint="eastAsia"/>
        </w:rPr>
        <w:t>单元</w:t>
      </w:r>
      <w:r w:rsidR="006D004E">
        <w:rPr>
          <w:rFonts w:hint="eastAsia"/>
        </w:rPr>
        <w:t>2</w:t>
      </w:r>
      <w:r w:rsidR="006D004E">
        <w:rPr>
          <w:rFonts w:hint="eastAsia"/>
        </w:rPr>
        <w:t>串联。示意图如下。</w:t>
      </w:r>
    </w:p>
    <w:p w14:paraId="4F6908FE" w14:textId="321CADD8" w:rsidR="006D004E" w:rsidRDefault="00172A17" w:rsidP="006D004E">
      <w:pPr>
        <w:pStyle w:val="af6"/>
      </w:pPr>
      <w:r w:rsidRPr="00172A17">
        <w:rPr>
          <w:noProof/>
        </w:rPr>
        <w:drawing>
          <wp:inline distT="0" distB="0" distL="0" distR="0" wp14:anchorId="480ACF54" wp14:editId="003FFEC0">
            <wp:extent cx="3168650" cy="165332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3205361" cy="1672480"/>
                    </a:xfrm>
                    <a:prstGeom prst="rect">
                      <a:avLst/>
                    </a:prstGeom>
                  </pic:spPr>
                </pic:pic>
              </a:graphicData>
            </a:graphic>
          </wp:inline>
        </w:drawing>
      </w:r>
    </w:p>
    <w:p w14:paraId="114603C0" w14:textId="192501FD" w:rsidR="00172A17" w:rsidRDefault="00172A17" w:rsidP="00172A17">
      <w:pPr>
        <w:pStyle w:val="a4"/>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3</w:t>
      </w:r>
      <w:r w:rsidR="00DE2915">
        <w:fldChar w:fldCharType="end"/>
      </w:r>
      <w:r>
        <w:t xml:space="preserve"> </w:t>
      </w:r>
      <w:r>
        <w:rPr>
          <w:rFonts w:hint="eastAsia"/>
        </w:rPr>
        <w:t>两级摩擦摆简化模拟方式</w:t>
      </w:r>
    </w:p>
    <w:p w14:paraId="685A696E" w14:textId="10929011" w:rsidR="00172A17" w:rsidRPr="00172A17" w:rsidRDefault="001C325B" w:rsidP="001C325B">
      <w:pPr>
        <w:pStyle w:val="a4"/>
        <w:ind w:firstLine="420"/>
      </w:pPr>
      <w:r>
        <w:t xml:space="preserve">Figure </w:t>
      </w:r>
      <w:fldSimple w:instr=" STYLEREF 1 \s ">
        <w:r w:rsidR="00DE2915">
          <w:rPr>
            <w:noProof/>
          </w:rPr>
          <w:t>4</w:t>
        </w:r>
      </w:fldSimple>
      <w:r w:rsidR="00DE2915">
        <w:t>.</w:t>
      </w:r>
      <w:fldSimple w:instr=" SEQ Figure \* ARABIC \s 1 ">
        <w:r w:rsidR="00DE2915">
          <w:rPr>
            <w:noProof/>
          </w:rPr>
          <w:t>3</w:t>
        </w:r>
      </w:fldSimple>
      <w:r>
        <w:t xml:space="preserve"> </w:t>
      </w:r>
      <w:r w:rsidR="00172A17">
        <w:rPr>
          <w:rFonts w:hint="eastAsia"/>
        </w:rPr>
        <w:t>the</w:t>
      </w:r>
      <w:r w:rsidR="00172A17">
        <w:t xml:space="preserve"> Method for </w:t>
      </w:r>
      <w:r w:rsidR="00172A17">
        <w:rPr>
          <w:rFonts w:hint="eastAsia"/>
        </w:rPr>
        <w:t>Simplified</w:t>
      </w:r>
      <w:r w:rsidR="00172A17">
        <w:t xml:space="preserve"> Modeling of DSFPB</w:t>
      </w:r>
    </w:p>
    <w:p w14:paraId="4BA5BF36" w14:textId="4388AC24" w:rsidR="00210B9E" w:rsidRDefault="006D004E" w:rsidP="007618C1">
      <w:pPr>
        <w:pStyle w:val="a5"/>
        <w:ind w:firstLine="480"/>
      </w:pPr>
      <w:r>
        <w:rPr>
          <w:rFonts w:hint="eastAsia"/>
        </w:rPr>
        <w:t>其中，</w:t>
      </w:r>
      <w:r>
        <w:rPr>
          <w:rFonts w:hint="eastAsia"/>
        </w:rPr>
        <w:t>Bouc-</w:t>
      </w:r>
      <w:r>
        <w:t>W</w:t>
      </w:r>
      <w:r>
        <w:rPr>
          <w:rFonts w:hint="eastAsia"/>
        </w:rPr>
        <w:t>en</w:t>
      </w:r>
      <w:r>
        <w:rPr>
          <w:rFonts w:hint="eastAsia"/>
        </w:rPr>
        <w:t>单元</w:t>
      </w:r>
      <w:r>
        <w:rPr>
          <w:rFonts w:hint="eastAsia"/>
        </w:rPr>
        <w:t>1</w:t>
      </w:r>
      <w:r>
        <w:rPr>
          <w:rFonts w:hint="eastAsia"/>
        </w:rPr>
        <w:t>模拟两级摩擦摆的中下滑动状态。钩缝单元模拟下滑块与挡块的接触，限制两级摩擦摆支座阶段</w:t>
      </w:r>
      <w:r>
        <w:rPr>
          <w:rFonts w:cs="Times New Roman"/>
        </w:rPr>
        <w:t>Ⅰ</w:t>
      </w:r>
      <w:r>
        <w:t>/</w:t>
      </w:r>
      <w:r>
        <w:rPr>
          <w:rFonts w:cs="Times New Roman"/>
        </w:rPr>
        <w:t>Ⅲ</w:t>
      </w:r>
      <w:r>
        <w:rPr>
          <w:rFonts w:hint="eastAsia"/>
        </w:rPr>
        <w:t>的位移量。</w:t>
      </w:r>
      <w:r>
        <w:rPr>
          <w:rFonts w:hint="eastAsia"/>
        </w:rPr>
        <w:t>Bouc-</w:t>
      </w:r>
      <w:r>
        <w:t>W</w:t>
      </w:r>
      <w:r>
        <w:rPr>
          <w:rFonts w:hint="eastAsia"/>
        </w:rPr>
        <w:t>en</w:t>
      </w:r>
      <w:r>
        <w:rPr>
          <w:rFonts w:hint="eastAsia"/>
        </w:rPr>
        <w:t>单元</w:t>
      </w:r>
      <w:r>
        <w:rPr>
          <w:rFonts w:hint="eastAsia"/>
        </w:rPr>
        <w:t>2</w:t>
      </w:r>
      <w:r>
        <w:rPr>
          <w:rFonts w:hint="eastAsia"/>
        </w:rPr>
        <w:t>模拟中下滑动状态。</w:t>
      </w:r>
    </w:p>
    <w:p w14:paraId="1201138C" w14:textId="249B207B" w:rsidR="006D004E" w:rsidRDefault="00172A17" w:rsidP="007618C1">
      <w:pPr>
        <w:pStyle w:val="a5"/>
        <w:ind w:firstLine="480"/>
      </w:pPr>
      <w:r>
        <w:rPr>
          <w:rFonts w:hint="eastAsia"/>
        </w:rPr>
        <w:t>参数设置方式如下：</w:t>
      </w:r>
      <w:r>
        <w:rPr>
          <w:rFonts w:hint="eastAsia"/>
        </w:rPr>
        <w:t>Bouc-</w:t>
      </w:r>
      <w:r>
        <w:t>W</w:t>
      </w:r>
      <w:r>
        <w:rPr>
          <w:rFonts w:hint="eastAsia"/>
        </w:rPr>
        <w:t>en</w:t>
      </w:r>
      <w:r>
        <w:rPr>
          <w:rFonts w:hint="eastAsia"/>
        </w:rPr>
        <w:t>单元</w:t>
      </w:r>
      <w:r>
        <w:rPr>
          <w:rFonts w:hint="eastAsia"/>
        </w:rPr>
        <w:t>1</w:t>
      </w:r>
      <w:r>
        <w:rPr>
          <w:rFonts w:hint="eastAsia"/>
        </w:rPr>
        <w:t>和</w:t>
      </w:r>
      <w:r>
        <w:rPr>
          <w:rFonts w:hint="eastAsia"/>
        </w:rPr>
        <w:t>Bouc-</w:t>
      </w:r>
      <w:r>
        <w:t>W</w:t>
      </w:r>
      <w:r>
        <w:rPr>
          <w:rFonts w:hint="eastAsia"/>
        </w:rPr>
        <w:t>en</w:t>
      </w:r>
      <w:r>
        <w:rPr>
          <w:rFonts w:hint="eastAsia"/>
        </w:rPr>
        <w:t>单元</w:t>
      </w:r>
      <w:r>
        <w:t>2</w:t>
      </w:r>
      <w:r>
        <w:rPr>
          <w:rFonts w:hint="eastAsia"/>
        </w:rPr>
        <w:t>分别按照两级摩擦摆支座中下滑动和中上滑动时设置参数；钩缝单元</w:t>
      </w:r>
      <w:r>
        <w:rPr>
          <w:rFonts w:hint="eastAsia"/>
        </w:rPr>
        <w:t>open</w:t>
      </w:r>
      <w:r>
        <w:rPr>
          <w:rFonts w:hint="eastAsia"/>
        </w:rPr>
        <w:t>设为</w:t>
      </w:r>
      <w:r>
        <w:rPr>
          <w:rFonts w:hint="eastAsia"/>
        </w:rPr>
        <w:t>d</w:t>
      </w:r>
      <w:r>
        <w:rPr>
          <w:vertAlign w:val="subscript"/>
        </w:rPr>
        <w:t>1</w:t>
      </w:r>
      <w:r>
        <w:rPr>
          <w:rFonts w:hint="eastAsia"/>
        </w:rPr>
        <w:t>，刚度</w:t>
      </w:r>
      <w:r>
        <w:rPr>
          <w:rFonts w:hint="eastAsia"/>
        </w:rPr>
        <w:t>k</w:t>
      </w:r>
      <w:r>
        <w:rPr>
          <w:rFonts w:hint="eastAsia"/>
        </w:rPr>
        <w:t>设为大刚度。</w:t>
      </w:r>
    </w:p>
    <w:p w14:paraId="6E39C6BA" w14:textId="643AE9E1" w:rsidR="00172A17" w:rsidRDefault="00AA699F" w:rsidP="007618C1">
      <w:pPr>
        <w:pStyle w:val="a5"/>
        <w:ind w:firstLine="480"/>
      </w:pPr>
      <w:r>
        <w:rPr>
          <w:rFonts w:hint="eastAsia"/>
        </w:rPr>
        <w:t>使用</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节的实例验证两级摩擦摆支座简化模拟方式的正确性。</w:t>
      </w:r>
      <w:r w:rsidR="00556E92">
        <w:rPr>
          <w:rFonts w:hint="eastAsia"/>
        </w:rPr>
        <w:t>根据</w:t>
      </w:r>
      <w:r w:rsidR="00556E92">
        <w:fldChar w:fldCharType="begin"/>
      </w:r>
      <w:r w:rsidR="00556E92">
        <w:instrText xml:space="preserve"> </w:instrText>
      </w:r>
      <w:r w:rsidR="00556E92">
        <w:rPr>
          <w:rFonts w:hint="eastAsia"/>
        </w:rPr>
        <w:instrText>REF _Ref32777230 \n \h</w:instrText>
      </w:r>
      <w:r w:rsidR="00556E92">
        <w:instrText xml:space="preserve"> </w:instrText>
      </w:r>
      <w:r w:rsidR="00556E92">
        <w:fldChar w:fldCharType="separate"/>
      </w:r>
      <w:r w:rsidR="00B13C24">
        <w:t xml:space="preserve">3.4 </w:t>
      </w:r>
      <w:r w:rsidR="00556E92">
        <w:fldChar w:fldCharType="end"/>
      </w:r>
      <w:r w:rsidR="00556E92">
        <w:rPr>
          <w:rFonts w:hint="eastAsia"/>
        </w:rPr>
        <w:t>节的描述</w:t>
      </w:r>
      <w:r w:rsidR="001C325B">
        <w:rPr>
          <w:rFonts w:hint="eastAsia"/>
        </w:rPr>
        <w:t>，</w:t>
      </w:r>
      <w:r w:rsidR="00556E92">
        <w:rPr>
          <w:rFonts w:hint="eastAsia"/>
        </w:rPr>
        <w:t>4</w:t>
      </w:r>
      <w:r w:rsidR="00556E92">
        <w:rPr>
          <w:rFonts w:hint="eastAsia"/>
        </w:rPr>
        <w:t>个基本单元的参数</w:t>
      </w:r>
      <w:r w:rsidR="001C325B">
        <w:rPr>
          <w:rFonts w:hint="eastAsia"/>
        </w:rPr>
        <w:t>取值及其计算方法</w:t>
      </w:r>
      <w:r w:rsidR="00556E92">
        <w:rPr>
          <w:rFonts w:hint="eastAsia"/>
        </w:rPr>
        <w:t>如下：</w:t>
      </w:r>
    </w:p>
    <w:p w14:paraId="7D24B8CF" w14:textId="25E59726" w:rsidR="001C325B" w:rsidRDefault="001C325B" w:rsidP="001C325B">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1</w:t>
      </w:r>
      <w:r w:rsidR="00921F52">
        <w:fldChar w:fldCharType="end"/>
      </w:r>
      <w:r>
        <w:t xml:space="preserve"> </w:t>
      </w:r>
      <w:r>
        <w:rPr>
          <w:rFonts w:hint="eastAsia"/>
        </w:rPr>
        <w:t>基本单元参数表</w:t>
      </w:r>
    </w:p>
    <w:p w14:paraId="1AC7707D" w14:textId="27D91D0E" w:rsidR="001C325B" w:rsidRPr="001C325B" w:rsidRDefault="001C325B" w:rsidP="001C325B">
      <w:pPr>
        <w:pStyle w:val="af"/>
      </w:pPr>
      <w:r>
        <w:t xml:space="preserve">Table </w:t>
      </w:r>
      <w:fldSimple w:instr=" STYLEREF 1 \s ">
        <w:r w:rsidR="00921F52">
          <w:rPr>
            <w:noProof/>
          </w:rPr>
          <w:t>4</w:t>
        </w:r>
      </w:fldSimple>
      <w:r w:rsidR="00921F52">
        <w:t>.</w:t>
      </w:r>
      <w:fldSimple w:instr=" SEQ Table \* ARABIC \s 1 ">
        <w:r w:rsidR="00921F52">
          <w:rPr>
            <w:noProof/>
          </w:rPr>
          <w:t>1</w:t>
        </w:r>
      </w:fldSimple>
      <w:r>
        <w:t xml:space="preserve"> </w:t>
      </w:r>
      <w:r>
        <w:rPr>
          <w:rFonts w:hint="eastAsia"/>
        </w:rPr>
        <w:t>Parameters</w:t>
      </w:r>
      <w:r>
        <w:t xml:space="preserve"> </w:t>
      </w:r>
      <w:r>
        <w:rPr>
          <w:rFonts w:hint="eastAsia"/>
        </w:rPr>
        <w:t>in</w:t>
      </w:r>
      <w:r>
        <w:t xml:space="preserve"> </w:t>
      </w:r>
      <w:r>
        <w:rPr>
          <w:rFonts w:hint="eastAsia"/>
        </w:rPr>
        <w:t>Basic</w:t>
      </w:r>
      <w:r>
        <w:t xml:space="preserve"> </w:t>
      </w:r>
      <w:r>
        <w:rPr>
          <w:rFonts w:hint="eastAsia"/>
        </w:rPr>
        <w:t>Elements</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1080"/>
        <w:gridCol w:w="1570"/>
        <w:gridCol w:w="1080"/>
      </w:tblGrid>
      <w:tr w:rsidR="001C325B" w:rsidRPr="001C325B" w14:paraId="1895C063" w14:textId="77777777" w:rsidTr="00E96448">
        <w:trPr>
          <w:trHeight w:val="285"/>
          <w:jc w:val="center"/>
        </w:trPr>
        <w:tc>
          <w:tcPr>
            <w:tcW w:w="1940" w:type="dxa"/>
            <w:tcBorders>
              <w:top w:val="single" w:sz="12" w:space="0" w:color="auto"/>
              <w:bottom w:val="single" w:sz="12" w:space="0" w:color="auto"/>
            </w:tcBorders>
            <w:noWrap/>
            <w:vAlign w:val="center"/>
            <w:hideMark/>
          </w:tcPr>
          <w:p w14:paraId="4F885B77" w14:textId="77777777" w:rsidR="001C325B" w:rsidRPr="001C325B" w:rsidRDefault="001C325B" w:rsidP="001C325B">
            <w:pPr>
              <w:pStyle w:val="aff4"/>
              <w:jc w:val="center"/>
            </w:pPr>
            <w:r w:rsidRPr="001C325B">
              <w:rPr>
                <w:rFonts w:hint="eastAsia"/>
              </w:rPr>
              <w:t>基本单元</w:t>
            </w:r>
          </w:p>
        </w:tc>
        <w:tc>
          <w:tcPr>
            <w:tcW w:w="1080" w:type="dxa"/>
            <w:tcBorders>
              <w:top w:val="single" w:sz="12" w:space="0" w:color="auto"/>
              <w:bottom w:val="single" w:sz="12" w:space="0" w:color="auto"/>
            </w:tcBorders>
            <w:noWrap/>
            <w:vAlign w:val="center"/>
            <w:hideMark/>
          </w:tcPr>
          <w:p w14:paraId="3D29CF3B" w14:textId="77777777" w:rsidR="001C325B" w:rsidRPr="001C325B" w:rsidRDefault="001C325B" w:rsidP="001C325B">
            <w:pPr>
              <w:pStyle w:val="aff4"/>
              <w:jc w:val="center"/>
            </w:pPr>
            <w:r w:rsidRPr="001C325B">
              <w:rPr>
                <w:rFonts w:hint="eastAsia"/>
              </w:rPr>
              <w:t>参数名</w:t>
            </w:r>
          </w:p>
        </w:tc>
        <w:tc>
          <w:tcPr>
            <w:tcW w:w="1080" w:type="dxa"/>
            <w:tcBorders>
              <w:top w:val="single" w:sz="12" w:space="0" w:color="auto"/>
              <w:bottom w:val="single" w:sz="12" w:space="0" w:color="auto"/>
            </w:tcBorders>
            <w:noWrap/>
            <w:vAlign w:val="center"/>
            <w:hideMark/>
          </w:tcPr>
          <w:p w14:paraId="07FFCC99" w14:textId="77777777" w:rsidR="001C325B" w:rsidRPr="001C325B" w:rsidRDefault="001C325B" w:rsidP="001C325B">
            <w:pPr>
              <w:pStyle w:val="aff4"/>
              <w:jc w:val="center"/>
            </w:pPr>
            <w:r w:rsidRPr="001C325B">
              <w:rPr>
                <w:rFonts w:hint="eastAsia"/>
              </w:rPr>
              <w:t>计算方法</w:t>
            </w:r>
          </w:p>
        </w:tc>
        <w:tc>
          <w:tcPr>
            <w:tcW w:w="1080" w:type="dxa"/>
            <w:tcBorders>
              <w:top w:val="single" w:sz="12" w:space="0" w:color="auto"/>
              <w:bottom w:val="single" w:sz="12" w:space="0" w:color="auto"/>
            </w:tcBorders>
            <w:noWrap/>
            <w:vAlign w:val="center"/>
            <w:hideMark/>
          </w:tcPr>
          <w:p w14:paraId="7B58CBF7" w14:textId="77777777" w:rsidR="001C325B" w:rsidRPr="001C325B" w:rsidRDefault="001C325B" w:rsidP="001C325B">
            <w:pPr>
              <w:pStyle w:val="aff4"/>
              <w:jc w:val="center"/>
            </w:pPr>
            <w:r w:rsidRPr="001C325B">
              <w:rPr>
                <w:rFonts w:hint="eastAsia"/>
              </w:rPr>
              <w:t>参数值</w:t>
            </w:r>
          </w:p>
        </w:tc>
      </w:tr>
      <w:tr w:rsidR="001C325B" w:rsidRPr="001C325B" w14:paraId="31A6E4D1" w14:textId="77777777" w:rsidTr="00E96448">
        <w:trPr>
          <w:trHeight w:val="285"/>
          <w:jc w:val="center"/>
        </w:trPr>
        <w:tc>
          <w:tcPr>
            <w:tcW w:w="1940" w:type="dxa"/>
            <w:vMerge w:val="restart"/>
            <w:tcBorders>
              <w:top w:val="single" w:sz="12" w:space="0" w:color="auto"/>
            </w:tcBorders>
            <w:noWrap/>
            <w:vAlign w:val="center"/>
            <w:hideMark/>
          </w:tcPr>
          <w:p w14:paraId="440260F8" w14:textId="77777777" w:rsidR="001C325B" w:rsidRPr="001C325B" w:rsidRDefault="001C325B" w:rsidP="001C325B">
            <w:pPr>
              <w:pStyle w:val="aff4"/>
              <w:jc w:val="center"/>
            </w:pPr>
            <w:r w:rsidRPr="001C325B">
              <w:rPr>
                <w:rFonts w:hint="eastAsia"/>
              </w:rPr>
              <w:t xml:space="preserve">Bouc-Wen </w:t>
            </w:r>
            <w:r w:rsidRPr="001C325B">
              <w:rPr>
                <w:rFonts w:hint="eastAsia"/>
              </w:rPr>
              <w:t>单元</w:t>
            </w:r>
            <w:r w:rsidRPr="001C325B">
              <w:rPr>
                <w:rFonts w:hint="eastAsia"/>
              </w:rPr>
              <w:t>1</w:t>
            </w:r>
          </w:p>
        </w:tc>
        <w:tc>
          <w:tcPr>
            <w:tcW w:w="1080" w:type="dxa"/>
            <w:tcBorders>
              <w:top w:val="single" w:sz="12" w:space="0" w:color="auto"/>
            </w:tcBorders>
            <w:noWrap/>
            <w:vAlign w:val="center"/>
            <w:hideMark/>
          </w:tcPr>
          <w:p w14:paraId="2A4EDD1E" w14:textId="77777777" w:rsidR="001C325B" w:rsidRPr="001C325B" w:rsidRDefault="001C325B" w:rsidP="001C325B">
            <w:pPr>
              <w:pStyle w:val="aff4"/>
              <w:jc w:val="center"/>
            </w:pPr>
            <w:r w:rsidRPr="001C325B">
              <w:rPr>
                <w:rFonts w:hint="eastAsia"/>
              </w:rPr>
              <w:t>屈前刚度</w:t>
            </w:r>
          </w:p>
        </w:tc>
        <w:tc>
          <w:tcPr>
            <w:tcW w:w="1080" w:type="dxa"/>
            <w:tcBorders>
              <w:top w:val="single" w:sz="12" w:space="0" w:color="auto"/>
            </w:tcBorders>
            <w:noWrap/>
            <w:vAlign w:val="center"/>
            <w:hideMark/>
          </w:tcPr>
          <w:p w14:paraId="2E858544" w14:textId="31A98D48" w:rsidR="001C325B" w:rsidRPr="001C325B" w:rsidRDefault="001C325B" w:rsidP="001C325B">
            <w:pPr>
              <w:pStyle w:val="aff4"/>
              <w:jc w:val="center"/>
            </w:pPr>
            <w:r>
              <w:rPr>
                <w:rFonts w:hint="eastAsia"/>
              </w:rPr>
              <w:t>大刚度，约为屈后刚度的</w:t>
            </w:r>
            <w:r>
              <w:rPr>
                <w:rFonts w:hint="eastAsia"/>
              </w:rPr>
              <w:t>1</w:t>
            </w:r>
            <w:r>
              <w:t>000</w:t>
            </w:r>
            <w:r>
              <w:rPr>
                <w:rFonts w:hint="eastAsia"/>
              </w:rPr>
              <w:t>倍</w:t>
            </w:r>
          </w:p>
        </w:tc>
        <w:tc>
          <w:tcPr>
            <w:tcW w:w="1080" w:type="dxa"/>
            <w:tcBorders>
              <w:top w:val="single" w:sz="12" w:space="0" w:color="auto"/>
            </w:tcBorders>
            <w:noWrap/>
            <w:vAlign w:val="center"/>
            <w:hideMark/>
          </w:tcPr>
          <w:p w14:paraId="5356527A" w14:textId="42675E4F"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200B1622" w14:textId="77777777" w:rsidTr="001C325B">
        <w:trPr>
          <w:trHeight w:val="285"/>
          <w:jc w:val="center"/>
        </w:trPr>
        <w:tc>
          <w:tcPr>
            <w:tcW w:w="1940" w:type="dxa"/>
            <w:vMerge/>
            <w:vAlign w:val="center"/>
            <w:hideMark/>
          </w:tcPr>
          <w:p w14:paraId="6AA4FF3D" w14:textId="77777777" w:rsidR="001C325B" w:rsidRPr="001C325B" w:rsidRDefault="001C325B" w:rsidP="001C325B">
            <w:pPr>
              <w:pStyle w:val="aff4"/>
              <w:jc w:val="center"/>
            </w:pPr>
          </w:p>
        </w:tc>
        <w:tc>
          <w:tcPr>
            <w:tcW w:w="1080" w:type="dxa"/>
            <w:noWrap/>
            <w:vAlign w:val="center"/>
            <w:hideMark/>
          </w:tcPr>
          <w:p w14:paraId="56E0B4C7"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05842C89" w14:textId="6ADC9DF8" w:rsidR="001C325B" w:rsidRPr="001C325B" w:rsidRDefault="001C325B" w:rsidP="001C325B">
            <w:pPr>
              <w:pStyle w:val="aff4"/>
              <w:jc w:val="center"/>
            </w:pPr>
            <w:r w:rsidRPr="001C325B">
              <w:rPr>
                <w:rFonts w:cstheme="minorBidi"/>
                <w:kern w:val="2"/>
                <w:position w:val="-30"/>
                <w:szCs w:val="22"/>
              </w:rPr>
              <w:object w:dxaOrig="1359" w:dyaOrig="680" w14:anchorId="29D05721">
                <v:shape id="_x0000_i1150" type="#_x0000_t75" style="width:67.7pt;height:33.3pt" o:ole="">
                  <v:imagedata r:id="rId309" o:title=""/>
                </v:shape>
                <o:OLEObject Type="Embed" ProgID="Equation.DSMT4" ShapeID="_x0000_i1150" DrawAspect="Content" ObjectID="_1649506338" r:id="rId310"/>
              </w:object>
            </w:r>
          </w:p>
        </w:tc>
        <w:tc>
          <w:tcPr>
            <w:tcW w:w="1080" w:type="dxa"/>
            <w:noWrap/>
            <w:vAlign w:val="center"/>
            <w:hideMark/>
          </w:tcPr>
          <w:p w14:paraId="3AAD2902" w14:textId="77777777" w:rsidR="001C325B" w:rsidRPr="001C325B" w:rsidRDefault="001C325B" w:rsidP="001C325B">
            <w:pPr>
              <w:pStyle w:val="aff4"/>
              <w:jc w:val="center"/>
            </w:pPr>
            <w:r w:rsidRPr="001C325B">
              <w:rPr>
                <w:rFonts w:hint="eastAsia"/>
              </w:rPr>
              <w:t>0.0205</w:t>
            </w:r>
          </w:p>
        </w:tc>
      </w:tr>
      <w:tr w:rsidR="001C325B" w:rsidRPr="001C325B" w14:paraId="31F5000D" w14:textId="77777777" w:rsidTr="00E96448">
        <w:trPr>
          <w:trHeight w:val="285"/>
          <w:jc w:val="center"/>
        </w:trPr>
        <w:tc>
          <w:tcPr>
            <w:tcW w:w="1940" w:type="dxa"/>
            <w:vMerge/>
            <w:tcBorders>
              <w:bottom w:val="single" w:sz="6" w:space="0" w:color="auto"/>
            </w:tcBorders>
            <w:vAlign w:val="center"/>
            <w:hideMark/>
          </w:tcPr>
          <w:p w14:paraId="645CD91C"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902014E" w14:textId="77777777" w:rsidR="001C325B" w:rsidRPr="001C325B" w:rsidRDefault="001C325B" w:rsidP="001C325B">
            <w:pPr>
              <w:pStyle w:val="aff4"/>
              <w:jc w:val="center"/>
            </w:pPr>
            <w:r w:rsidRPr="001C325B">
              <w:rPr>
                <w:rFonts w:hint="eastAsia"/>
              </w:rPr>
              <w:t>等效半径</w:t>
            </w:r>
          </w:p>
        </w:tc>
        <w:tc>
          <w:tcPr>
            <w:tcW w:w="1080" w:type="dxa"/>
            <w:tcBorders>
              <w:bottom w:val="single" w:sz="6" w:space="0" w:color="auto"/>
            </w:tcBorders>
            <w:noWrap/>
            <w:vAlign w:val="center"/>
            <w:hideMark/>
          </w:tcPr>
          <w:p w14:paraId="3CF8EA06" w14:textId="6C11FBDD" w:rsidR="001C325B" w:rsidRPr="001C325B" w:rsidRDefault="001C325B" w:rsidP="001C325B">
            <w:pPr>
              <w:pStyle w:val="aff4"/>
              <w:jc w:val="center"/>
            </w:pPr>
            <w:r w:rsidRPr="001C325B">
              <w:rPr>
                <w:rFonts w:cstheme="minorBidi"/>
                <w:kern w:val="2"/>
                <w:position w:val="-12"/>
                <w:szCs w:val="22"/>
              </w:rPr>
              <w:object w:dxaOrig="1219" w:dyaOrig="360" w14:anchorId="750CCEB5">
                <v:shape id="_x0000_i1151" type="#_x0000_t75" style="width:61.25pt;height:18.25pt" o:ole="">
                  <v:imagedata r:id="rId311" o:title=""/>
                </v:shape>
                <o:OLEObject Type="Embed" ProgID="Equation.DSMT4" ShapeID="_x0000_i1151" DrawAspect="Content" ObjectID="_1649506339" r:id="rId312"/>
              </w:object>
            </w:r>
          </w:p>
        </w:tc>
        <w:tc>
          <w:tcPr>
            <w:tcW w:w="1080" w:type="dxa"/>
            <w:tcBorders>
              <w:bottom w:val="single" w:sz="6" w:space="0" w:color="auto"/>
            </w:tcBorders>
            <w:noWrap/>
            <w:vAlign w:val="center"/>
            <w:hideMark/>
          </w:tcPr>
          <w:p w14:paraId="3436B61B" w14:textId="1299DFC2" w:rsidR="001C325B" w:rsidRPr="001C325B" w:rsidRDefault="001C325B" w:rsidP="001C325B">
            <w:pPr>
              <w:pStyle w:val="aff4"/>
              <w:jc w:val="center"/>
            </w:pPr>
            <w:r w:rsidRPr="001C325B">
              <w:rPr>
                <w:rFonts w:hint="eastAsia"/>
              </w:rPr>
              <w:t>2.98</w:t>
            </w:r>
            <w:r>
              <w:t>m</w:t>
            </w:r>
          </w:p>
        </w:tc>
      </w:tr>
      <w:tr w:rsidR="001C325B" w:rsidRPr="001C325B" w14:paraId="1985B22E" w14:textId="77777777" w:rsidTr="00E96448">
        <w:trPr>
          <w:trHeight w:val="285"/>
          <w:jc w:val="center"/>
        </w:trPr>
        <w:tc>
          <w:tcPr>
            <w:tcW w:w="1940" w:type="dxa"/>
            <w:vMerge w:val="restart"/>
            <w:tcBorders>
              <w:top w:val="single" w:sz="6" w:space="0" w:color="auto"/>
            </w:tcBorders>
            <w:noWrap/>
            <w:vAlign w:val="center"/>
            <w:hideMark/>
          </w:tcPr>
          <w:p w14:paraId="1F0FCF30" w14:textId="77777777" w:rsidR="001C325B" w:rsidRPr="001C325B" w:rsidRDefault="001C325B" w:rsidP="001C325B">
            <w:pPr>
              <w:pStyle w:val="aff4"/>
              <w:jc w:val="center"/>
            </w:pPr>
            <w:r w:rsidRPr="001C325B">
              <w:rPr>
                <w:rFonts w:hint="eastAsia"/>
              </w:rPr>
              <w:t>钩</w:t>
            </w:r>
          </w:p>
        </w:tc>
        <w:tc>
          <w:tcPr>
            <w:tcW w:w="1080" w:type="dxa"/>
            <w:tcBorders>
              <w:top w:val="single" w:sz="6" w:space="0" w:color="auto"/>
            </w:tcBorders>
            <w:noWrap/>
            <w:vAlign w:val="center"/>
            <w:hideMark/>
          </w:tcPr>
          <w:p w14:paraId="3C8C1D75"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6652F41C" w14:textId="08F84BB1"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176BB183" w14:textId="2A63C7B6"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6787ABA0" w14:textId="77777777" w:rsidTr="00E96448">
        <w:trPr>
          <w:trHeight w:val="285"/>
          <w:jc w:val="center"/>
        </w:trPr>
        <w:tc>
          <w:tcPr>
            <w:tcW w:w="1940" w:type="dxa"/>
            <w:vMerge/>
            <w:tcBorders>
              <w:bottom w:val="single" w:sz="6" w:space="0" w:color="auto"/>
            </w:tcBorders>
            <w:vAlign w:val="center"/>
            <w:hideMark/>
          </w:tcPr>
          <w:p w14:paraId="39113C0B"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653947B6"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1810986" w14:textId="70C3D724"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2E5755EA" w14:textId="1E74D96E" w:rsidR="001C325B" w:rsidRPr="001C325B" w:rsidRDefault="001C325B" w:rsidP="001C325B">
            <w:pPr>
              <w:pStyle w:val="aff4"/>
              <w:jc w:val="center"/>
            </w:pPr>
            <w:r w:rsidRPr="001C325B">
              <w:rPr>
                <w:rFonts w:hint="eastAsia"/>
              </w:rPr>
              <w:t>0.0586</w:t>
            </w:r>
            <w:r>
              <w:t>m</w:t>
            </w:r>
          </w:p>
        </w:tc>
      </w:tr>
      <w:tr w:rsidR="001C325B" w:rsidRPr="001C325B" w14:paraId="7A8666DE" w14:textId="77777777" w:rsidTr="00E96448">
        <w:trPr>
          <w:trHeight w:val="285"/>
          <w:jc w:val="center"/>
        </w:trPr>
        <w:tc>
          <w:tcPr>
            <w:tcW w:w="1940" w:type="dxa"/>
            <w:vMerge w:val="restart"/>
            <w:tcBorders>
              <w:top w:val="single" w:sz="6" w:space="0" w:color="auto"/>
            </w:tcBorders>
            <w:noWrap/>
            <w:vAlign w:val="center"/>
            <w:hideMark/>
          </w:tcPr>
          <w:p w14:paraId="5AD00D1D" w14:textId="77777777" w:rsidR="001C325B" w:rsidRPr="001C325B" w:rsidRDefault="001C325B" w:rsidP="001C325B">
            <w:pPr>
              <w:pStyle w:val="aff4"/>
              <w:jc w:val="center"/>
            </w:pPr>
            <w:r w:rsidRPr="001C325B">
              <w:rPr>
                <w:rFonts w:hint="eastAsia"/>
              </w:rPr>
              <w:t>缝</w:t>
            </w:r>
          </w:p>
        </w:tc>
        <w:tc>
          <w:tcPr>
            <w:tcW w:w="1080" w:type="dxa"/>
            <w:tcBorders>
              <w:top w:val="single" w:sz="6" w:space="0" w:color="auto"/>
            </w:tcBorders>
            <w:noWrap/>
            <w:vAlign w:val="center"/>
            <w:hideMark/>
          </w:tcPr>
          <w:p w14:paraId="7A93F244" w14:textId="77777777" w:rsidR="001C325B" w:rsidRPr="001C325B" w:rsidRDefault="001C325B" w:rsidP="001C325B">
            <w:pPr>
              <w:pStyle w:val="aff4"/>
              <w:jc w:val="center"/>
            </w:pPr>
            <w:r w:rsidRPr="001C325B">
              <w:rPr>
                <w:rFonts w:hint="eastAsia"/>
              </w:rPr>
              <w:t>刚度</w:t>
            </w:r>
          </w:p>
        </w:tc>
        <w:tc>
          <w:tcPr>
            <w:tcW w:w="1080" w:type="dxa"/>
            <w:tcBorders>
              <w:top w:val="single" w:sz="6" w:space="0" w:color="auto"/>
            </w:tcBorders>
            <w:noWrap/>
            <w:vAlign w:val="center"/>
            <w:hideMark/>
          </w:tcPr>
          <w:p w14:paraId="18C207A7" w14:textId="60CAA390"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6AC4956" w14:textId="3E2C9B9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02E331B7" w14:textId="77777777" w:rsidTr="00E96448">
        <w:trPr>
          <w:trHeight w:val="285"/>
          <w:jc w:val="center"/>
        </w:trPr>
        <w:tc>
          <w:tcPr>
            <w:tcW w:w="1940" w:type="dxa"/>
            <w:vMerge/>
            <w:tcBorders>
              <w:bottom w:val="single" w:sz="6" w:space="0" w:color="auto"/>
            </w:tcBorders>
            <w:vAlign w:val="center"/>
            <w:hideMark/>
          </w:tcPr>
          <w:p w14:paraId="112551CE" w14:textId="77777777" w:rsidR="001C325B" w:rsidRPr="001C325B" w:rsidRDefault="001C325B" w:rsidP="001C325B">
            <w:pPr>
              <w:pStyle w:val="aff4"/>
              <w:jc w:val="center"/>
            </w:pPr>
          </w:p>
        </w:tc>
        <w:tc>
          <w:tcPr>
            <w:tcW w:w="1080" w:type="dxa"/>
            <w:tcBorders>
              <w:bottom w:val="single" w:sz="6" w:space="0" w:color="auto"/>
            </w:tcBorders>
            <w:noWrap/>
            <w:vAlign w:val="center"/>
            <w:hideMark/>
          </w:tcPr>
          <w:p w14:paraId="5FC008C0" w14:textId="77777777" w:rsidR="001C325B" w:rsidRPr="001C325B" w:rsidRDefault="001C325B" w:rsidP="001C325B">
            <w:pPr>
              <w:pStyle w:val="aff4"/>
              <w:jc w:val="center"/>
            </w:pPr>
            <w:r w:rsidRPr="001C325B">
              <w:rPr>
                <w:rFonts w:hint="eastAsia"/>
              </w:rPr>
              <w:t>初始间隙</w:t>
            </w:r>
          </w:p>
        </w:tc>
        <w:tc>
          <w:tcPr>
            <w:tcW w:w="1080" w:type="dxa"/>
            <w:tcBorders>
              <w:bottom w:val="single" w:sz="6" w:space="0" w:color="auto"/>
            </w:tcBorders>
            <w:noWrap/>
            <w:vAlign w:val="center"/>
            <w:hideMark/>
          </w:tcPr>
          <w:p w14:paraId="651CA170" w14:textId="4DAF28EB" w:rsidR="001C325B" w:rsidRPr="001C325B" w:rsidRDefault="001C325B" w:rsidP="001C325B">
            <w:pPr>
              <w:pStyle w:val="aff4"/>
              <w:jc w:val="center"/>
            </w:pPr>
            <w:r>
              <w:rPr>
                <w:rFonts w:hint="eastAsia"/>
              </w:rPr>
              <w:t>d</w:t>
            </w:r>
            <w:r>
              <w:rPr>
                <w:vertAlign w:val="subscript"/>
              </w:rPr>
              <w:t>1</w:t>
            </w:r>
          </w:p>
        </w:tc>
        <w:tc>
          <w:tcPr>
            <w:tcW w:w="1080" w:type="dxa"/>
            <w:tcBorders>
              <w:bottom w:val="single" w:sz="6" w:space="0" w:color="auto"/>
            </w:tcBorders>
            <w:noWrap/>
            <w:vAlign w:val="center"/>
            <w:hideMark/>
          </w:tcPr>
          <w:p w14:paraId="166A30EA" w14:textId="47DDAE4F" w:rsidR="001C325B" w:rsidRPr="001C325B" w:rsidRDefault="001C325B" w:rsidP="001C325B">
            <w:pPr>
              <w:pStyle w:val="aff4"/>
              <w:jc w:val="center"/>
            </w:pPr>
            <w:r w:rsidRPr="001C325B">
              <w:rPr>
                <w:rFonts w:hint="eastAsia"/>
              </w:rPr>
              <w:t>0.0586</w:t>
            </w:r>
            <w:r>
              <w:t>m</w:t>
            </w:r>
          </w:p>
        </w:tc>
      </w:tr>
      <w:tr w:rsidR="001C325B" w:rsidRPr="001C325B" w14:paraId="5435AC83" w14:textId="77777777" w:rsidTr="00E96448">
        <w:trPr>
          <w:trHeight w:val="285"/>
          <w:jc w:val="center"/>
        </w:trPr>
        <w:tc>
          <w:tcPr>
            <w:tcW w:w="1940" w:type="dxa"/>
            <w:vMerge w:val="restart"/>
            <w:tcBorders>
              <w:top w:val="single" w:sz="6" w:space="0" w:color="auto"/>
            </w:tcBorders>
            <w:noWrap/>
            <w:vAlign w:val="center"/>
            <w:hideMark/>
          </w:tcPr>
          <w:p w14:paraId="60F6EF81" w14:textId="77777777" w:rsidR="001C325B" w:rsidRPr="001C325B" w:rsidRDefault="001C325B" w:rsidP="001C325B">
            <w:pPr>
              <w:pStyle w:val="aff4"/>
              <w:jc w:val="center"/>
            </w:pPr>
            <w:r w:rsidRPr="001C325B">
              <w:rPr>
                <w:rFonts w:hint="eastAsia"/>
              </w:rPr>
              <w:t xml:space="preserve">Bouc-Wen </w:t>
            </w:r>
            <w:r w:rsidRPr="001C325B">
              <w:rPr>
                <w:rFonts w:hint="eastAsia"/>
              </w:rPr>
              <w:t>单元</w:t>
            </w:r>
            <w:r w:rsidRPr="001C325B">
              <w:rPr>
                <w:rFonts w:hint="eastAsia"/>
              </w:rPr>
              <w:t>2</w:t>
            </w:r>
          </w:p>
        </w:tc>
        <w:tc>
          <w:tcPr>
            <w:tcW w:w="1080" w:type="dxa"/>
            <w:tcBorders>
              <w:top w:val="single" w:sz="6" w:space="0" w:color="auto"/>
            </w:tcBorders>
            <w:noWrap/>
            <w:vAlign w:val="center"/>
            <w:hideMark/>
          </w:tcPr>
          <w:p w14:paraId="7C4F0047" w14:textId="77777777" w:rsidR="001C325B" w:rsidRPr="001C325B" w:rsidRDefault="001C325B" w:rsidP="001C325B">
            <w:pPr>
              <w:pStyle w:val="aff4"/>
              <w:jc w:val="center"/>
            </w:pPr>
            <w:r w:rsidRPr="001C325B">
              <w:rPr>
                <w:rFonts w:hint="eastAsia"/>
              </w:rPr>
              <w:t>屈前刚度</w:t>
            </w:r>
          </w:p>
        </w:tc>
        <w:tc>
          <w:tcPr>
            <w:tcW w:w="1080" w:type="dxa"/>
            <w:tcBorders>
              <w:top w:val="single" w:sz="6" w:space="0" w:color="auto"/>
            </w:tcBorders>
            <w:noWrap/>
            <w:vAlign w:val="center"/>
            <w:hideMark/>
          </w:tcPr>
          <w:p w14:paraId="7DCAA185" w14:textId="282894AD" w:rsidR="001C325B" w:rsidRPr="001C325B" w:rsidRDefault="001C325B" w:rsidP="001C325B">
            <w:pPr>
              <w:pStyle w:val="aff4"/>
              <w:jc w:val="center"/>
            </w:pPr>
            <w:r>
              <w:rPr>
                <w:rFonts w:hint="eastAsia"/>
              </w:rPr>
              <w:t>大刚度</w:t>
            </w:r>
          </w:p>
        </w:tc>
        <w:tc>
          <w:tcPr>
            <w:tcW w:w="1080" w:type="dxa"/>
            <w:tcBorders>
              <w:top w:val="single" w:sz="6" w:space="0" w:color="auto"/>
            </w:tcBorders>
            <w:noWrap/>
            <w:vAlign w:val="center"/>
            <w:hideMark/>
          </w:tcPr>
          <w:p w14:paraId="61A363B9" w14:textId="779D9C0A" w:rsidR="001C325B" w:rsidRPr="001C325B" w:rsidRDefault="001C325B" w:rsidP="001C325B">
            <w:pPr>
              <w:pStyle w:val="aff4"/>
              <w:jc w:val="center"/>
            </w:pPr>
            <w:r>
              <w:t>10</w:t>
            </w:r>
            <w:r>
              <w:rPr>
                <w:vertAlign w:val="superscript"/>
              </w:rPr>
              <w:t>6</w:t>
            </w:r>
            <w:r>
              <w:rPr>
                <w:rFonts w:hint="eastAsia"/>
              </w:rPr>
              <w:t>k</w:t>
            </w:r>
            <w:r>
              <w:t>N/m</w:t>
            </w:r>
          </w:p>
        </w:tc>
      </w:tr>
      <w:tr w:rsidR="001C325B" w:rsidRPr="001C325B" w14:paraId="1C35CB14" w14:textId="77777777" w:rsidTr="001C325B">
        <w:trPr>
          <w:trHeight w:val="285"/>
          <w:jc w:val="center"/>
        </w:trPr>
        <w:tc>
          <w:tcPr>
            <w:tcW w:w="1940" w:type="dxa"/>
            <w:vMerge/>
            <w:vAlign w:val="center"/>
            <w:hideMark/>
          </w:tcPr>
          <w:p w14:paraId="2A28048B" w14:textId="77777777" w:rsidR="001C325B" w:rsidRPr="001C325B" w:rsidRDefault="001C325B" w:rsidP="001C325B">
            <w:pPr>
              <w:pStyle w:val="aff4"/>
              <w:jc w:val="center"/>
            </w:pPr>
          </w:p>
        </w:tc>
        <w:tc>
          <w:tcPr>
            <w:tcW w:w="1080" w:type="dxa"/>
            <w:noWrap/>
            <w:vAlign w:val="center"/>
            <w:hideMark/>
          </w:tcPr>
          <w:p w14:paraId="5C431200" w14:textId="77777777" w:rsidR="001C325B" w:rsidRPr="001C325B" w:rsidRDefault="001C325B" w:rsidP="001C325B">
            <w:pPr>
              <w:pStyle w:val="aff4"/>
              <w:jc w:val="center"/>
            </w:pPr>
            <w:r w:rsidRPr="001C325B">
              <w:rPr>
                <w:rFonts w:hint="eastAsia"/>
              </w:rPr>
              <w:t>摩擦系数</w:t>
            </w:r>
          </w:p>
        </w:tc>
        <w:tc>
          <w:tcPr>
            <w:tcW w:w="1080" w:type="dxa"/>
            <w:noWrap/>
            <w:vAlign w:val="center"/>
            <w:hideMark/>
          </w:tcPr>
          <w:p w14:paraId="14166B1C" w14:textId="78C2A0D2" w:rsidR="001C325B" w:rsidRPr="001C325B" w:rsidRDefault="001C325B" w:rsidP="001C325B">
            <w:pPr>
              <w:pStyle w:val="aff4"/>
              <w:jc w:val="center"/>
            </w:pPr>
            <w:r w:rsidRPr="001C325B">
              <w:rPr>
                <w:rFonts w:cstheme="minorBidi"/>
                <w:kern w:val="2"/>
                <w:position w:val="-30"/>
                <w:szCs w:val="22"/>
              </w:rPr>
              <w:object w:dxaOrig="1340" w:dyaOrig="680" w14:anchorId="1B2B1AD3">
                <v:shape id="_x0000_i1152" type="#_x0000_t75" style="width:66.65pt;height:33.3pt" o:ole="">
                  <v:imagedata r:id="rId313" o:title=""/>
                </v:shape>
                <o:OLEObject Type="Embed" ProgID="Equation.DSMT4" ShapeID="_x0000_i1152" DrawAspect="Content" ObjectID="_1649506340" r:id="rId314"/>
              </w:object>
            </w:r>
          </w:p>
        </w:tc>
        <w:tc>
          <w:tcPr>
            <w:tcW w:w="1080" w:type="dxa"/>
            <w:noWrap/>
            <w:vAlign w:val="center"/>
            <w:hideMark/>
          </w:tcPr>
          <w:p w14:paraId="3B17D43C" w14:textId="77777777" w:rsidR="001C325B" w:rsidRPr="001C325B" w:rsidRDefault="001C325B" w:rsidP="001C325B">
            <w:pPr>
              <w:pStyle w:val="aff4"/>
              <w:jc w:val="center"/>
            </w:pPr>
            <w:r w:rsidRPr="001C325B">
              <w:rPr>
                <w:rFonts w:hint="eastAsia"/>
              </w:rPr>
              <w:t>0.1123</w:t>
            </w:r>
          </w:p>
        </w:tc>
      </w:tr>
      <w:tr w:rsidR="001C325B" w:rsidRPr="001C325B" w14:paraId="34063C96" w14:textId="77777777" w:rsidTr="00E96448">
        <w:trPr>
          <w:trHeight w:val="285"/>
          <w:jc w:val="center"/>
        </w:trPr>
        <w:tc>
          <w:tcPr>
            <w:tcW w:w="1940" w:type="dxa"/>
            <w:vMerge/>
            <w:tcBorders>
              <w:bottom w:val="single" w:sz="12" w:space="0" w:color="auto"/>
            </w:tcBorders>
            <w:vAlign w:val="center"/>
            <w:hideMark/>
          </w:tcPr>
          <w:p w14:paraId="56BC8A77" w14:textId="77777777" w:rsidR="001C325B" w:rsidRPr="001C325B" w:rsidRDefault="001C325B" w:rsidP="001C325B">
            <w:pPr>
              <w:pStyle w:val="aff4"/>
              <w:jc w:val="center"/>
            </w:pPr>
          </w:p>
        </w:tc>
        <w:tc>
          <w:tcPr>
            <w:tcW w:w="1080" w:type="dxa"/>
            <w:tcBorders>
              <w:bottom w:val="single" w:sz="12" w:space="0" w:color="auto"/>
            </w:tcBorders>
            <w:noWrap/>
            <w:vAlign w:val="center"/>
            <w:hideMark/>
          </w:tcPr>
          <w:p w14:paraId="1A18ED05" w14:textId="77777777" w:rsidR="001C325B" w:rsidRPr="001C325B" w:rsidRDefault="001C325B" w:rsidP="001C325B">
            <w:pPr>
              <w:pStyle w:val="aff4"/>
              <w:jc w:val="center"/>
            </w:pPr>
            <w:r w:rsidRPr="001C325B">
              <w:rPr>
                <w:rFonts w:hint="eastAsia"/>
              </w:rPr>
              <w:t>等效半径</w:t>
            </w:r>
          </w:p>
        </w:tc>
        <w:tc>
          <w:tcPr>
            <w:tcW w:w="1080" w:type="dxa"/>
            <w:tcBorders>
              <w:bottom w:val="single" w:sz="12" w:space="0" w:color="auto"/>
            </w:tcBorders>
            <w:noWrap/>
            <w:vAlign w:val="center"/>
            <w:hideMark/>
          </w:tcPr>
          <w:p w14:paraId="4949A0F9" w14:textId="35C53DB2" w:rsidR="001C325B" w:rsidRPr="001C325B" w:rsidRDefault="001C325B" w:rsidP="001C325B">
            <w:pPr>
              <w:pStyle w:val="aff4"/>
              <w:jc w:val="center"/>
            </w:pPr>
            <w:r w:rsidRPr="001C325B">
              <w:rPr>
                <w:rFonts w:cstheme="minorBidi"/>
                <w:kern w:val="2"/>
                <w:position w:val="-12"/>
                <w:szCs w:val="22"/>
              </w:rPr>
              <w:object w:dxaOrig="1200" w:dyaOrig="360" w14:anchorId="6C422991">
                <v:shape id="_x0000_i1153" type="#_x0000_t75" style="width:59.65pt;height:18.25pt" o:ole="">
                  <v:imagedata r:id="rId315" o:title=""/>
                </v:shape>
                <o:OLEObject Type="Embed" ProgID="Equation.DSMT4" ShapeID="_x0000_i1153" DrawAspect="Content" ObjectID="_1649506341" r:id="rId316"/>
              </w:object>
            </w:r>
          </w:p>
        </w:tc>
        <w:tc>
          <w:tcPr>
            <w:tcW w:w="1080" w:type="dxa"/>
            <w:tcBorders>
              <w:bottom w:val="single" w:sz="12" w:space="0" w:color="auto"/>
            </w:tcBorders>
            <w:noWrap/>
            <w:vAlign w:val="center"/>
            <w:hideMark/>
          </w:tcPr>
          <w:p w14:paraId="28B1473A" w14:textId="03C60471" w:rsidR="001C325B" w:rsidRPr="001C325B" w:rsidRDefault="001C325B" w:rsidP="001C325B">
            <w:pPr>
              <w:pStyle w:val="aff4"/>
              <w:jc w:val="center"/>
            </w:pPr>
            <w:r w:rsidRPr="001C325B">
              <w:rPr>
                <w:rFonts w:hint="eastAsia"/>
              </w:rPr>
              <w:t>1.658</w:t>
            </w:r>
            <w:r>
              <w:t>m</w:t>
            </w:r>
          </w:p>
        </w:tc>
      </w:tr>
    </w:tbl>
    <w:p w14:paraId="2E143051" w14:textId="76C850FE" w:rsidR="00556E92" w:rsidRDefault="00506CA7" w:rsidP="00506CA7">
      <w:pPr>
        <w:pStyle w:val="a5"/>
        <w:ind w:firstLine="480"/>
      </w:pPr>
      <w:r>
        <w:rPr>
          <w:rFonts w:hint="eastAsia"/>
        </w:rPr>
        <w:t>对上述</w:t>
      </w:r>
      <w:r>
        <w:rPr>
          <w:rFonts w:hint="eastAsia"/>
        </w:rPr>
        <w:t>4</w:t>
      </w:r>
      <w:r>
        <w:rPr>
          <w:rFonts w:hint="eastAsia"/>
        </w:rPr>
        <w:t>个基本单元组合而成的系统施加</w:t>
      </w:r>
      <w:r>
        <w:rPr>
          <w:rFonts w:hint="eastAsia"/>
        </w:rPr>
        <w:t>1</w:t>
      </w:r>
      <w:r>
        <w:t>00</w:t>
      </w:r>
      <w:r>
        <w:rPr>
          <w:rFonts w:hint="eastAsia"/>
        </w:rPr>
        <w:t>mm</w:t>
      </w:r>
      <w:r>
        <w:rPr>
          <w:rFonts w:hint="eastAsia"/>
        </w:rPr>
        <w:t>的位移，将得到的恢复力</w:t>
      </w:r>
      <w:r>
        <w:rPr>
          <w:rFonts w:hint="eastAsia"/>
        </w:rPr>
        <w:t>-</w:t>
      </w:r>
      <w:r>
        <w:rPr>
          <w:rFonts w:hint="eastAsia"/>
        </w:rPr>
        <w:t>位移曲线与</w:t>
      </w:r>
      <w:r>
        <w:fldChar w:fldCharType="begin"/>
      </w:r>
      <w:r>
        <w:instrText xml:space="preserve"> </w:instrText>
      </w:r>
      <w:r>
        <w:rPr>
          <w:rFonts w:hint="eastAsia"/>
        </w:rPr>
        <w:instrText>REF _Ref32777230 \n \h</w:instrText>
      </w:r>
      <w:r>
        <w:instrText xml:space="preserve"> </w:instrText>
      </w:r>
      <w:r>
        <w:fldChar w:fldCharType="separate"/>
      </w:r>
      <w:r w:rsidR="00B13C24">
        <w:t xml:space="preserve">3.4 </w:t>
      </w:r>
      <w:r>
        <w:fldChar w:fldCharType="end"/>
      </w:r>
      <w:r>
        <w:rPr>
          <w:rFonts w:hint="eastAsia"/>
        </w:rPr>
        <w:t>节理论值进行对比。</w:t>
      </w:r>
    </w:p>
    <w:p w14:paraId="082049B5" w14:textId="0AD21822" w:rsidR="00506CA7" w:rsidRDefault="00506CA7" w:rsidP="00506CA7">
      <w:pPr>
        <w:pStyle w:val="af6"/>
      </w:pPr>
      <w:r w:rsidRPr="00506CA7">
        <w:rPr>
          <w:rFonts w:hint="eastAsia"/>
          <w:noProof/>
        </w:rPr>
        <w:drawing>
          <wp:inline distT="0" distB="0" distL="0" distR="0" wp14:anchorId="39F18B4F" wp14:editId="50E55435">
            <wp:extent cx="3124200" cy="234239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138301" cy="2352970"/>
                    </a:xfrm>
                    <a:prstGeom prst="rect">
                      <a:avLst/>
                    </a:prstGeom>
                    <a:noFill/>
                    <a:ln>
                      <a:noFill/>
                    </a:ln>
                  </pic:spPr>
                </pic:pic>
              </a:graphicData>
            </a:graphic>
          </wp:inline>
        </w:drawing>
      </w:r>
    </w:p>
    <w:p w14:paraId="38F484BA" w14:textId="3AB540B4" w:rsidR="0009773C" w:rsidRDefault="0009773C" w:rsidP="0009773C">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4</w:t>
      </w:r>
      <w:r w:rsidR="00DE2915">
        <w:fldChar w:fldCharType="end"/>
      </w:r>
      <w:r>
        <w:t xml:space="preserve"> </w:t>
      </w:r>
      <w:r>
        <w:rPr>
          <w:rFonts w:hint="eastAsia"/>
        </w:rPr>
        <w:t>简化模型与理论值对比</w:t>
      </w:r>
    </w:p>
    <w:p w14:paraId="27E3E19B" w14:textId="5704582C" w:rsidR="0009773C" w:rsidRPr="0009773C" w:rsidRDefault="0009773C" w:rsidP="0009773C">
      <w:pPr>
        <w:pStyle w:val="af"/>
      </w:pPr>
      <w:r>
        <w:t xml:space="preserve">Figure </w:t>
      </w:r>
      <w:fldSimple w:instr=" STYLEREF 1 \s ">
        <w:r w:rsidR="00DE2915">
          <w:rPr>
            <w:noProof/>
          </w:rPr>
          <w:t>4</w:t>
        </w:r>
      </w:fldSimple>
      <w:r w:rsidR="00DE2915">
        <w:t>.</w:t>
      </w:r>
      <w:fldSimple w:instr=" SEQ Figure \* ARABIC \s 1 ">
        <w:r w:rsidR="00DE2915">
          <w:rPr>
            <w:noProof/>
          </w:rPr>
          <w:t>4</w:t>
        </w:r>
      </w:fldSimple>
      <w:r>
        <w:t xml:space="preserve"> </w:t>
      </w:r>
      <w:r>
        <w:rPr>
          <w:rFonts w:hint="eastAsia"/>
        </w:rPr>
        <w:t>Comparison</w:t>
      </w:r>
      <w:r>
        <w:t xml:space="preserve"> </w:t>
      </w:r>
      <w:r>
        <w:rPr>
          <w:rFonts w:hint="eastAsia"/>
        </w:rPr>
        <w:t>between</w:t>
      </w:r>
      <w:r>
        <w:t xml:space="preserve"> </w:t>
      </w:r>
      <w:r>
        <w:rPr>
          <w:rFonts w:hint="eastAsia"/>
        </w:rPr>
        <w:t>Simplified</w:t>
      </w:r>
      <w:r>
        <w:t xml:space="preserve"> </w:t>
      </w:r>
      <w:r>
        <w:rPr>
          <w:rFonts w:hint="eastAsia"/>
        </w:rPr>
        <w:t>Model</w:t>
      </w:r>
      <w:r>
        <w:t xml:space="preserve"> </w:t>
      </w:r>
      <w:r>
        <w:rPr>
          <w:rFonts w:hint="eastAsia"/>
        </w:rPr>
        <w:t>and</w:t>
      </w:r>
      <w:r>
        <w:t xml:space="preserve"> </w:t>
      </w:r>
      <w:r>
        <w:rPr>
          <w:rFonts w:hint="eastAsia"/>
        </w:rPr>
        <w:t>T</w:t>
      </w:r>
      <w:r w:rsidRPr="0009773C">
        <w:t xml:space="preserve">heoretical </w:t>
      </w:r>
      <w:r>
        <w:t>V</w:t>
      </w:r>
      <w:r w:rsidRPr="0009773C">
        <w:t>alue</w:t>
      </w:r>
    </w:p>
    <w:p w14:paraId="513B82F6" w14:textId="266C4746" w:rsidR="00210B9E" w:rsidRDefault="0009773C" w:rsidP="007618C1">
      <w:pPr>
        <w:pStyle w:val="a5"/>
        <w:ind w:firstLine="480"/>
      </w:pPr>
      <w:r>
        <w:rPr>
          <w:rFonts w:hint="eastAsia"/>
        </w:rPr>
        <w:t>从对比图可以看出，采用</w:t>
      </w:r>
      <w:r>
        <w:t>4</w:t>
      </w:r>
      <w:r>
        <w:rPr>
          <w:rFonts w:hint="eastAsia"/>
        </w:rPr>
        <w:t>个基本单元串并联而成简化模型成功模拟了两级摩擦摆支座的两级特性</w:t>
      </w:r>
      <w:r w:rsidR="00790EFA">
        <w:rPr>
          <w:rFonts w:hint="eastAsia"/>
        </w:rPr>
        <w:t>，与两级摩擦摆支座理论滞回曲线几乎一致。该简化模型共使用</w:t>
      </w:r>
      <w:r w:rsidR="00790EFA">
        <w:rPr>
          <w:rFonts w:hint="eastAsia"/>
        </w:rPr>
        <w:t>3</w:t>
      </w:r>
      <w:r w:rsidR="00790EFA">
        <w:rPr>
          <w:rFonts w:hint="eastAsia"/>
        </w:rPr>
        <w:t>中类型的基本单元，可在多数有限元软件中进行模拟。简化模型共使用了</w:t>
      </w:r>
      <w:r w:rsidR="00790EFA">
        <w:rPr>
          <w:rFonts w:hint="eastAsia"/>
        </w:rPr>
        <w:t>3</w:t>
      </w:r>
      <w:r w:rsidR="00790EFA">
        <w:rPr>
          <w:rFonts w:hint="eastAsia"/>
        </w:rPr>
        <w:t>节点</w:t>
      </w:r>
      <w:r w:rsidR="004C0AD8">
        <w:rPr>
          <w:rFonts w:hint="eastAsia"/>
        </w:rPr>
        <w:t>9</w:t>
      </w:r>
      <w:r w:rsidR="004C0AD8">
        <w:rPr>
          <w:rFonts w:hint="eastAsia"/>
        </w:rPr>
        <w:t>个自由度，为快速分析含两级摩擦摆的整体结构提供了可能。</w:t>
      </w:r>
    </w:p>
    <w:p w14:paraId="11CAB263" w14:textId="5EC3FB78" w:rsidR="00210B9E" w:rsidRPr="006E5B1B" w:rsidRDefault="00F85EE7" w:rsidP="00F85EE7">
      <w:pPr>
        <w:pStyle w:val="2"/>
      </w:pPr>
      <w:bookmarkStart w:id="93" w:name="_Ref35211033"/>
      <w:r>
        <w:rPr>
          <w:rFonts w:hint="eastAsia"/>
        </w:rPr>
        <w:lastRenderedPageBreak/>
        <w:t>桥梁概况及有限元模型</w:t>
      </w:r>
      <w:bookmarkEnd w:id="93"/>
    </w:p>
    <w:p w14:paraId="763245A7" w14:textId="446E88CF" w:rsidR="00210B9E" w:rsidRDefault="00F85EE7" w:rsidP="007618C1">
      <w:pPr>
        <w:pStyle w:val="a5"/>
        <w:ind w:firstLine="480"/>
      </w:pPr>
      <w:r>
        <w:rPr>
          <w:rFonts w:hint="eastAsia"/>
        </w:rPr>
        <w:t>选取的桥梁结构为某高速公路某标段上一四跨连续梁桥。主梁由</w:t>
      </w:r>
      <w:r>
        <w:rPr>
          <w:rFonts w:hint="eastAsia"/>
        </w:rPr>
        <w:t>4</w:t>
      </w:r>
      <w:r>
        <w:rPr>
          <w:rFonts w:hint="eastAsia"/>
        </w:rPr>
        <w:t>片箱梁组成，每个箱梁重</w:t>
      </w:r>
      <w:r w:rsidR="00FC28C2">
        <w:t>4</w:t>
      </w:r>
      <w:r>
        <w:t>00</w:t>
      </w:r>
      <w:r>
        <w:rPr>
          <w:rFonts w:hint="eastAsia"/>
        </w:rPr>
        <w:t>t</w:t>
      </w:r>
      <w:r>
        <w:rPr>
          <w:rFonts w:hint="eastAsia"/>
        </w:rPr>
        <w:t>。桥墩采用双柱墩形式，柱截面为</w:t>
      </w:r>
      <w:r w:rsidR="00831FF3">
        <w:rPr>
          <w:rFonts w:hint="eastAsia"/>
        </w:rPr>
        <w:t>直径</w:t>
      </w:r>
      <w:r w:rsidR="00831FF3">
        <w:rPr>
          <w:rFonts w:hint="eastAsia"/>
        </w:rPr>
        <w:t>2</w:t>
      </w:r>
      <w:r w:rsidR="00831FF3">
        <w:t>.0</w:t>
      </w:r>
      <w:r w:rsidR="00831FF3">
        <w:rPr>
          <w:rFonts w:hint="eastAsia"/>
        </w:rPr>
        <w:t>m</w:t>
      </w:r>
      <w:r w:rsidR="00831FF3">
        <w:rPr>
          <w:rFonts w:hint="eastAsia"/>
        </w:rPr>
        <w:t>的圆形，柱间距为</w:t>
      </w:r>
      <w:r w:rsidR="00831FF3">
        <w:rPr>
          <w:rFonts w:hint="eastAsia"/>
        </w:rPr>
        <w:t>7</w:t>
      </w:r>
      <w:r w:rsidR="00831FF3">
        <w:t>.05</w:t>
      </w:r>
      <w:r w:rsidR="00831FF3">
        <w:rPr>
          <w:rFonts w:hint="eastAsia"/>
        </w:rPr>
        <w:t>m</w:t>
      </w:r>
      <w:r w:rsidR="003B3A1E">
        <w:rPr>
          <w:rFonts w:hint="eastAsia"/>
        </w:rPr>
        <w:t>高</w:t>
      </w:r>
      <w:r w:rsidR="003B3A1E">
        <w:rPr>
          <w:rFonts w:hint="eastAsia"/>
        </w:rPr>
        <w:t>2</w:t>
      </w:r>
      <w:r w:rsidR="003B3A1E">
        <w:t>0</w:t>
      </w:r>
      <w:r w:rsidR="003B3A1E">
        <w:rPr>
          <w:rFonts w:hint="eastAsia"/>
        </w:rPr>
        <w:t>m</w:t>
      </w:r>
      <w:r w:rsidR="00831FF3">
        <w:rPr>
          <w:rFonts w:hint="eastAsia"/>
        </w:rPr>
        <w:t>。柱顶有盖梁连接，盖梁长度为</w:t>
      </w:r>
      <w:r w:rsidR="00831FF3">
        <w:rPr>
          <w:rFonts w:hint="eastAsia"/>
        </w:rPr>
        <w:t>1</w:t>
      </w:r>
      <w:r w:rsidR="00831FF3">
        <w:t>2</w:t>
      </w:r>
      <w:r w:rsidR="00831FF3">
        <w:rPr>
          <w:rFonts w:hint="eastAsia"/>
        </w:rPr>
        <w:t>m</w:t>
      </w:r>
      <w:r w:rsidR="00831FF3">
        <w:rPr>
          <w:rFonts w:hint="eastAsia"/>
        </w:rPr>
        <w:t>，截面为</w:t>
      </w:r>
      <w:r w:rsidR="00831FF3">
        <w:rPr>
          <w:rFonts w:hint="eastAsia"/>
        </w:rPr>
        <w:t>2</w:t>
      </w:r>
      <w:r w:rsidR="00831FF3">
        <w:t>.2</w:t>
      </w:r>
      <w:r w:rsidR="00831FF3">
        <w:rPr>
          <w:rFonts w:hint="eastAsia"/>
        </w:rPr>
        <w:t>×</w:t>
      </w:r>
      <w:r w:rsidR="00831FF3">
        <w:t>2.4</w:t>
      </w:r>
      <w:r w:rsidR="00831FF3">
        <w:rPr>
          <w:rFonts w:hint="eastAsia"/>
        </w:rPr>
        <w:t>矩形。柱底浇筑有承台。桥墩和盖梁均为</w:t>
      </w:r>
      <w:r w:rsidR="00831FF3">
        <w:rPr>
          <w:rFonts w:hint="eastAsia"/>
        </w:rPr>
        <w:t>C</w:t>
      </w:r>
      <w:r w:rsidR="00831FF3">
        <w:t>40</w:t>
      </w:r>
      <w:r w:rsidR="00831FF3">
        <w:rPr>
          <w:rFonts w:hint="eastAsia"/>
        </w:rPr>
        <w:t>混凝土材料。结构示意图如下。</w:t>
      </w:r>
    </w:p>
    <w:p w14:paraId="7E18881F" w14:textId="2754D7C5" w:rsidR="00210B9E" w:rsidRDefault="00831FF3" w:rsidP="00831FF3">
      <w:pPr>
        <w:pStyle w:val="af6"/>
      </w:pPr>
      <w:r>
        <w:rPr>
          <w:noProof/>
        </w:rPr>
        <w:drawing>
          <wp:inline distT="0" distB="0" distL="0" distR="0" wp14:anchorId="7CE667D2" wp14:editId="12409880">
            <wp:extent cx="4333461" cy="3857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8"/>
                    <a:stretch>
                      <a:fillRect/>
                    </a:stretch>
                  </pic:blipFill>
                  <pic:spPr>
                    <a:xfrm>
                      <a:off x="0" y="0"/>
                      <a:ext cx="4343939" cy="3866451"/>
                    </a:xfrm>
                    <a:prstGeom prst="rect">
                      <a:avLst/>
                    </a:prstGeom>
                  </pic:spPr>
                </pic:pic>
              </a:graphicData>
            </a:graphic>
          </wp:inline>
        </w:drawing>
      </w:r>
    </w:p>
    <w:p w14:paraId="26AD348D" w14:textId="2632DBA9" w:rsidR="00210B9E" w:rsidRDefault="00831FF3" w:rsidP="00151745">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5</w:t>
      </w:r>
      <w:r w:rsidR="00DE2915">
        <w:fldChar w:fldCharType="end"/>
      </w:r>
      <w:r>
        <w:rPr>
          <w:rFonts w:hint="eastAsia"/>
        </w:rPr>
        <w:t>下部结构</w:t>
      </w:r>
      <w:commentRangeStart w:id="94"/>
      <w:r>
        <w:rPr>
          <w:rFonts w:hint="eastAsia"/>
        </w:rPr>
        <w:t>示意图</w:t>
      </w:r>
      <w:commentRangeEnd w:id="94"/>
      <w:r w:rsidR="003B3A1E">
        <w:rPr>
          <w:rStyle w:val="aff6"/>
          <w:rFonts w:asciiTheme="minorHAnsi" w:eastAsia="黑体" w:hAnsiTheme="minorHAnsi"/>
        </w:rPr>
        <w:commentReference w:id="94"/>
      </w:r>
    </w:p>
    <w:p w14:paraId="2A512961" w14:textId="60C3CEDA" w:rsidR="00831FF3" w:rsidRDefault="00831FF3" w:rsidP="00151745">
      <w:pPr>
        <w:pStyle w:val="af"/>
      </w:pPr>
      <w:r>
        <w:t xml:space="preserve">Figure </w:t>
      </w:r>
      <w:fldSimple w:instr=" STYLEREF 1 \s ">
        <w:r w:rsidR="00DE2915">
          <w:rPr>
            <w:noProof/>
          </w:rPr>
          <w:t>4</w:t>
        </w:r>
      </w:fldSimple>
      <w:r w:rsidR="00DE2915">
        <w:t>.</w:t>
      </w:r>
      <w:fldSimple w:instr=" SEQ Figure \* ARABIC \s 1 ">
        <w:r w:rsidR="00DE2915">
          <w:rPr>
            <w:noProof/>
          </w:rPr>
          <w:t>5</w:t>
        </w:r>
      </w:fldSimple>
      <w:r>
        <w:t xml:space="preserve"> </w:t>
      </w:r>
      <w:r>
        <w:rPr>
          <w:rFonts w:hint="eastAsia"/>
        </w:rPr>
        <w:t>the</w:t>
      </w:r>
      <w:r>
        <w:t xml:space="preserve"> </w:t>
      </w:r>
      <w:r>
        <w:rPr>
          <w:rFonts w:hint="eastAsia"/>
        </w:rPr>
        <w:t>Geometry</w:t>
      </w:r>
      <w:r>
        <w:t xml:space="preserve"> </w:t>
      </w:r>
      <w:r>
        <w:rPr>
          <w:rFonts w:hint="eastAsia"/>
        </w:rPr>
        <w:t>of</w:t>
      </w:r>
      <w:r>
        <w:t xml:space="preserve"> </w:t>
      </w:r>
      <w:r>
        <w:rPr>
          <w:rFonts w:hint="eastAsia"/>
        </w:rPr>
        <w:t>S</w:t>
      </w:r>
      <w:r>
        <w:t>ubstructure</w:t>
      </w:r>
    </w:p>
    <w:p w14:paraId="223D8B53" w14:textId="3BA3ADAF" w:rsidR="00D03BAC" w:rsidRDefault="003B3A1E" w:rsidP="00D03BAC">
      <w:pPr>
        <w:pStyle w:val="a5"/>
        <w:ind w:firstLine="480"/>
      </w:pPr>
      <w:r>
        <w:rPr>
          <w:rFonts w:hint="eastAsia"/>
        </w:rPr>
        <w:t>以上结构使用空间杆系有限元模型模拟。盖梁和桥墩使用空间梁单元模拟，支座使用连接单元模拟，其余成分只模拟质量。</w:t>
      </w:r>
      <w:r>
        <w:rPr>
          <w:rFonts w:hint="eastAsia"/>
        </w:rPr>
        <w:t>S</w:t>
      </w:r>
      <w:r>
        <w:t>AP2000</w:t>
      </w:r>
      <w:r>
        <w:rPr>
          <w:rFonts w:hint="eastAsia"/>
        </w:rPr>
        <w:t>内置可</w:t>
      </w:r>
      <w:r w:rsidR="00E122BF">
        <w:rPr>
          <w:rFonts w:hint="eastAsia"/>
        </w:rPr>
        <w:t>快速</w:t>
      </w:r>
      <w:r>
        <w:rPr>
          <w:rFonts w:hint="eastAsia"/>
        </w:rPr>
        <w:t>分析</w:t>
      </w:r>
      <w:r w:rsidR="00E122BF">
        <w:rPr>
          <w:rFonts w:hint="eastAsia"/>
        </w:rPr>
        <w:t>仅含连接单元非线性的模态叠加法（</w:t>
      </w:r>
      <w:r w:rsidR="00E122BF">
        <w:rPr>
          <w:rFonts w:hint="eastAsia"/>
        </w:rPr>
        <w:t>F</w:t>
      </w:r>
      <w:r w:rsidR="00E122BF">
        <w:t>NA</w:t>
      </w:r>
      <w:r w:rsidR="00E122BF">
        <w:rPr>
          <w:rFonts w:hint="eastAsia"/>
        </w:rPr>
        <w:t>），其计算准确性和分析快速性已被验证</w:t>
      </w:r>
      <w:r w:rsidR="00E122BF">
        <w:fldChar w:fldCharType="begin"/>
      </w:r>
      <w:r w:rsidR="00742F15">
        <w:rPr>
          <w:rFonts w:hint="eastAsia"/>
        </w:rPr>
        <w:instrText xml:space="preserve"> ADDIN EN.CITE &lt;EndNote&gt;&lt;Cite&gt;&lt;Author&gt;</w:instrText>
      </w:r>
      <w:r w:rsidR="00742F15">
        <w:rPr>
          <w:rFonts w:hint="eastAsia"/>
        </w:rPr>
        <w:instrText>周灵源</w:instrText>
      </w:r>
      <w:r w:rsidR="00742F15">
        <w:rPr>
          <w:rFonts w:hint="eastAsia"/>
        </w:rPr>
        <w:instrText>&lt;/Author&gt;&lt;Year&gt;2004&lt;/Year&gt;&lt;RecNum&gt;34&lt;/RecNum&gt;&lt;DisplayText&gt;&lt;style face="superscript"&gt;[34]&lt;/style&gt;&lt;/DisplayText&gt;&lt;record&gt;&lt;rec-number&gt;34&lt;/rec-number&gt;&lt;foreign-keys&gt;&lt;key app="EN" db-id="ra2spvssb2v9s4eawrvppx0vp5zat2darf2e" timestamp="1583125123"&gt;34&lt;/key&gt;&lt;/foreign-keys&gt;&lt;ref-type name="Thesis"&gt;32&lt;/ref-type&gt;&lt;contributors&gt;&lt;authors&gt;&lt;author&gt;</w:instrText>
      </w:r>
      <w:r w:rsidR="00742F15">
        <w:rPr>
          <w:rFonts w:hint="eastAsia"/>
        </w:rPr>
        <w:instrText>周灵源</w:instrText>
      </w:r>
      <w:r w:rsidR="00742F15">
        <w:rPr>
          <w:rFonts w:hint="eastAsia"/>
        </w:rPr>
        <w:instrText>&lt;/author&gt;&lt;/authors&gt;&lt;/contributors&gt;&lt;titles&gt;&lt;title&gt;</w:instrText>
      </w:r>
      <w:r w:rsidR="00742F15">
        <w:rPr>
          <w:rFonts w:hint="eastAsia"/>
        </w:rPr>
        <w:instrText>钢筋混凝土框架加固结构中粘弹性消能支撑的刚度效应分析</w:instrText>
      </w:r>
      <w:r w:rsidR="00742F15">
        <w:rPr>
          <w:rFonts w:hint="eastAsia"/>
        </w:rPr>
        <w:instrText>&lt;/title&gt;&lt;/titles&gt;&lt;dates&gt;&lt;year&gt;2004&lt;/year&gt;&lt;/dates&gt;&lt;publisher&gt;</w:instrText>
      </w:r>
      <w:r w:rsidR="00742F15">
        <w:rPr>
          <w:rFonts w:hint="eastAsia"/>
        </w:rPr>
        <w:instrText>西南交通大学</w:instrText>
      </w:r>
      <w:r w:rsidR="00742F15">
        <w:rPr>
          <w:rFonts w:hint="eastAsia"/>
        </w:rPr>
        <w:instrText>&lt;/publisher&gt;&lt;urls&gt;&lt;/urls&gt;&lt;/record&gt;&lt;/Cite&gt;&lt;/EndNote&gt;</w:instrText>
      </w:r>
      <w:r w:rsidR="00E122BF">
        <w:fldChar w:fldCharType="separate"/>
      </w:r>
      <w:r w:rsidR="00742F15" w:rsidRPr="00742F15">
        <w:rPr>
          <w:noProof/>
          <w:vertAlign w:val="superscript"/>
        </w:rPr>
        <w:t>[34]</w:t>
      </w:r>
      <w:r w:rsidR="00E122BF">
        <w:fldChar w:fldCharType="end"/>
      </w:r>
      <w:r w:rsidR="00E122BF">
        <w:rPr>
          <w:rFonts w:hint="eastAsia"/>
        </w:rPr>
        <w:t>，因而选择</w:t>
      </w:r>
      <w:r w:rsidR="00E122BF">
        <w:rPr>
          <w:rFonts w:hint="eastAsia"/>
        </w:rPr>
        <w:t>S</w:t>
      </w:r>
      <w:r w:rsidR="00E122BF">
        <w:t>AP2000</w:t>
      </w:r>
      <w:r w:rsidR="00E122BF">
        <w:rPr>
          <w:rFonts w:hint="eastAsia"/>
        </w:rPr>
        <w:t>作为有限元建模软件。</w:t>
      </w:r>
    </w:p>
    <w:p w14:paraId="01287882" w14:textId="71F46387" w:rsidR="00D03BAC" w:rsidRPr="00831FF3" w:rsidRDefault="00D03BAC" w:rsidP="00D03BAC">
      <w:pPr>
        <w:pStyle w:val="a5"/>
        <w:ind w:firstLine="480"/>
      </w:pPr>
      <w:r>
        <w:rPr>
          <w:rFonts w:hint="eastAsia"/>
        </w:rPr>
        <w:t>有限元模拟主要模拟了该连续梁结构</w:t>
      </w:r>
      <w:r w:rsidR="00DD2C6C">
        <w:rPr>
          <w:rFonts w:hint="eastAsia"/>
        </w:rPr>
        <w:t>横桥</w:t>
      </w:r>
      <w:r>
        <w:rPr>
          <w:rFonts w:hint="eastAsia"/>
        </w:rPr>
        <w:t>向的刚度和质量分布，忽略了该结构纵向的振动特性和桩土相互作用。</w:t>
      </w:r>
    </w:p>
    <w:p w14:paraId="0ABD9DFB" w14:textId="54A9C069" w:rsidR="00210B9E" w:rsidRDefault="00151745" w:rsidP="00151745">
      <w:pPr>
        <w:pStyle w:val="af6"/>
      </w:pPr>
      <w:r w:rsidRPr="00151745">
        <w:rPr>
          <w:noProof/>
        </w:rPr>
        <w:lastRenderedPageBreak/>
        <w:drawing>
          <wp:inline distT="0" distB="0" distL="0" distR="0" wp14:anchorId="0F4757C9" wp14:editId="4138529E">
            <wp:extent cx="2703443" cy="2911810"/>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2728913" cy="2939243"/>
                    </a:xfrm>
                    <a:prstGeom prst="rect">
                      <a:avLst/>
                    </a:prstGeom>
                  </pic:spPr>
                </pic:pic>
              </a:graphicData>
            </a:graphic>
          </wp:inline>
        </w:drawing>
      </w:r>
    </w:p>
    <w:p w14:paraId="0272A171" w14:textId="626B8B43" w:rsidR="00210B9E" w:rsidRDefault="00151745" w:rsidP="00151745">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6</w:t>
      </w:r>
      <w:r w:rsidR="00DE2915">
        <w:fldChar w:fldCharType="end"/>
      </w:r>
      <w:r>
        <w:t xml:space="preserve"> </w:t>
      </w:r>
      <w:r>
        <w:rPr>
          <w:rFonts w:hint="eastAsia"/>
        </w:rPr>
        <w:t>有限元模型</w:t>
      </w:r>
    </w:p>
    <w:p w14:paraId="7CAAF8E1" w14:textId="3F49FC9A" w:rsidR="00151745" w:rsidRPr="00151745" w:rsidRDefault="00151745" w:rsidP="00151745">
      <w:pPr>
        <w:pStyle w:val="af"/>
      </w:pPr>
      <w:r>
        <w:t xml:space="preserve">Figure </w:t>
      </w:r>
      <w:fldSimple w:instr=" STYLEREF 1 \s ">
        <w:r w:rsidR="00DE2915">
          <w:rPr>
            <w:noProof/>
          </w:rPr>
          <w:t>4</w:t>
        </w:r>
      </w:fldSimple>
      <w:r w:rsidR="00DE2915">
        <w:t>.</w:t>
      </w:r>
      <w:fldSimple w:instr=" SEQ Figure \* ARABIC \s 1 ">
        <w:r w:rsidR="00DE2915">
          <w:rPr>
            <w:noProof/>
          </w:rPr>
          <w:t>6</w:t>
        </w:r>
      </w:fldSimple>
      <w:r>
        <w:t xml:space="preserve"> </w:t>
      </w:r>
      <w:r>
        <w:rPr>
          <w:rFonts w:hint="eastAsia"/>
        </w:rPr>
        <w:t>the</w:t>
      </w:r>
      <w:r>
        <w:t xml:space="preserve"> </w:t>
      </w:r>
      <w:r>
        <w:rPr>
          <w:rFonts w:hint="eastAsia"/>
        </w:rPr>
        <w:t>FEM</w:t>
      </w:r>
      <w:r>
        <w:t xml:space="preserve"> </w:t>
      </w:r>
      <w:r>
        <w:rPr>
          <w:rFonts w:hint="eastAsia"/>
        </w:rPr>
        <w:t>M</w:t>
      </w:r>
      <w:r>
        <w:t>o</w:t>
      </w:r>
      <w:r>
        <w:rPr>
          <w:rFonts w:hint="eastAsia"/>
        </w:rPr>
        <w:t>del</w:t>
      </w:r>
    </w:p>
    <w:p w14:paraId="07722859" w14:textId="450E4405" w:rsidR="00210B9E" w:rsidRDefault="00DD2C6C" w:rsidP="00DD2C6C">
      <w:pPr>
        <w:pStyle w:val="2"/>
      </w:pPr>
      <w:r>
        <w:rPr>
          <w:rFonts w:hint="eastAsia"/>
        </w:rPr>
        <w:t>地震动输入</w:t>
      </w:r>
    </w:p>
    <w:p w14:paraId="62CBA6F9" w14:textId="72344F0B" w:rsidR="007C1CA0" w:rsidRDefault="00DD2C6C" w:rsidP="007618C1">
      <w:pPr>
        <w:pStyle w:val="a5"/>
        <w:ind w:firstLine="480"/>
      </w:pPr>
      <w:r>
        <w:rPr>
          <w:rFonts w:hint="eastAsia"/>
        </w:rPr>
        <w:t>地震动输入通过拟合规范反应谱后的地震波输入。</w:t>
      </w:r>
      <w:r w:rsidR="003C2CF7">
        <w:rPr>
          <w:rFonts w:hint="eastAsia"/>
        </w:rPr>
        <w:t>采用的规范为《公路桥梁抗震设计细则》（</w:t>
      </w:r>
      <w:r w:rsidR="003C2CF7">
        <w:rPr>
          <w:rFonts w:hint="eastAsia"/>
        </w:rPr>
        <w:t>J</w:t>
      </w:r>
      <w:r w:rsidR="003C2CF7">
        <w:t>TGT B02-2008</w:t>
      </w:r>
      <w:r w:rsidR="003C2CF7">
        <w:rPr>
          <w:rFonts w:hint="eastAsia"/>
        </w:rPr>
        <w:t>）。</w:t>
      </w:r>
      <w:r>
        <w:rPr>
          <w:rFonts w:hint="eastAsia"/>
        </w:rPr>
        <w:t>设计地震动峰值加速度为</w:t>
      </w:r>
      <w:r>
        <w:rPr>
          <w:rFonts w:hint="eastAsia"/>
        </w:rPr>
        <w:t>0</w:t>
      </w:r>
      <w:r>
        <w:t>.2</w:t>
      </w:r>
      <w:r>
        <w:rPr>
          <w:rFonts w:hint="eastAsia"/>
        </w:rPr>
        <w:t>g</w:t>
      </w:r>
      <w:r>
        <w:rPr>
          <w:rFonts w:hint="eastAsia"/>
        </w:rPr>
        <w:t>，场地类别为</w:t>
      </w:r>
      <w:r>
        <w:rPr>
          <w:rFonts w:cs="Times New Roman"/>
        </w:rPr>
        <w:t>Ⅲ</w:t>
      </w:r>
      <w:r>
        <w:rPr>
          <w:rFonts w:hint="eastAsia"/>
        </w:rPr>
        <w:t>类。</w:t>
      </w:r>
    </w:p>
    <w:p w14:paraId="4BCC771B" w14:textId="7CD61CB7" w:rsidR="00210B9E" w:rsidRDefault="001C7E24" w:rsidP="007618C1">
      <w:pPr>
        <w:pStyle w:val="a5"/>
        <w:ind w:firstLine="480"/>
      </w:pPr>
      <w:r>
        <w:rPr>
          <w:rFonts w:hint="eastAsia"/>
        </w:rPr>
        <w:t>地震动输入采用</w:t>
      </w:r>
      <w:r w:rsidR="00C31678">
        <w:rPr>
          <w:rFonts w:hint="eastAsia"/>
        </w:rPr>
        <w:t>高低</w:t>
      </w:r>
      <w:r>
        <w:rPr>
          <w:rFonts w:hint="eastAsia"/>
        </w:rPr>
        <w:t>两水平地震动输入，</w:t>
      </w:r>
      <w:r w:rsidR="00C31678">
        <w:rPr>
          <w:rFonts w:hint="eastAsia"/>
        </w:rPr>
        <w:t>高低水平</w:t>
      </w:r>
      <w:r>
        <w:rPr>
          <w:rFonts w:hint="eastAsia"/>
        </w:rPr>
        <w:t>地震动可通过调整抗震重要性系数的方法调整地震动重现期</w:t>
      </w:r>
      <w:r>
        <w:fldChar w:fldCharType="begin"/>
      </w:r>
      <w:r w:rsidR="00742F15">
        <w:rPr>
          <w:rFonts w:hint="eastAsia"/>
        </w:rPr>
        <w:instrText xml:space="preserve"> ADDIN EN.CITE &lt;EndNote&gt;&lt;Cite&gt;&lt;Author&gt;</w:instrText>
      </w:r>
      <w:r w:rsidR="00742F15">
        <w:rPr>
          <w:rFonts w:hint="eastAsia"/>
        </w:rPr>
        <w:instrText>孙印</w:instrText>
      </w:r>
      <w:r w:rsidR="00742F15">
        <w:rPr>
          <w:rFonts w:hint="eastAsia"/>
        </w:rPr>
        <w:instrText>&lt;/Author&gt;&lt;RecNum&gt;35&lt;/RecNum&gt;&lt;DisplayText&gt;&lt;style face="superscript"&gt;[35]&lt;/style&gt;&lt;/DisplayText&gt;&lt;record&gt;&lt;rec-number&gt;35&lt;/rec-number&gt;&lt;foreign-keys&gt;&lt;key app="EN" db-id="ra2spvssb2v9s4eawrvppx0vp5zat2darf2e" timestamp="1583131787"&gt;35&lt;/key&gt;&lt;/foreign-keys&gt;&lt;ref-type name="Journal Article"&gt;17&lt;/ref-type&gt;&lt;contributors&gt;&lt;authors&gt;&lt;author&gt;</w:instrText>
      </w:r>
      <w:r w:rsidR="00742F15">
        <w:rPr>
          <w:rFonts w:hint="eastAsia"/>
        </w:rPr>
        <w:instrText>孙印</w:instrText>
      </w:r>
      <w:r w:rsidR="00742F15">
        <w:rPr>
          <w:rFonts w:hint="eastAsia"/>
        </w:rPr>
        <w:instrText>&lt;/author&gt;&lt;author&gt;</w:instrText>
      </w:r>
      <w:r w:rsidR="00742F15">
        <w:rPr>
          <w:rFonts w:hint="eastAsia"/>
        </w:rPr>
        <w:instrText>刘明军</w:instrText>
      </w:r>
      <w:r w:rsidR="00742F15">
        <w:rPr>
          <w:rFonts w:hint="eastAsia"/>
        </w:rPr>
        <w:instrText>&lt;/author&gt;&lt;/authors&gt;&lt;/contributors&gt;&lt;titles&gt;&lt;title&gt;</w:instrText>
      </w:r>
      <w:r w:rsidR="00742F15">
        <w:rPr>
          <w:rFonts w:hint="eastAsia"/>
        </w:rPr>
        <w:instrText>公路桥梁及城市桥梁抗震重要性系数与地震重现期</w:instrText>
      </w:r>
      <w:r w:rsidR="00742F15">
        <w:rPr>
          <w:rFonts w:hint="eastAsia"/>
        </w:rPr>
        <w:instrText>&lt;/title&gt;&lt;secondary-title&gt;</w:instrText>
      </w:r>
      <w:r w:rsidR="00742F15">
        <w:rPr>
          <w:rFonts w:hint="eastAsia"/>
        </w:rPr>
        <w:instrText>价值工程</w:instrText>
      </w:r>
      <w:r w:rsidR="00742F15">
        <w:rPr>
          <w:rFonts w:hint="eastAsia"/>
        </w:rPr>
        <w:instrText>&lt;/secondary-title&gt;&lt;/titles&gt;&lt;periodical&gt;&lt;full-title&gt;</w:instrText>
      </w:r>
      <w:r w:rsidR="00742F15">
        <w:rPr>
          <w:rFonts w:hint="eastAsia"/>
        </w:rPr>
        <w:instrText>价值工程</w:instrText>
      </w:r>
      <w:r w:rsidR="00742F15">
        <w:rPr>
          <w:rFonts w:hint="eastAsia"/>
        </w:rPr>
        <w:instrText>&lt;/full-title&gt;&lt;/periodical&gt;&lt;number&gt;27&lt;/number&gt;&lt;dates&gt;&lt;/dates&gt;&lt;urls&gt;&lt;/urls&gt;&lt;/record&gt;&lt;/Cite&gt;&lt;/EndNote&gt;</w:instrText>
      </w:r>
      <w:r>
        <w:fldChar w:fldCharType="separate"/>
      </w:r>
      <w:r w:rsidR="00742F15" w:rsidRPr="00742F15">
        <w:rPr>
          <w:noProof/>
          <w:vertAlign w:val="superscript"/>
        </w:rPr>
        <w:t>[35]</w:t>
      </w:r>
      <w:r>
        <w:fldChar w:fldCharType="end"/>
      </w:r>
      <w:r>
        <w:rPr>
          <w:rFonts w:hint="eastAsia"/>
        </w:rPr>
        <w:t>，进而得到不同水平的两种地震动。</w:t>
      </w:r>
      <w:r w:rsidR="003C2CF7">
        <w:rPr>
          <w:rFonts w:hint="eastAsia"/>
        </w:rPr>
        <w:t>根据该</w:t>
      </w:r>
      <w:r w:rsidR="00CC70B3">
        <w:rPr>
          <w:rFonts w:hint="eastAsia"/>
        </w:rPr>
        <w:t>方法</w:t>
      </w:r>
      <w:r w:rsidR="003C2CF7">
        <w:rPr>
          <w:rFonts w:hint="eastAsia"/>
        </w:rPr>
        <w:t>可得到重现期</w:t>
      </w:r>
      <w:r w:rsidR="00CC70B3">
        <w:t>15000</w:t>
      </w:r>
      <w:r w:rsidR="003C2CF7">
        <w:rPr>
          <w:rFonts w:hint="eastAsia"/>
        </w:rPr>
        <w:t>年</w:t>
      </w:r>
      <w:r>
        <w:rPr>
          <w:rFonts w:hint="eastAsia"/>
        </w:rPr>
        <w:t>和</w:t>
      </w:r>
      <w:commentRangeStart w:id="95"/>
      <w:r w:rsidR="00437F8B">
        <w:t>475</w:t>
      </w:r>
      <w:commentRangeEnd w:id="95"/>
      <w:r w:rsidR="00CC70B3">
        <w:rPr>
          <w:rStyle w:val="aff6"/>
          <w:rFonts w:asciiTheme="minorHAnsi" w:eastAsia="黑体" w:hAnsiTheme="minorHAnsi"/>
        </w:rPr>
        <w:commentReference w:id="95"/>
      </w:r>
      <w:r>
        <w:rPr>
          <w:rFonts w:hint="eastAsia"/>
        </w:rPr>
        <w:t>年</w:t>
      </w:r>
      <w:r w:rsidR="003C2CF7">
        <w:rPr>
          <w:rFonts w:hint="eastAsia"/>
        </w:rPr>
        <w:t>的地震动拟加速度反应谱</w:t>
      </w:r>
      <w:r w:rsidR="00C31678">
        <w:rPr>
          <w:rFonts w:hint="eastAsia"/>
        </w:rPr>
        <w:t>。</w:t>
      </w:r>
    </w:p>
    <w:p w14:paraId="41A24A45" w14:textId="0C4B14A7" w:rsidR="00C31678" w:rsidRDefault="006633D6" w:rsidP="00C31678">
      <w:pPr>
        <w:pStyle w:val="af6"/>
      </w:pPr>
      <w:r w:rsidRPr="006633D6">
        <w:rPr>
          <w:noProof/>
        </w:rPr>
        <w:lastRenderedPageBreak/>
        <w:drawing>
          <wp:inline distT="0" distB="0" distL="0" distR="0" wp14:anchorId="452B6161" wp14:editId="7D95EF33">
            <wp:extent cx="4769511" cy="3577133"/>
            <wp:effectExtent l="0" t="0" r="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775390" cy="3581542"/>
                    </a:xfrm>
                    <a:prstGeom prst="rect">
                      <a:avLst/>
                    </a:prstGeom>
                    <a:noFill/>
                    <a:ln>
                      <a:noFill/>
                    </a:ln>
                  </pic:spPr>
                </pic:pic>
              </a:graphicData>
            </a:graphic>
          </wp:inline>
        </w:drawing>
      </w:r>
    </w:p>
    <w:p w14:paraId="150D4286" w14:textId="5A2167FA" w:rsidR="00C31678" w:rsidRDefault="00C31678" w:rsidP="00C31678">
      <w:pPr>
        <w:pStyle w:val="a4"/>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7</w:t>
      </w:r>
      <w:r w:rsidR="00DE2915">
        <w:fldChar w:fldCharType="end"/>
      </w:r>
      <w:r>
        <w:t xml:space="preserve"> </w:t>
      </w:r>
      <w:commentRangeStart w:id="96"/>
      <w:r w:rsidR="007C1CA0">
        <w:rPr>
          <w:rFonts w:hint="eastAsia"/>
        </w:rPr>
        <w:t>高低</w:t>
      </w:r>
      <w:commentRangeEnd w:id="96"/>
      <w:r w:rsidR="00C9029E">
        <w:rPr>
          <w:rStyle w:val="aff6"/>
          <w:rFonts w:asciiTheme="minorHAnsi" w:eastAsia="黑体" w:hAnsiTheme="minorHAnsi" w:cstheme="minorBidi"/>
        </w:rPr>
        <w:commentReference w:id="96"/>
      </w:r>
      <w:r w:rsidR="007C1CA0">
        <w:rPr>
          <w:rFonts w:hint="eastAsia"/>
        </w:rPr>
        <w:t>两水平地震动反应</w:t>
      </w:r>
      <w:commentRangeStart w:id="97"/>
      <w:r w:rsidR="007C1CA0">
        <w:rPr>
          <w:rFonts w:hint="eastAsia"/>
        </w:rPr>
        <w:t>谱</w:t>
      </w:r>
      <w:commentRangeEnd w:id="97"/>
      <w:r w:rsidR="007C1CA0">
        <w:rPr>
          <w:rStyle w:val="aff6"/>
          <w:rFonts w:asciiTheme="minorHAnsi" w:eastAsia="黑体" w:hAnsiTheme="minorHAnsi" w:cstheme="minorBidi"/>
        </w:rPr>
        <w:commentReference w:id="97"/>
      </w:r>
    </w:p>
    <w:p w14:paraId="530282ED" w14:textId="7DB09062" w:rsidR="007C1CA0" w:rsidRPr="007C1CA0" w:rsidRDefault="007C1CA0" w:rsidP="007C1CA0">
      <w:pPr>
        <w:pStyle w:val="a4"/>
        <w:ind w:firstLine="420"/>
      </w:pPr>
      <w:r>
        <w:t xml:space="preserve">Figure </w:t>
      </w:r>
      <w:fldSimple w:instr=" STYLEREF 1 \s ">
        <w:r w:rsidR="00DE2915">
          <w:rPr>
            <w:noProof/>
          </w:rPr>
          <w:t>4</w:t>
        </w:r>
      </w:fldSimple>
      <w:r w:rsidR="00DE2915">
        <w:t>.</w:t>
      </w:r>
      <w:fldSimple w:instr=" SEQ Figure \* ARABIC \s 1 ">
        <w:r w:rsidR="00DE2915">
          <w:rPr>
            <w:noProof/>
          </w:rPr>
          <w:t>7</w:t>
        </w:r>
      </w:fldSimple>
      <w:r>
        <w:t xml:space="preserve"> </w:t>
      </w:r>
      <w:r>
        <w:rPr>
          <w:rFonts w:hint="eastAsia"/>
        </w:rPr>
        <w:t>Response</w:t>
      </w:r>
      <w:r>
        <w:t xml:space="preserve"> </w:t>
      </w:r>
      <w:r>
        <w:rPr>
          <w:rFonts w:hint="eastAsia"/>
        </w:rPr>
        <w:t>Spectrum</w:t>
      </w:r>
      <w:r>
        <w:t xml:space="preserve"> </w:t>
      </w:r>
      <w:r>
        <w:rPr>
          <w:rFonts w:hint="eastAsia"/>
        </w:rPr>
        <w:t>of</w:t>
      </w:r>
      <w:r>
        <w:t xml:space="preserve"> </w:t>
      </w:r>
      <w:r>
        <w:rPr>
          <w:rFonts w:hint="eastAsia"/>
        </w:rPr>
        <w:t>High</w:t>
      </w:r>
      <w:r>
        <w:t xml:space="preserve"> </w:t>
      </w:r>
      <w:r>
        <w:rPr>
          <w:rFonts w:hint="eastAsia"/>
        </w:rPr>
        <w:t>and</w:t>
      </w:r>
      <w:r>
        <w:t xml:space="preserve"> </w:t>
      </w:r>
      <w:r>
        <w:rPr>
          <w:rFonts w:hint="eastAsia"/>
        </w:rPr>
        <w:t>Low</w:t>
      </w:r>
      <w:r>
        <w:t xml:space="preserve"> </w:t>
      </w:r>
      <w:r>
        <w:rPr>
          <w:rFonts w:hint="eastAsia"/>
        </w:rPr>
        <w:t>Level</w:t>
      </w:r>
      <w:r>
        <w:t xml:space="preserve"> </w:t>
      </w:r>
      <w:r>
        <w:rPr>
          <w:rFonts w:hint="eastAsia"/>
        </w:rPr>
        <w:t>Earthquake</w:t>
      </w:r>
    </w:p>
    <w:p w14:paraId="1A2377B7" w14:textId="5DB4769A" w:rsidR="00FC28C2" w:rsidRDefault="007C1CA0" w:rsidP="00FC28C2">
      <w:pPr>
        <w:pStyle w:val="a5"/>
        <w:ind w:firstLine="480"/>
      </w:pPr>
      <w:r>
        <w:rPr>
          <w:rFonts w:hint="eastAsia"/>
        </w:rPr>
        <w:t>使用三角级数法对给定反应谱进行加速度时程拟合。不同水平的地震波各拟合三条，其结果见下图。</w:t>
      </w:r>
      <w:r w:rsidR="00332D03">
        <w:rPr>
          <w:rFonts w:hint="eastAsia"/>
        </w:rPr>
        <w:t>其中</w:t>
      </w:r>
      <w:r w:rsidR="00332D03">
        <w:rPr>
          <w:rFonts w:hint="eastAsia"/>
        </w:rPr>
        <w:t>1~</w:t>
      </w:r>
      <w:r w:rsidR="00332D03">
        <w:t>3</w:t>
      </w:r>
      <w:r w:rsidR="00332D03">
        <w:rPr>
          <w:rFonts w:hint="eastAsia"/>
        </w:rPr>
        <w:t>号人工波为高水平地震动，</w:t>
      </w:r>
      <w:r w:rsidR="00332D03">
        <w:rPr>
          <w:rFonts w:hint="eastAsia"/>
        </w:rPr>
        <w:t>4~</w:t>
      </w:r>
      <w:r w:rsidR="00332D03">
        <w:t>6</w:t>
      </w:r>
      <w:r w:rsidR="00332D03">
        <w:rPr>
          <w:rFonts w:hint="eastAsia"/>
        </w:rPr>
        <w:t>号人工波为低水平地震动。</w:t>
      </w:r>
    </w:p>
    <w:p w14:paraId="6F1EBBD5" w14:textId="02B80780" w:rsidR="007C1CA0" w:rsidRDefault="00A51825" w:rsidP="00332D03">
      <w:pPr>
        <w:pStyle w:val="af6"/>
      </w:pPr>
      <w:r w:rsidRPr="00A51825">
        <w:rPr>
          <w:noProof/>
        </w:rPr>
        <w:lastRenderedPageBreak/>
        <w:drawing>
          <wp:inline distT="0" distB="0" distL="0" distR="0" wp14:anchorId="3145CF6D" wp14:editId="136E90C8">
            <wp:extent cx="5277729" cy="741798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rotWithShape="1">
                    <a:blip r:embed="rId321">
                      <a:extLst>
                        <a:ext uri="{28A0092B-C50C-407E-A947-70E740481C1C}">
                          <a14:useLocalDpi xmlns:a14="http://schemas.microsoft.com/office/drawing/2010/main" val="0"/>
                        </a:ext>
                      </a:extLst>
                    </a:blip>
                    <a:srcRect t="4891" b="7340"/>
                    <a:stretch/>
                  </pic:blipFill>
                  <pic:spPr bwMode="auto">
                    <a:xfrm>
                      <a:off x="0" y="0"/>
                      <a:ext cx="5278120" cy="7418536"/>
                    </a:xfrm>
                    <a:prstGeom prst="rect">
                      <a:avLst/>
                    </a:prstGeom>
                    <a:noFill/>
                    <a:ln>
                      <a:noFill/>
                    </a:ln>
                    <a:extLst>
                      <a:ext uri="{53640926-AAD7-44D8-BBD7-CCE9431645EC}">
                        <a14:shadowObscured xmlns:a14="http://schemas.microsoft.com/office/drawing/2010/main"/>
                      </a:ext>
                    </a:extLst>
                  </pic:spPr>
                </pic:pic>
              </a:graphicData>
            </a:graphic>
          </wp:inline>
        </w:drawing>
      </w:r>
    </w:p>
    <w:p w14:paraId="08876533" w14:textId="69CAF04F" w:rsidR="00332D03" w:rsidRDefault="00332D03" w:rsidP="00332D03">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8</w:t>
      </w:r>
      <w:r w:rsidR="00DE2915">
        <w:fldChar w:fldCharType="end"/>
      </w:r>
      <w:r>
        <w:t xml:space="preserve"> </w:t>
      </w:r>
      <w:r>
        <w:rPr>
          <w:rFonts w:hint="eastAsia"/>
        </w:rPr>
        <w:t>人工波加速度</w:t>
      </w:r>
      <w:commentRangeStart w:id="98"/>
      <w:r>
        <w:rPr>
          <w:rFonts w:hint="eastAsia"/>
        </w:rPr>
        <w:t>时程</w:t>
      </w:r>
      <w:commentRangeEnd w:id="98"/>
      <w:r w:rsidR="00A51825">
        <w:rPr>
          <w:rStyle w:val="aff6"/>
          <w:rFonts w:asciiTheme="minorHAnsi" w:eastAsia="黑体" w:hAnsiTheme="minorHAnsi"/>
        </w:rPr>
        <w:commentReference w:id="98"/>
      </w:r>
      <w:r>
        <w:rPr>
          <w:rFonts w:hint="eastAsia"/>
        </w:rPr>
        <w:t>（单位：</w:t>
      </w:r>
      <w:r>
        <w:rPr>
          <w:rFonts w:hint="eastAsia"/>
        </w:rPr>
        <w:t>m</w:t>
      </w:r>
      <w:r>
        <w:t>/s</w:t>
      </w:r>
      <w:r>
        <w:rPr>
          <w:vertAlign w:val="superscript"/>
        </w:rPr>
        <w:t>2</w:t>
      </w:r>
      <w:r>
        <w:rPr>
          <w:rFonts w:hint="eastAsia"/>
        </w:rPr>
        <w:t>）</w:t>
      </w:r>
    </w:p>
    <w:p w14:paraId="5E8EAD52" w14:textId="1BACD490" w:rsidR="00332D03" w:rsidRPr="00332D03" w:rsidRDefault="00332D03" w:rsidP="00332D03">
      <w:pPr>
        <w:pStyle w:val="af"/>
      </w:pPr>
      <w:r>
        <w:t xml:space="preserve">Figure </w:t>
      </w:r>
      <w:fldSimple w:instr=" STYLEREF 1 \s ">
        <w:r w:rsidR="00DE2915">
          <w:rPr>
            <w:noProof/>
          </w:rPr>
          <w:t>4</w:t>
        </w:r>
      </w:fldSimple>
      <w:r w:rsidR="00DE2915">
        <w:t>.</w:t>
      </w:r>
      <w:fldSimple w:instr=" SEQ Figure \* ARABIC \s 1 ">
        <w:r w:rsidR="00DE2915">
          <w:rPr>
            <w:noProof/>
          </w:rPr>
          <w:t>8</w:t>
        </w:r>
      </w:fldSimple>
      <w:r>
        <w:t xml:space="preserve"> </w:t>
      </w:r>
      <w:r>
        <w:rPr>
          <w:rFonts w:hint="eastAsia"/>
        </w:rPr>
        <w:t>Artificial</w:t>
      </w:r>
      <w:r>
        <w:t xml:space="preserve"> </w:t>
      </w:r>
      <w:r>
        <w:rPr>
          <w:rFonts w:hint="eastAsia"/>
        </w:rPr>
        <w:t>Waves</w:t>
      </w:r>
      <w:r>
        <w:t xml:space="preserve"> (</w:t>
      </w:r>
      <w:r>
        <w:rPr>
          <w:rFonts w:hint="eastAsia"/>
        </w:rPr>
        <w:t>Unit:</w:t>
      </w:r>
      <w:r>
        <w:t xml:space="preserve"> </w:t>
      </w:r>
      <w:r>
        <w:rPr>
          <w:rFonts w:hint="eastAsia"/>
        </w:rPr>
        <w:t>m</w:t>
      </w:r>
      <w:r>
        <w:t>/s</w:t>
      </w:r>
      <w:r>
        <w:rPr>
          <w:vertAlign w:val="superscript"/>
        </w:rPr>
        <w:t>2</w:t>
      </w:r>
      <w:r>
        <w:t>)</w:t>
      </w:r>
    </w:p>
    <w:p w14:paraId="30E2468A" w14:textId="51705A77" w:rsidR="00210B9E" w:rsidRDefault="00CF3EAE" w:rsidP="007618C1">
      <w:pPr>
        <w:pStyle w:val="a5"/>
        <w:ind w:firstLine="480"/>
      </w:pPr>
      <w:r>
        <w:rPr>
          <w:rFonts w:hint="eastAsia"/>
        </w:rPr>
        <w:lastRenderedPageBreak/>
        <w:t>地震动输入方向均为横桥向。</w:t>
      </w:r>
    </w:p>
    <w:p w14:paraId="5E4B69C2" w14:textId="7E7153E4" w:rsidR="00CF3EAE" w:rsidRDefault="009D6197" w:rsidP="009D6197">
      <w:pPr>
        <w:pStyle w:val="2"/>
      </w:pPr>
      <w:r>
        <w:rPr>
          <w:rFonts w:hint="eastAsia"/>
        </w:rPr>
        <w:t>减隔震支座设置</w:t>
      </w:r>
    </w:p>
    <w:p w14:paraId="1A289E7A" w14:textId="58B4A83E" w:rsidR="00210B9E" w:rsidRDefault="009D6197" w:rsidP="007618C1">
      <w:pPr>
        <w:pStyle w:val="a5"/>
        <w:ind w:firstLine="480"/>
      </w:pPr>
      <w:r>
        <w:rPr>
          <w:rFonts w:hint="eastAsia"/>
        </w:rPr>
        <w:t>本次时程分析工采用三种不同的支座设置。第一种为屈服力较小的双线性滞回类型支座</w:t>
      </w:r>
      <w:r w:rsidR="00B14FF8">
        <w:rPr>
          <w:rFonts w:hint="eastAsia"/>
        </w:rPr>
        <w:t>D</w:t>
      </w:r>
      <w:r w:rsidR="00B14FF8">
        <w:t>L1</w:t>
      </w:r>
      <w:r>
        <w:rPr>
          <w:rFonts w:hint="eastAsia"/>
        </w:rPr>
        <w:t>；第二种为屈服力较大的双线性滞回类型支座</w:t>
      </w:r>
      <w:r w:rsidR="00B14FF8">
        <w:rPr>
          <w:rFonts w:hint="eastAsia"/>
        </w:rPr>
        <w:t>D</w:t>
      </w:r>
      <w:r w:rsidR="00B14FF8">
        <w:t>L2</w:t>
      </w:r>
      <w:r>
        <w:rPr>
          <w:rFonts w:hint="eastAsia"/>
        </w:rPr>
        <w:t>；第三种为两级摩擦摆支座。双线性滞回类型支座在实际工程中可以是铅芯橡胶支座或者</w:t>
      </w:r>
      <w:r w:rsidR="009A47B9">
        <w:rPr>
          <w:rFonts w:hint="eastAsia"/>
        </w:rPr>
        <w:t>双曲面</w:t>
      </w:r>
      <w:r>
        <w:rPr>
          <w:rFonts w:hint="eastAsia"/>
        </w:rPr>
        <w:t>摩擦摆支座，这两者都具有类似的双线性滞回本构。</w:t>
      </w:r>
    </w:p>
    <w:p w14:paraId="77F09880" w14:textId="78E73163" w:rsidR="00210B9E" w:rsidRDefault="00FC28C2" w:rsidP="007618C1">
      <w:pPr>
        <w:pStyle w:val="a5"/>
        <w:ind w:firstLine="480"/>
      </w:pPr>
      <w:r>
        <w:rPr>
          <w:rFonts w:hint="eastAsia"/>
        </w:rPr>
        <w:t>在参数设置方面，两级摩擦支座参数较多，且必须遵循</w:t>
      </w:r>
      <w:r>
        <w:fldChar w:fldCharType="begin"/>
      </w:r>
      <w:r>
        <w:instrText xml:space="preserve"> </w:instrText>
      </w:r>
      <w:r>
        <w:rPr>
          <w:rFonts w:hint="eastAsia"/>
        </w:rPr>
        <w:instrText>REF _Ref32404713 \n \h</w:instrText>
      </w:r>
      <w:r>
        <w:instrText xml:space="preserve"> </w:instrText>
      </w:r>
      <w:r>
        <w:fldChar w:fldCharType="separate"/>
      </w:r>
      <w:r w:rsidR="00B13C24">
        <w:t xml:space="preserve">3.3 </w:t>
      </w:r>
      <w:r>
        <w:fldChar w:fldCharType="end"/>
      </w:r>
      <w:r>
        <w:rPr>
          <w:rFonts w:hint="eastAsia"/>
        </w:rPr>
        <w:t>节中两级摩擦摆支座典型参数设置</w:t>
      </w:r>
      <w:r w:rsidR="00505209">
        <w:rPr>
          <w:rFonts w:hint="eastAsia"/>
        </w:rPr>
        <w:t>的要求，同时需要考虑工程实际。最终确定两级摩擦摆支座的参数如下表：</w:t>
      </w:r>
    </w:p>
    <w:p w14:paraId="61458C7A" w14:textId="1D3E1298" w:rsidR="00980DEF" w:rsidRDefault="00980DEF" w:rsidP="00980DEF">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2</w:t>
      </w:r>
      <w:r w:rsidR="00921F52">
        <w:fldChar w:fldCharType="end"/>
      </w:r>
      <w:r>
        <w:t xml:space="preserve"> </w:t>
      </w:r>
      <w:r>
        <w:rPr>
          <w:rFonts w:hint="eastAsia"/>
        </w:rPr>
        <w:t>两级摩擦摆支座</w:t>
      </w:r>
      <w:commentRangeStart w:id="99"/>
      <w:r>
        <w:rPr>
          <w:rFonts w:hint="eastAsia"/>
        </w:rPr>
        <w:t>参数表</w:t>
      </w:r>
      <w:commentRangeEnd w:id="99"/>
      <w:r w:rsidR="004F3E3F">
        <w:rPr>
          <w:rStyle w:val="aff6"/>
          <w:rFonts w:asciiTheme="minorHAnsi" w:eastAsia="黑体" w:hAnsiTheme="minorHAnsi"/>
        </w:rPr>
        <w:commentReference w:id="99"/>
      </w:r>
    </w:p>
    <w:p w14:paraId="7EC8ACB1" w14:textId="30C241B6" w:rsidR="00980DEF" w:rsidRPr="00980DEF" w:rsidRDefault="00980DEF" w:rsidP="00980DEF">
      <w:pPr>
        <w:pStyle w:val="af"/>
      </w:pPr>
      <w:r>
        <w:t xml:space="preserve">Table </w:t>
      </w:r>
      <w:fldSimple w:instr=" STYLEREF 1 \s ">
        <w:r w:rsidR="00921F52">
          <w:rPr>
            <w:noProof/>
          </w:rPr>
          <w:t>4</w:t>
        </w:r>
      </w:fldSimple>
      <w:r w:rsidR="00921F52">
        <w:t>.</w:t>
      </w:r>
      <w:fldSimple w:instr=" SEQ Table \* ARABIC \s 1 ">
        <w:r w:rsidR="00921F52">
          <w:rPr>
            <w:noProof/>
          </w:rPr>
          <w:t>2</w:t>
        </w:r>
      </w:fldSimple>
      <w:r>
        <w:t xml:space="preserve"> </w:t>
      </w:r>
      <w:r>
        <w:rPr>
          <w:rFonts w:hint="eastAsia"/>
        </w:rPr>
        <w:t>Parameters</w:t>
      </w:r>
      <w:r>
        <w:t xml:space="preserve"> </w:t>
      </w:r>
      <w:r>
        <w:rPr>
          <w:rFonts w:hint="eastAsia"/>
        </w:rPr>
        <w:t>of</w:t>
      </w:r>
      <w:r>
        <w:t xml:space="preserve"> DSFPB</w:t>
      </w:r>
    </w:p>
    <w:tbl>
      <w:tblPr>
        <w:tblStyle w:val="a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6"/>
        <w:gridCol w:w="2752"/>
        <w:gridCol w:w="1375"/>
      </w:tblGrid>
      <w:tr w:rsidR="00505209" w14:paraId="267BE666" w14:textId="77777777" w:rsidTr="00B14FF8">
        <w:trPr>
          <w:trHeight w:val="514"/>
          <w:jc w:val="center"/>
        </w:trPr>
        <w:tc>
          <w:tcPr>
            <w:tcW w:w="2156" w:type="dxa"/>
            <w:tcBorders>
              <w:top w:val="single" w:sz="12" w:space="0" w:color="auto"/>
              <w:bottom w:val="single" w:sz="12" w:space="0" w:color="auto"/>
            </w:tcBorders>
            <w:vAlign w:val="center"/>
          </w:tcPr>
          <w:p w14:paraId="2815C00C" w14:textId="1853AFB8" w:rsidR="00505209" w:rsidRPr="00980DEF" w:rsidRDefault="00505209" w:rsidP="00980DEF">
            <w:pPr>
              <w:pStyle w:val="aff4"/>
              <w:jc w:val="center"/>
              <w:rPr>
                <w:b/>
                <w:bCs/>
              </w:rPr>
            </w:pPr>
            <w:r w:rsidRPr="00980DEF">
              <w:rPr>
                <w:rFonts w:hint="eastAsia"/>
                <w:b/>
                <w:bCs/>
              </w:rPr>
              <w:t>符号</w:t>
            </w:r>
          </w:p>
        </w:tc>
        <w:tc>
          <w:tcPr>
            <w:tcW w:w="2752" w:type="dxa"/>
            <w:tcBorders>
              <w:top w:val="single" w:sz="12" w:space="0" w:color="auto"/>
              <w:bottom w:val="single" w:sz="12" w:space="0" w:color="auto"/>
            </w:tcBorders>
            <w:vAlign w:val="center"/>
          </w:tcPr>
          <w:p w14:paraId="6575423B" w14:textId="305FA428" w:rsidR="00505209" w:rsidRPr="00980DEF" w:rsidRDefault="00505209" w:rsidP="00980DEF">
            <w:pPr>
              <w:pStyle w:val="aff4"/>
              <w:jc w:val="center"/>
              <w:rPr>
                <w:b/>
                <w:bCs/>
              </w:rPr>
            </w:pPr>
            <w:r w:rsidRPr="00980DEF">
              <w:rPr>
                <w:rFonts w:hint="eastAsia"/>
                <w:b/>
                <w:bCs/>
              </w:rPr>
              <w:t>取值</w:t>
            </w:r>
          </w:p>
        </w:tc>
        <w:tc>
          <w:tcPr>
            <w:tcW w:w="1375" w:type="dxa"/>
            <w:tcBorders>
              <w:top w:val="single" w:sz="12" w:space="0" w:color="auto"/>
              <w:bottom w:val="single" w:sz="12" w:space="0" w:color="auto"/>
            </w:tcBorders>
            <w:vAlign w:val="center"/>
          </w:tcPr>
          <w:p w14:paraId="5E7AC246" w14:textId="1410C54B" w:rsidR="00505209" w:rsidRPr="00980DEF" w:rsidRDefault="00505209" w:rsidP="00980DEF">
            <w:pPr>
              <w:pStyle w:val="aff4"/>
              <w:jc w:val="center"/>
              <w:rPr>
                <w:b/>
                <w:bCs/>
              </w:rPr>
            </w:pPr>
            <w:r w:rsidRPr="00980DEF">
              <w:rPr>
                <w:rFonts w:hint="eastAsia"/>
                <w:b/>
                <w:bCs/>
              </w:rPr>
              <w:t>单位</w:t>
            </w:r>
          </w:p>
        </w:tc>
      </w:tr>
      <w:tr w:rsidR="00505209" w14:paraId="6CED0908" w14:textId="77777777" w:rsidTr="00B14FF8">
        <w:trPr>
          <w:trHeight w:val="494"/>
          <w:jc w:val="center"/>
        </w:trPr>
        <w:tc>
          <w:tcPr>
            <w:tcW w:w="2156" w:type="dxa"/>
            <w:tcBorders>
              <w:top w:val="single" w:sz="12" w:space="0" w:color="auto"/>
            </w:tcBorders>
            <w:vAlign w:val="center"/>
          </w:tcPr>
          <w:p w14:paraId="7A42B144" w14:textId="0FEE3F25" w:rsidR="00505209" w:rsidRPr="00980DEF" w:rsidRDefault="00505209" w:rsidP="00980DEF">
            <w:pPr>
              <w:pStyle w:val="aff4"/>
              <w:jc w:val="center"/>
              <w:rPr>
                <w:vertAlign w:val="subscript"/>
              </w:rPr>
            </w:pPr>
            <w:r>
              <w:rPr>
                <w:rFonts w:hint="eastAsia"/>
              </w:rPr>
              <w:t>R</w:t>
            </w:r>
            <w:r>
              <w:rPr>
                <w:vertAlign w:val="subscript"/>
              </w:rPr>
              <w:t>1</w:t>
            </w:r>
            <w:r>
              <w:rPr>
                <w:rFonts w:hint="eastAsia"/>
              </w:rPr>
              <w:t>、</w:t>
            </w:r>
            <w:r w:rsidR="00980DEF">
              <w:rPr>
                <w:rFonts w:hint="eastAsia"/>
              </w:rPr>
              <w:t>R</w:t>
            </w:r>
            <w:r w:rsidR="00980DEF">
              <w:rPr>
                <w:vertAlign w:val="subscript"/>
              </w:rPr>
              <w:t>2</w:t>
            </w:r>
            <w:r w:rsidR="00980DEF">
              <w:rPr>
                <w:rFonts w:hint="eastAsia"/>
              </w:rPr>
              <w:t>、</w:t>
            </w:r>
            <w:r w:rsidR="00980DEF">
              <w:rPr>
                <w:rFonts w:hint="eastAsia"/>
              </w:rPr>
              <w:t>R</w:t>
            </w:r>
            <w:r w:rsidR="00980DEF">
              <w:rPr>
                <w:vertAlign w:val="subscript"/>
              </w:rPr>
              <w:t>3</w:t>
            </w:r>
          </w:p>
        </w:tc>
        <w:tc>
          <w:tcPr>
            <w:tcW w:w="2752" w:type="dxa"/>
            <w:tcBorders>
              <w:top w:val="single" w:sz="12" w:space="0" w:color="auto"/>
            </w:tcBorders>
            <w:vAlign w:val="center"/>
          </w:tcPr>
          <w:p w14:paraId="6B977237" w14:textId="770D9C53" w:rsidR="00505209" w:rsidRDefault="00980DEF" w:rsidP="00980DEF">
            <w:pPr>
              <w:pStyle w:val="aff4"/>
              <w:jc w:val="center"/>
            </w:pPr>
            <w:r>
              <w:rPr>
                <w:rFonts w:hint="eastAsia"/>
              </w:rPr>
              <w:t>2</w:t>
            </w:r>
            <w:r>
              <w:t>425</w:t>
            </w:r>
            <w:r>
              <w:rPr>
                <w:rFonts w:hint="eastAsia"/>
              </w:rPr>
              <w:t>、</w:t>
            </w:r>
            <w:r>
              <w:rPr>
                <w:rFonts w:hint="eastAsia"/>
              </w:rPr>
              <w:t>4</w:t>
            </w:r>
            <w:r>
              <w:t>25</w:t>
            </w:r>
            <w:r>
              <w:rPr>
                <w:rFonts w:hint="eastAsia"/>
              </w:rPr>
              <w:t>、</w:t>
            </w:r>
            <w:r>
              <w:rPr>
                <w:rFonts w:hint="eastAsia"/>
              </w:rPr>
              <w:t>2</w:t>
            </w:r>
            <w:r>
              <w:t>700</w:t>
            </w:r>
          </w:p>
        </w:tc>
        <w:tc>
          <w:tcPr>
            <w:tcW w:w="1375" w:type="dxa"/>
            <w:tcBorders>
              <w:top w:val="single" w:sz="12" w:space="0" w:color="auto"/>
            </w:tcBorders>
            <w:vAlign w:val="center"/>
          </w:tcPr>
          <w:p w14:paraId="2C059334" w14:textId="60330B6B" w:rsidR="00505209" w:rsidRDefault="00980DEF" w:rsidP="00980DEF">
            <w:pPr>
              <w:pStyle w:val="aff4"/>
              <w:jc w:val="center"/>
            </w:pPr>
            <w:r>
              <w:rPr>
                <w:rFonts w:hint="eastAsia"/>
              </w:rPr>
              <w:t>mm</w:t>
            </w:r>
          </w:p>
        </w:tc>
      </w:tr>
      <w:tr w:rsidR="00505209" w14:paraId="3861A9DD" w14:textId="77777777" w:rsidTr="00B14FF8">
        <w:trPr>
          <w:trHeight w:val="514"/>
          <w:jc w:val="center"/>
        </w:trPr>
        <w:tc>
          <w:tcPr>
            <w:tcW w:w="2156" w:type="dxa"/>
            <w:vAlign w:val="center"/>
          </w:tcPr>
          <w:p w14:paraId="5C805B42" w14:textId="1E9AF6C5" w:rsidR="00505209" w:rsidRDefault="00980DEF" w:rsidP="00980DEF">
            <w:pPr>
              <w:pStyle w:val="aff4"/>
              <w:jc w:val="center"/>
            </w:pPr>
            <w:r>
              <w:t>μ</w:t>
            </w:r>
            <w:r>
              <w:rPr>
                <w:vertAlign w:val="subscript"/>
              </w:rPr>
              <w:t>1</w:t>
            </w:r>
            <w:r>
              <w:rPr>
                <w:rFonts w:hint="eastAsia"/>
              </w:rPr>
              <w:t>、</w:t>
            </w:r>
            <w:r>
              <w:t>μ</w:t>
            </w:r>
            <w:r>
              <w:rPr>
                <w:vertAlign w:val="subscript"/>
              </w:rPr>
              <w:t>2</w:t>
            </w:r>
            <w:r>
              <w:rPr>
                <w:rFonts w:hint="eastAsia"/>
              </w:rPr>
              <w:t>、</w:t>
            </w:r>
            <w:r>
              <w:t>μ</w:t>
            </w:r>
            <w:r>
              <w:rPr>
                <w:vertAlign w:val="subscript"/>
              </w:rPr>
              <w:t>3</w:t>
            </w:r>
          </w:p>
        </w:tc>
        <w:tc>
          <w:tcPr>
            <w:tcW w:w="2752" w:type="dxa"/>
            <w:vAlign w:val="center"/>
          </w:tcPr>
          <w:p w14:paraId="4339EDC9" w14:textId="56DC6848" w:rsidR="00505209" w:rsidRDefault="00980DEF" w:rsidP="00980DEF">
            <w:pPr>
              <w:pStyle w:val="aff4"/>
              <w:jc w:val="center"/>
            </w:pPr>
            <w:r>
              <w:rPr>
                <w:rFonts w:hint="eastAsia"/>
              </w:rPr>
              <w:t>0</w:t>
            </w:r>
            <w:r>
              <w:t>.025</w:t>
            </w:r>
            <w:r>
              <w:rPr>
                <w:rFonts w:hint="eastAsia"/>
              </w:rPr>
              <w:t>、</w:t>
            </w:r>
            <w:r>
              <w:rPr>
                <w:rFonts w:hint="eastAsia"/>
              </w:rPr>
              <w:t>0</w:t>
            </w:r>
            <w:r>
              <w:t>.025</w:t>
            </w:r>
            <w:r>
              <w:rPr>
                <w:rFonts w:hint="eastAsia"/>
              </w:rPr>
              <w:t>、</w:t>
            </w:r>
            <w:r>
              <w:rPr>
                <w:rFonts w:hint="eastAsia"/>
              </w:rPr>
              <w:t>0</w:t>
            </w:r>
            <w:r>
              <w:t>.1</w:t>
            </w:r>
          </w:p>
        </w:tc>
        <w:tc>
          <w:tcPr>
            <w:tcW w:w="1375" w:type="dxa"/>
            <w:vAlign w:val="center"/>
          </w:tcPr>
          <w:p w14:paraId="206406B2" w14:textId="7960A0D7" w:rsidR="00505209" w:rsidRDefault="00980DEF" w:rsidP="00980DEF">
            <w:pPr>
              <w:pStyle w:val="aff4"/>
              <w:jc w:val="center"/>
            </w:pPr>
            <w:r>
              <w:rPr>
                <w:rFonts w:hint="eastAsia"/>
              </w:rPr>
              <w:t>无单位</w:t>
            </w:r>
          </w:p>
        </w:tc>
      </w:tr>
      <w:tr w:rsidR="00505209" w14:paraId="33211C9E" w14:textId="77777777" w:rsidTr="00B14FF8">
        <w:trPr>
          <w:trHeight w:val="514"/>
          <w:jc w:val="center"/>
        </w:trPr>
        <w:tc>
          <w:tcPr>
            <w:tcW w:w="2156" w:type="dxa"/>
            <w:tcBorders>
              <w:bottom w:val="single" w:sz="12" w:space="0" w:color="auto"/>
            </w:tcBorders>
            <w:vAlign w:val="center"/>
          </w:tcPr>
          <w:p w14:paraId="15BE5CE7" w14:textId="31A039CC" w:rsidR="00505209" w:rsidRPr="00980DEF" w:rsidRDefault="00980DEF" w:rsidP="00980DEF">
            <w:pPr>
              <w:pStyle w:val="aff4"/>
              <w:jc w:val="center"/>
            </w:pPr>
            <w:r>
              <w:rPr>
                <w:rFonts w:hint="eastAsia"/>
              </w:rPr>
              <w:t>d</w:t>
            </w:r>
            <w:r>
              <w:rPr>
                <w:vertAlign w:val="subscript"/>
              </w:rPr>
              <w:t>1</w:t>
            </w:r>
          </w:p>
        </w:tc>
        <w:tc>
          <w:tcPr>
            <w:tcW w:w="2752" w:type="dxa"/>
            <w:tcBorders>
              <w:bottom w:val="single" w:sz="12" w:space="0" w:color="auto"/>
            </w:tcBorders>
            <w:vAlign w:val="center"/>
          </w:tcPr>
          <w:p w14:paraId="42FEC6AF" w14:textId="7742F6C5" w:rsidR="00505209" w:rsidRDefault="00980DEF" w:rsidP="00980DEF">
            <w:pPr>
              <w:pStyle w:val="aff4"/>
              <w:jc w:val="center"/>
            </w:pPr>
            <w:r>
              <w:rPr>
                <w:rFonts w:hint="eastAsia"/>
              </w:rPr>
              <w:t>6</w:t>
            </w:r>
            <w:r>
              <w:t>0</w:t>
            </w:r>
          </w:p>
        </w:tc>
        <w:tc>
          <w:tcPr>
            <w:tcW w:w="1375" w:type="dxa"/>
            <w:tcBorders>
              <w:bottom w:val="single" w:sz="12" w:space="0" w:color="auto"/>
            </w:tcBorders>
            <w:vAlign w:val="center"/>
          </w:tcPr>
          <w:p w14:paraId="43190D54" w14:textId="67214796" w:rsidR="00505209" w:rsidRDefault="00980DEF" w:rsidP="00980DEF">
            <w:pPr>
              <w:pStyle w:val="aff4"/>
              <w:jc w:val="center"/>
            </w:pPr>
            <w:r>
              <w:rPr>
                <w:rFonts w:hint="eastAsia"/>
              </w:rPr>
              <w:t>m</w:t>
            </w:r>
            <w:r>
              <w:t>m</w:t>
            </w:r>
          </w:p>
        </w:tc>
      </w:tr>
    </w:tbl>
    <w:p w14:paraId="7E8818DF" w14:textId="555C5B54" w:rsidR="00505209" w:rsidRDefault="00B14FF8" w:rsidP="00B14FF8">
      <w:pPr>
        <w:pStyle w:val="a5"/>
        <w:ind w:firstLine="480"/>
      </w:pPr>
      <w:r>
        <w:rPr>
          <w:rFonts w:hint="eastAsia"/>
        </w:rPr>
        <w:t>为了方便比较双线性类型支座与两级摩擦摆支座的减隔震性能，将两级摩擦摆支座本构中两种滑动状态拆分为</w:t>
      </w:r>
      <w:commentRangeStart w:id="100"/>
      <w:r>
        <w:rPr>
          <w:rFonts w:hint="eastAsia"/>
        </w:rPr>
        <w:t>大小两个双线性滞回类型支座</w:t>
      </w:r>
      <w:commentRangeEnd w:id="100"/>
      <w:r w:rsidR="00DC4BEA">
        <w:rPr>
          <w:rStyle w:val="aff6"/>
          <w:rFonts w:asciiTheme="minorHAnsi" w:eastAsia="黑体" w:hAnsiTheme="minorHAnsi"/>
        </w:rPr>
        <w:commentReference w:id="100"/>
      </w:r>
      <w:r>
        <w:rPr>
          <w:rFonts w:hint="eastAsia"/>
        </w:rPr>
        <w:t>，即：将两级摩擦摆支座中下滑动状态所代表的本构设置为第一种屈服力较小的双线性滞回类型支座</w:t>
      </w:r>
      <w:r>
        <w:rPr>
          <w:rFonts w:hint="eastAsia"/>
        </w:rPr>
        <w:t>D</w:t>
      </w:r>
      <w:r>
        <w:t>L1</w:t>
      </w:r>
      <w:r>
        <w:rPr>
          <w:rFonts w:hint="eastAsia"/>
        </w:rPr>
        <w:t>；将两级摩擦摆支座中上滑动状态所代表的本构设置为第而</w:t>
      </w:r>
      <w:r w:rsidR="004F3E3F">
        <w:rPr>
          <w:rFonts w:hint="eastAsia"/>
        </w:rPr>
        <w:t>二</w:t>
      </w:r>
      <w:r>
        <w:rPr>
          <w:rFonts w:hint="eastAsia"/>
        </w:rPr>
        <w:t>屈服力较大的双线性滞回类型支座</w:t>
      </w:r>
      <w:r>
        <w:rPr>
          <w:rFonts w:hint="eastAsia"/>
        </w:rPr>
        <w:t>D</w:t>
      </w:r>
      <w:r>
        <w:t>L2</w:t>
      </w:r>
      <w:r>
        <w:rPr>
          <w:rFonts w:hint="eastAsia"/>
        </w:rPr>
        <w:t>。两种支座的滞回参数见下表：</w:t>
      </w:r>
    </w:p>
    <w:p w14:paraId="33F739F0" w14:textId="341B901F" w:rsidR="004F3E3F" w:rsidRDefault="004F3E3F" w:rsidP="004F3E3F">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3</w:t>
      </w:r>
      <w:r w:rsidR="00921F52">
        <w:fldChar w:fldCharType="end"/>
      </w:r>
      <w:r>
        <w:t xml:space="preserve"> </w:t>
      </w:r>
      <w:r>
        <w:rPr>
          <w:rFonts w:hint="eastAsia"/>
        </w:rPr>
        <w:t>双线性滞回类型支座参数表</w:t>
      </w:r>
    </w:p>
    <w:p w14:paraId="01B06106" w14:textId="234D52A0" w:rsidR="004F3E3F" w:rsidRPr="004F3E3F" w:rsidRDefault="004F3E3F" w:rsidP="004F3E3F">
      <w:pPr>
        <w:pStyle w:val="af"/>
      </w:pPr>
      <w:r>
        <w:t xml:space="preserve">Table </w:t>
      </w:r>
      <w:fldSimple w:instr=" STYLEREF 1 \s ">
        <w:r w:rsidR="00921F52">
          <w:rPr>
            <w:noProof/>
          </w:rPr>
          <w:t>4</w:t>
        </w:r>
      </w:fldSimple>
      <w:r w:rsidR="00921F52">
        <w:t>.</w:t>
      </w:r>
      <w:fldSimple w:instr=" SEQ Table \* ARABIC \s 1 ">
        <w:r w:rsidR="00921F52">
          <w:rPr>
            <w:noProof/>
          </w:rPr>
          <w:t>3</w:t>
        </w:r>
      </w:fldSimple>
      <w:r>
        <w:t xml:space="preserve"> </w:t>
      </w:r>
      <w:r>
        <w:rPr>
          <w:rFonts w:hint="eastAsia"/>
        </w:rPr>
        <w:t>Parameters</w:t>
      </w:r>
      <w:r>
        <w:t xml:space="preserve"> </w:t>
      </w:r>
      <w:r>
        <w:rPr>
          <w:rFonts w:hint="eastAsia"/>
        </w:rPr>
        <w:t>of</w:t>
      </w:r>
      <w:r>
        <w:t xml:space="preserve"> B</w:t>
      </w:r>
      <w:r>
        <w:rPr>
          <w:rFonts w:hint="eastAsia"/>
        </w:rPr>
        <w:t>earings</w:t>
      </w:r>
      <w:r>
        <w:t xml:space="preserve"> </w:t>
      </w:r>
      <w:r>
        <w:rPr>
          <w:rFonts w:hint="eastAsia"/>
        </w:rPr>
        <w:t>with</w:t>
      </w:r>
      <w:r>
        <w:t xml:space="preserve"> </w:t>
      </w:r>
      <w:r>
        <w:rPr>
          <w:rFonts w:hint="eastAsia"/>
        </w:rPr>
        <w:t>Bilinear</w:t>
      </w:r>
      <w:r>
        <w:t xml:space="preserve"> </w:t>
      </w:r>
      <w:r>
        <w:rPr>
          <w:rFonts w:hint="eastAsia"/>
        </w:rPr>
        <w:t>H</w:t>
      </w:r>
      <w:r w:rsidRPr="004F3E3F">
        <w:t>ysteresis</w:t>
      </w:r>
    </w:p>
    <w:tbl>
      <w:tblPr>
        <w:tblW w:w="5180" w:type="dxa"/>
        <w:jc w:val="center"/>
        <w:tblLook w:val="04A0" w:firstRow="1" w:lastRow="0" w:firstColumn="1" w:lastColumn="0" w:noHBand="0" w:noVBand="1"/>
      </w:tblPr>
      <w:tblGrid>
        <w:gridCol w:w="1295"/>
        <w:gridCol w:w="1595"/>
        <w:gridCol w:w="1360"/>
        <w:gridCol w:w="930"/>
      </w:tblGrid>
      <w:tr w:rsidR="00B14FF8" w:rsidRPr="00B14FF8" w14:paraId="518F7CBF" w14:textId="77777777" w:rsidTr="004F3E3F">
        <w:trPr>
          <w:trHeight w:val="403"/>
          <w:jc w:val="center"/>
        </w:trPr>
        <w:tc>
          <w:tcPr>
            <w:tcW w:w="1295" w:type="dxa"/>
            <w:tcBorders>
              <w:top w:val="single" w:sz="12" w:space="0" w:color="auto"/>
              <w:left w:val="nil"/>
              <w:bottom w:val="single" w:sz="12" w:space="0" w:color="auto"/>
              <w:right w:val="nil"/>
            </w:tcBorders>
            <w:shd w:val="clear" w:color="auto" w:fill="auto"/>
            <w:noWrap/>
            <w:vAlign w:val="center"/>
            <w:hideMark/>
          </w:tcPr>
          <w:p w14:paraId="017F87A0" w14:textId="77777777" w:rsidR="00B14FF8" w:rsidRPr="00B14FF8" w:rsidRDefault="00B14FF8" w:rsidP="004F3E3F">
            <w:pPr>
              <w:pStyle w:val="aff4"/>
              <w:jc w:val="center"/>
            </w:pPr>
            <w:r w:rsidRPr="00B14FF8">
              <w:rPr>
                <w:rFonts w:hint="eastAsia"/>
              </w:rPr>
              <w:t>支座</w:t>
            </w:r>
          </w:p>
        </w:tc>
        <w:tc>
          <w:tcPr>
            <w:tcW w:w="1595" w:type="dxa"/>
            <w:tcBorders>
              <w:top w:val="single" w:sz="12" w:space="0" w:color="auto"/>
              <w:left w:val="nil"/>
              <w:bottom w:val="single" w:sz="12" w:space="0" w:color="auto"/>
              <w:right w:val="nil"/>
            </w:tcBorders>
            <w:shd w:val="clear" w:color="auto" w:fill="auto"/>
            <w:noWrap/>
            <w:vAlign w:val="center"/>
            <w:hideMark/>
          </w:tcPr>
          <w:p w14:paraId="1482AA84" w14:textId="77777777" w:rsidR="00B14FF8" w:rsidRPr="00B14FF8" w:rsidRDefault="00B14FF8" w:rsidP="004F3E3F">
            <w:pPr>
              <w:pStyle w:val="aff4"/>
              <w:jc w:val="center"/>
            </w:pPr>
            <w:r w:rsidRPr="00B14FF8">
              <w:rPr>
                <w:rFonts w:hint="eastAsia"/>
              </w:rPr>
              <w:t>参数</w:t>
            </w:r>
          </w:p>
        </w:tc>
        <w:tc>
          <w:tcPr>
            <w:tcW w:w="1360" w:type="dxa"/>
            <w:tcBorders>
              <w:top w:val="single" w:sz="12" w:space="0" w:color="auto"/>
              <w:left w:val="nil"/>
              <w:bottom w:val="single" w:sz="12" w:space="0" w:color="auto"/>
              <w:right w:val="nil"/>
            </w:tcBorders>
            <w:shd w:val="clear" w:color="auto" w:fill="auto"/>
            <w:noWrap/>
            <w:vAlign w:val="center"/>
            <w:hideMark/>
          </w:tcPr>
          <w:p w14:paraId="73D455EE" w14:textId="77777777" w:rsidR="00B14FF8" w:rsidRPr="00B14FF8" w:rsidRDefault="00B14FF8" w:rsidP="004F3E3F">
            <w:pPr>
              <w:pStyle w:val="aff4"/>
              <w:jc w:val="center"/>
            </w:pPr>
            <w:r w:rsidRPr="00B14FF8">
              <w:rPr>
                <w:rFonts w:hint="eastAsia"/>
              </w:rPr>
              <w:t>取值</w:t>
            </w:r>
          </w:p>
        </w:tc>
        <w:tc>
          <w:tcPr>
            <w:tcW w:w="930" w:type="dxa"/>
            <w:tcBorders>
              <w:top w:val="single" w:sz="12" w:space="0" w:color="auto"/>
              <w:left w:val="nil"/>
              <w:bottom w:val="single" w:sz="12" w:space="0" w:color="auto"/>
              <w:right w:val="nil"/>
            </w:tcBorders>
            <w:shd w:val="clear" w:color="auto" w:fill="auto"/>
            <w:noWrap/>
            <w:vAlign w:val="center"/>
            <w:hideMark/>
          </w:tcPr>
          <w:p w14:paraId="33F177D9" w14:textId="77777777" w:rsidR="00B14FF8" w:rsidRPr="00B14FF8" w:rsidRDefault="00B14FF8" w:rsidP="004F3E3F">
            <w:pPr>
              <w:pStyle w:val="aff4"/>
              <w:jc w:val="center"/>
            </w:pPr>
            <w:r w:rsidRPr="00B14FF8">
              <w:rPr>
                <w:rFonts w:hint="eastAsia"/>
              </w:rPr>
              <w:t>单位</w:t>
            </w:r>
          </w:p>
        </w:tc>
      </w:tr>
      <w:tr w:rsidR="00B14FF8" w:rsidRPr="00B14FF8" w14:paraId="48DEA75A" w14:textId="77777777" w:rsidTr="004F3E3F">
        <w:trPr>
          <w:trHeight w:val="403"/>
          <w:jc w:val="center"/>
        </w:trPr>
        <w:tc>
          <w:tcPr>
            <w:tcW w:w="1295" w:type="dxa"/>
            <w:vMerge w:val="restart"/>
            <w:tcBorders>
              <w:top w:val="single" w:sz="12" w:space="0" w:color="auto"/>
              <w:left w:val="nil"/>
              <w:bottom w:val="nil"/>
              <w:right w:val="nil"/>
            </w:tcBorders>
            <w:shd w:val="clear" w:color="auto" w:fill="auto"/>
            <w:vAlign w:val="center"/>
            <w:hideMark/>
          </w:tcPr>
          <w:p w14:paraId="08B19F14" w14:textId="77777777" w:rsidR="00B14FF8" w:rsidRPr="00B14FF8" w:rsidRDefault="00B14FF8" w:rsidP="004F3E3F">
            <w:pPr>
              <w:pStyle w:val="aff4"/>
              <w:jc w:val="center"/>
            </w:pPr>
            <w:r w:rsidRPr="00B14FF8">
              <w:rPr>
                <w:rFonts w:hint="eastAsia"/>
              </w:rPr>
              <w:t>DL1</w:t>
            </w:r>
          </w:p>
        </w:tc>
        <w:tc>
          <w:tcPr>
            <w:tcW w:w="1595" w:type="dxa"/>
            <w:tcBorders>
              <w:top w:val="single" w:sz="12" w:space="0" w:color="auto"/>
              <w:left w:val="nil"/>
              <w:bottom w:val="nil"/>
              <w:right w:val="nil"/>
            </w:tcBorders>
            <w:shd w:val="clear" w:color="auto" w:fill="auto"/>
            <w:noWrap/>
            <w:vAlign w:val="center"/>
            <w:hideMark/>
          </w:tcPr>
          <w:p w14:paraId="21308720"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12" w:space="0" w:color="auto"/>
              <w:left w:val="nil"/>
              <w:bottom w:val="nil"/>
              <w:right w:val="nil"/>
            </w:tcBorders>
            <w:shd w:val="clear" w:color="auto" w:fill="auto"/>
            <w:noWrap/>
            <w:vAlign w:val="center"/>
            <w:hideMark/>
          </w:tcPr>
          <w:p w14:paraId="5DBCADB1" w14:textId="77777777" w:rsidR="00B14FF8" w:rsidRPr="00B14FF8" w:rsidRDefault="00B14FF8" w:rsidP="004F3E3F">
            <w:pPr>
              <w:pStyle w:val="aff4"/>
              <w:jc w:val="center"/>
            </w:pPr>
            <w:r w:rsidRPr="00B14FF8">
              <w:rPr>
                <w:rFonts w:hint="eastAsia"/>
              </w:rPr>
              <w:t>1333</w:t>
            </w:r>
          </w:p>
        </w:tc>
        <w:tc>
          <w:tcPr>
            <w:tcW w:w="930" w:type="dxa"/>
            <w:tcBorders>
              <w:top w:val="single" w:sz="12" w:space="0" w:color="auto"/>
              <w:left w:val="nil"/>
              <w:bottom w:val="nil"/>
              <w:right w:val="nil"/>
            </w:tcBorders>
            <w:shd w:val="clear" w:color="auto" w:fill="auto"/>
            <w:noWrap/>
            <w:vAlign w:val="center"/>
            <w:hideMark/>
          </w:tcPr>
          <w:p w14:paraId="2A603BB0" w14:textId="77777777" w:rsidR="00B14FF8" w:rsidRPr="00B14FF8" w:rsidRDefault="00B14FF8" w:rsidP="004F3E3F">
            <w:pPr>
              <w:pStyle w:val="aff4"/>
              <w:jc w:val="center"/>
            </w:pPr>
            <w:r w:rsidRPr="00B14FF8">
              <w:rPr>
                <w:rFonts w:hint="eastAsia"/>
              </w:rPr>
              <w:t>kN/m</w:t>
            </w:r>
          </w:p>
        </w:tc>
      </w:tr>
      <w:tr w:rsidR="00B14FF8" w:rsidRPr="00B14FF8" w14:paraId="361B6203" w14:textId="77777777" w:rsidTr="004F3E3F">
        <w:trPr>
          <w:trHeight w:val="403"/>
          <w:jc w:val="center"/>
        </w:trPr>
        <w:tc>
          <w:tcPr>
            <w:tcW w:w="1295" w:type="dxa"/>
            <w:vMerge/>
            <w:tcBorders>
              <w:top w:val="nil"/>
              <w:left w:val="nil"/>
              <w:bottom w:val="single" w:sz="8" w:space="0" w:color="auto"/>
              <w:right w:val="nil"/>
            </w:tcBorders>
            <w:vAlign w:val="center"/>
            <w:hideMark/>
          </w:tcPr>
          <w:p w14:paraId="20C70E6D" w14:textId="77777777" w:rsidR="00B14FF8" w:rsidRPr="00B14FF8" w:rsidRDefault="00B14FF8" w:rsidP="004F3E3F">
            <w:pPr>
              <w:pStyle w:val="aff4"/>
              <w:jc w:val="center"/>
            </w:pPr>
          </w:p>
        </w:tc>
        <w:tc>
          <w:tcPr>
            <w:tcW w:w="1595" w:type="dxa"/>
            <w:tcBorders>
              <w:top w:val="nil"/>
              <w:left w:val="nil"/>
              <w:bottom w:val="single" w:sz="8" w:space="0" w:color="auto"/>
              <w:right w:val="nil"/>
            </w:tcBorders>
            <w:shd w:val="clear" w:color="auto" w:fill="auto"/>
            <w:noWrap/>
            <w:vAlign w:val="center"/>
            <w:hideMark/>
          </w:tcPr>
          <w:p w14:paraId="0F812033"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8" w:space="0" w:color="auto"/>
              <w:right w:val="nil"/>
            </w:tcBorders>
            <w:shd w:val="clear" w:color="auto" w:fill="auto"/>
            <w:noWrap/>
            <w:vAlign w:val="center"/>
            <w:hideMark/>
          </w:tcPr>
          <w:p w14:paraId="67BD0BA2" w14:textId="77777777" w:rsidR="00B14FF8" w:rsidRPr="00B14FF8" w:rsidRDefault="00B14FF8" w:rsidP="004F3E3F">
            <w:pPr>
              <w:pStyle w:val="aff4"/>
              <w:jc w:val="center"/>
            </w:pPr>
            <w:r w:rsidRPr="00B14FF8">
              <w:rPr>
                <w:rFonts w:hint="eastAsia"/>
              </w:rPr>
              <w:t>100</w:t>
            </w:r>
          </w:p>
        </w:tc>
        <w:tc>
          <w:tcPr>
            <w:tcW w:w="930" w:type="dxa"/>
            <w:tcBorders>
              <w:top w:val="nil"/>
              <w:left w:val="nil"/>
              <w:bottom w:val="single" w:sz="8" w:space="0" w:color="auto"/>
              <w:right w:val="nil"/>
            </w:tcBorders>
            <w:shd w:val="clear" w:color="auto" w:fill="auto"/>
            <w:noWrap/>
            <w:vAlign w:val="center"/>
            <w:hideMark/>
          </w:tcPr>
          <w:p w14:paraId="5A742E27" w14:textId="77777777" w:rsidR="00B14FF8" w:rsidRPr="00B14FF8" w:rsidRDefault="00B14FF8" w:rsidP="004F3E3F">
            <w:pPr>
              <w:pStyle w:val="aff4"/>
              <w:jc w:val="center"/>
            </w:pPr>
            <w:r w:rsidRPr="00B14FF8">
              <w:rPr>
                <w:rFonts w:hint="eastAsia"/>
              </w:rPr>
              <w:t>kN</w:t>
            </w:r>
          </w:p>
        </w:tc>
      </w:tr>
      <w:tr w:rsidR="00B14FF8" w:rsidRPr="00B14FF8" w14:paraId="2883CE58" w14:textId="77777777" w:rsidTr="004F3E3F">
        <w:trPr>
          <w:trHeight w:val="403"/>
          <w:jc w:val="center"/>
        </w:trPr>
        <w:tc>
          <w:tcPr>
            <w:tcW w:w="1295" w:type="dxa"/>
            <w:vMerge w:val="restart"/>
            <w:tcBorders>
              <w:top w:val="single" w:sz="8" w:space="0" w:color="auto"/>
              <w:left w:val="nil"/>
              <w:bottom w:val="nil"/>
              <w:right w:val="nil"/>
            </w:tcBorders>
            <w:shd w:val="clear" w:color="auto" w:fill="auto"/>
            <w:noWrap/>
            <w:vAlign w:val="center"/>
            <w:hideMark/>
          </w:tcPr>
          <w:p w14:paraId="538BF0BE" w14:textId="77777777" w:rsidR="00B14FF8" w:rsidRPr="00B14FF8" w:rsidRDefault="00B14FF8" w:rsidP="004F3E3F">
            <w:pPr>
              <w:pStyle w:val="aff4"/>
              <w:jc w:val="center"/>
            </w:pPr>
            <w:r w:rsidRPr="00B14FF8">
              <w:rPr>
                <w:rFonts w:hint="eastAsia"/>
              </w:rPr>
              <w:t>DL2</w:t>
            </w:r>
          </w:p>
        </w:tc>
        <w:tc>
          <w:tcPr>
            <w:tcW w:w="1595" w:type="dxa"/>
            <w:tcBorders>
              <w:top w:val="single" w:sz="8" w:space="0" w:color="auto"/>
              <w:left w:val="nil"/>
              <w:bottom w:val="nil"/>
              <w:right w:val="nil"/>
            </w:tcBorders>
            <w:shd w:val="clear" w:color="auto" w:fill="auto"/>
            <w:noWrap/>
            <w:vAlign w:val="center"/>
            <w:hideMark/>
          </w:tcPr>
          <w:p w14:paraId="3A9F9931" w14:textId="77777777" w:rsidR="00B14FF8" w:rsidRPr="00B14FF8" w:rsidRDefault="00B14FF8" w:rsidP="004F3E3F">
            <w:pPr>
              <w:pStyle w:val="aff4"/>
              <w:jc w:val="center"/>
            </w:pPr>
            <w:r w:rsidRPr="00B14FF8">
              <w:rPr>
                <w:rFonts w:hint="eastAsia"/>
              </w:rPr>
              <w:t>屈后刚度</w:t>
            </w:r>
            <w:r w:rsidRPr="00B14FF8">
              <w:rPr>
                <w:rFonts w:hint="eastAsia"/>
              </w:rPr>
              <w:t>k</w:t>
            </w:r>
          </w:p>
        </w:tc>
        <w:tc>
          <w:tcPr>
            <w:tcW w:w="1360" w:type="dxa"/>
            <w:tcBorders>
              <w:top w:val="single" w:sz="8" w:space="0" w:color="auto"/>
              <w:left w:val="nil"/>
              <w:bottom w:val="nil"/>
              <w:right w:val="nil"/>
            </w:tcBorders>
            <w:shd w:val="clear" w:color="auto" w:fill="auto"/>
            <w:noWrap/>
            <w:vAlign w:val="center"/>
            <w:hideMark/>
          </w:tcPr>
          <w:p w14:paraId="17C4C36C" w14:textId="77777777" w:rsidR="00B14FF8" w:rsidRPr="00B14FF8" w:rsidRDefault="00B14FF8" w:rsidP="004F3E3F">
            <w:pPr>
              <w:pStyle w:val="aff4"/>
              <w:jc w:val="center"/>
            </w:pPr>
            <w:r w:rsidRPr="00B14FF8">
              <w:rPr>
                <w:rFonts w:hint="eastAsia"/>
              </w:rPr>
              <w:t>1860</w:t>
            </w:r>
          </w:p>
        </w:tc>
        <w:tc>
          <w:tcPr>
            <w:tcW w:w="930" w:type="dxa"/>
            <w:tcBorders>
              <w:top w:val="single" w:sz="8" w:space="0" w:color="auto"/>
              <w:left w:val="nil"/>
              <w:bottom w:val="nil"/>
              <w:right w:val="nil"/>
            </w:tcBorders>
            <w:shd w:val="clear" w:color="auto" w:fill="auto"/>
            <w:noWrap/>
            <w:vAlign w:val="center"/>
            <w:hideMark/>
          </w:tcPr>
          <w:p w14:paraId="7289B8CF" w14:textId="77777777" w:rsidR="00B14FF8" w:rsidRPr="00B14FF8" w:rsidRDefault="00B14FF8" w:rsidP="004F3E3F">
            <w:pPr>
              <w:pStyle w:val="aff4"/>
              <w:jc w:val="center"/>
            </w:pPr>
            <w:r w:rsidRPr="00B14FF8">
              <w:rPr>
                <w:rFonts w:hint="eastAsia"/>
              </w:rPr>
              <w:t>kN/m</w:t>
            </w:r>
          </w:p>
        </w:tc>
      </w:tr>
      <w:tr w:rsidR="00B14FF8" w:rsidRPr="00B14FF8" w14:paraId="0E00B7E8" w14:textId="77777777" w:rsidTr="004F3E3F">
        <w:trPr>
          <w:trHeight w:val="403"/>
          <w:jc w:val="center"/>
        </w:trPr>
        <w:tc>
          <w:tcPr>
            <w:tcW w:w="1295" w:type="dxa"/>
            <w:vMerge/>
            <w:tcBorders>
              <w:top w:val="nil"/>
              <w:left w:val="nil"/>
              <w:bottom w:val="single" w:sz="12" w:space="0" w:color="auto"/>
              <w:right w:val="nil"/>
            </w:tcBorders>
            <w:vAlign w:val="center"/>
            <w:hideMark/>
          </w:tcPr>
          <w:p w14:paraId="638FC43B" w14:textId="77777777" w:rsidR="00B14FF8" w:rsidRPr="00B14FF8" w:rsidRDefault="00B14FF8" w:rsidP="004F3E3F">
            <w:pPr>
              <w:pStyle w:val="aff4"/>
              <w:jc w:val="center"/>
            </w:pPr>
          </w:p>
        </w:tc>
        <w:tc>
          <w:tcPr>
            <w:tcW w:w="1595" w:type="dxa"/>
            <w:tcBorders>
              <w:top w:val="nil"/>
              <w:left w:val="nil"/>
              <w:bottom w:val="single" w:sz="12" w:space="0" w:color="auto"/>
              <w:right w:val="nil"/>
            </w:tcBorders>
            <w:shd w:val="clear" w:color="auto" w:fill="auto"/>
            <w:noWrap/>
            <w:vAlign w:val="center"/>
            <w:hideMark/>
          </w:tcPr>
          <w:p w14:paraId="1D680977" w14:textId="77777777" w:rsidR="00B14FF8" w:rsidRPr="00B14FF8" w:rsidRDefault="00B14FF8" w:rsidP="004F3E3F">
            <w:pPr>
              <w:pStyle w:val="aff4"/>
              <w:jc w:val="center"/>
            </w:pPr>
            <w:r w:rsidRPr="00B14FF8">
              <w:rPr>
                <w:rFonts w:hint="eastAsia"/>
              </w:rPr>
              <w:t>屈服力</w:t>
            </w:r>
            <w:r w:rsidRPr="00B14FF8">
              <w:rPr>
                <w:rFonts w:hint="eastAsia"/>
              </w:rPr>
              <w:t>fy</w:t>
            </w:r>
          </w:p>
        </w:tc>
        <w:tc>
          <w:tcPr>
            <w:tcW w:w="1360" w:type="dxa"/>
            <w:tcBorders>
              <w:top w:val="nil"/>
              <w:left w:val="nil"/>
              <w:bottom w:val="single" w:sz="12" w:space="0" w:color="auto"/>
              <w:right w:val="nil"/>
            </w:tcBorders>
            <w:shd w:val="clear" w:color="auto" w:fill="auto"/>
            <w:noWrap/>
            <w:vAlign w:val="center"/>
            <w:hideMark/>
          </w:tcPr>
          <w:p w14:paraId="3B3FE1A3" w14:textId="77777777" w:rsidR="00B14FF8" w:rsidRPr="00B14FF8" w:rsidRDefault="00B14FF8" w:rsidP="004F3E3F">
            <w:pPr>
              <w:pStyle w:val="aff4"/>
              <w:jc w:val="center"/>
            </w:pPr>
            <w:r w:rsidRPr="00B14FF8">
              <w:rPr>
                <w:rFonts w:hint="eastAsia"/>
              </w:rPr>
              <w:t>500</w:t>
            </w:r>
          </w:p>
        </w:tc>
        <w:tc>
          <w:tcPr>
            <w:tcW w:w="930" w:type="dxa"/>
            <w:tcBorders>
              <w:top w:val="nil"/>
              <w:left w:val="nil"/>
              <w:bottom w:val="single" w:sz="12" w:space="0" w:color="auto"/>
              <w:right w:val="nil"/>
            </w:tcBorders>
            <w:shd w:val="clear" w:color="auto" w:fill="auto"/>
            <w:noWrap/>
            <w:vAlign w:val="center"/>
            <w:hideMark/>
          </w:tcPr>
          <w:p w14:paraId="1CC00807" w14:textId="77777777" w:rsidR="00B14FF8" w:rsidRPr="00B14FF8" w:rsidRDefault="00B14FF8" w:rsidP="004F3E3F">
            <w:pPr>
              <w:pStyle w:val="aff4"/>
              <w:jc w:val="center"/>
            </w:pPr>
            <w:r w:rsidRPr="00B14FF8">
              <w:rPr>
                <w:rFonts w:hint="eastAsia"/>
              </w:rPr>
              <w:t>kN</w:t>
            </w:r>
          </w:p>
        </w:tc>
      </w:tr>
    </w:tbl>
    <w:p w14:paraId="68F2317A" w14:textId="6FBFEF5B" w:rsidR="00DC4BEA" w:rsidRDefault="00DC4BEA" w:rsidP="00DC4BEA">
      <w:pPr>
        <w:pStyle w:val="a5"/>
        <w:ind w:firstLine="480"/>
      </w:pPr>
      <w:r>
        <w:rPr>
          <w:rFonts w:hint="eastAsia"/>
        </w:rPr>
        <w:t>本节使用的三种支座滞回曲线见下图。</w:t>
      </w:r>
    </w:p>
    <w:p w14:paraId="314E7224" w14:textId="6B50B5AA" w:rsidR="00DC4BEA" w:rsidRDefault="00ED3849" w:rsidP="00ED3849">
      <w:pPr>
        <w:pStyle w:val="af6"/>
      </w:pPr>
      <w:r w:rsidRPr="00ED3849">
        <w:rPr>
          <w:rFonts w:hint="eastAsia"/>
          <w:noProof/>
        </w:rPr>
        <w:drawing>
          <wp:inline distT="0" distB="0" distL="0" distR="0" wp14:anchorId="59B8336B" wp14:editId="5CBD757A">
            <wp:extent cx="3345752" cy="266186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3354332" cy="2668695"/>
                    </a:xfrm>
                    <a:prstGeom prst="rect">
                      <a:avLst/>
                    </a:prstGeom>
                    <a:noFill/>
                    <a:ln>
                      <a:noFill/>
                    </a:ln>
                  </pic:spPr>
                </pic:pic>
              </a:graphicData>
            </a:graphic>
          </wp:inline>
        </w:drawing>
      </w:r>
    </w:p>
    <w:p w14:paraId="12562DA0" w14:textId="57D97E33" w:rsidR="00ED3849" w:rsidRDefault="00ED3849" w:rsidP="00ED3849">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9</w:t>
      </w:r>
      <w:r w:rsidR="00DE2915">
        <w:fldChar w:fldCharType="end"/>
      </w:r>
      <w:r>
        <w:t xml:space="preserve"> </w:t>
      </w:r>
      <w:r>
        <w:rPr>
          <w:rFonts w:hint="eastAsia"/>
        </w:rPr>
        <w:t>三种支座滞回曲线</w:t>
      </w:r>
    </w:p>
    <w:p w14:paraId="2AE76BF4" w14:textId="709A61E3" w:rsidR="00ED3849" w:rsidRPr="00ED3849" w:rsidRDefault="00ED3849" w:rsidP="00ED3849">
      <w:pPr>
        <w:pStyle w:val="af"/>
      </w:pPr>
      <w:r>
        <w:t xml:space="preserve">Figure </w:t>
      </w:r>
      <w:fldSimple w:instr=" STYLEREF 1 \s ">
        <w:r w:rsidR="00DE2915">
          <w:rPr>
            <w:noProof/>
          </w:rPr>
          <w:t>4</w:t>
        </w:r>
      </w:fldSimple>
      <w:r w:rsidR="00DE2915">
        <w:t>.</w:t>
      </w:r>
      <w:fldSimple w:instr=" SEQ Figure \* ARABIC \s 1 ">
        <w:r w:rsidR="00DE2915">
          <w:rPr>
            <w:noProof/>
          </w:rPr>
          <w:t>9</w:t>
        </w:r>
      </w:fldSimple>
      <w:r>
        <w:t xml:space="preserve"> </w:t>
      </w:r>
      <w:r>
        <w:rPr>
          <w:rFonts w:hint="eastAsia"/>
        </w:rPr>
        <w:t>H</w:t>
      </w:r>
      <w:r w:rsidRPr="00ED3849">
        <w:t xml:space="preserve">ysteresis </w:t>
      </w:r>
      <w:r>
        <w:t>L</w:t>
      </w:r>
      <w:r w:rsidRPr="00ED3849">
        <w:t>oop</w:t>
      </w:r>
      <w:r>
        <w:t xml:space="preserve"> of Three Bearings</w:t>
      </w:r>
    </w:p>
    <w:p w14:paraId="4BB1F62D" w14:textId="55B05679" w:rsidR="00B14FF8" w:rsidRPr="00B14FF8" w:rsidRDefault="006444F7" w:rsidP="006444F7">
      <w:pPr>
        <w:pStyle w:val="2"/>
      </w:pPr>
      <w:r>
        <w:rPr>
          <w:rFonts w:hint="eastAsia"/>
        </w:rPr>
        <w:t>自振特性</w:t>
      </w:r>
    </w:p>
    <w:p w14:paraId="717291A2" w14:textId="69EAE5DB" w:rsidR="00210B9E" w:rsidRDefault="006444F7" w:rsidP="007618C1">
      <w:pPr>
        <w:pStyle w:val="a5"/>
        <w:ind w:firstLine="480"/>
      </w:pPr>
      <w:r>
        <w:rPr>
          <w:rFonts w:hint="eastAsia"/>
        </w:rPr>
        <w:t>减隔震支座的一个重要特性是延长结构的周期。</w:t>
      </w:r>
      <w:r>
        <w:rPr>
          <w:rFonts w:hint="eastAsia"/>
        </w:rPr>
        <w:t>D</w:t>
      </w:r>
      <w:r>
        <w:t>L1</w:t>
      </w:r>
      <w:r>
        <w:rPr>
          <w:rFonts w:hint="eastAsia"/>
        </w:rPr>
        <w:t>、</w:t>
      </w:r>
      <w:r>
        <w:rPr>
          <w:rFonts w:hint="eastAsia"/>
        </w:rPr>
        <w:t>D</w:t>
      </w:r>
      <w:r>
        <w:t>L2</w:t>
      </w:r>
      <w:r>
        <w:rPr>
          <w:rFonts w:hint="eastAsia"/>
        </w:rPr>
        <w:t>和两级摩擦摆支座均具有相比混凝土结构而言较小的屈后刚度，使结构在支座屈服后进入较长的自振周期状态，减小地震能量的输入。</w:t>
      </w:r>
    </w:p>
    <w:p w14:paraId="56CB72C4" w14:textId="0C43B447" w:rsidR="00210B9E" w:rsidRDefault="006F6832" w:rsidP="007618C1">
      <w:pPr>
        <w:pStyle w:val="a5"/>
        <w:ind w:firstLine="480"/>
      </w:pPr>
      <w:r>
        <w:rPr>
          <w:rFonts w:hint="eastAsia"/>
        </w:rPr>
        <w:t>从</w:t>
      </w:r>
      <w:r>
        <w:rPr>
          <w:rFonts w:hint="eastAsia"/>
        </w:rPr>
        <w:t>S</w:t>
      </w:r>
      <w:r>
        <w:t>AP2000</w:t>
      </w:r>
      <w:r>
        <w:rPr>
          <w:rFonts w:hint="eastAsia"/>
        </w:rPr>
        <w:t>模态分析结构中提取出在加入</w:t>
      </w:r>
      <w:r>
        <w:rPr>
          <w:rFonts w:hint="eastAsia"/>
        </w:rPr>
        <w:t>D</w:t>
      </w:r>
      <w:r>
        <w:t>L1</w:t>
      </w:r>
      <w:r>
        <w:rPr>
          <w:rFonts w:hint="eastAsia"/>
        </w:rPr>
        <w:t>、</w:t>
      </w:r>
      <w:r>
        <w:rPr>
          <w:rFonts w:hint="eastAsia"/>
        </w:rPr>
        <w:t>D</w:t>
      </w:r>
      <w:r>
        <w:t>L2</w:t>
      </w:r>
      <w:r>
        <w:rPr>
          <w:rFonts w:hint="eastAsia"/>
        </w:rPr>
        <w:t>和两级摩擦摆支座后结构的横向自振周期。</w:t>
      </w:r>
      <w:commentRangeStart w:id="101"/>
      <w:r w:rsidR="00211EB2">
        <w:rPr>
          <w:rFonts w:hint="eastAsia"/>
        </w:rPr>
        <w:t>非线性的连接单元在模态分析中均取屈后刚度</w:t>
      </w:r>
      <w:commentRangeEnd w:id="101"/>
      <w:r w:rsidR="00211EB2">
        <w:rPr>
          <w:rStyle w:val="aff6"/>
          <w:rFonts w:asciiTheme="minorHAnsi" w:eastAsia="黑体" w:hAnsiTheme="minorHAnsi"/>
        </w:rPr>
        <w:commentReference w:id="101"/>
      </w:r>
      <w:r w:rsidR="00211EB2">
        <w:rPr>
          <w:rFonts w:hint="eastAsia"/>
        </w:rPr>
        <w:t>。两级摩擦摆支座取第一级的屈后刚度。</w:t>
      </w:r>
    </w:p>
    <w:p w14:paraId="50CF9521" w14:textId="65987AB4" w:rsidR="00211EB2" w:rsidRDefault="00211EB2" w:rsidP="00211EB2">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4</w:t>
      </w:r>
      <w:r w:rsidR="00921F52">
        <w:fldChar w:fldCharType="end"/>
      </w:r>
      <w:r>
        <w:t xml:space="preserve"> </w:t>
      </w:r>
      <w:r>
        <w:rPr>
          <w:rFonts w:hint="eastAsia"/>
        </w:rPr>
        <w:t>周期变化表</w:t>
      </w:r>
    </w:p>
    <w:p w14:paraId="51FF6E0C" w14:textId="623C7A37" w:rsidR="00211EB2" w:rsidRPr="00211EB2" w:rsidRDefault="00211EB2" w:rsidP="00211EB2">
      <w:pPr>
        <w:pStyle w:val="af"/>
      </w:pPr>
      <w:r>
        <w:t xml:space="preserve">Table </w:t>
      </w:r>
      <w:fldSimple w:instr=" STYLEREF 1 \s ">
        <w:r w:rsidR="00921F52">
          <w:rPr>
            <w:noProof/>
          </w:rPr>
          <w:t>4</w:t>
        </w:r>
      </w:fldSimple>
      <w:r w:rsidR="00921F52">
        <w:t>.</w:t>
      </w:r>
      <w:fldSimple w:instr=" SEQ Table \* ARABIC \s 1 ">
        <w:r w:rsidR="00921F52">
          <w:rPr>
            <w:noProof/>
          </w:rPr>
          <w:t>4</w:t>
        </w:r>
      </w:fldSimple>
      <w:r>
        <w:t xml:space="preserve"> </w:t>
      </w:r>
      <w:r>
        <w:rPr>
          <w:rFonts w:hint="eastAsia"/>
        </w:rPr>
        <w:t>the</w:t>
      </w:r>
      <w:r>
        <w:t xml:space="preserve"> </w:t>
      </w:r>
      <w:r>
        <w:rPr>
          <w:rFonts w:hint="eastAsia"/>
        </w:rPr>
        <w:t>Variation</w:t>
      </w:r>
      <w:r>
        <w:t xml:space="preserve"> </w:t>
      </w:r>
      <w:r>
        <w:rPr>
          <w:rFonts w:hint="eastAsia"/>
        </w:rPr>
        <w:t>of</w:t>
      </w:r>
      <w:r>
        <w:t xml:space="preserve"> </w:t>
      </w:r>
      <w:r>
        <w:rPr>
          <w:rFonts w:hint="eastAsia"/>
        </w:rPr>
        <w:t>Periods</w:t>
      </w:r>
    </w:p>
    <w:tbl>
      <w:tblPr>
        <w:tblW w:w="5670" w:type="dxa"/>
        <w:jc w:val="center"/>
        <w:tblLook w:val="04A0" w:firstRow="1" w:lastRow="0" w:firstColumn="1" w:lastColumn="0" w:noHBand="0" w:noVBand="1"/>
      </w:tblPr>
      <w:tblGrid>
        <w:gridCol w:w="1276"/>
        <w:gridCol w:w="1134"/>
        <w:gridCol w:w="880"/>
        <w:gridCol w:w="1080"/>
        <w:gridCol w:w="1300"/>
      </w:tblGrid>
      <w:tr w:rsidR="006F6832" w:rsidRPr="006F6832" w14:paraId="34F189AD" w14:textId="77777777" w:rsidTr="00211EB2">
        <w:trPr>
          <w:trHeight w:val="285"/>
          <w:jc w:val="center"/>
        </w:trPr>
        <w:tc>
          <w:tcPr>
            <w:tcW w:w="1276" w:type="dxa"/>
            <w:tcBorders>
              <w:top w:val="single" w:sz="8" w:space="0" w:color="auto"/>
              <w:left w:val="nil"/>
              <w:bottom w:val="single" w:sz="8" w:space="0" w:color="auto"/>
              <w:right w:val="nil"/>
            </w:tcBorders>
            <w:shd w:val="clear" w:color="auto" w:fill="auto"/>
            <w:noWrap/>
            <w:vAlign w:val="center"/>
            <w:hideMark/>
          </w:tcPr>
          <w:p w14:paraId="1EEAEF1D" w14:textId="77777777" w:rsidR="006F6832" w:rsidRPr="006F6832" w:rsidRDefault="006F6832" w:rsidP="00211EB2">
            <w:pPr>
              <w:pStyle w:val="aff4"/>
              <w:jc w:val="center"/>
            </w:pPr>
            <w:r w:rsidRPr="006F6832">
              <w:rPr>
                <w:rFonts w:hint="eastAsia"/>
              </w:rPr>
              <w:t>振型</w:t>
            </w:r>
          </w:p>
        </w:tc>
        <w:tc>
          <w:tcPr>
            <w:tcW w:w="1134" w:type="dxa"/>
            <w:tcBorders>
              <w:top w:val="single" w:sz="8" w:space="0" w:color="auto"/>
              <w:left w:val="nil"/>
              <w:bottom w:val="single" w:sz="8" w:space="0" w:color="auto"/>
              <w:right w:val="nil"/>
            </w:tcBorders>
            <w:shd w:val="clear" w:color="auto" w:fill="auto"/>
            <w:noWrap/>
            <w:vAlign w:val="center"/>
            <w:hideMark/>
          </w:tcPr>
          <w:p w14:paraId="35E3ECB9" w14:textId="333CB8A8" w:rsidR="006F6832" w:rsidRPr="006F6832" w:rsidRDefault="006F6832" w:rsidP="00211EB2">
            <w:pPr>
              <w:pStyle w:val="aff4"/>
              <w:jc w:val="center"/>
            </w:pPr>
            <w:r w:rsidRPr="006F6832">
              <w:rPr>
                <w:rFonts w:hint="eastAsia"/>
              </w:rPr>
              <w:t>不</w:t>
            </w:r>
            <w:r w:rsidR="00211EB2">
              <w:rPr>
                <w:rFonts w:hint="eastAsia"/>
              </w:rPr>
              <w:t>使用</w:t>
            </w:r>
            <w:r w:rsidRPr="006F6832">
              <w:rPr>
                <w:rFonts w:hint="eastAsia"/>
              </w:rPr>
              <w:t>减隔震支座</w:t>
            </w:r>
          </w:p>
        </w:tc>
        <w:tc>
          <w:tcPr>
            <w:tcW w:w="880" w:type="dxa"/>
            <w:tcBorders>
              <w:top w:val="single" w:sz="8" w:space="0" w:color="auto"/>
              <w:left w:val="nil"/>
              <w:bottom w:val="single" w:sz="8" w:space="0" w:color="auto"/>
              <w:right w:val="nil"/>
            </w:tcBorders>
            <w:shd w:val="clear" w:color="auto" w:fill="auto"/>
            <w:noWrap/>
            <w:vAlign w:val="center"/>
            <w:hideMark/>
          </w:tcPr>
          <w:p w14:paraId="03FD5019" w14:textId="77777777" w:rsidR="006F6832" w:rsidRPr="006F6832" w:rsidRDefault="006F6832" w:rsidP="00211EB2">
            <w:pPr>
              <w:pStyle w:val="aff4"/>
              <w:jc w:val="center"/>
            </w:pPr>
            <w:r w:rsidRPr="006F6832">
              <w:rPr>
                <w:rFonts w:hint="eastAsia"/>
              </w:rPr>
              <w:t>DL1</w:t>
            </w:r>
          </w:p>
        </w:tc>
        <w:tc>
          <w:tcPr>
            <w:tcW w:w="1080" w:type="dxa"/>
            <w:tcBorders>
              <w:top w:val="single" w:sz="8" w:space="0" w:color="auto"/>
              <w:left w:val="nil"/>
              <w:bottom w:val="single" w:sz="8" w:space="0" w:color="auto"/>
              <w:right w:val="nil"/>
            </w:tcBorders>
            <w:shd w:val="clear" w:color="auto" w:fill="auto"/>
            <w:noWrap/>
            <w:vAlign w:val="center"/>
            <w:hideMark/>
          </w:tcPr>
          <w:p w14:paraId="27F68F39" w14:textId="77777777" w:rsidR="006F6832" w:rsidRPr="006F6832" w:rsidRDefault="006F6832" w:rsidP="00211EB2">
            <w:pPr>
              <w:pStyle w:val="aff4"/>
              <w:jc w:val="center"/>
            </w:pPr>
            <w:r w:rsidRPr="006F6832">
              <w:rPr>
                <w:rFonts w:hint="eastAsia"/>
              </w:rPr>
              <w:t>DL2</w:t>
            </w:r>
          </w:p>
        </w:tc>
        <w:tc>
          <w:tcPr>
            <w:tcW w:w="1300" w:type="dxa"/>
            <w:tcBorders>
              <w:top w:val="single" w:sz="8" w:space="0" w:color="auto"/>
              <w:left w:val="nil"/>
              <w:bottom w:val="single" w:sz="8" w:space="0" w:color="auto"/>
              <w:right w:val="nil"/>
            </w:tcBorders>
            <w:shd w:val="clear" w:color="auto" w:fill="auto"/>
            <w:noWrap/>
            <w:vAlign w:val="center"/>
            <w:hideMark/>
          </w:tcPr>
          <w:p w14:paraId="38E143C4" w14:textId="77777777" w:rsidR="006F6832" w:rsidRPr="006F6832" w:rsidRDefault="006F6832" w:rsidP="00211EB2">
            <w:pPr>
              <w:pStyle w:val="aff4"/>
              <w:jc w:val="center"/>
            </w:pPr>
            <w:r w:rsidRPr="006F6832">
              <w:rPr>
                <w:rFonts w:hint="eastAsia"/>
              </w:rPr>
              <w:t>两级摩擦摆</w:t>
            </w:r>
          </w:p>
        </w:tc>
      </w:tr>
      <w:tr w:rsidR="006F6832" w:rsidRPr="006F6832" w14:paraId="58463C31" w14:textId="77777777" w:rsidTr="00211EB2">
        <w:trPr>
          <w:trHeight w:val="285"/>
          <w:jc w:val="center"/>
        </w:trPr>
        <w:tc>
          <w:tcPr>
            <w:tcW w:w="1276" w:type="dxa"/>
            <w:tcBorders>
              <w:top w:val="single" w:sz="8" w:space="0" w:color="auto"/>
              <w:left w:val="nil"/>
              <w:bottom w:val="nil"/>
              <w:right w:val="nil"/>
            </w:tcBorders>
            <w:shd w:val="clear" w:color="auto" w:fill="auto"/>
            <w:noWrap/>
            <w:vAlign w:val="center"/>
            <w:hideMark/>
          </w:tcPr>
          <w:p w14:paraId="313B72A9" w14:textId="77777777" w:rsidR="006F6832" w:rsidRPr="006F6832" w:rsidRDefault="006F6832" w:rsidP="00211EB2">
            <w:pPr>
              <w:pStyle w:val="aff4"/>
              <w:jc w:val="center"/>
            </w:pPr>
            <w:r w:rsidRPr="006F6832">
              <w:rPr>
                <w:rFonts w:hint="eastAsia"/>
              </w:rPr>
              <w:t>横向第一阶</w:t>
            </w:r>
          </w:p>
        </w:tc>
        <w:tc>
          <w:tcPr>
            <w:tcW w:w="1134" w:type="dxa"/>
            <w:tcBorders>
              <w:top w:val="single" w:sz="8" w:space="0" w:color="auto"/>
              <w:left w:val="nil"/>
              <w:bottom w:val="nil"/>
              <w:right w:val="nil"/>
            </w:tcBorders>
            <w:shd w:val="clear" w:color="auto" w:fill="auto"/>
            <w:noWrap/>
            <w:vAlign w:val="center"/>
            <w:hideMark/>
          </w:tcPr>
          <w:p w14:paraId="50AA9BCE" w14:textId="77777777" w:rsidR="006F6832" w:rsidRPr="006F6832" w:rsidRDefault="006F6832" w:rsidP="00211EB2">
            <w:pPr>
              <w:pStyle w:val="aff4"/>
              <w:jc w:val="center"/>
            </w:pPr>
            <w:r w:rsidRPr="006F6832">
              <w:rPr>
                <w:rFonts w:hint="eastAsia"/>
              </w:rPr>
              <w:t>0.99</w:t>
            </w:r>
          </w:p>
        </w:tc>
        <w:tc>
          <w:tcPr>
            <w:tcW w:w="880" w:type="dxa"/>
            <w:tcBorders>
              <w:top w:val="single" w:sz="8" w:space="0" w:color="auto"/>
              <w:left w:val="nil"/>
              <w:bottom w:val="nil"/>
              <w:right w:val="nil"/>
            </w:tcBorders>
            <w:shd w:val="clear" w:color="auto" w:fill="auto"/>
            <w:noWrap/>
            <w:vAlign w:val="center"/>
            <w:hideMark/>
          </w:tcPr>
          <w:p w14:paraId="3C280295" w14:textId="77777777" w:rsidR="006F6832" w:rsidRPr="006F6832" w:rsidRDefault="006F6832" w:rsidP="00211EB2">
            <w:pPr>
              <w:pStyle w:val="aff4"/>
              <w:jc w:val="center"/>
            </w:pPr>
            <w:r w:rsidRPr="006F6832">
              <w:rPr>
                <w:rFonts w:hint="eastAsia"/>
              </w:rPr>
              <w:t>2.73</w:t>
            </w:r>
          </w:p>
        </w:tc>
        <w:tc>
          <w:tcPr>
            <w:tcW w:w="1080" w:type="dxa"/>
            <w:tcBorders>
              <w:top w:val="single" w:sz="8" w:space="0" w:color="auto"/>
              <w:left w:val="nil"/>
              <w:bottom w:val="nil"/>
              <w:right w:val="nil"/>
            </w:tcBorders>
            <w:shd w:val="clear" w:color="auto" w:fill="auto"/>
            <w:noWrap/>
            <w:vAlign w:val="center"/>
            <w:hideMark/>
          </w:tcPr>
          <w:p w14:paraId="65F7D250" w14:textId="77777777" w:rsidR="006F6832" w:rsidRPr="006F6832" w:rsidRDefault="006F6832" w:rsidP="00211EB2">
            <w:pPr>
              <w:pStyle w:val="aff4"/>
              <w:jc w:val="center"/>
            </w:pPr>
            <w:r w:rsidRPr="006F6832">
              <w:rPr>
                <w:rFonts w:hint="eastAsia"/>
              </w:rPr>
              <w:t>2.36</w:t>
            </w:r>
          </w:p>
        </w:tc>
        <w:tc>
          <w:tcPr>
            <w:tcW w:w="1300" w:type="dxa"/>
            <w:tcBorders>
              <w:top w:val="single" w:sz="8" w:space="0" w:color="auto"/>
              <w:left w:val="nil"/>
              <w:bottom w:val="nil"/>
              <w:right w:val="nil"/>
            </w:tcBorders>
            <w:shd w:val="clear" w:color="auto" w:fill="auto"/>
            <w:noWrap/>
            <w:vAlign w:val="center"/>
            <w:hideMark/>
          </w:tcPr>
          <w:p w14:paraId="6F4C2C23" w14:textId="77777777" w:rsidR="006F6832" w:rsidRPr="006F6832" w:rsidRDefault="006F6832" w:rsidP="00211EB2">
            <w:pPr>
              <w:pStyle w:val="aff4"/>
              <w:jc w:val="center"/>
            </w:pPr>
            <w:r w:rsidRPr="006F6832">
              <w:rPr>
                <w:rFonts w:hint="eastAsia"/>
              </w:rPr>
              <w:t>2.73</w:t>
            </w:r>
          </w:p>
        </w:tc>
      </w:tr>
      <w:tr w:rsidR="006F6832" w:rsidRPr="006F6832" w14:paraId="67057BD2" w14:textId="77777777" w:rsidTr="00211EB2">
        <w:trPr>
          <w:trHeight w:val="285"/>
          <w:jc w:val="center"/>
        </w:trPr>
        <w:tc>
          <w:tcPr>
            <w:tcW w:w="1276" w:type="dxa"/>
            <w:tcBorders>
              <w:top w:val="nil"/>
              <w:left w:val="nil"/>
              <w:right w:val="nil"/>
            </w:tcBorders>
            <w:shd w:val="clear" w:color="auto" w:fill="auto"/>
            <w:noWrap/>
            <w:vAlign w:val="center"/>
            <w:hideMark/>
          </w:tcPr>
          <w:p w14:paraId="197FF8D9" w14:textId="77777777" w:rsidR="006F6832" w:rsidRPr="006F6832" w:rsidRDefault="006F6832" w:rsidP="00211EB2">
            <w:pPr>
              <w:pStyle w:val="aff4"/>
              <w:jc w:val="center"/>
            </w:pPr>
            <w:r w:rsidRPr="006F6832">
              <w:rPr>
                <w:rFonts w:hint="eastAsia"/>
              </w:rPr>
              <w:t>横向第二阶</w:t>
            </w:r>
          </w:p>
        </w:tc>
        <w:tc>
          <w:tcPr>
            <w:tcW w:w="1134" w:type="dxa"/>
            <w:tcBorders>
              <w:top w:val="nil"/>
              <w:left w:val="nil"/>
              <w:right w:val="nil"/>
            </w:tcBorders>
            <w:shd w:val="clear" w:color="auto" w:fill="auto"/>
            <w:noWrap/>
            <w:vAlign w:val="center"/>
            <w:hideMark/>
          </w:tcPr>
          <w:p w14:paraId="5D7A5686" w14:textId="77777777" w:rsidR="006F6832" w:rsidRPr="006F6832" w:rsidRDefault="006F6832" w:rsidP="00211EB2">
            <w:pPr>
              <w:pStyle w:val="aff4"/>
              <w:jc w:val="center"/>
            </w:pPr>
            <w:r w:rsidRPr="006F6832">
              <w:rPr>
                <w:rFonts w:hint="eastAsia"/>
              </w:rPr>
              <w:t>0.081</w:t>
            </w:r>
          </w:p>
        </w:tc>
        <w:tc>
          <w:tcPr>
            <w:tcW w:w="880" w:type="dxa"/>
            <w:tcBorders>
              <w:top w:val="nil"/>
              <w:left w:val="nil"/>
              <w:right w:val="nil"/>
            </w:tcBorders>
            <w:shd w:val="clear" w:color="auto" w:fill="auto"/>
            <w:noWrap/>
            <w:vAlign w:val="center"/>
            <w:hideMark/>
          </w:tcPr>
          <w:p w14:paraId="39564DA3" w14:textId="77777777" w:rsidR="006F6832" w:rsidRPr="006F6832" w:rsidRDefault="006F6832" w:rsidP="00211EB2">
            <w:pPr>
              <w:pStyle w:val="aff4"/>
              <w:jc w:val="center"/>
            </w:pPr>
            <w:r w:rsidRPr="006F6832">
              <w:rPr>
                <w:rFonts w:hint="eastAsia"/>
              </w:rPr>
              <w:t>0.43</w:t>
            </w:r>
          </w:p>
        </w:tc>
        <w:tc>
          <w:tcPr>
            <w:tcW w:w="1080" w:type="dxa"/>
            <w:tcBorders>
              <w:top w:val="nil"/>
              <w:left w:val="nil"/>
              <w:right w:val="nil"/>
            </w:tcBorders>
            <w:shd w:val="clear" w:color="auto" w:fill="auto"/>
            <w:noWrap/>
            <w:vAlign w:val="center"/>
            <w:hideMark/>
          </w:tcPr>
          <w:p w14:paraId="3EED42D4" w14:textId="77777777" w:rsidR="006F6832" w:rsidRPr="006F6832" w:rsidRDefault="006F6832" w:rsidP="00211EB2">
            <w:pPr>
              <w:pStyle w:val="aff4"/>
              <w:jc w:val="center"/>
            </w:pPr>
            <w:r w:rsidRPr="006F6832">
              <w:rPr>
                <w:rFonts w:hint="eastAsia"/>
              </w:rPr>
              <w:t>0.42</w:t>
            </w:r>
          </w:p>
        </w:tc>
        <w:tc>
          <w:tcPr>
            <w:tcW w:w="1300" w:type="dxa"/>
            <w:tcBorders>
              <w:top w:val="nil"/>
              <w:left w:val="nil"/>
              <w:right w:val="nil"/>
            </w:tcBorders>
            <w:shd w:val="clear" w:color="auto" w:fill="auto"/>
            <w:noWrap/>
            <w:vAlign w:val="center"/>
            <w:hideMark/>
          </w:tcPr>
          <w:p w14:paraId="2F2985F9" w14:textId="77777777" w:rsidR="006F6832" w:rsidRPr="006F6832" w:rsidRDefault="006F6832" w:rsidP="00211EB2">
            <w:pPr>
              <w:pStyle w:val="aff4"/>
              <w:jc w:val="center"/>
            </w:pPr>
            <w:r w:rsidRPr="006F6832">
              <w:rPr>
                <w:rFonts w:hint="eastAsia"/>
              </w:rPr>
              <w:t>0.43</w:t>
            </w:r>
          </w:p>
        </w:tc>
      </w:tr>
      <w:tr w:rsidR="006F6832" w:rsidRPr="006F6832" w14:paraId="2B9713C0" w14:textId="77777777" w:rsidTr="00211EB2">
        <w:trPr>
          <w:trHeight w:val="285"/>
          <w:jc w:val="center"/>
        </w:trPr>
        <w:tc>
          <w:tcPr>
            <w:tcW w:w="1276" w:type="dxa"/>
            <w:tcBorders>
              <w:top w:val="nil"/>
              <w:left w:val="nil"/>
              <w:bottom w:val="single" w:sz="8" w:space="0" w:color="auto"/>
              <w:right w:val="nil"/>
            </w:tcBorders>
            <w:shd w:val="clear" w:color="auto" w:fill="auto"/>
            <w:noWrap/>
            <w:vAlign w:val="center"/>
            <w:hideMark/>
          </w:tcPr>
          <w:p w14:paraId="586C0360" w14:textId="77777777" w:rsidR="006F6832" w:rsidRPr="006F6832" w:rsidRDefault="006F6832" w:rsidP="00211EB2">
            <w:pPr>
              <w:pStyle w:val="aff4"/>
              <w:jc w:val="center"/>
            </w:pPr>
            <w:r w:rsidRPr="006F6832">
              <w:rPr>
                <w:rFonts w:hint="eastAsia"/>
              </w:rPr>
              <w:lastRenderedPageBreak/>
              <w:t>横向第三阶</w:t>
            </w:r>
          </w:p>
        </w:tc>
        <w:tc>
          <w:tcPr>
            <w:tcW w:w="1134" w:type="dxa"/>
            <w:tcBorders>
              <w:top w:val="nil"/>
              <w:left w:val="nil"/>
              <w:bottom w:val="single" w:sz="8" w:space="0" w:color="auto"/>
              <w:right w:val="nil"/>
            </w:tcBorders>
            <w:shd w:val="clear" w:color="auto" w:fill="auto"/>
            <w:noWrap/>
            <w:vAlign w:val="center"/>
            <w:hideMark/>
          </w:tcPr>
          <w:p w14:paraId="42CA5CC8" w14:textId="77777777" w:rsidR="006F6832" w:rsidRPr="006F6832" w:rsidRDefault="006F6832" w:rsidP="00211EB2">
            <w:pPr>
              <w:pStyle w:val="aff4"/>
              <w:jc w:val="center"/>
            </w:pPr>
            <w:r w:rsidRPr="006F6832">
              <w:rPr>
                <w:rFonts w:hint="eastAsia"/>
              </w:rPr>
              <w:t>0.063</w:t>
            </w:r>
          </w:p>
        </w:tc>
        <w:tc>
          <w:tcPr>
            <w:tcW w:w="880" w:type="dxa"/>
            <w:tcBorders>
              <w:top w:val="nil"/>
              <w:left w:val="nil"/>
              <w:bottom w:val="single" w:sz="8" w:space="0" w:color="auto"/>
              <w:right w:val="nil"/>
            </w:tcBorders>
            <w:shd w:val="clear" w:color="auto" w:fill="auto"/>
            <w:noWrap/>
            <w:vAlign w:val="center"/>
            <w:hideMark/>
          </w:tcPr>
          <w:p w14:paraId="68563580" w14:textId="77777777" w:rsidR="006F6832" w:rsidRPr="006F6832" w:rsidRDefault="006F6832" w:rsidP="00211EB2">
            <w:pPr>
              <w:pStyle w:val="aff4"/>
              <w:jc w:val="center"/>
            </w:pPr>
            <w:r w:rsidRPr="006F6832">
              <w:rPr>
                <w:rFonts w:hint="eastAsia"/>
              </w:rPr>
              <w:t>0.077</w:t>
            </w:r>
          </w:p>
        </w:tc>
        <w:tc>
          <w:tcPr>
            <w:tcW w:w="1080" w:type="dxa"/>
            <w:tcBorders>
              <w:top w:val="nil"/>
              <w:left w:val="nil"/>
              <w:bottom w:val="single" w:sz="8" w:space="0" w:color="auto"/>
              <w:right w:val="nil"/>
            </w:tcBorders>
            <w:shd w:val="clear" w:color="auto" w:fill="auto"/>
            <w:noWrap/>
            <w:vAlign w:val="center"/>
            <w:hideMark/>
          </w:tcPr>
          <w:p w14:paraId="4E4F6F54" w14:textId="77777777" w:rsidR="006F6832" w:rsidRPr="006F6832" w:rsidRDefault="006F6832" w:rsidP="00211EB2">
            <w:pPr>
              <w:pStyle w:val="aff4"/>
              <w:jc w:val="center"/>
            </w:pPr>
            <w:r w:rsidRPr="006F6832">
              <w:rPr>
                <w:rFonts w:hint="eastAsia"/>
              </w:rPr>
              <w:t>0.077</w:t>
            </w:r>
          </w:p>
        </w:tc>
        <w:tc>
          <w:tcPr>
            <w:tcW w:w="1300" w:type="dxa"/>
            <w:tcBorders>
              <w:top w:val="nil"/>
              <w:left w:val="nil"/>
              <w:bottom w:val="single" w:sz="8" w:space="0" w:color="auto"/>
              <w:right w:val="nil"/>
            </w:tcBorders>
            <w:shd w:val="clear" w:color="auto" w:fill="auto"/>
            <w:noWrap/>
            <w:vAlign w:val="center"/>
            <w:hideMark/>
          </w:tcPr>
          <w:p w14:paraId="586EBEB5" w14:textId="77777777" w:rsidR="006F6832" w:rsidRPr="006F6832" w:rsidRDefault="006F6832" w:rsidP="00211EB2">
            <w:pPr>
              <w:pStyle w:val="aff4"/>
              <w:jc w:val="center"/>
            </w:pPr>
            <w:r w:rsidRPr="006F6832">
              <w:rPr>
                <w:rFonts w:hint="eastAsia"/>
              </w:rPr>
              <w:t>0.077</w:t>
            </w:r>
          </w:p>
        </w:tc>
      </w:tr>
    </w:tbl>
    <w:p w14:paraId="26963997" w14:textId="6D4FE6CC" w:rsidR="00210B9E" w:rsidRPr="006444F7" w:rsidRDefault="00211EB2" w:rsidP="007618C1">
      <w:pPr>
        <w:pStyle w:val="a5"/>
        <w:ind w:firstLine="480"/>
      </w:pPr>
      <w:r>
        <w:rPr>
          <w:rFonts w:hint="eastAsia"/>
        </w:rPr>
        <w:t>从表中结构可以看出</w:t>
      </w:r>
      <w:r w:rsidR="00B1645A">
        <w:rPr>
          <w:rFonts w:hint="eastAsia"/>
        </w:rPr>
        <w:t>，横向振动特性的前三阶周期均明显延长，三种减隔震支座均实现了“隔震”目标。究其原因是减隔震支座屈服后“断开了”上部结构和桥墩的刚度联系，使得大质量的梁体在较小刚度的支座上“独自”振动，因而周期大幅度延长，保护了桥墩免于承受来</w:t>
      </w:r>
      <w:r w:rsidR="00E219E8">
        <w:rPr>
          <w:rFonts w:hint="eastAsia"/>
        </w:rPr>
        <w:t>自</w:t>
      </w:r>
      <w:r w:rsidR="00B1645A">
        <w:rPr>
          <w:rFonts w:hint="eastAsia"/>
        </w:rPr>
        <w:t>上部结构的巨大惯性力。</w:t>
      </w:r>
    </w:p>
    <w:p w14:paraId="732F13DD" w14:textId="2DBD3666" w:rsidR="00210B9E" w:rsidRDefault="008D6097" w:rsidP="008D6097">
      <w:pPr>
        <w:pStyle w:val="2"/>
      </w:pPr>
      <w:r>
        <w:rPr>
          <w:rFonts w:hint="eastAsia"/>
        </w:rPr>
        <w:t>地震响应</w:t>
      </w:r>
    </w:p>
    <w:p w14:paraId="0134A6BE" w14:textId="6BBC90A6" w:rsidR="00210B9E" w:rsidRDefault="0087405D" w:rsidP="0087405D">
      <w:pPr>
        <w:pStyle w:val="3"/>
      </w:pPr>
      <w:r>
        <w:rPr>
          <w:rFonts w:hint="eastAsia"/>
        </w:rPr>
        <w:t>结构</w:t>
      </w:r>
      <w:r w:rsidR="0032019B">
        <w:rPr>
          <w:rFonts w:hint="eastAsia"/>
        </w:rPr>
        <w:t>响应</w:t>
      </w:r>
    </w:p>
    <w:p w14:paraId="6382D43A" w14:textId="1278E005" w:rsidR="0087405D" w:rsidRDefault="005B59A0" w:rsidP="0087405D">
      <w:pPr>
        <w:pStyle w:val="a5"/>
        <w:ind w:firstLine="480"/>
      </w:pPr>
      <w:r>
        <w:rPr>
          <w:rFonts w:hint="eastAsia"/>
        </w:rPr>
        <w:t>1~</w:t>
      </w:r>
      <w:r>
        <w:t>3</w:t>
      </w:r>
      <w:r>
        <w:rPr>
          <w:rFonts w:hint="eastAsia"/>
        </w:rPr>
        <w:t>号人工波代表高水平地震动输入。</w:t>
      </w:r>
      <w:r w:rsidR="00BC43AE">
        <w:rPr>
          <w:rFonts w:hint="eastAsia"/>
        </w:rPr>
        <w:t>提取结构在此水平地震下的各地震响应指标。</w:t>
      </w:r>
    </w:p>
    <w:p w14:paraId="1231F3E0" w14:textId="227F5F98" w:rsidR="0032019B" w:rsidRDefault="0032019B" w:rsidP="0032019B">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5</w:t>
      </w:r>
      <w:r w:rsidR="00921F52">
        <w:fldChar w:fldCharType="end"/>
      </w:r>
      <w:r>
        <w:t xml:space="preserve"> </w:t>
      </w:r>
      <w:r>
        <w:rPr>
          <w:rFonts w:hint="eastAsia"/>
        </w:rPr>
        <w:t>高水平地震下地震响应（单位：</w:t>
      </w:r>
      <w:r>
        <w:rPr>
          <w:rFonts w:hint="eastAsia"/>
        </w:rPr>
        <w:t>kN</w:t>
      </w:r>
      <w:r>
        <w:rPr>
          <w:rFonts w:hint="eastAsia"/>
        </w:rPr>
        <w:t>、</w:t>
      </w:r>
      <w:r>
        <w:rPr>
          <w:rFonts w:hint="eastAsia"/>
        </w:rPr>
        <w:t>m</w:t>
      </w:r>
      <w:r>
        <w:rPr>
          <w:rFonts w:hint="eastAsia"/>
        </w:rPr>
        <w:t>）</w:t>
      </w:r>
    </w:p>
    <w:p w14:paraId="416AE956" w14:textId="4A69F6C5" w:rsidR="0032019B" w:rsidRPr="0032019B" w:rsidRDefault="0032019B" w:rsidP="0032019B">
      <w:pPr>
        <w:pStyle w:val="af"/>
      </w:pPr>
      <w:r>
        <w:t xml:space="preserve">Table </w:t>
      </w:r>
      <w:fldSimple w:instr=" STYLEREF 1 \s ">
        <w:r w:rsidR="00921F52">
          <w:rPr>
            <w:noProof/>
          </w:rPr>
          <w:t>4</w:t>
        </w:r>
      </w:fldSimple>
      <w:r w:rsidR="00921F52">
        <w:t>.</w:t>
      </w:r>
      <w:fldSimple w:instr=" SEQ Table \* ARABIC \s 1 ">
        <w:r w:rsidR="00921F52">
          <w:rPr>
            <w:noProof/>
          </w:rPr>
          <w:t>5</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High</w:t>
      </w:r>
      <w:r>
        <w:t xml:space="preserve"> </w:t>
      </w:r>
      <w:r>
        <w:rPr>
          <w:rFonts w:hint="eastAsia"/>
        </w:rPr>
        <w:t>Level</w:t>
      </w:r>
      <w:r>
        <w:t xml:space="preserve"> </w:t>
      </w:r>
      <w:r>
        <w:rPr>
          <w:rFonts w:hint="eastAsia"/>
        </w:rPr>
        <w:t>Earthquake</w:t>
      </w:r>
      <w:r>
        <w:t xml:space="preserve"> </w:t>
      </w:r>
      <w:r>
        <w:rPr>
          <w:rFonts w:hint="eastAsia"/>
        </w:rPr>
        <w:t>(</w:t>
      </w:r>
      <w:r>
        <w:t>U</w:t>
      </w:r>
      <w:r>
        <w:rPr>
          <w:rFonts w:hint="eastAsia"/>
        </w:rPr>
        <w:t>nit</w:t>
      </w:r>
      <w:r>
        <w:t>:kN/m)</w:t>
      </w:r>
    </w:p>
    <w:tbl>
      <w:tblPr>
        <w:tblW w:w="8040" w:type="dxa"/>
        <w:jc w:val="center"/>
        <w:tblLook w:val="04A0" w:firstRow="1" w:lastRow="0" w:firstColumn="1" w:lastColumn="0" w:noHBand="0" w:noVBand="1"/>
      </w:tblPr>
      <w:tblGrid>
        <w:gridCol w:w="1080"/>
        <w:gridCol w:w="1560"/>
        <w:gridCol w:w="1080"/>
        <w:gridCol w:w="1080"/>
        <w:gridCol w:w="1080"/>
        <w:gridCol w:w="1080"/>
        <w:gridCol w:w="1320"/>
      </w:tblGrid>
      <w:tr w:rsidR="00194294" w:rsidRPr="00194294" w14:paraId="3AA63661" w14:textId="77777777" w:rsidTr="00194294">
        <w:trPr>
          <w:trHeight w:val="285"/>
          <w:jc w:val="center"/>
        </w:trPr>
        <w:tc>
          <w:tcPr>
            <w:tcW w:w="1080" w:type="dxa"/>
            <w:tcBorders>
              <w:top w:val="single" w:sz="8" w:space="0" w:color="auto"/>
              <w:left w:val="nil"/>
              <w:bottom w:val="single" w:sz="8" w:space="0" w:color="auto"/>
              <w:right w:val="nil"/>
            </w:tcBorders>
            <w:shd w:val="clear" w:color="auto" w:fill="auto"/>
            <w:noWrap/>
            <w:vAlign w:val="center"/>
            <w:hideMark/>
          </w:tcPr>
          <w:p w14:paraId="672B85F2" w14:textId="77777777" w:rsidR="00194294" w:rsidRPr="00194294" w:rsidRDefault="00194294" w:rsidP="00194294">
            <w:pPr>
              <w:pStyle w:val="aff4"/>
              <w:jc w:val="center"/>
            </w:pPr>
            <w:r w:rsidRPr="00194294">
              <w:rPr>
                <w:rFonts w:hint="eastAsia"/>
              </w:rPr>
              <w:t>工况</w:t>
            </w:r>
          </w:p>
        </w:tc>
        <w:tc>
          <w:tcPr>
            <w:tcW w:w="1560" w:type="dxa"/>
            <w:tcBorders>
              <w:top w:val="single" w:sz="8" w:space="0" w:color="auto"/>
              <w:left w:val="nil"/>
              <w:bottom w:val="single" w:sz="8" w:space="0" w:color="auto"/>
              <w:right w:val="nil"/>
            </w:tcBorders>
            <w:shd w:val="clear" w:color="auto" w:fill="auto"/>
            <w:noWrap/>
            <w:vAlign w:val="center"/>
            <w:hideMark/>
          </w:tcPr>
          <w:p w14:paraId="0BBE7533" w14:textId="77777777" w:rsidR="00194294" w:rsidRPr="00194294" w:rsidRDefault="00194294" w:rsidP="00194294">
            <w:pPr>
              <w:pStyle w:val="aff4"/>
              <w:jc w:val="center"/>
            </w:pPr>
            <w:r w:rsidRPr="00194294">
              <w:rPr>
                <w:rFonts w:hint="eastAsia"/>
              </w:rPr>
              <w:t>支座设置方式</w:t>
            </w:r>
          </w:p>
        </w:tc>
        <w:tc>
          <w:tcPr>
            <w:tcW w:w="1080" w:type="dxa"/>
            <w:tcBorders>
              <w:top w:val="single" w:sz="8" w:space="0" w:color="auto"/>
              <w:left w:val="nil"/>
              <w:bottom w:val="single" w:sz="8" w:space="0" w:color="auto"/>
              <w:right w:val="nil"/>
            </w:tcBorders>
            <w:shd w:val="clear" w:color="auto" w:fill="auto"/>
            <w:noWrap/>
            <w:vAlign w:val="center"/>
            <w:hideMark/>
          </w:tcPr>
          <w:p w14:paraId="24A2E8AA" w14:textId="77777777" w:rsidR="00194294" w:rsidRPr="00194294" w:rsidRDefault="00194294" w:rsidP="00194294">
            <w:pPr>
              <w:pStyle w:val="aff4"/>
              <w:jc w:val="center"/>
            </w:pPr>
            <w:r w:rsidRPr="00194294">
              <w:rPr>
                <w:rFonts w:hint="eastAsia"/>
              </w:rPr>
              <w:t>双柱剪力</w:t>
            </w:r>
          </w:p>
        </w:tc>
        <w:tc>
          <w:tcPr>
            <w:tcW w:w="1080" w:type="dxa"/>
            <w:tcBorders>
              <w:top w:val="single" w:sz="8" w:space="0" w:color="auto"/>
              <w:left w:val="nil"/>
              <w:bottom w:val="single" w:sz="8" w:space="0" w:color="auto"/>
              <w:right w:val="nil"/>
            </w:tcBorders>
            <w:shd w:val="clear" w:color="auto" w:fill="auto"/>
            <w:noWrap/>
            <w:vAlign w:val="center"/>
            <w:hideMark/>
          </w:tcPr>
          <w:p w14:paraId="18C49202" w14:textId="77777777" w:rsidR="00194294" w:rsidRPr="00194294" w:rsidRDefault="00194294" w:rsidP="00194294">
            <w:pPr>
              <w:pStyle w:val="aff4"/>
              <w:jc w:val="center"/>
            </w:pPr>
            <w:r w:rsidRPr="00194294">
              <w:rPr>
                <w:rFonts w:hint="eastAsia"/>
              </w:rPr>
              <w:t>双柱弯矩</w:t>
            </w:r>
          </w:p>
        </w:tc>
        <w:tc>
          <w:tcPr>
            <w:tcW w:w="1080" w:type="dxa"/>
            <w:tcBorders>
              <w:top w:val="single" w:sz="8" w:space="0" w:color="auto"/>
              <w:left w:val="nil"/>
              <w:bottom w:val="single" w:sz="8" w:space="0" w:color="auto"/>
              <w:right w:val="nil"/>
            </w:tcBorders>
            <w:shd w:val="clear" w:color="auto" w:fill="auto"/>
            <w:noWrap/>
            <w:vAlign w:val="center"/>
            <w:hideMark/>
          </w:tcPr>
          <w:p w14:paraId="48221ECF" w14:textId="77777777" w:rsidR="00194294" w:rsidRPr="00194294" w:rsidRDefault="00194294" w:rsidP="00194294">
            <w:pPr>
              <w:pStyle w:val="aff4"/>
              <w:jc w:val="center"/>
            </w:pPr>
            <w:r w:rsidRPr="00194294">
              <w:rPr>
                <w:rFonts w:hint="eastAsia"/>
              </w:rPr>
              <w:t>盖梁剪力</w:t>
            </w:r>
          </w:p>
        </w:tc>
        <w:tc>
          <w:tcPr>
            <w:tcW w:w="1080" w:type="dxa"/>
            <w:tcBorders>
              <w:top w:val="single" w:sz="8" w:space="0" w:color="auto"/>
              <w:left w:val="nil"/>
              <w:bottom w:val="single" w:sz="8" w:space="0" w:color="auto"/>
              <w:right w:val="nil"/>
            </w:tcBorders>
            <w:shd w:val="clear" w:color="auto" w:fill="auto"/>
            <w:noWrap/>
            <w:vAlign w:val="center"/>
            <w:hideMark/>
          </w:tcPr>
          <w:p w14:paraId="6004BAFF" w14:textId="77777777" w:rsidR="00194294" w:rsidRPr="00194294" w:rsidRDefault="00194294" w:rsidP="00194294">
            <w:pPr>
              <w:pStyle w:val="aff4"/>
              <w:jc w:val="center"/>
            </w:pPr>
            <w:r w:rsidRPr="00194294">
              <w:rPr>
                <w:rFonts w:hint="eastAsia"/>
              </w:rPr>
              <w:t>盖梁弯矩</w:t>
            </w:r>
          </w:p>
        </w:tc>
        <w:tc>
          <w:tcPr>
            <w:tcW w:w="1080" w:type="dxa"/>
            <w:tcBorders>
              <w:top w:val="single" w:sz="8" w:space="0" w:color="auto"/>
              <w:left w:val="nil"/>
              <w:bottom w:val="single" w:sz="8" w:space="0" w:color="auto"/>
              <w:right w:val="nil"/>
            </w:tcBorders>
            <w:shd w:val="clear" w:color="auto" w:fill="auto"/>
            <w:noWrap/>
            <w:vAlign w:val="center"/>
            <w:hideMark/>
          </w:tcPr>
          <w:p w14:paraId="3086B3A3" w14:textId="77777777" w:rsidR="00194294" w:rsidRPr="00194294" w:rsidRDefault="00194294" w:rsidP="00194294">
            <w:pPr>
              <w:pStyle w:val="aff4"/>
              <w:jc w:val="center"/>
            </w:pPr>
            <w:r w:rsidRPr="00194294">
              <w:rPr>
                <w:rFonts w:hint="eastAsia"/>
              </w:rPr>
              <w:t>墩梁相对位移</w:t>
            </w:r>
          </w:p>
        </w:tc>
      </w:tr>
      <w:tr w:rsidR="00194294" w:rsidRPr="00194294" w14:paraId="64B0031D" w14:textId="77777777" w:rsidTr="00194294">
        <w:trPr>
          <w:trHeight w:val="285"/>
          <w:jc w:val="center"/>
        </w:trPr>
        <w:tc>
          <w:tcPr>
            <w:tcW w:w="1080" w:type="dxa"/>
            <w:vMerge w:val="restart"/>
            <w:tcBorders>
              <w:top w:val="single" w:sz="8" w:space="0" w:color="auto"/>
              <w:left w:val="nil"/>
              <w:bottom w:val="nil"/>
              <w:right w:val="nil"/>
            </w:tcBorders>
            <w:shd w:val="clear" w:color="auto" w:fill="auto"/>
            <w:noWrap/>
            <w:vAlign w:val="center"/>
            <w:hideMark/>
          </w:tcPr>
          <w:p w14:paraId="1580E9A1" w14:textId="77777777" w:rsidR="00194294" w:rsidRPr="00194294" w:rsidRDefault="00194294" w:rsidP="00194294">
            <w:pPr>
              <w:pStyle w:val="aff4"/>
              <w:jc w:val="center"/>
            </w:pPr>
            <w:r w:rsidRPr="00194294">
              <w:rPr>
                <w:rFonts w:hint="eastAsia"/>
              </w:rPr>
              <w:t>人工波</w:t>
            </w:r>
            <w:r w:rsidRPr="00194294">
              <w:rPr>
                <w:rFonts w:hint="eastAsia"/>
              </w:rPr>
              <w:t>1</w:t>
            </w:r>
          </w:p>
        </w:tc>
        <w:tc>
          <w:tcPr>
            <w:tcW w:w="1560" w:type="dxa"/>
            <w:tcBorders>
              <w:top w:val="single" w:sz="8" w:space="0" w:color="auto"/>
              <w:left w:val="nil"/>
              <w:bottom w:val="nil"/>
              <w:right w:val="nil"/>
            </w:tcBorders>
            <w:shd w:val="clear" w:color="auto" w:fill="auto"/>
            <w:noWrap/>
            <w:vAlign w:val="center"/>
            <w:hideMark/>
          </w:tcPr>
          <w:p w14:paraId="0D8F766B" w14:textId="77777777" w:rsidR="00194294" w:rsidRPr="00194294" w:rsidRDefault="00194294" w:rsidP="00194294">
            <w:pPr>
              <w:pStyle w:val="aff4"/>
              <w:jc w:val="center"/>
            </w:pPr>
            <w:r w:rsidRPr="00194294">
              <w:rPr>
                <w:rFonts w:hint="eastAsia"/>
              </w:rPr>
              <w:t>DL1</w:t>
            </w:r>
          </w:p>
        </w:tc>
        <w:tc>
          <w:tcPr>
            <w:tcW w:w="1080" w:type="dxa"/>
            <w:tcBorders>
              <w:top w:val="single" w:sz="8" w:space="0" w:color="auto"/>
              <w:left w:val="nil"/>
              <w:bottom w:val="nil"/>
              <w:right w:val="nil"/>
            </w:tcBorders>
            <w:shd w:val="clear" w:color="auto" w:fill="auto"/>
            <w:noWrap/>
            <w:vAlign w:val="center"/>
            <w:hideMark/>
          </w:tcPr>
          <w:p w14:paraId="53BEB1CC" w14:textId="221327BF" w:rsidR="00194294" w:rsidRPr="00194294" w:rsidRDefault="00194294" w:rsidP="00194294">
            <w:pPr>
              <w:pStyle w:val="aff4"/>
              <w:jc w:val="center"/>
            </w:pPr>
            <w:r w:rsidRPr="00194294">
              <w:rPr>
                <w:rFonts w:hint="eastAsia"/>
              </w:rPr>
              <w:t>2072</w:t>
            </w:r>
          </w:p>
        </w:tc>
        <w:tc>
          <w:tcPr>
            <w:tcW w:w="1080" w:type="dxa"/>
            <w:tcBorders>
              <w:top w:val="single" w:sz="8" w:space="0" w:color="auto"/>
              <w:left w:val="nil"/>
              <w:bottom w:val="nil"/>
              <w:right w:val="nil"/>
            </w:tcBorders>
            <w:shd w:val="clear" w:color="auto" w:fill="auto"/>
            <w:noWrap/>
            <w:vAlign w:val="center"/>
            <w:hideMark/>
          </w:tcPr>
          <w:p w14:paraId="55B7D186" w14:textId="53E886B4" w:rsidR="00194294" w:rsidRPr="00194294" w:rsidRDefault="00194294" w:rsidP="00194294">
            <w:pPr>
              <w:pStyle w:val="aff4"/>
              <w:jc w:val="center"/>
            </w:pPr>
            <w:r w:rsidRPr="00194294">
              <w:rPr>
                <w:rFonts w:hint="eastAsia"/>
              </w:rPr>
              <w:t>18204</w:t>
            </w:r>
          </w:p>
        </w:tc>
        <w:tc>
          <w:tcPr>
            <w:tcW w:w="1080" w:type="dxa"/>
            <w:tcBorders>
              <w:top w:val="single" w:sz="8" w:space="0" w:color="auto"/>
              <w:left w:val="nil"/>
              <w:bottom w:val="nil"/>
              <w:right w:val="nil"/>
            </w:tcBorders>
            <w:shd w:val="clear" w:color="auto" w:fill="auto"/>
            <w:noWrap/>
            <w:vAlign w:val="center"/>
            <w:hideMark/>
          </w:tcPr>
          <w:p w14:paraId="07EDE989" w14:textId="1A8489B3" w:rsidR="00194294" w:rsidRPr="00194294" w:rsidRDefault="00194294" w:rsidP="00194294">
            <w:pPr>
              <w:pStyle w:val="aff4"/>
              <w:jc w:val="center"/>
            </w:pPr>
            <w:r w:rsidRPr="00194294">
              <w:rPr>
                <w:rFonts w:hint="eastAsia"/>
              </w:rPr>
              <w:t>6844</w:t>
            </w:r>
          </w:p>
        </w:tc>
        <w:tc>
          <w:tcPr>
            <w:tcW w:w="1080" w:type="dxa"/>
            <w:tcBorders>
              <w:top w:val="single" w:sz="8" w:space="0" w:color="auto"/>
              <w:left w:val="nil"/>
              <w:bottom w:val="nil"/>
              <w:right w:val="nil"/>
            </w:tcBorders>
            <w:shd w:val="clear" w:color="auto" w:fill="auto"/>
            <w:noWrap/>
            <w:vAlign w:val="center"/>
            <w:hideMark/>
          </w:tcPr>
          <w:p w14:paraId="4D24D6CE" w14:textId="69A3577D" w:rsidR="00194294" w:rsidRPr="00194294" w:rsidRDefault="00194294" w:rsidP="00194294">
            <w:pPr>
              <w:pStyle w:val="aff4"/>
              <w:jc w:val="center"/>
            </w:pPr>
            <w:r w:rsidRPr="00194294">
              <w:rPr>
                <w:rFonts w:hint="eastAsia"/>
              </w:rPr>
              <w:t>13131</w:t>
            </w:r>
          </w:p>
        </w:tc>
        <w:tc>
          <w:tcPr>
            <w:tcW w:w="1080" w:type="dxa"/>
            <w:tcBorders>
              <w:top w:val="single" w:sz="8" w:space="0" w:color="auto"/>
              <w:left w:val="nil"/>
              <w:bottom w:val="nil"/>
              <w:right w:val="nil"/>
            </w:tcBorders>
            <w:shd w:val="clear" w:color="auto" w:fill="auto"/>
            <w:noWrap/>
            <w:vAlign w:val="center"/>
            <w:hideMark/>
          </w:tcPr>
          <w:p w14:paraId="195172DB" w14:textId="3A6050D8" w:rsidR="00194294" w:rsidRPr="00194294" w:rsidRDefault="00194294" w:rsidP="00194294">
            <w:pPr>
              <w:pStyle w:val="aff4"/>
              <w:jc w:val="center"/>
            </w:pPr>
            <w:r w:rsidRPr="00194294">
              <w:rPr>
                <w:rFonts w:hint="eastAsia"/>
              </w:rPr>
              <w:t>0.3396</w:t>
            </w:r>
          </w:p>
        </w:tc>
      </w:tr>
      <w:tr w:rsidR="00194294" w:rsidRPr="00194294" w14:paraId="64C142E7" w14:textId="77777777" w:rsidTr="00194294">
        <w:trPr>
          <w:trHeight w:val="285"/>
          <w:jc w:val="center"/>
        </w:trPr>
        <w:tc>
          <w:tcPr>
            <w:tcW w:w="1080" w:type="dxa"/>
            <w:vMerge/>
            <w:tcBorders>
              <w:top w:val="nil"/>
              <w:left w:val="nil"/>
              <w:bottom w:val="nil"/>
              <w:right w:val="nil"/>
            </w:tcBorders>
            <w:vAlign w:val="center"/>
            <w:hideMark/>
          </w:tcPr>
          <w:p w14:paraId="4F745B48"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3DDEBAA3"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24AAE51F" w14:textId="1C0A40AB" w:rsidR="00194294" w:rsidRPr="00194294" w:rsidRDefault="00194294" w:rsidP="00194294">
            <w:pPr>
              <w:pStyle w:val="aff4"/>
              <w:jc w:val="center"/>
            </w:pPr>
            <w:r w:rsidRPr="00194294">
              <w:rPr>
                <w:rFonts w:hint="eastAsia"/>
              </w:rPr>
              <w:t>3091</w:t>
            </w:r>
          </w:p>
        </w:tc>
        <w:tc>
          <w:tcPr>
            <w:tcW w:w="1080" w:type="dxa"/>
            <w:tcBorders>
              <w:top w:val="nil"/>
              <w:left w:val="nil"/>
              <w:bottom w:val="nil"/>
              <w:right w:val="nil"/>
            </w:tcBorders>
            <w:shd w:val="clear" w:color="auto" w:fill="auto"/>
            <w:noWrap/>
            <w:vAlign w:val="center"/>
            <w:hideMark/>
          </w:tcPr>
          <w:p w14:paraId="4B248AF0" w14:textId="505F9D90" w:rsidR="00194294" w:rsidRPr="00194294" w:rsidRDefault="00194294" w:rsidP="00194294">
            <w:pPr>
              <w:pStyle w:val="aff4"/>
              <w:jc w:val="center"/>
            </w:pPr>
            <w:r w:rsidRPr="00194294">
              <w:rPr>
                <w:rFonts w:hint="eastAsia"/>
              </w:rPr>
              <w:t>28812</w:t>
            </w:r>
          </w:p>
        </w:tc>
        <w:tc>
          <w:tcPr>
            <w:tcW w:w="1080" w:type="dxa"/>
            <w:tcBorders>
              <w:top w:val="nil"/>
              <w:left w:val="nil"/>
              <w:bottom w:val="nil"/>
              <w:right w:val="nil"/>
            </w:tcBorders>
            <w:shd w:val="clear" w:color="auto" w:fill="auto"/>
            <w:noWrap/>
            <w:vAlign w:val="center"/>
            <w:hideMark/>
          </w:tcPr>
          <w:p w14:paraId="53F2E743" w14:textId="7F2C750D" w:rsidR="00194294" w:rsidRPr="00194294" w:rsidRDefault="00194294" w:rsidP="00194294">
            <w:pPr>
              <w:pStyle w:val="aff4"/>
              <w:jc w:val="center"/>
            </w:pPr>
            <w:r w:rsidRPr="00194294">
              <w:rPr>
                <w:rFonts w:hint="eastAsia"/>
              </w:rPr>
              <w:t>10847</w:t>
            </w:r>
          </w:p>
        </w:tc>
        <w:tc>
          <w:tcPr>
            <w:tcW w:w="1080" w:type="dxa"/>
            <w:tcBorders>
              <w:top w:val="nil"/>
              <w:left w:val="nil"/>
              <w:bottom w:val="nil"/>
              <w:right w:val="nil"/>
            </w:tcBorders>
            <w:shd w:val="clear" w:color="auto" w:fill="auto"/>
            <w:noWrap/>
            <w:vAlign w:val="center"/>
            <w:hideMark/>
          </w:tcPr>
          <w:p w14:paraId="289ED985" w14:textId="67936875" w:rsidR="00194294" w:rsidRPr="00194294" w:rsidRDefault="00194294" w:rsidP="00194294">
            <w:pPr>
              <w:pStyle w:val="aff4"/>
              <w:jc w:val="center"/>
            </w:pPr>
            <w:r w:rsidRPr="00194294">
              <w:rPr>
                <w:rFonts w:hint="eastAsia"/>
              </w:rPr>
              <w:t>20952</w:t>
            </w:r>
          </w:p>
        </w:tc>
        <w:tc>
          <w:tcPr>
            <w:tcW w:w="1080" w:type="dxa"/>
            <w:tcBorders>
              <w:top w:val="nil"/>
              <w:left w:val="nil"/>
              <w:bottom w:val="nil"/>
              <w:right w:val="nil"/>
            </w:tcBorders>
            <w:shd w:val="clear" w:color="auto" w:fill="auto"/>
            <w:noWrap/>
            <w:vAlign w:val="center"/>
            <w:hideMark/>
          </w:tcPr>
          <w:p w14:paraId="710B9788" w14:textId="1D1B50B5" w:rsidR="00194294" w:rsidRPr="00194294" w:rsidRDefault="00194294" w:rsidP="00194294">
            <w:pPr>
              <w:pStyle w:val="aff4"/>
              <w:jc w:val="center"/>
            </w:pPr>
            <w:r w:rsidRPr="00194294">
              <w:rPr>
                <w:rFonts w:hint="eastAsia"/>
              </w:rPr>
              <w:t>0.1621</w:t>
            </w:r>
          </w:p>
        </w:tc>
      </w:tr>
      <w:tr w:rsidR="00194294" w:rsidRPr="00194294" w14:paraId="167C968D" w14:textId="77777777" w:rsidTr="00194294">
        <w:trPr>
          <w:trHeight w:val="285"/>
          <w:jc w:val="center"/>
        </w:trPr>
        <w:tc>
          <w:tcPr>
            <w:tcW w:w="1080" w:type="dxa"/>
            <w:vMerge/>
            <w:tcBorders>
              <w:top w:val="nil"/>
              <w:left w:val="nil"/>
              <w:bottom w:val="single" w:sz="6" w:space="0" w:color="auto"/>
              <w:right w:val="nil"/>
            </w:tcBorders>
            <w:vAlign w:val="center"/>
            <w:hideMark/>
          </w:tcPr>
          <w:p w14:paraId="6530738E"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ECDEE0C"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0D320593" w14:textId="3BF4016D" w:rsidR="00194294" w:rsidRPr="00194294" w:rsidRDefault="00194294" w:rsidP="00194294">
            <w:pPr>
              <w:pStyle w:val="aff4"/>
              <w:jc w:val="center"/>
            </w:pPr>
            <w:r w:rsidRPr="00194294">
              <w:rPr>
                <w:rFonts w:hint="eastAsia"/>
              </w:rPr>
              <w:t>1832</w:t>
            </w:r>
          </w:p>
        </w:tc>
        <w:tc>
          <w:tcPr>
            <w:tcW w:w="1080" w:type="dxa"/>
            <w:tcBorders>
              <w:top w:val="nil"/>
              <w:left w:val="nil"/>
              <w:bottom w:val="single" w:sz="6" w:space="0" w:color="auto"/>
              <w:right w:val="nil"/>
            </w:tcBorders>
            <w:shd w:val="clear" w:color="auto" w:fill="auto"/>
            <w:noWrap/>
            <w:vAlign w:val="center"/>
            <w:hideMark/>
          </w:tcPr>
          <w:p w14:paraId="530C8941" w14:textId="1AE78BFD" w:rsidR="00194294" w:rsidRPr="00194294" w:rsidRDefault="00194294" w:rsidP="00194294">
            <w:pPr>
              <w:pStyle w:val="aff4"/>
              <w:jc w:val="center"/>
            </w:pPr>
            <w:r w:rsidRPr="00194294">
              <w:rPr>
                <w:rFonts w:hint="eastAsia"/>
              </w:rPr>
              <w:t>17433</w:t>
            </w:r>
          </w:p>
        </w:tc>
        <w:tc>
          <w:tcPr>
            <w:tcW w:w="1080" w:type="dxa"/>
            <w:tcBorders>
              <w:top w:val="nil"/>
              <w:left w:val="nil"/>
              <w:bottom w:val="single" w:sz="6" w:space="0" w:color="auto"/>
              <w:right w:val="nil"/>
            </w:tcBorders>
            <w:shd w:val="clear" w:color="auto" w:fill="auto"/>
            <w:noWrap/>
            <w:vAlign w:val="center"/>
            <w:hideMark/>
          </w:tcPr>
          <w:p w14:paraId="22FA6CF0" w14:textId="3FF23723" w:rsidR="00194294" w:rsidRPr="00194294" w:rsidRDefault="00194294" w:rsidP="00194294">
            <w:pPr>
              <w:pStyle w:val="aff4"/>
              <w:jc w:val="center"/>
            </w:pPr>
            <w:r w:rsidRPr="00194294">
              <w:rPr>
                <w:rFonts w:hint="eastAsia"/>
              </w:rPr>
              <w:t>6806</w:t>
            </w:r>
          </w:p>
        </w:tc>
        <w:tc>
          <w:tcPr>
            <w:tcW w:w="1080" w:type="dxa"/>
            <w:tcBorders>
              <w:top w:val="nil"/>
              <w:left w:val="nil"/>
              <w:bottom w:val="single" w:sz="6" w:space="0" w:color="auto"/>
              <w:right w:val="nil"/>
            </w:tcBorders>
            <w:shd w:val="clear" w:color="auto" w:fill="auto"/>
            <w:noWrap/>
            <w:vAlign w:val="center"/>
            <w:hideMark/>
          </w:tcPr>
          <w:p w14:paraId="7C32035C" w14:textId="4A3A0578" w:rsidR="00194294" w:rsidRPr="00194294" w:rsidRDefault="00194294" w:rsidP="00194294">
            <w:pPr>
              <w:pStyle w:val="aff4"/>
              <w:jc w:val="center"/>
            </w:pPr>
            <w:r w:rsidRPr="00194294">
              <w:rPr>
                <w:rFonts w:hint="eastAsia"/>
              </w:rPr>
              <w:t>13228</w:t>
            </w:r>
          </w:p>
        </w:tc>
        <w:tc>
          <w:tcPr>
            <w:tcW w:w="1080" w:type="dxa"/>
            <w:tcBorders>
              <w:top w:val="nil"/>
              <w:left w:val="nil"/>
              <w:bottom w:val="single" w:sz="6" w:space="0" w:color="auto"/>
              <w:right w:val="nil"/>
            </w:tcBorders>
            <w:shd w:val="clear" w:color="auto" w:fill="auto"/>
            <w:noWrap/>
            <w:vAlign w:val="center"/>
            <w:hideMark/>
          </w:tcPr>
          <w:p w14:paraId="25B7C7E6" w14:textId="2EF09893" w:rsidR="00194294" w:rsidRPr="00194294" w:rsidRDefault="00194294" w:rsidP="00194294">
            <w:pPr>
              <w:pStyle w:val="aff4"/>
              <w:jc w:val="center"/>
            </w:pPr>
            <w:r w:rsidRPr="00194294">
              <w:rPr>
                <w:rFonts w:hint="eastAsia"/>
              </w:rPr>
              <w:t>0.1753</w:t>
            </w:r>
          </w:p>
        </w:tc>
      </w:tr>
      <w:tr w:rsidR="00194294" w:rsidRPr="00194294" w14:paraId="642D53B6"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44A86A73" w14:textId="77777777" w:rsidR="00194294" w:rsidRPr="00194294" w:rsidRDefault="00194294" w:rsidP="00194294">
            <w:pPr>
              <w:pStyle w:val="aff4"/>
              <w:jc w:val="center"/>
            </w:pPr>
            <w:r w:rsidRPr="00194294">
              <w:rPr>
                <w:rFonts w:hint="eastAsia"/>
              </w:rPr>
              <w:t>人工波</w:t>
            </w:r>
            <w:r w:rsidRPr="00194294">
              <w:rPr>
                <w:rFonts w:hint="eastAsia"/>
              </w:rPr>
              <w:t>2</w:t>
            </w:r>
          </w:p>
        </w:tc>
        <w:tc>
          <w:tcPr>
            <w:tcW w:w="1560" w:type="dxa"/>
            <w:tcBorders>
              <w:top w:val="single" w:sz="6" w:space="0" w:color="auto"/>
              <w:left w:val="nil"/>
              <w:bottom w:val="nil"/>
              <w:right w:val="nil"/>
            </w:tcBorders>
            <w:shd w:val="clear" w:color="auto" w:fill="auto"/>
            <w:noWrap/>
            <w:vAlign w:val="center"/>
            <w:hideMark/>
          </w:tcPr>
          <w:p w14:paraId="0C08A5B5"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42C9C1C2" w14:textId="5F19F9EB" w:rsidR="00194294" w:rsidRPr="00194294" w:rsidRDefault="00194294" w:rsidP="00194294">
            <w:pPr>
              <w:pStyle w:val="aff4"/>
              <w:jc w:val="center"/>
            </w:pPr>
            <w:r w:rsidRPr="00194294">
              <w:rPr>
                <w:rFonts w:hint="eastAsia"/>
              </w:rPr>
              <w:t>1920</w:t>
            </w:r>
          </w:p>
        </w:tc>
        <w:tc>
          <w:tcPr>
            <w:tcW w:w="1080" w:type="dxa"/>
            <w:tcBorders>
              <w:top w:val="single" w:sz="6" w:space="0" w:color="auto"/>
              <w:left w:val="nil"/>
              <w:bottom w:val="nil"/>
              <w:right w:val="nil"/>
            </w:tcBorders>
            <w:shd w:val="clear" w:color="auto" w:fill="auto"/>
            <w:noWrap/>
            <w:vAlign w:val="center"/>
            <w:hideMark/>
          </w:tcPr>
          <w:p w14:paraId="511B015F" w14:textId="0295A742" w:rsidR="00194294" w:rsidRPr="00194294" w:rsidRDefault="00194294" w:rsidP="00194294">
            <w:pPr>
              <w:pStyle w:val="aff4"/>
              <w:jc w:val="center"/>
            </w:pPr>
            <w:r w:rsidRPr="00194294">
              <w:rPr>
                <w:rFonts w:hint="eastAsia"/>
              </w:rPr>
              <w:t>17093</w:t>
            </w:r>
          </w:p>
        </w:tc>
        <w:tc>
          <w:tcPr>
            <w:tcW w:w="1080" w:type="dxa"/>
            <w:tcBorders>
              <w:top w:val="single" w:sz="6" w:space="0" w:color="auto"/>
              <w:left w:val="nil"/>
              <w:bottom w:val="nil"/>
              <w:right w:val="nil"/>
            </w:tcBorders>
            <w:shd w:val="clear" w:color="auto" w:fill="auto"/>
            <w:noWrap/>
            <w:vAlign w:val="center"/>
            <w:hideMark/>
          </w:tcPr>
          <w:p w14:paraId="141087CF" w14:textId="423E3E42" w:rsidR="00194294" w:rsidRPr="00194294" w:rsidRDefault="00194294" w:rsidP="00194294">
            <w:pPr>
              <w:pStyle w:val="aff4"/>
              <w:jc w:val="center"/>
            </w:pPr>
            <w:r w:rsidRPr="00194294">
              <w:rPr>
                <w:rFonts w:hint="eastAsia"/>
              </w:rPr>
              <w:t>6556</w:t>
            </w:r>
          </w:p>
        </w:tc>
        <w:tc>
          <w:tcPr>
            <w:tcW w:w="1080" w:type="dxa"/>
            <w:tcBorders>
              <w:top w:val="single" w:sz="6" w:space="0" w:color="auto"/>
              <w:left w:val="nil"/>
              <w:bottom w:val="nil"/>
              <w:right w:val="nil"/>
            </w:tcBorders>
            <w:shd w:val="clear" w:color="auto" w:fill="auto"/>
            <w:noWrap/>
            <w:vAlign w:val="center"/>
            <w:hideMark/>
          </w:tcPr>
          <w:p w14:paraId="5936D20F" w14:textId="68E7350E" w:rsidR="00194294" w:rsidRPr="00194294" w:rsidRDefault="00194294" w:rsidP="00194294">
            <w:pPr>
              <w:pStyle w:val="aff4"/>
              <w:jc w:val="center"/>
            </w:pPr>
            <w:r w:rsidRPr="00194294">
              <w:rPr>
                <w:rFonts w:hint="eastAsia"/>
              </w:rPr>
              <w:t>12545</w:t>
            </w:r>
          </w:p>
        </w:tc>
        <w:tc>
          <w:tcPr>
            <w:tcW w:w="1080" w:type="dxa"/>
            <w:tcBorders>
              <w:top w:val="single" w:sz="6" w:space="0" w:color="auto"/>
              <w:left w:val="nil"/>
              <w:bottom w:val="nil"/>
              <w:right w:val="nil"/>
            </w:tcBorders>
            <w:shd w:val="clear" w:color="auto" w:fill="auto"/>
            <w:noWrap/>
            <w:vAlign w:val="center"/>
            <w:hideMark/>
          </w:tcPr>
          <w:p w14:paraId="27257CB1" w14:textId="08EB4B15" w:rsidR="00194294" w:rsidRPr="00194294" w:rsidRDefault="00194294" w:rsidP="00194294">
            <w:pPr>
              <w:pStyle w:val="aff4"/>
              <w:jc w:val="center"/>
            </w:pPr>
            <w:r w:rsidRPr="00194294">
              <w:rPr>
                <w:rFonts w:hint="eastAsia"/>
              </w:rPr>
              <w:t>0.2930</w:t>
            </w:r>
          </w:p>
        </w:tc>
      </w:tr>
      <w:tr w:rsidR="00194294" w:rsidRPr="00194294" w14:paraId="3D5333B6" w14:textId="77777777" w:rsidTr="00194294">
        <w:trPr>
          <w:trHeight w:val="285"/>
          <w:jc w:val="center"/>
        </w:trPr>
        <w:tc>
          <w:tcPr>
            <w:tcW w:w="1080" w:type="dxa"/>
            <w:vMerge/>
            <w:tcBorders>
              <w:top w:val="nil"/>
              <w:left w:val="nil"/>
              <w:bottom w:val="nil"/>
              <w:right w:val="nil"/>
            </w:tcBorders>
            <w:vAlign w:val="center"/>
            <w:hideMark/>
          </w:tcPr>
          <w:p w14:paraId="39F15CE9"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7B8630C8"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60A5633" w14:textId="45AC14CF" w:rsidR="00194294" w:rsidRPr="00194294" w:rsidRDefault="00194294" w:rsidP="00194294">
            <w:pPr>
              <w:pStyle w:val="aff4"/>
              <w:jc w:val="center"/>
            </w:pPr>
            <w:r w:rsidRPr="00194294">
              <w:rPr>
                <w:rFonts w:hint="eastAsia"/>
              </w:rPr>
              <w:t>3068</w:t>
            </w:r>
          </w:p>
        </w:tc>
        <w:tc>
          <w:tcPr>
            <w:tcW w:w="1080" w:type="dxa"/>
            <w:tcBorders>
              <w:top w:val="nil"/>
              <w:left w:val="nil"/>
              <w:bottom w:val="nil"/>
              <w:right w:val="nil"/>
            </w:tcBorders>
            <w:shd w:val="clear" w:color="auto" w:fill="auto"/>
            <w:noWrap/>
            <w:vAlign w:val="center"/>
            <w:hideMark/>
          </w:tcPr>
          <w:p w14:paraId="3599D1F2" w14:textId="75A71B2B" w:rsidR="00194294" w:rsidRPr="00194294" w:rsidRDefault="00194294" w:rsidP="00194294">
            <w:pPr>
              <w:pStyle w:val="aff4"/>
              <w:jc w:val="center"/>
            </w:pPr>
            <w:r w:rsidRPr="00194294">
              <w:rPr>
                <w:rFonts w:hint="eastAsia"/>
              </w:rPr>
              <w:t>29024</w:t>
            </w:r>
          </w:p>
        </w:tc>
        <w:tc>
          <w:tcPr>
            <w:tcW w:w="1080" w:type="dxa"/>
            <w:tcBorders>
              <w:top w:val="nil"/>
              <w:left w:val="nil"/>
              <w:bottom w:val="nil"/>
              <w:right w:val="nil"/>
            </w:tcBorders>
            <w:shd w:val="clear" w:color="auto" w:fill="auto"/>
            <w:noWrap/>
            <w:vAlign w:val="center"/>
            <w:hideMark/>
          </w:tcPr>
          <w:p w14:paraId="69180E92" w14:textId="26CA35E3" w:rsidR="00194294" w:rsidRPr="00194294" w:rsidRDefault="00194294" w:rsidP="00194294">
            <w:pPr>
              <w:pStyle w:val="aff4"/>
              <w:jc w:val="center"/>
            </w:pPr>
            <w:r w:rsidRPr="00194294">
              <w:rPr>
                <w:rFonts w:hint="eastAsia"/>
              </w:rPr>
              <w:t>11446</w:t>
            </w:r>
          </w:p>
        </w:tc>
        <w:tc>
          <w:tcPr>
            <w:tcW w:w="1080" w:type="dxa"/>
            <w:tcBorders>
              <w:top w:val="nil"/>
              <w:left w:val="nil"/>
              <w:bottom w:val="nil"/>
              <w:right w:val="nil"/>
            </w:tcBorders>
            <w:shd w:val="clear" w:color="auto" w:fill="auto"/>
            <w:noWrap/>
            <w:vAlign w:val="center"/>
            <w:hideMark/>
          </w:tcPr>
          <w:p w14:paraId="5AF3F930" w14:textId="36820348" w:rsidR="00194294" w:rsidRPr="00194294" w:rsidRDefault="00194294" w:rsidP="00194294">
            <w:pPr>
              <w:pStyle w:val="aff4"/>
              <w:jc w:val="center"/>
            </w:pPr>
            <w:r w:rsidRPr="00194294">
              <w:rPr>
                <w:rFonts w:hint="eastAsia"/>
              </w:rPr>
              <w:t>21997</w:t>
            </w:r>
          </w:p>
        </w:tc>
        <w:tc>
          <w:tcPr>
            <w:tcW w:w="1080" w:type="dxa"/>
            <w:tcBorders>
              <w:top w:val="nil"/>
              <w:left w:val="nil"/>
              <w:bottom w:val="nil"/>
              <w:right w:val="nil"/>
            </w:tcBorders>
            <w:shd w:val="clear" w:color="auto" w:fill="auto"/>
            <w:noWrap/>
            <w:vAlign w:val="center"/>
            <w:hideMark/>
          </w:tcPr>
          <w:p w14:paraId="5CAB93D5" w14:textId="34C4B560" w:rsidR="00194294" w:rsidRPr="00194294" w:rsidRDefault="00194294" w:rsidP="00194294">
            <w:pPr>
              <w:pStyle w:val="aff4"/>
              <w:jc w:val="center"/>
            </w:pPr>
            <w:r w:rsidRPr="00194294">
              <w:rPr>
                <w:rFonts w:hint="eastAsia"/>
              </w:rPr>
              <w:t>0.2087</w:t>
            </w:r>
          </w:p>
        </w:tc>
      </w:tr>
      <w:tr w:rsidR="00194294" w:rsidRPr="00194294" w14:paraId="586A976D" w14:textId="77777777" w:rsidTr="00194294">
        <w:trPr>
          <w:trHeight w:val="285"/>
          <w:jc w:val="center"/>
        </w:trPr>
        <w:tc>
          <w:tcPr>
            <w:tcW w:w="1080" w:type="dxa"/>
            <w:vMerge/>
            <w:tcBorders>
              <w:top w:val="nil"/>
              <w:left w:val="nil"/>
              <w:bottom w:val="single" w:sz="6" w:space="0" w:color="auto"/>
              <w:right w:val="nil"/>
            </w:tcBorders>
            <w:vAlign w:val="center"/>
            <w:hideMark/>
          </w:tcPr>
          <w:p w14:paraId="3BF3A515" w14:textId="77777777" w:rsidR="00194294" w:rsidRPr="00194294" w:rsidRDefault="00194294" w:rsidP="00194294">
            <w:pPr>
              <w:pStyle w:val="aff4"/>
              <w:jc w:val="center"/>
            </w:pPr>
          </w:p>
        </w:tc>
        <w:tc>
          <w:tcPr>
            <w:tcW w:w="1560" w:type="dxa"/>
            <w:tcBorders>
              <w:top w:val="nil"/>
              <w:left w:val="nil"/>
              <w:bottom w:val="single" w:sz="6" w:space="0" w:color="auto"/>
              <w:right w:val="nil"/>
            </w:tcBorders>
            <w:shd w:val="clear" w:color="auto" w:fill="auto"/>
            <w:noWrap/>
            <w:vAlign w:val="center"/>
            <w:hideMark/>
          </w:tcPr>
          <w:p w14:paraId="0D10F9EA"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6" w:space="0" w:color="auto"/>
              <w:right w:val="nil"/>
            </w:tcBorders>
            <w:shd w:val="clear" w:color="auto" w:fill="auto"/>
            <w:noWrap/>
            <w:vAlign w:val="center"/>
            <w:hideMark/>
          </w:tcPr>
          <w:p w14:paraId="5F502CF8" w14:textId="796F0401" w:rsidR="00194294" w:rsidRPr="00194294" w:rsidRDefault="00194294" w:rsidP="00194294">
            <w:pPr>
              <w:pStyle w:val="aff4"/>
              <w:jc w:val="center"/>
            </w:pPr>
            <w:r w:rsidRPr="00194294">
              <w:rPr>
                <w:rFonts w:hint="eastAsia"/>
              </w:rPr>
              <w:t>2492</w:t>
            </w:r>
          </w:p>
        </w:tc>
        <w:tc>
          <w:tcPr>
            <w:tcW w:w="1080" w:type="dxa"/>
            <w:tcBorders>
              <w:top w:val="nil"/>
              <w:left w:val="nil"/>
              <w:bottom w:val="single" w:sz="6" w:space="0" w:color="auto"/>
              <w:right w:val="nil"/>
            </w:tcBorders>
            <w:shd w:val="clear" w:color="auto" w:fill="auto"/>
            <w:noWrap/>
            <w:vAlign w:val="center"/>
            <w:hideMark/>
          </w:tcPr>
          <w:p w14:paraId="21DA1151" w14:textId="32F99C4A" w:rsidR="00194294" w:rsidRPr="00194294" w:rsidRDefault="00194294" w:rsidP="00194294">
            <w:pPr>
              <w:pStyle w:val="aff4"/>
              <w:jc w:val="center"/>
            </w:pPr>
            <w:r w:rsidRPr="00194294">
              <w:rPr>
                <w:rFonts w:hint="eastAsia"/>
              </w:rPr>
              <w:t>21371</w:t>
            </w:r>
          </w:p>
        </w:tc>
        <w:tc>
          <w:tcPr>
            <w:tcW w:w="1080" w:type="dxa"/>
            <w:tcBorders>
              <w:top w:val="nil"/>
              <w:left w:val="nil"/>
              <w:bottom w:val="single" w:sz="6" w:space="0" w:color="auto"/>
              <w:right w:val="nil"/>
            </w:tcBorders>
            <w:shd w:val="clear" w:color="auto" w:fill="auto"/>
            <w:noWrap/>
            <w:vAlign w:val="center"/>
            <w:hideMark/>
          </w:tcPr>
          <w:p w14:paraId="45D7277E" w14:textId="2CED9B86" w:rsidR="00194294" w:rsidRPr="00194294" w:rsidRDefault="00194294" w:rsidP="00194294">
            <w:pPr>
              <w:pStyle w:val="aff4"/>
              <w:jc w:val="center"/>
            </w:pPr>
            <w:r w:rsidRPr="00194294">
              <w:rPr>
                <w:rFonts w:hint="eastAsia"/>
              </w:rPr>
              <w:t>9055</w:t>
            </w:r>
          </w:p>
        </w:tc>
        <w:tc>
          <w:tcPr>
            <w:tcW w:w="1080" w:type="dxa"/>
            <w:tcBorders>
              <w:top w:val="nil"/>
              <w:left w:val="nil"/>
              <w:bottom w:val="single" w:sz="6" w:space="0" w:color="auto"/>
              <w:right w:val="nil"/>
            </w:tcBorders>
            <w:shd w:val="clear" w:color="auto" w:fill="auto"/>
            <w:noWrap/>
            <w:vAlign w:val="center"/>
            <w:hideMark/>
          </w:tcPr>
          <w:p w14:paraId="6A12E928" w14:textId="327438F3" w:rsidR="00194294" w:rsidRPr="00194294" w:rsidRDefault="00194294" w:rsidP="00194294">
            <w:pPr>
              <w:pStyle w:val="aff4"/>
              <w:jc w:val="center"/>
            </w:pPr>
            <w:r w:rsidRPr="00194294">
              <w:rPr>
                <w:rFonts w:hint="eastAsia"/>
              </w:rPr>
              <w:t>17321</w:t>
            </w:r>
          </w:p>
        </w:tc>
        <w:tc>
          <w:tcPr>
            <w:tcW w:w="1080" w:type="dxa"/>
            <w:tcBorders>
              <w:top w:val="nil"/>
              <w:left w:val="nil"/>
              <w:bottom w:val="single" w:sz="6" w:space="0" w:color="auto"/>
              <w:right w:val="nil"/>
            </w:tcBorders>
            <w:shd w:val="clear" w:color="auto" w:fill="auto"/>
            <w:noWrap/>
            <w:vAlign w:val="center"/>
            <w:hideMark/>
          </w:tcPr>
          <w:p w14:paraId="7287A24F" w14:textId="2FB990E1" w:rsidR="00194294" w:rsidRPr="00194294" w:rsidRDefault="00194294" w:rsidP="00194294">
            <w:pPr>
              <w:pStyle w:val="aff4"/>
              <w:jc w:val="center"/>
            </w:pPr>
            <w:commentRangeStart w:id="102"/>
            <w:r w:rsidRPr="00194294">
              <w:rPr>
                <w:rFonts w:hint="eastAsia"/>
              </w:rPr>
              <w:t>0.1517</w:t>
            </w:r>
            <w:commentRangeEnd w:id="102"/>
            <w:r w:rsidR="007648CE">
              <w:rPr>
                <w:rStyle w:val="aff6"/>
                <w:rFonts w:asciiTheme="minorHAnsi" w:eastAsia="黑体" w:hAnsiTheme="minorHAnsi"/>
              </w:rPr>
              <w:commentReference w:id="102"/>
            </w:r>
          </w:p>
        </w:tc>
      </w:tr>
      <w:tr w:rsidR="00194294" w:rsidRPr="00194294" w14:paraId="7764675C" w14:textId="77777777" w:rsidTr="00194294">
        <w:trPr>
          <w:trHeight w:val="285"/>
          <w:jc w:val="center"/>
        </w:trPr>
        <w:tc>
          <w:tcPr>
            <w:tcW w:w="1080" w:type="dxa"/>
            <w:vMerge w:val="restart"/>
            <w:tcBorders>
              <w:top w:val="single" w:sz="6" w:space="0" w:color="auto"/>
              <w:left w:val="nil"/>
              <w:bottom w:val="nil"/>
              <w:right w:val="nil"/>
            </w:tcBorders>
            <w:shd w:val="clear" w:color="auto" w:fill="auto"/>
            <w:noWrap/>
            <w:vAlign w:val="center"/>
            <w:hideMark/>
          </w:tcPr>
          <w:p w14:paraId="0C400BA4" w14:textId="77777777" w:rsidR="00194294" w:rsidRPr="00194294" w:rsidRDefault="00194294" w:rsidP="00194294">
            <w:pPr>
              <w:pStyle w:val="aff4"/>
              <w:jc w:val="center"/>
            </w:pPr>
            <w:r w:rsidRPr="00194294">
              <w:rPr>
                <w:rFonts w:hint="eastAsia"/>
              </w:rPr>
              <w:t>人工波</w:t>
            </w:r>
            <w:r w:rsidRPr="00194294">
              <w:rPr>
                <w:rFonts w:hint="eastAsia"/>
              </w:rPr>
              <w:t>3</w:t>
            </w:r>
          </w:p>
        </w:tc>
        <w:tc>
          <w:tcPr>
            <w:tcW w:w="1560" w:type="dxa"/>
            <w:tcBorders>
              <w:top w:val="single" w:sz="6" w:space="0" w:color="auto"/>
              <w:left w:val="nil"/>
              <w:bottom w:val="nil"/>
              <w:right w:val="nil"/>
            </w:tcBorders>
            <w:shd w:val="clear" w:color="auto" w:fill="auto"/>
            <w:noWrap/>
            <w:vAlign w:val="center"/>
            <w:hideMark/>
          </w:tcPr>
          <w:p w14:paraId="100B3A4B" w14:textId="77777777" w:rsidR="00194294" w:rsidRPr="00194294" w:rsidRDefault="00194294" w:rsidP="00194294">
            <w:pPr>
              <w:pStyle w:val="aff4"/>
              <w:jc w:val="center"/>
            </w:pPr>
            <w:r w:rsidRPr="00194294">
              <w:rPr>
                <w:rFonts w:hint="eastAsia"/>
              </w:rPr>
              <w:t>DL1</w:t>
            </w:r>
          </w:p>
        </w:tc>
        <w:tc>
          <w:tcPr>
            <w:tcW w:w="1080" w:type="dxa"/>
            <w:tcBorders>
              <w:top w:val="single" w:sz="6" w:space="0" w:color="auto"/>
              <w:left w:val="nil"/>
              <w:bottom w:val="nil"/>
              <w:right w:val="nil"/>
            </w:tcBorders>
            <w:shd w:val="clear" w:color="auto" w:fill="auto"/>
            <w:noWrap/>
            <w:vAlign w:val="center"/>
            <w:hideMark/>
          </w:tcPr>
          <w:p w14:paraId="19C80D11" w14:textId="7CF7CFF7" w:rsidR="00194294" w:rsidRPr="00194294" w:rsidRDefault="00194294" w:rsidP="00194294">
            <w:pPr>
              <w:pStyle w:val="aff4"/>
              <w:jc w:val="center"/>
            </w:pPr>
            <w:r w:rsidRPr="00194294">
              <w:rPr>
                <w:rFonts w:hint="eastAsia"/>
              </w:rPr>
              <w:t>2188</w:t>
            </w:r>
          </w:p>
        </w:tc>
        <w:tc>
          <w:tcPr>
            <w:tcW w:w="1080" w:type="dxa"/>
            <w:tcBorders>
              <w:top w:val="single" w:sz="6" w:space="0" w:color="auto"/>
              <w:left w:val="nil"/>
              <w:bottom w:val="nil"/>
              <w:right w:val="nil"/>
            </w:tcBorders>
            <w:shd w:val="clear" w:color="auto" w:fill="auto"/>
            <w:noWrap/>
            <w:vAlign w:val="center"/>
            <w:hideMark/>
          </w:tcPr>
          <w:p w14:paraId="2AA9F309" w14:textId="49F23AD4" w:rsidR="00194294" w:rsidRPr="00194294" w:rsidRDefault="00194294" w:rsidP="00194294">
            <w:pPr>
              <w:pStyle w:val="aff4"/>
              <w:jc w:val="center"/>
            </w:pPr>
            <w:r w:rsidRPr="00194294">
              <w:rPr>
                <w:rFonts w:hint="eastAsia"/>
              </w:rPr>
              <w:t>21673</w:t>
            </w:r>
          </w:p>
        </w:tc>
        <w:tc>
          <w:tcPr>
            <w:tcW w:w="1080" w:type="dxa"/>
            <w:tcBorders>
              <w:top w:val="single" w:sz="6" w:space="0" w:color="auto"/>
              <w:left w:val="nil"/>
              <w:bottom w:val="nil"/>
              <w:right w:val="nil"/>
            </w:tcBorders>
            <w:shd w:val="clear" w:color="auto" w:fill="auto"/>
            <w:noWrap/>
            <w:vAlign w:val="center"/>
            <w:hideMark/>
          </w:tcPr>
          <w:p w14:paraId="54DD5A0A" w14:textId="6CC7B9D8" w:rsidR="00194294" w:rsidRPr="00194294" w:rsidRDefault="00194294" w:rsidP="00194294">
            <w:pPr>
              <w:pStyle w:val="aff4"/>
              <w:jc w:val="center"/>
            </w:pPr>
            <w:r w:rsidRPr="00194294">
              <w:rPr>
                <w:rFonts w:hint="eastAsia"/>
              </w:rPr>
              <w:t>8219</w:t>
            </w:r>
          </w:p>
        </w:tc>
        <w:tc>
          <w:tcPr>
            <w:tcW w:w="1080" w:type="dxa"/>
            <w:tcBorders>
              <w:top w:val="single" w:sz="6" w:space="0" w:color="auto"/>
              <w:left w:val="nil"/>
              <w:bottom w:val="nil"/>
              <w:right w:val="nil"/>
            </w:tcBorders>
            <w:shd w:val="clear" w:color="auto" w:fill="auto"/>
            <w:noWrap/>
            <w:vAlign w:val="center"/>
            <w:hideMark/>
          </w:tcPr>
          <w:p w14:paraId="4AD40D32" w14:textId="453183B6" w:rsidR="00194294" w:rsidRPr="00194294" w:rsidRDefault="00194294" w:rsidP="00194294">
            <w:pPr>
              <w:pStyle w:val="aff4"/>
              <w:jc w:val="center"/>
            </w:pPr>
            <w:r w:rsidRPr="00194294">
              <w:rPr>
                <w:rFonts w:hint="eastAsia"/>
              </w:rPr>
              <w:t>15862</w:t>
            </w:r>
          </w:p>
        </w:tc>
        <w:tc>
          <w:tcPr>
            <w:tcW w:w="1080" w:type="dxa"/>
            <w:tcBorders>
              <w:top w:val="single" w:sz="6" w:space="0" w:color="auto"/>
              <w:left w:val="nil"/>
              <w:bottom w:val="nil"/>
              <w:right w:val="nil"/>
            </w:tcBorders>
            <w:shd w:val="clear" w:color="auto" w:fill="auto"/>
            <w:noWrap/>
            <w:vAlign w:val="center"/>
            <w:hideMark/>
          </w:tcPr>
          <w:p w14:paraId="440B0FA8" w14:textId="1796BADB" w:rsidR="00194294" w:rsidRPr="00194294" w:rsidRDefault="00194294" w:rsidP="00194294">
            <w:pPr>
              <w:pStyle w:val="aff4"/>
              <w:jc w:val="center"/>
            </w:pPr>
            <w:r w:rsidRPr="00194294">
              <w:rPr>
                <w:rFonts w:hint="eastAsia"/>
              </w:rPr>
              <w:t>0.3644</w:t>
            </w:r>
          </w:p>
        </w:tc>
      </w:tr>
      <w:tr w:rsidR="00194294" w:rsidRPr="00194294" w14:paraId="240999C3" w14:textId="77777777" w:rsidTr="00194294">
        <w:trPr>
          <w:trHeight w:val="285"/>
          <w:jc w:val="center"/>
        </w:trPr>
        <w:tc>
          <w:tcPr>
            <w:tcW w:w="1080" w:type="dxa"/>
            <w:vMerge/>
            <w:tcBorders>
              <w:top w:val="nil"/>
              <w:left w:val="nil"/>
              <w:bottom w:val="nil"/>
              <w:right w:val="nil"/>
            </w:tcBorders>
            <w:vAlign w:val="center"/>
            <w:hideMark/>
          </w:tcPr>
          <w:p w14:paraId="61DE31A0" w14:textId="77777777" w:rsidR="00194294" w:rsidRPr="00194294" w:rsidRDefault="00194294" w:rsidP="00194294">
            <w:pPr>
              <w:pStyle w:val="aff4"/>
              <w:jc w:val="center"/>
            </w:pPr>
          </w:p>
        </w:tc>
        <w:tc>
          <w:tcPr>
            <w:tcW w:w="1560" w:type="dxa"/>
            <w:tcBorders>
              <w:top w:val="nil"/>
              <w:left w:val="nil"/>
              <w:bottom w:val="nil"/>
              <w:right w:val="nil"/>
            </w:tcBorders>
            <w:shd w:val="clear" w:color="auto" w:fill="auto"/>
            <w:noWrap/>
            <w:vAlign w:val="center"/>
            <w:hideMark/>
          </w:tcPr>
          <w:p w14:paraId="2422B50C" w14:textId="77777777" w:rsidR="00194294" w:rsidRPr="00194294" w:rsidRDefault="00194294" w:rsidP="00194294">
            <w:pPr>
              <w:pStyle w:val="aff4"/>
              <w:jc w:val="center"/>
            </w:pPr>
            <w:r w:rsidRPr="00194294">
              <w:rPr>
                <w:rFonts w:hint="eastAsia"/>
              </w:rPr>
              <w:t>DL2</w:t>
            </w:r>
          </w:p>
        </w:tc>
        <w:tc>
          <w:tcPr>
            <w:tcW w:w="1080" w:type="dxa"/>
            <w:tcBorders>
              <w:top w:val="nil"/>
              <w:left w:val="nil"/>
              <w:bottom w:val="nil"/>
              <w:right w:val="nil"/>
            </w:tcBorders>
            <w:shd w:val="clear" w:color="auto" w:fill="auto"/>
            <w:noWrap/>
            <w:vAlign w:val="center"/>
            <w:hideMark/>
          </w:tcPr>
          <w:p w14:paraId="628852BE" w14:textId="0C8B1FF4" w:rsidR="00194294" w:rsidRPr="00194294" w:rsidRDefault="00194294" w:rsidP="00194294">
            <w:pPr>
              <w:pStyle w:val="aff4"/>
              <w:jc w:val="center"/>
            </w:pPr>
            <w:r w:rsidRPr="00194294">
              <w:rPr>
                <w:rFonts w:hint="eastAsia"/>
              </w:rPr>
              <w:t>2872</w:t>
            </w:r>
          </w:p>
        </w:tc>
        <w:tc>
          <w:tcPr>
            <w:tcW w:w="1080" w:type="dxa"/>
            <w:tcBorders>
              <w:top w:val="nil"/>
              <w:left w:val="nil"/>
              <w:bottom w:val="nil"/>
              <w:right w:val="nil"/>
            </w:tcBorders>
            <w:shd w:val="clear" w:color="auto" w:fill="auto"/>
            <w:noWrap/>
            <w:vAlign w:val="center"/>
            <w:hideMark/>
          </w:tcPr>
          <w:p w14:paraId="22DB2482" w14:textId="5055968D" w:rsidR="00194294" w:rsidRPr="00194294" w:rsidRDefault="00194294" w:rsidP="00194294">
            <w:pPr>
              <w:pStyle w:val="aff4"/>
              <w:jc w:val="center"/>
            </w:pPr>
            <w:r w:rsidRPr="00194294">
              <w:rPr>
                <w:rFonts w:hint="eastAsia"/>
              </w:rPr>
              <w:t>26725</w:t>
            </w:r>
          </w:p>
        </w:tc>
        <w:tc>
          <w:tcPr>
            <w:tcW w:w="1080" w:type="dxa"/>
            <w:tcBorders>
              <w:top w:val="nil"/>
              <w:left w:val="nil"/>
              <w:bottom w:val="nil"/>
              <w:right w:val="nil"/>
            </w:tcBorders>
            <w:shd w:val="clear" w:color="auto" w:fill="auto"/>
            <w:noWrap/>
            <w:vAlign w:val="center"/>
            <w:hideMark/>
          </w:tcPr>
          <w:p w14:paraId="4C144EC4" w14:textId="7E7D80ED" w:rsidR="00194294" w:rsidRPr="00194294" w:rsidRDefault="00194294" w:rsidP="00194294">
            <w:pPr>
              <w:pStyle w:val="aff4"/>
              <w:jc w:val="center"/>
            </w:pPr>
            <w:r w:rsidRPr="00194294">
              <w:rPr>
                <w:rFonts w:hint="eastAsia"/>
              </w:rPr>
              <w:t>10423</w:t>
            </w:r>
          </w:p>
        </w:tc>
        <w:tc>
          <w:tcPr>
            <w:tcW w:w="1080" w:type="dxa"/>
            <w:tcBorders>
              <w:top w:val="nil"/>
              <w:left w:val="nil"/>
              <w:bottom w:val="nil"/>
              <w:right w:val="nil"/>
            </w:tcBorders>
            <w:shd w:val="clear" w:color="auto" w:fill="auto"/>
            <w:noWrap/>
            <w:vAlign w:val="center"/>
            <w:hideMark/>
          </w:tcPr>
          <w:p w14:paraId="421E903E" w14:textId="2FC7FEE8" w:rsidR="00194294" w:rsidRPr="00194294" w:rsidRDefault="00194294" w:rsidP="00194294">
            <w:pPr>
              <w:pStyle w:val="aff4"/>
              <w:jc w:val="center"/>
            </w:pPr>
            <w:r w:rsidRPr="00194294">
              <w:rPr>
                <w:rFonts w:hint="eastAsia"/>
              </w:rPr>
              <w:t>20063</w:t>
            </w:r>
          </w:p>
        </w:tc>
        <w:tc>
          <w:tcPr>
            <w:tcW w:w="1080" w:type="dxa"/>
            <w:tcBorders>
              <w:top w:val="nil"/>
              <w:left w:val="nil"/>
              <w:bottom w:val="nil"/>
              <w:right w:val="nil"/>
            </w:tcBorders>
            <w:shd w:val="clear" w:color="auto" w:fill="auto"/>
            <w:noWrap/>
            <w:vAlign w:val="center"/>
            <w:hideMark/>
          </w:tcPr>
          <w:p w14:paraId="2990689A" w14:textId="268AD908" w:rsidR="00194294" w:rsidRPr="00194294" w:rsidRDefault="00194294" w:rsidP="00194294">
            <w:pPr>
              <w:pStyle w:val="aff4"/>
              <w:jc w:val="center"/>
            </w:pPr>
            <w:r w:rsidRPr="00194294">
              <w:rPr>
                <w:rFonts w:hint="eastAsia"/>
              </w:rPr>
              <w:t>0.1543</w:t>
            </w:r>
          </w:p>
        </w:tc>
      </w:tr>
      <w:tr w:rsidR="00194294" w:rsidRPr="00194294" w14:paraId="3BB0F772" w14:textId="77777777" w:rsidTr="00194294">
        <w:trPr>
          <w:trHeight w:val="285"/>
          <w:jc w:val="center"/>
        </w:trPr>
        <w:tc>
          <w:tcPr>
            <w:tcW w:w="1080" w:type="dxa"/>
            <w:vMerge/>
            <w:tcBorders>
              <w:top w:val="nil"/>
              <w:left w:val="nil"/>
              <w:bottom w:val="single" w:sz="8" w:space="0" w:color="auto"/>
              <w:right w:val="nil"/>
            </w:tcBorders>
            <w:vAlign w:val="center"/>
            <w:hideMark/>
          </w:tcPr>
          <w:p w14:paraId="1F5CA210" w14:textId="77777777" w:rsidR="00194294" w:rsidRPr="00194294" w:rsidRDefault="00194294" w:rsidP="00194294">
            <w:pPr>
              <w:pStyle w:val="aff4"/>
              <w:jc w:val="center"/>
            </w:pPr>
          </w:p>
        </w:tc>
        <w:tc>
          <w:tcPr>
            <w:tcW w:w="1560" w:type="dxa"/>
            <w:tcBorders>
              <w:top w:val="nil"/>
              <w:left w:val="nil"/>
              <w:bottom w:val="single" w:sz="8" w:space="0" w:color="auto"/>
              <w:right w:val="nil"/>
            </w:tcBorders>
            <w:shd w:val="clear" w:color="auto" w:fill="auto"/>
            <w:noWrap/>
            <w:vAlign w:val="center"/>
            <w:hideMark/>
          </w:tcPr>
          <w:p w14:paraId="3FC1F995" w14:textId="77777777" w:rsidR="00194294" w:rsidRPr="00194294" w:rsidRDefault="00194294" w:rsidP="00194294">
            <w:pPr>
              <w:pStyle w:val="aff4"/>
              <w:jc w:val="center"/>
            </w:pPr>
            <w:r w:rsidRPr="00194294">
              <w:rPr>
                <w:rFonts w:hint="eastAsia"/>
              </w:rPr>
              <w:t>两级摩擦摆</w:t>
            </w:r>
          </w:p>
        </w:tc>
        <w:tc>
          <w:tcPr>
            <w:tcW w:w="1080" w:type="dxa"/>
            <w:tcBorders>
              <w:top w:val="nil"/>
              <w:left w:val="nil"/>
              <w:bottom w:val="single" w:sz="8" w:space="0" w:color="auto"/>
              <w:right w:val="nil"/>
            </w:tcBorders>
            <w:shd w:val="clear" w:color="auto" w:fill="auto"/>
            <w:noWrap/>
            <w:vAlign w:val="center"/>
            <w:hideMark/>
          </w:tcPr>
          <w:p w14:paraId="0F90A4B2" w14:textId="37B4DE13" w:rsidR="00194294" w:rsidRPr="00194294" w:rsidRDefault="00194294" w:rsidP="00194294">
            <w:pPr>
              <w:pStyle w:val="aff4"/>
              <w:jc w:val="center"/>
            </w:pPr>
            <w:r w:rsidRPr="00194294">
              <w:rPr>
                <w:rFonts w:hint="eastAsia"/>
              </w:rPr>
              <w:t>2426</w:t>
            </w:r>
          </w:p>
        </w:tc>
        <w:tc>
          <w:tcPr>
            <w:tcW w:w="1080" w:type="dxa"/>
            <w:tcBorders>
              <w:top w:val="nil"/>
              <w:left w:val="nil"/>
              <w:bottom w:val="single" w:sz="8" w:space="0" w:color="auto"/>
              <w:right w:val="nil"/>
            </w:tcBorders>
            <w:shd w:val="clear" w:color="auto" w:fill="auto"/>
            <w:noWrap/>
            <w:vAlign w:val="center"/>
            <w:hideMark/>
          </w:tcPr>
          <w:p w14:paraId="3B0AF2CB" w14:textId="30B85466" w:rsidR="00194294" w:rsidRPr="00194294" w:rsidRDefault="00194294" w:rsidP="00194294">
            <w:pPr>
              <w:pStyle w:val="aff4"/>
              <w:jc w:val="center"/>
            </w:pPr>
            <w:r w:rsidRPr="00194294">
              <w:rPr>
                <w:rFonts w:hint="eastAsia"/>
              </w:rPr>
              <w:t>22279</w:t>
            </w:r>
          </w:p>
        </w:tc>
        <w:tc>
          <w:tcPr>
            <w:tcW w:w="1080" w:type="dxa"/>
            <w:tcBorders>
              <w:top w:val="nil"/>
              <w:left w:val="nil"/>
              <w:bottom w:val="single" w:sz="8" w:space="0" w:color="auto"/>
              <w:right w:val="nil"/>
            </w:tcBorders>
            <w:shd w:val="clear" w:color="auto" w:fill="auto"/>
            <w:noWrap/>
            <w:vAlign w:val="center"/>
            <w:hideMark/>
          </w:tcPr>
          <w:p w14:paraId="2E111D14" w14:textId="2A8A8A33" w:rsidR="00194294" w:rsidRPr="00194294" w:rsidRDefault="00194294" w:rsidP="00194294">
            <w:pPr>
              <w:pStyle w:val="aff4"/>
              <w:jc w:val="center"/>
            </w:pPr>
            <w:r w:rsidRPr="00194294">
              <w:rPr>
                <w:rFonts w:hint="eastAsia"/>
              </w:rPr>
              <w:t>9171</w:t>
            </w:r>
          </w:p>
        </w:tc>
        <w:tc>
          <w:tcPr>
            <w:tcW w:w="1080" w:type="dxa"/>
            <w:tcBorders>
              <w:top w:val="nil"/>
              <w:left w:val="nil"/>
              <w:bottom w:val="single" w:sz="8" w:space="0" w:color="auto"/>
              <w:right w:val="nil"/>
            </w:tcBorders>
            <w:shd w:val="clear" w:color="auto" w:fill="auto"/>
            <w:noWrap/>
            <w:vAlign w:val="center"/>
            <w:hideMark/>
          </w:tcPr>
          <w:p w14:paraId="61955F1B" w14:textId="1FE48266" w:rsidR="00194294" w:rsidRPr="00194294" w:rsidRDefault="00194294" w:rsidP="00194294">
            <w:pPr>
              <w:pStyle w:val="aff4"/>
              <w:jc w:val="center"/>
            </w:pPr>
            <w:r w:rsidRPr="00194294">
              <w:rPr>
                <w:rFonts w:hint="eastAsia"/>
              </w:rPr>
              <w:t>17486</w:t>
            </w:r>
          </w:p>
        </w:tc>
        <w:tc>
          <w:tcPr>
            <w:tcW w:w="1080" w:type="dxa"/>
            <w:tcBorders>
              <w:top w:val="nil"/>
              <w:left w:val="nil"/>
              <w:bottom w:val="single" w:sz="8" w:space="0" w:color="auto"/>
              <w:right w:val="nil"/>
            </w:tcBorders>
            <w:shd w:val="clear" w:color="auto" w:fill="auto"/>
            <w:noWrap/>
            <w:vAlign w:val="center"/>
            <w:hideMark/>
          </w:tcPr>
          <w:p w14:paraId="3A6E7CA7" w14:textId="1C6B3B8E" w:rsidR="00194294" w:rsidRPr="00194294" w:rsidRDefault="00194294" w:rsidP="00194294">
            <w:pPr>
              <w:pStyle w:val="aff4"/>
              <w:jc w:val="center"/>
            </w:pPr>
            <w:r w:rsidRPr="00194294">
              <w:rPr>
                <w:rFonts w:hint="eastAsia"/>
              </w:rPr>
              <w:t>0.1550</w:t>
            </w:r>
          </w:p>
        </w:tc>
      </w:tr>
    </w:tbl>
    <w:p w14:paraId="45C21D56" w14:textId="4236DE9B" w:rsidR="0032019B" w:rsidRDefault="0032019B" w:rsidP="0032019B">
      <w:pPr>
        <w:pStyle w:val="a5"/>
        <w:ind w:firstLine="480"/>
      </w:pPr>
      <w:r>
        <w:t>4</w:t>
      </w:r>
      <w:r>
        <w:rPr>
          <w:rFonts w:hint="eastAsia"/>
        </w:rPr>
        <w:t>~</w:t>
      </w:r>
      <w:r>
        <w:t>6</w:t>
      </w:r>
      <w:r>
        <w:rPr>
          <w:rFonts w:hint="eastAsia"/>
        </w:rPr>
        <w:t>号人工波代表低水平地震动输入。提取结构在此水平地震下的各地震响应指标。</w:t>
      </w:r>
    </w:p>
    <w:p w14:paraId="42EC53A5" w14:textId="6AC05D32" w:rsidR="0032019B" w:rsidRDefault="0032019B" w:rsidP="0032019B">
      <w:pPr>
        <w:pStyle w:val="af"/>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4</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6</w:t>
      </w:r>
      <w:r w:rsidR="00921F52">
        <w:fldChar w:fldCharType="end"/>
      </w:r>
      <w:r>
        <w:t xml:space="preserve"> </w:t>
      </w:r>
      <w:r>
        <w:rPr>
          <w:rFonts w:hint="eastAsia"/>
        </w:rPr>
        <w:t>低水平地震下地震响应（单位：</w:t>
      </w:r>
      <w:r>
        <w:rPr>
          <w:rFonts w:hint="eastAsia"/>
        </w:rPr>
        <w:t>kN</w:t>
      </w:r>
      <w:r>
        <w:rPr>
          <w:rFonts w:hint="eastAsia"/>
        </w:rPr>
        <w:t>、</w:t>
      </w:r>
      <w:r>
        <w:rPr>
          <w:rFonts w:hint="eastAsia"/>
        </w:rPr>
        <w:t>m</w:t>
      </w:r>
      <w:r>
        <w:rPr>
          <w:rFonts w:hint="eastAsia"/>
        </w:rPr>
        <w:t>）</w:t>
      </w:r>
    </w:p>
    <w:p w14:paraId="7F51ADE4" w14:textId="74725756" w:rsidR="0032019B" w:rsidRPr="0032019B" w:rsidRDefault="0032019B" w:rsidP="0032019B">
      <w:pPr>
        <w:pStyle w:val="af"/>
      </w:pPr>
      <w:r>
        <w:t xml:space="preserve">Table </w:t>
      </w:r>
      <w:fldSimple w:instr=" STYLEREF 1 \s ">
        <w:r w:rsidR="00921F52">
          <w:rPr>
            <w:noProof/>
          </w:rPr>
          <w:t>4</w:t>
        </w:r>
      </w:fldSimple>
      <w:r w:rsidR="00921F52">
        <w:t>.</w:t>
      </w:r>
      <w:fldSimple w:instr=" SEQ Table \* ARABIC \s 1 ">
        <w:r w:rsidR="00921F52">
          <w:rPr>
            <w:noProof/>
          </w:rPr>
          <w:t>6</w:t>
        </w:r>
      </w:fldSimple>
      <w:r>
        <w:t xml:space="preserve"> </w:t>
      </w:r>
      <w:r>
        <w:rPr>
          <w:rFonts w:hint="eastAsia"/>
        </w:rPr>
        <w:t>Seismic</w:t>
      </w:r>
      <w:r>
        <w:t xml:space="preserve"> </w:t>
      </w:r>
      <w:r>
        <w:rPr>
          <w:rFonts w:hint="eastAsia"/>
        </w:rPr>
        <w:t>Response</w:t>
      </w:r>
      <w:r>
        <w:t xml:space="preserve"> </w:t>
      </w:r>
      <w:r>
        <w:rPr>
          <w:rFonts w:hint="eastAsia"/>
        </w:rPr>
        <w:t>under</w:t>
      </w:r>
      <w:r>
        <w:t xml:space="preserve"> Low </w:t>
      </w:r>
      <w:r>
        <w:rPr>
          <w:rFonts w:hint="eastAsia"/>
        </w:rPr>
        <w:t>Level</w:t>
      </w:r>
      <w:r>
        <w:t xml:space="preserve"> </w:t>
      </w:r>
      <w:r>
        <w:rPr>
          <w:rFonts w:hint="eastAsia"/>
        </w:rPr>
        <w:t>Earthquake</w:t>
      </w:r>
      <w:r>
        <w:t xml:space="preserve"> </w:t>
      </w:r>
      <w:r>
        <w:rPr>
          <w:rFonts w:hint="eastAsia"/>
        </w:rPr>
        <w:t>(</w:t>
      </w:r>
      <w:r>
        <w:t>U</w:t>
      </w:r>
      <w:r>
        <w:rPr>
          <w:rFonts w:hint="eastAsia"/>
        </w:rPr>
        <w:t>nit</w:t>
      </w:r>
      <w:r>
        <w:t>:kN/m)</w:t>
      </w:r>
    </w:p>
    <w:tbl>
      <w:tblPr>
        <w:tblW w:w="8070" w:type="dxa"/>
        <w:jc w:val="center"/>
        <w:tblLook w:val="04A0" w:firstRow="1" w:lastRow="0" w:firstColumn="1" w:lastColumn="0" w:noHBand="0" w:noVBand="1"/>
      </w:tblPr>
      <w:tblGrid>
        <w:gridCol w:w="983"/>
        <w:gridCol w:w="1569"/>
        <w:gridCol w:w="1124"/>
        <w:gridCol w:w="1134"/>
        <w:gridCol w:w="1134"/>
        <w:gridCol w:w="1144"/>
        <w:gridCol w:w="982"/>
      </w:tblGrid>
      <w:tr w:rsidR="004E00A3" w:rsidRPr="004E00A3" w14:paraId="17D5F4DA" w14:textId="77777777" w:rsidTr="004E00A3">
        <w:trPr>
          <w:trHeight w:val="285"/>
          <w:jc w:val="center"/>
        </w:trPr>
        <w:tc>
          <w:tcPr>
            <w:tcW w:w="983" w:type="dxa"/>
            <w:tcBorders>
              <w:top w:val="single" w:sz="8" w:space="0" w:color="auto"/>
              <w:bottom w:val="single" w:sz="8" w:space="0" w:color="auto"/>
            </w:tcBorders>
            <w:shd w:val="clear" w:color="auto" w:fill="auto"/>
            <w:noWrap/>
            <w:vAlign w:val="center"/>
            <w:hideMark/>
          </w:tcPr>
          <w:p w14:paraId="0865CE47" w14:textId="77777777" w:rsidR="004E00A3" w:rsidRPr="004E00A3" w:rsidRDefault="004E00A3" w:rsidP="004E00A3">
            <w:pPr>
              <w:pStyle w:val="aff4"/>
              <w:jc w:val="center"/>
            </w:pPr>
            <w:r w:rsidRPr="004E00A3">
              <w:rPr>
                <w:rFonts w:hint="eastAsia"/>
              </w:rPr>
              <w:t>工况</w:t>
            </w:r>
          </w:p>
        </w:tc>
        <w:tc>
          <w:tcPr>
            <w:tcW w:w="1569" w:type="dxa"/>
            <w:tcBorders>
              <w:top w:val="single" w:sz="8" w:space="0" w:color="auto"/>
              <w:bottom w:val="single" w:sz="8" w:space="0" w:color="auto"/>
            </w:tcBorders>
            <w:shd w:val="clear" w:color="auto" w:fill="auto"/>
            <w:noWrap/>
            <w:vAlign w:val="center"/>
            <w:hideMark/>
          </w:tcPr>
          <w:p w14:paraId="44A725ED" w14:textId="77777777" w:rsidR="004E00A3" w:rsidRPr="004E00A3" w:rsidRDefault="004E00A3" w:rsidP="004E00A3">
            <w:pPr>
              <w:pStyle w:val="aff4"/>
              <w:jc w:val="center"/>
            </w:pPr>
            <w:r w:rsidRPr="004E00A3">
              <w:rPr>
                <w:rFonts w:hint="eastAsia"/>
              </w:rPr>
              <w:t>支座设置方式</w:t>
            </w:r>
          </w:p>
        </w:tc>
        <w:tc>
          <w:tcPr>
            <w:tcW w:w="1124" w:type="dxa"/>
            <w:tcBorders>
              <w:top w:val="single" w:sz="8" w:space="0" w:color="auto"/>
              <w:bottom w:val="single" w:sz="8" w:space="0" w:color="auto"/>
            </w:tcBorders>
            <w:shd w:val="clear" w:color="auto" w:fill="auto"/>
            <w:noWrap/>
            <w:vAlign w:val="center"/>
            <w:hideMark/>
          </w:tcPr>
          <w:p w14:paraId="5B66CE69" w14:textId="77777777" w:rsidR="004E00A3" w:rsidRPr="004E00A3" w:rsidRDefault="004E00A3" w:rsidP="004E00A3">
            <w:pPr>
              <w:pStyle w:val="aff4"/>
              <w:jc w:val="center"/>
            </w:pPr>
            <w:r w:rsidRPr="004E00A3">
              <w:rPr>
                <w:rFonts w:hint="eastAsia"/>
              </w:rPr>
              <w:t>双柱剪力</w:t>
            </w:r>
          </w:p>
        </w:tc>
        <w:tc>
          <w:tcPr>
            <w:tcW w:w="1134" w:type="dxa"/>
            <w:tcBorders>
              <w:top w:val="single" w:sz="8" w:space="0" w:color="auto"/>
              <w:bottom w:val="single" w:sz="8" w:space="0" w:color="auto"/>
            </w:tcBorders>
            <w:shd w:val="clear" w:color="auto" w:fill="auto"/>
            <w:noWrap/>
            <w:vAlign w:val="center"/>
            <w:hideMark/>
          </w:tcPr>
          <w:p w14:paraId="12097FC5" w14:textId="77777777" w:rsidR="004E00A3" w:rsidRPr="004E00A3" w:rsidRDefault="004E00A3" w:rsidP="004E00A3">
            <w:pPr>
              <w:pStyle w:val="aff4"/>
              <w:jc w:val="center"/>
            </w:pPr>
            <w:r w:rsidRPr="004E00A3">
              <w:rPr>
                <w:rFonts w:hint="eastAsia"/>
              </w:rPr>
              <w:t>双柱弯矩</w:t>
            </w:r>
          </w:p>
        </w:tc>
        <w:tc>
          <w:tcPr>
            <w:tcW w:w="1134" w:type="dxa"/>
            <w:tcBorders>
              <w:top w:val="single" w:sz="8" w:space="0" w:color="auto"/>
              <w:bottom w:val="single" w:sz="8" w:space="0" w:color="auto"/>
            </w:tcBorders>
            <w:shd w:val="clear" w:color="auto" w:fill="auto"/>
            <w:noWrap/>
            <w:vAlign w:val="center"/>
            <w:hideMark/>
          </w:tcPr>
          <w:p w14:paraId="11775214" w14:textId="77777777" w:rsidR="004E00A3" w:rsidRPr="004E00A3" w:rsidRDefault="004E00A3" w:rsidP="004E00A3">
            <w:pPr>
              <w:pStyle w:val="aff4"/>
              <w:jc w:val="center"/>
            </w:pPr>
            <w:r w:rsidRPr="004E00A3">
              <w:rPr>
                <w:rFonts w:hint="eastAsia"/>
              </w:rPr>
              <w:t>盖梁剪力</w:t>
            </w:r>
          </w:p>
        </w:tc>
        <w:tc>
          <w:tcPr>
            <w:tcW w:w="1144" w:type="dxa"/>
            <w:tcBorders>
              <w:top w:val="single" w:sz="8" w:space="0" w:color="auto"/>
              <w:bottom w:val="single" w:sz="8" w:space="0" w:color="auto"/>
            </w:tcBorders>
            <w:shd w:val="clear" w:color="auto" w:fill="auto"/>
            <w:noWrap/>
            <w:vAlign w:val="center"/>
            <w:hideMark/>
          </w:tcPr>
          <w:p w14:paraId="299494DF" w14:textId="77777777" w:rsidR="004E00A3" w:rsidRPr="004E00A3" w:rsidRDefault="004E00A3" w:rsidP="004E00A3">
            <w:pPr>
              <w:pStyle w:val="aff4"/>
              <w:jc w:val="center"/>
            </w:pPr>
            <w:r w:rsidRPr="004E00A3">
              <w:rPr>
                <w:rFonts w:hint="eastAsia"/>
              </w:rPr>
              <w:t>盖梁弯矩</w:t>
            </w:r>
          </w:p>
        </w:tc>
        <w:tc>
          <w:tcPr>
            <w:tcW w:w="982" w:type="dxa"/>
            <w:tcBorders>
              <w:top w:val="single" w:sz="8" w:space="0" w:color="auto"/>
              <w:bottom w:val="single" w:sz="8" w:space="0" w:color="auto"/>
            </w:tcBorders>
            <w:shd w:val="clear" w:color="auto" w:fill="auto"/>
            <w:noWrap/>
            <w:vAlign w:val="center"/>
            <w:hideMark/>
          </w:tcPr>
          <w:p w14:paraId="441FED0D" w14:textId="77777777" w:rsidR="004E00A3" w:rsidRPr="004E00A3" w:rsidRDefault="004E00A3" w:rsidP="004E00A3">
            <w:pPr>
              <w:pStyle w:val="aff4"/>
              <w:jc w:val="center"/>
            </w:pPr>
            <w:r w:rsidRPr="004E00A3">
              <w:rPr>
                <w:rFonts w:hint="eastAsia"/>
              </w:rPr>
              <w:t>墩梁相对位移</w:t>
            </w:r>
          </w:p>
        </w:tc>
      </w:tr>
      <w:tr w:rsidR="004E00A3" w:rsidRPr="004E00A3" w14:paraId="11A512F3" w14:textId="77777777" w:rsidTr="004E00A3">
        <w:trPr>
          <w:trHeight w:val="285"/>
          <w:jc w:val="center"/>
        </w:trPr>
        <w:tc>
          <w:tcPr>
            <w:tcW w:w="983" w:type="dxa"/>
            <w:vMerge w:val="restart"/>
            <w:tcBorders>
              <w:top w:val="single" w:sz="8" w:space="0" w:color="auto"/>
            </w:tcBorders>
            <w:shd w:val="clear" w:color="auto" w:fill="auto"/>
            <w:noWrap/>
            <w:vAlign w:val="center"/>
            <w:hideMark/>
          </w:tcPr>
          <w:p w14:paraId="061EFC9B" w14:textId="214B9A06" w:rsidR="004E00A3" w:rsidRPr="004E00A3" w:rsidRDefault="004E00A3" w:rsidP="004E00A3">
            <w:pPr>
              <w:pStyle w:val="aff4"/>
              <w:jc w:val="center"/>
            </w:pPr>
            <w:r w:rsidRPr="004E00A3">
              <w:rPr>
                <w:rFonts w:hint="eastAsia"/>
              </w:rPr>
              <w:lastRenderedPageBreak/>
              <w:t>人工波</w:t>
            </w:r>
            <w:r w:rsidR="00DC4BEA">
              <w:t>4</w:t>
            </w:r>
          </w:p>
        </w:tc>
        <w:tc>
          <w:tcPr>
            <w:tcW w:w="1569" w:type="dxa"/>
            <w:tcBorders>
              <w:top w:val="single" w:sz="8" w:space="0" w:color="auto"/>
            </w:tcBorders>
            <w:shd w:val="clear" w:color="auto" w:fill="auto"/>
            <w:noWrap/>
            <w:vAlign w:val="center"/>
            <w:hideMark/>
          </w:tcPr>
          <w:p w14:paraId="6DCD7CA1" w14:textId="77777777" w:rsidR="004E00A3" w:rsidRPr="004E00A3" w:rsidRDefault="004E00A3" w:rsidP="004E00A3">
            <w:pPr>
              <w:pStyle w:val="aff4"/>
              <w:jc w:val="center"/>
            </w:pPr>
            <w:r w:rsidRPr="004E00A3">
              <w:rPr>
                <w:rFonts w:hint="eastAsia"/>
              </w:rPr>
              <w:t>DL1</w:t>
            </w:r>
          </w:p>
        </w:tc>
        <w:tc>
          <w:tcPr>
            <w:tcW w:w="1124" w:type="dxa"/>
            <w:tcBorders>
              <w:top w:val="single" w:sz="8" w:space="0" w:color="auto"/>
            </w:tcBorders>
            <w:shd w:val="clear" w:color="auto" w:fill="auto"/>
            <w:noWrap/>
            <w:vAlign w:val="center"/>
            <w:hideMark/>
          </w:tcPr>
          <w:p w14:paraId="7F3320C6" w14:textId="749EE8D5" w:rsidR="004E00A3" w:rsidRPr="004E00A3" w:rsidRDefault="004E00A3" w:rsidP="004E00A3">
            <w:pPr>
              <w:pStyle w:val="aff4"/>
              <w:jc w:val="center"/>
            </w:pPr>
            <w:r w:rsidRPr="004E00A3">
              <w:rPr>
                <w:rFonts w:hint="eastAsia"/>
              </w:rPr>
              <w:t>727</w:t>
            </w:r>
          </w:p>
        </w:tc>
        <w:tc>
          <w:tcPr>
            <w:tcW w:w="1134" w:type="dxa"/>
            <w:tcBorders>
              <w:top w:val="single" w:sz="8" w:space="0" w:color="auto"/>
            </w:tcBorders>
            <w:shd w:val="clear" w:color="auto" w:fill="auto"/>
            <w:noWrap/>
            <w:vAlign w:val="center"/>
            <w:hideMark/>
          </w:tcPr>
          <w:p w14:paraId="677D4889" w14:textId="0F5731F0" w:rsidR="004E00A3" w:rsidRPr="004E00A3" w:rsidRDefault="004E00A3" w:rsidP="004E00A3">
            <w:pPr>
              <w:pStyle w:val="aff4"/>
              <w:jc w:val="center"/>
            </w:pPr>
            <w:r w:rsidRPr="004E00A3">
              <w:rPr>
                <w:rFonts w:hint="eastAsia"/>
              </w:rPr>
              <w:t>6493</w:t>
            </w:r>
          </w:p>
        </w:tc>
        <w:tc>
          <w:tcPr>
            <w:tcW w:w="1134" w:type="dxa"/>
            <w:tcBorders>
              <w:top w:val="single" w:sz="8" w:space="0" w:color="auto"/>
            </w:tcBorders>
            <w:shd w:val="clear" w:color="auto" w:fill="auto"/>
            <w:noWrap/>
            <w:vAlign w:val="center"/>
            <w:hideMark/>
          </w:tcPr>
          <w:p w14:paraId="4C548C4E" w14:textId="1F236FB9" w:rsidR="004E00A3" w:rsidRPr="004E00A3" w:rsidRDefault="004E00A3" w:rsidP="004E00A3">
            <w:pPr>
              <w:pStyle w:val="aff4"/>
              <w:jc w:val="center"/>
            </w:pPr>
            <w:r w:rsidRPr="004E00A3">
              <w:rPr>
                <w:rFonts w:hint="eastAsia"/>
              </w:rPr>
              <w:t>2480</w:t>
            </w:r>
          </w:p>
        </w:tc>
        <w:tc>
          <w:tcPr>
            <w:tcW w:w="1144" w:type="dxa"/>
            <w:tcBorders>
              <w:top w:val="single" w:sz="8" w:space="0" w:color="auto"/>
            </w:tcBorders>
            <w:shd w:val="clear" w:color="auto" w:fill="auto"/>
            <w:noWrap/>
            <w:vAlign w:val="center"/>
            <w:hideMark/>
          </w:tcPr>
          <w:p w14:paraId="629772B0" w14:textId="2D81D424" w:rsidR="004E00A3" w:rsidRPr="004E00A3" w:rsidRDefault="004E00A3" w:rsidP="004E00A3">
            <w:pPr>
              <w:pStyle w:val="aff4"/>
              <w:jc w:val="center"/>
            </w:pPr>
            <w:r w:rsidRPr="004E00A3">
              <w:rPr>
                <w:rFonts w:hint="eastAsia"/>
              </w:rPr>
              <w:t>4767</w:t>
            </w:r>
          </w:p>
        </w:tc>
        <w:tc>
          <w:tcPr>
            <w:tcW w:w="982" w:type="dxa"/>
            <w:tcBorders>
              <w:top w:val="single" w:sz="8" w:space="0" w:color="auto"/>
            </w:tcBorders>
            <w:shd w:val="clear" w:color="auto" w:fill="auto"/>
            <w:noWrap/>
            <w:vAlign w:val="center"/>
            <w:hideMark/>
          </w:tcPr>
          <w:p w14:paraId="6717A86C" w14:textId="68B42AF0" w:rsidR="004E00A3" w:rsidRPr="004E00A3" w:rsidRDefault="004E00A3" w:rsidP="004E00A3">
            <w:pPr>
              <w:pStyle w:val="aff4"/>
              <w:jc w:val="center"/>
            </w:pPr>
            <w:r w:rsidRPr="004E00A3">
              <w:rPr>
                <w:rFonts w:hint="eastAsia"/>
              </w:rPr>
              <w:t>0.0517</w:t>
            </w:r>
          </w:p>
        </w:tc>
      </w:tr>
      <w:tr w:rsidR="004E00A3" w:rsidRPr="004E00A3" w14:paraId="74DD21F7" w14:textId="77777777" w:rsidTr="004E00A3">
        <w:trPr>
          <w:trHeight w:val="285"/>
          <w:jc w:val="center"/>
        </w:trPr>
        <w:tc>
          <w:tcPr>
            <w:tcW w:w="983" w:type="dxa"/>
            <w:vMerge/>
            <w:vAlign w:val="center"/>
            <w:hideMark/>
          </w:tcPr>
          <w:p w14:paraId="04D4B458" w14:textId="77777777" w:rsidR="004E00A3" w:rsidRPr="004E00A3" w:rsidRDefault="004E00A3" w:rsidP="004E00A3">
            <w:pPr>
              <w:pStyle w:val="aff4"/>
              <w:jc w:val="center"/>
            </w:pPr>
          </w:p>
        </w:tc>
        <w:tc>
          <w:tcPr>
            <w:tcW w:w="1569" w:type="dxa"/>
            <w:shd w:val="clear" w:color="auto" w:fill="auto"/>
            <w:noWrap/>
            <w:vAlign w:val="center"/>
            <w:hideMark/>
          </w:tcPr>
          <w:p w14:paraId="6F17530E"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6CDA3E0A" w14:textId="62E02C6D" w:rsidR="004E00A3" w:rsidRPr="004E00A3" w:rsidRDefault="004E00A3" w:rsidP="004E00A3">
            <w:pPr>
              <w:pStyle w:val="aff4"/>
              <w:jc w:val="center"/>
            </w:pPr>
            <w:r w:rsidRPr="004E00A3">
              <w:rPr>
                <w:rFonts w:hint="eastAsia"/>
              </w:rPr>
              <w:t>2001</w:t>
            </w:r>
          </w:p>
        </w:tc>
        <w:tc>
          <w:tcPr>
            <w:tcW w:w="1134" w:type="dxa"/>
            <w:shd w:val="clear" w:color="auto" w:fill="auto"/>
            <w:noWrap/>
            <w:vAlign w:val="center"/>
            <w:hideMark/>
          </w:tcPr>
          <w:p w14:paraId="0B8AEC83" w14:textId="4D15395F" w:rsidR="004E00A3" w:rsidRPr="004E00A3" w:rsidRDefault="004E00A3" w:rsidP="004E00A3">
            <w:pPr>
              <w:pStyle w:val="aff4"/>
              <w:jc w:val="center"/>
            </w:pPr>
            <w:r w:rsidRPr="004E00A3">
              <w:rPr>
                <w:rFonts w:hint="eastAsia"/>
              </w:rPr>
              <w:t>19966</w:t>
            </w:r>
          </w:p>
        </w:tc>
        <w:tc>
          <w:tcPr>
            <w:tcW w:w="1134" w:type="dxa"/>
            <w:shd w:val="clear" w:color="auto" w:fill="auto"/>
            <w:noWrap/>
            <w:vAlign w:val="center"/>
            <w:hideMark/>
          </w:tcPr>
          <w:p w14:paraId="6BA02033" w14:textId="4246E14E" w:rsidR="004E00A3" w:rsidRPr="004E00A3" w:rsidRDefault="004E00A3" w:rsidP="004E00A3">
            <w:pPr>
              <w:pStyle w:val="aff4"/>
              <w:jc w:val="center"/>
            </w:pPr>
            <w:r w:rsidRPr="004E00A3">
              <w:rPr>
                <w:rFonts w:hint="eastAsia"/>
              </w:rPr>
              <w:t>7891</w:t>
            </w:r>
          </w:p>
        </w:tc>
        <w:tc>
          <w:tcPr>
            <w:tcW w:w="1144" w:type="dxa"/>
            <w:shd w:val="clear" w:color="auto" w:fill="auto"/>
            <w:noWrap/>
            <w:vAlign w:val="center"/>
            <w:hideMark/>
          </w:tcPr>
          <w:p w14:paraId="790030B8" w14:textId="343E477A" w:rsidR="004E00A3" w:rsidRPr="004E00A3" w:rsidRDefault="004E00A3" w:rsidP="004E00A3">
            <w:pPr>
              <w:pStyle w:val="aff4"/>
              <w:jc w:val="center"/>
            </w:pPr>
            <w:r w:rsidRPr="004E00A3">
              <w:rPr>
                <w:rFonts w:hint="eastAsia"/>
              </w:rPr>
              <w:t>15234</w:t>
            </w:r>
          </w:p>
        </w:tc>
        <w:tc>
          <w:tcPr>
            <w:tcW w:w="982" w:type="dxa"/>
            <w:shd w:val="clear" w:color="auto" w:fill="auto"/>
            <w:noWrap/>
            <w:vAlign w:val="center"/>
            <w:hideMark/>
          </w:tcPr>
          <w:p w14:paraId="175A0E23" w14:textId="5448DA80" w:rsidR="004E00A3" w:rsidRPr="004E00A3" w:rsidRDefault="004E00A3" w:rsidP="004E00A3">
            <w:pPr>
              <w:pStyle w:val="aff4"/>
              <w:jc w:val="center"/>
            </w:pPr>
            <w:r w:rsidRPr="004E00A3">
              <w:rPr>
                <w:rFonts w:hint="eastAsia"/>
              </w:rPr>
              <w:t>0.0372</w:t>
            </w:r>
          </w:p>
        </w:tc>
      </w:tr>
      <w:tr w:rsidR="004E00A3" w:rsidRPr="004E00A3" w14:paraId="66FD8E00" w14:textId="77777777" w:rsidTr="004E00A3">
        <w:trPr>
          <w:trHeight w:val="285"/>
          <w:jc w:val="center"/>
        </w:trPr>
        <w:tc>
          <w:tcPr>
            <w:tcW w:w="983" w:type="dxa"/>
            <w:vMerge/>
            <w:tcBorders>
              <w:bottom w:val="single" w:sz="6" w:space="0" w:color="auto"/>
            </w:tcBorders>
            <w:vAlign w:val="center"/>
            <w:hideMark/>
          </w:tcPr>
          <w:p w14:paraId="626CE4FC"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069972E3"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47D9320D" w14:textId="09F34FC6" w:rsidR="004E00A3" w:rsidRPr="004E00A3" w:rsidRDefault="004E00A3" w:rsidP="004E00A3">
            <w:pPr>
              <w:pStyle w:val="aff4"/>
              <w:jc w:val="center"/>
            </w:pPr>
            <w:r w:rsidRPr="004E00A3">
              <w:rPr>
                <w:rFonts w:hint="eastAsia"/>
              </w:rPr>
              <w:t>772</w:t>
            </w:r>
          </w:p>
        </w:tc>
        <w:tc>
          <w:tcPr>
            <w:tcW w:w="1134" w:type="dxa"/>
            <w:tcBorders>
              <w:bottom w:val="single" w:sz="6" w:space="0" w:color="auto"/>
            </w:tcBorders>
            <w:shd w:val="clear" w:color="auto" w:fill="auto"/>
            <w:noWrap/>
            <w:vAlign w:val="center"/>
            <w:hideMark/>
          </w:tcPr>
          <w:p w14:paraId="7261F06A" w14:textId="5648084A" w:rsidR="004E00A3" w:rsidRPr="004E00A3" w:rsidRDefault="004E00A3" w:rsidP="004E00A3">
            <w:pPr>
              <w:pStyle w:val="aff4"/>
              <w:jc w:val="center"/>
            </w:pPr>
            <w:r w:rsidRPr="004E00A3">
              <w:rPr>
                <w:rFonts w:hint="eastAsia"/>
              </w:rPr>
              <w:t>6718</w:t>
            </w:r>
          </w:p>
        </w:tc>
        <w:tc>
          <w:tcPr>
            <w:tcW w:w="1134" w:type="dxa"/>
            <w:tcBorders>
              <w:bottom w:val="single" w:sz="6" w:space="0" w:color="auto"/>
            </w:tcBorders>
            <w:shd w:val="clear" w:color="auto" w:fill="auto"/>
            <w:noWrap/>
            <w:vAlign w:val="center"/>
            <w:hideMark/>
          </w:tcPr>
          <w:p w14:paraId="32510E97" w14:textId="2472E2EA" w:rsidR="004E00A3" w:rsidRPr="004E00A3" w:rsidRDefault="004E00A3" w:rsidP="004E00A3">
            <w:pPr>
              <w:pStyle w:val="aff4"/>
              <w:jc w:val="center"/>
            </w:pPr>
            <w:r w:rsidRPr="004E00A3">
              <w:rPr>
                <w:rFonts w:hint="eastAsia"/>
              </w:rPr>
              <w:t>2472</w:t>
            </w:r>
          </w:p>
        </w:tc>
        <w:tc>
          <w:tcPr>
            <w:tcW w:w="1144" w:type="dxa"/>
            <w:tcBorders>
              <w:bottom w:val="single" w:sz="6" w:space="0" w:color="auto"/>
            </w:tcBorders>
            <w:shd w:val="clear" w:color="auto" w:fill="auto"/>
            <w:noWrap/>
            <w:vAlign w:val="center"/>
            <w:hideMark/>
          </w:tcPr>
          <w:p w14:paraId="6AA988E6" w14:textId="6677F14A" w:rsidR="004E00A3" w:rsidRPr="004E00A3" w:rsidRDefault="004E00A3" w:rsidP="004E00A3">
            <w:pPr>
              <w:pStyle w:val="aff4"/>
              <w:jc w:val="center"/>
            </w:pPr>
            <w:r w:rsidRPr="004E00A3">
              <w:rPr>
                <w:rFonts w:hint="eastAsia"/>
              </w:rPr>
              <w:t>4742</w:t>
            </w:r>
          </w:p>
        </w:tc>
        <w:tc>
          <w:tcPr>
            <w:tcW w:w="982" w:type="dxa"/>
            <w:tcBorders>
              <w:bottom w:val="single" w:sz="6" w:space="0" w:color="auto"/>
            </w:tcBorders>
            <w:shd w:val="clear" w:color="auto" w:fill="auto"/>
            <w:noWrap/>
            <w:vAlign w:val="center"/>
            <w:hideMark/>
          </w:tcPr>
          <w:p w14:paraId="04F5DBCA" w14:textId="22708C43" w:rsidR="004E00A3" w:rsidRPr="004E00A3" w:rsidRDefault="004E00A3" w:rsidP="004E00A3">
            <w:pPr>
              <w:pStyle w:val="aff4"/>
              <w:jc w:val="center"/>
            </w:pPr>
            <w:r w:rsidRPr="004E00A3">
              <w:rPr>
                <w:rFonts w:hint="eastAsia"/>
              </w:rPr>
              <w:t>0.0543</w:t>
            </w:r>
          </w:p>
        </w:tc>
      </w:tr>
      <w:tr w:rsidR="004E00A3" w:rsidRPr="004E00A3" w14:paraId="4B5C7135"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283D89FE" w14:textId="53CE24AB" w:rsidR="004E00A3" w:rsidRPr="004E00A3" w:rsidRDefault="004E00A3" w:rsidP="004E00A3">
            <w:pPr>
              <w:pStyle w:val="aff4"/>
              <w:jc w:val="center"/>
            </w:pPr>
            <w:r w:rsidRPr="004E00A3">
              <w:rPr>
                <w:rFonts w:hint="eastAsia"/>
              </w:rPr>
              <w:t>人工波</w:t>
            </w:r>
            <w:r w:rsidR="00DC4BEA">
              <w:t>5</w:t>
            </w:r>
          </w:p>
        </w:tc>
        <w:tc>
          <w:tcPr>
            <w:tcW w:w="1569" w:type="dxa"/>
            <w:tcBorders>
              <w:top w:val="single" w:sz="6" w:space="0" w:color="auto"/>
            </w:tcBorders>
            <w:shd w:val="clear" w:color="auto" w:fill="auto"/>
            <w:noWrap/>
            <w:vAlign w:val="center"/>
            <w:hideMark/>
          </w:tcPr>
          <w:p w14:paraId="5BE38FA4"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440A7386" w14:textId="52C19ACA" w:rsidR="004E00A3" w:rsidRPr="004E00A3" w:rsidRDefault="004E00A3" w:rsidP="004E00A3">
            <w:pPr>
              <w:pStyle w:val="aff4"/>
              <w:jc w:val="center"/>
            </w:pPr>
            <w:r w:rsidRPr="004E00A3">
              <w:rPr>
                <w:rFonts w:hint="eastAsia"/>
              </w:rPr>
              <w:t>698</w:t>
            </w:r>
          </w:p>
        </w:tc>
        <w:tc>
          <w:tcPr>
            <w:tcW w:w="1134" w:type="dxa"/>
            <w:tcBorders>
              <w:top w:val="single" w:sz="6" w:space="0" w:color="auto"/>
            </w:tcBorders>
            <w:shd w:val="clear" w:color="auto" w:fill="auto"/>
            <w:noWrap/>
            <w:vAlign w:val="center"/>
            <w:hideMark/>
          </w:tcPr>
          <w:p w14:paraId="5FFEB990" w14:textId="685C16EA" w:rsidR="004E00A3" w:rsidRPr="004E00A3" w:rsidRDefault="004E00A3" w:rsidP="004E00A3">
            <w:pPr>
              <w:pStyle w:val="aff4"/>
              <w:jc w:val="center"/>
            </w:pPr>
            <w:r w:rsidRPr="004E00A3">
              <w:rPr>
                <w:rFonts w:hint="eastAsia"/>
              </w:rPr>
              <w:t>6379</w:t>
            </w:r>
          </w:p>
        </w:tc>
        <w:tc>
          <w:tcPr>
            <w:tcW w:w="1134" w:type="dxa"/>
            <w:tcBorders>
              <w:top w:val="single" w:sz="6" w:space="0" w:color="auto"/>
            </w:tcBorders>
            <w:shd w:val="clear" w:color="auto" w:fill="auto"/>
            <w:noWrap/>
            <w:vAlign w:val="center"/>
            <w:hideMark/>
          </w:tcPr>
          <w:p w14:paraId="4A21BA01" w14:textId="2FE7FF8D" w:rsidR="004E00A3" w:rsidRPr="004E00A3" w:rsidRDefault="004E00A3" w:rsidP="004E00A3">
            <w:pPr>
              <w:pStyle w:val="aff4"/>
              <w:jc w:val="center"/>
            </w:pPr>
            <w:r w:rsidRPr="004E00A3">
              <w:rPr>
                <w:rFonts w:hint="eastAsia"/>
              </w:rPr>
              <w:t>2516</w:t>
            </w:r>
          </w:p>
        </w:tc>
        <w:tc>
          <w:tcPr>
            <w:tcW w:w="1144" w:type="dxa"/>
            <w:tcBorders>
              <w:top w:val="single" w:sz="6" w:space="0" w:color="auto"/>
            </w:tcBorders>
            <w:shd w:val="clear" w:color="auto" w:fill="auto"/>
            <w:noWrap/>
            <w:vAlign w:val="center"/>
            <w:hideMark/>
          </w:tcPr>
          <w:p w14:paraId="0AE99966" w14:textId="72439751" w:rsidR="004E00A3" w:rsidRPr="004E00A3" w:rsidRDefault="004E00A3" w:rsidP="004E00A3">
            <w:pPr>
              <w:pStyle w:val="aff4"/>
              <w:jc w:val="center"/>
            </w:pPr>
            <w:r w:rsidRPr="004E00A3">
              <w:rPr>
                <w:rFonts w:hint="eastAsia"/>
              </w:rPr>
              <w:t>4820</w:t>
            </w:r>
          </w:p>
        </w:tc>
        <w:tc>
          <w:tcPr>
            <w:tcW w:w="982" w:type="dxa"/>
            <w:tcBorders>
              <w:top w:val="single" w:sz="6" w:space="0" w:color="auto"/>
            </w:tcBorders>
            <w:shd w:val="clear" w:color="auto" w:fill="auto"/>
            <w:noWrap/>
            <w:vAlign w:val="center"/>
            <w:hideMark/>
          </w:tcPr>
          <w:p w14:paraId="3EAE9A26" w14:textId="2610E920" w:rsidR="004E00A3" w:rsidRPr="004E00A3" w:rsidRDefault="004E00A3" w:rsidP="004E00A3">
            <w:pPr>
              <w:pStyle w:val="aff4"/>
              <w:jc w:val="center"/>
            </w:pPr>
            <w:r w:rsidRPr="004E00A3">
              <w:rPr>
                <w:rFonts w:hint="eastAsia"/>
              </w:rPr>
              <w:t>0.0528</w:t>
            </w:r>
          </w:p>
        </w:tc>
      </w:tr>
      <w:tr w:rsidR="004E00A3" w:rsidRPr="004E00A3" w14:paraId="3A58FEC1" w14:textId="77777777" w:rsidTr="004E00A3">
        <w:trPr>
          <w:trHeight w:val="285"/>
          <w:jc w:val="center"/>
        </w:trPr>
        <w:tc>
          <w:tcPr>
            <w:tcW w:w="983" w:type="dxa"/>
            <w:vMerge/>
            <w:vAlign w:val="center"/>
            <w:hideMark/>
          </w:tcPr>
          <w:p w14:paraId="346FCA15" w14:textId="77777777" w:rsidR="004E00A3" w:rsidRPr="004E00A3" w:rsidRDefault="004E00A3" w:rsidP="004E00A3">
            <w:pPr>
              <w:pStyle w:val="aff4"/>
              <w:jc w:val="center"/>
            </w:pPr>
          </w:p>
        </w:tc>
        <w:tc>
          <w:tcPr>
            <w:tcW w:w="1569" w:type="dxa"/>
            <w:shd w:val="clear" w:color="auto" w:fill="auto"/>
            <w:noWrap/>
            <w:vAlign w:val="center"/>
            <w:hideMark/>
          </w:tcPr>
          <w:p w14:paraId="3FA85A93"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8A7962A" w14:textId="71CC3D46" w:rsidR="004E00A3" w:rsidRPr="004E00A3" w:rsidRDefault="004E00A3" w:rsidP="004E00A3">
            <w:pPr>
              <w:pStyle w:val="aff4"/>
              <w:jc w:val="center"/>
            </w:pPr>
            <w:r w:rsidRPr="004E00A3">
              <w:rPr>
                <w:rFonts w:hint="eastAsia"/>
              </w:rPr>
              <w:t>1883</w:t>
            </w:r>
          </w:p>
        </w:tc>
        <w:tc>
          <w:tcPr>
            <w:tcW w:w="1134" w:type="dxa"/>
            <w:shd w:val="clear" w:color="auto" w:fill="auto"/>
            <w:noWrap/>
            <w:vAlign w:val="center"/>
            <w:hideMark/>
          </w:tcPr>
          <w:p w14:paraId="10389E28" w14:textId="43579FAA" w:rsidR="004E00A3" w:rsidRPr="004E00A3" w:rsidRDefault="004E00A3" w:rsidP="004E00A3">
            <w:pPr>
              <w:pStyle w:val="aff4"/>
              <w:jc w:val="center"/>
            </w:pPr>
            <w:r w:rsidRPr="004E00A3">
              <w:rPr>
                <w:rFonts w:hint="eastAsia"/>
              </w:rPr>
              <w:t>18825</w:t>
            </w:r>
          </w:p>
        </w:tc>
        <w:tc>
          <w:tcPr>
            <w:tcW w:w="1134" w:type="dxa"/>
            <w:shd w:val="clear" w:color="auto" w:fill="auto"/>
            <w:noWrap/>
            <w:vAlign w:val="center"/>
            <w:hideMark/>
          </w:tcPr>
          <w:p w14:paraId="6718104A" w14:textId="139512B4" w:rsidR="004E00A3" w:rsidRPr="004E00A3" w:rsidRDefault="004E00A3" w:rsidP="004E00A3">
            <w:pPr>
              <w:pStyle w:val="aff4"/>
              <w:jc w:val="center"/>
            </w:pPr>
            <w:r w:rsidRPr="004E00A3">
              <w:rPr>
                <w:rFonts w:hint="eastAsia"/>
              </w:rPr>
              <w:t>7416</w:t>
            </w:r>
          </w:p>
        </w:tc>
        <w:tc>
          <w:tcPr>
            <w:tcW w:w="1144" w:type="dxa"/>
            <w:shd w:val="clear" w:color="auto" w:fill="auto"/>
            <w:noWrap/>
            <w:vAlign w:val="center"/>
            <w:hideMark/>
          </w:tcPr>
          <w:p w14:paraId="2135C3B9" w14:textId="58FB43FA" w:rsidR="004E00A3" w:rsidRPr="004E00A3" w:rsidRDefault="004E00A3" w:rsidP="004E00A3">
            <w:pPr>
              <w:pStyle w:val="aff4"/>
              <w:jc w:val="center"/>
            </w:pPr>
            <w:r w:rsidRPr="004E00A3">
              <w:rPr>
                <w:rFonts w:hint="eastAsia"/>
              </w:rPr>
              <w:t>14332</w:t>
            </w:r>
          </w:p>
        </w:tc>
        <w:tc>
          <w:tcPr>
            <w:tcW w:w="982" w:type="dxa"/>
            <w:shd w:val="clear" w:color="auto" w:fill="auto"/>
            <w:noWrap/>
            <w:vAlign w:val="center"/>
            <w:hideMark/>
          </w:tcPr>
          <w:p w14:paraId="26A245B5" w14:textId="3A6BBDB0" w:rsidR="004E00A3" w:rsidRPr="004E00A3" w:rsidRDefault="004E00A3" w:rsidP="004E00A3">
            <w:pPr>
              <w:pStyle w:val="aff4"/>
              <w:jc w:val="center"/>
            </w:pPr>
            <w:r w:rsidRPr="004E00A3">
              <w:rPr>
                <w:rFonts w:hint="eastAsia"/>
              </w:rPr>
              <w:t>0.0292</w:t>
            </w:r>
          </w:p>
        </w:tc>
      </w:tr>
      <w:tr w:rsidR="004E00A3" w:rsidRPr="004E00A3" w14:paraId="415F203E" w14:textId="77777777" w:rsidTr="004E00A3">
        <w:trPr>
          <w:trHeight w:val="285"/>
          <w:jc w:val="center"/>
        </w:trPr>
        <w:tc>
          <w:tcPr>
            <w:tcW w:w="983" w:type="dxa"/>
            <w:vMerge/>
            <w:tcBorders>
              <w:bottom w:val="single" w:sz="6" w:space="0" w:color="auto"/>
            </w:tcBorders>
            <w:vAlign w:val="center"/>
            <w:hideMark/>
          </w:tcPr>
          <w:p w14:paraId="03320F54" w14:textId="77777777" w:rsidR="004E00A3" w:rsidRPr="004E00A3" w:rsidRDefault="004E00A3" w:rsidP="004E00A3">
            <w:pPr>
              <w:pStyle w:val="aff4"/>
              <w:jc w:val="center"/>
            </w:pPr>
          </w:p>
        </w:tc>
        <w:tc>
          <w:tcPr>
            <w:tcW w:w="1569" w:type="dxa"/>
            <w:tcBorders>
              <w:bottom w:val="single" w:sz="6" w:space="0" w:color="auto"/>
            </w:tcBorders>
            <w:shd w:val="clear" w:color="auto" w:fill="auto"/>
            <w:noWrap/>
            <w:vAlign w:val="center"/>
            <w:hideMark/>
          </w:tcPr>
          <w:p w14:paraId="3282BB7E" w14:textId="77777777" w:rsidR="004E00A3" w:rsidRPr="004E00A3" w:rsidRDefault="004E00A3" w:rsidP="004E00A3">
            <w:pPr>
              <w:pStyle w:val="aff4"/>
              <w:jc w:val="center"/>
            </w:pPr>
            <w:r w:rsidRPr="004E00A3">
              <w:rPr>
                <w:rFonts w:hint="eastAsia"/>
              </w:rPr>
              <w:t>两级摩擦摆</w:t>
            </w:r>
          </w:p>
        </w:tc>
        <w:tc>
          <w:tcPr>
            <w:tcW w:w="1124" w:type="dxa"/>
            <w:tcBorders>
              <w:bottom w:val="single" w:sz="6" w:space="0" w:color="auto"/>
            </w:tcBorders>
            <w:shd w:val="clear" w:color="auto" w:fill="auto"/>
            <w:noWrap/>
            <w:vAlign w:val="center"/>
            <w:hideMark/>
          </w:tcPr>
          <w:p w14:paraId="5C5FB088" w14:textId="5258EA0B" w:rsidR="004E00A3" w:rsidRPr="004E00A3" w:rsidRDefault="004E00A3" w:rsidP="004E00A3">
            <w:pPr>
              <w:pStyle w:val="aff4"/>
              <w:jc w:val="center"/>
            </w:pPr>
            <w:r w:rsidRPr="004E00A3">
              <w:rPr>
                <w:rFonts w:hint="eastAsia"/>
              </w:rPr>
              <w:t>728</w:t>
            </w:r>
          </w:p>
        </w:tc>
        <w:tc>
          <w:tcPr>
            <w:tcW w:w="1134" w:type="dxa"/>
            <w:tcBorders>
              <w:bottom w:val="single" w:sz="6" w:space="0" w:color="auto"/>
            </w:tcBorders>
            <w:shd w:val="clear" w:color="auto" w:fill="auto"/>
            <w:noWrap/>
            <w:vAlign w:val="center"/>
            <w:hideMark/>
          </w:tcPr>
          <w:p w14:paraId="5E04477E" w14:textId="3817916C" w:rsidR="004E00A3" w:rsidRPr="004E00A3" w:rsidRDefault="004E00A3" w:rsidP="004E00A3">
            <w:pPr>
              <w:pStyle w:val="aff4"/>
              <w:jc w:val="center"/>
            </w:pPr>
            <w:r w:rsidRPr="004E00A3">
              <w:rPr>
                <w:rFonts w:hint="eastAsia"/>
              </w:rPr>
              <w:t>6662</w:t>
            </w:r>
          </w:p>
        </w:tc>
        <w:tc>
          <w:tcPr>
            <w:tcW w:w="1134" w:type="dxa"/>
            <w:tcBorders>
              <w:bottom w:val="single" w:sz="6" w:space="0" w:color="auto"/>
            </w:tcBorders>
            <w:shd w:val="clear" w:color="auto" w:fill="auto"/>
            <w:noWrap/>
            <w:vAlign w:val="center"/>
            <w:hideMark/>
          </w:tcPr>
          <w:p w14:paraId="653790CD" w14:textId="7B32A583" w:rsidR="004E00A3" w:rsidRPr="004E00A3" w:rsidRDefault="004E00A3" w:rsidP="004E00A3">
            <w:pPr>
              <w:pStyle w:val="aff4"/>
              <w:jc w:val="center"/>
            </w:pPr>
            <w:r w:rsidRPr="004E00A3">
              <w:rPr>
                <w:rFonts w:hint="eastAsia"/>
              </w:rPr>
              <w:t>2544</w:t>
            </w:r>
          </w:p>
        </w:tc>
        <w:tc>
          <w:tcPr>
            <w:tcW w:w="1144" w:type="dxa"/>
            <w:tcBorders>
              <w:bottom w:val="single" w:sz="6" w:space="0" w:color="auto"/>
            </w:tcBorders>
            <w:shd w:val="clear" w:color="auto" w:fill="auto"/>
            <w:noWrap/>
            <w:vAlign w:val="center"/>
            <w:hideMark/>
          </w:tcPr>
          <w:p w14:paraId="1FBAF51F" w14:textId="61048527" w:rsidR="004E00A3" w:rsidRPr="004E00A3" w:rsidRDefault="004E00A3" w:rsidP="004E00A3">
            <w:pPr>
              <w:pStyle w:val="aff4"/>
              <w:jc w:val="center"/>
            </w:pPr>
            <w:r w:rsidRPr="004E00A3">
              <w:rPr>
                <w:rFonts w:hint="eastAsia"/>
              </w:rPr>
              <w:t>4883</w:t>
            </w:r>
          </w:p>
        </w:tc>
        <w:tc>
          <w:tcPr>
            <w:tcW w:w="982" w:type="dxa"/>
            <w:tcBorders>
              <w:bottom w:val="single" w:sz="6" w:space="0" w:color="auto"/>
            </w:tcBorders>
            <w:shd w:val="clear" w:color="auto" w:fill="auto"/>
            <w:noWrap/>
            <w:vAlign w:val="center"/>
            <w:hideMark/>
          </w:tcPr>
          <w:p w14:paraId="625A6846" w14:textId="05751F09" w:rsidR="004E00A3" w:rsidRPr="004E00A3" w:rsidRDefault="004E00A3" w:rsidP="004E00A3">
            <w:pPr>
              <w:pStyle w:val="aff4"/>
              <w:jc w:val="center"/>
            </w:pPr>
            <w:r w:rsidRPr="004E00A3">
              <w:rPr>
                <w:rFonts w:hint="eastAsia"/>
              </w:rPr>
              <w:t>0.0517</w:t>
            </w:r>
          </w:p>
        </w:tc>
      </w:tr>
      <w:tr w:rsidR="004E00A3" w:rsidRPr="004E00A3" w14:paraId="54C0D801" w14:textId="77777777" w:rsidTr="004E00A3">
        <w:trPr>
          <w:trHeight w:val="285"/>
          <w:jc w:val="center"/>
        </w:trPr>
        <w:tc>
          <w:tcPr>
            <w:tcW w:w="983" w:type="dxa"/>
            <w:vMerge w:val="restart"/>
            <w:tcBorders>
              <w:top w:val="single" w:sz="6" w:space="0" w:color="auto"/>
            </w:tcBorders>
            <w:shd w:val="clear" w:color="auto" w:fill="auto"/>
            <w:noWrap/>
            <w:vAlign w:val="center"/>
            <w:hideMark/>
          </w:tcPr>
          <w:p w14:paraId="7964CA0E" w14:textId="0B1C3F2D" w:rsidR="004E00A3" w:rsidRPr="004E00A3" w:rsidRDefault="004E00A3" w:rsidP="004E00A3">
            <w:pPr>
              <w:pStyle w:val="aff4"/>
              <w:jc w:val="center"/>
            </w:pPr>
            <w:r w:rsidRPr="004E00A3">
              <w:rPr>
                <w:rFonts w:hint="eastAsia"/>
              </w:rPr>
              <w:t>人工波</w:t>
            </w:r>
            <w:r w:rsidR="00DC4BEA">
              <w:t>6</w:t>
            </w:r>
          </w:p>
        </w:tc>
        <w:tc>
          <w:tcPr>
            <w:tcW w:w="1569" w:type="dxa"/>
            <w:tcBorders>
              <w:top w:val="single" w:sz="6" w:space="0" w:color="auto"/>
            </w:tcBorders>
            <w:shd w:val="clear" w:color="auto" w:fill="auto"/>
            <w:noWrap/>
            <w:vAlign w:val="center"/>
            <w:hideMark/>
          </w:tcPr>
          <w:p w14:paraId="2AA86BA1" w14:textId="77777777" w:rsidR="004E00A3" w:rsidRPr="004E00A3" w:rsidRDefault="004E00A3" w:rsidP="004E00A3">
            <w:pPr>
              <w:pStyle w:val="aff4"/>
              <w:jc w:val="center"/>
            </w:pPr>
            <w:r w:rsidRPr="004E00A3">
              <w:rPr>
                <w:rFonts w:hint="eastAsia"/>
              </w:rPr>
              <w:t>DL1</w:t>
            </w:r>
          </w:p>
        </w:tc>
        <w:tc>
          <w:tcPr>
            <w:tcW w:w="1124" w:type="dxa"/>
            <w:tcBorders>
              <w:top w:val="single" w:sz="6" w:space="0" w:color="auto"/>
            </w:tcBorders>
            <w:shd w:val="clear" w:color="auto" w:fill="auto"/>
            <w:noWrap/>
            <w:vAlign w:val="center"/>
            <w:hideMark/>
          </w:tcPr>
          <w:p w14:paraId="1A35D2BC" w14:textId="79344507" w:rsidR="004E00A3" w:rsidRPr="004E00A3" w:rsidRDefault="004E00A3" w:rsidP="004E00A3">
            <w:pPr>
              <w:pStyle w:val="aff4"/>
              <w:jc w:val="center"/>
            </w:pPr>
            <w:r w:rsidRPr="004E00A3">
              <w:rPr>
                <w:rFonts w:hint="eastAsia"/>
              </w:rPr>
              <w:t>632</w:t>
            </w:r>
          </w:p>
        </w:tc>
        <w:tc>
          <w:tcPr>
            <w:tcW w:w="1134" w:type="dxa"/>
            <w:tcBorders>
              <w:top w:val="single" w:sz="6" w:space="0" w:color="auto"/>
            </w:tcBorders>
            <w:shd w:val="clear" w:color="auto" w:fill="auto"/>
            <w:noWrap/>
            <w:vAlign w:val="center"/>
            <w:hideMark/>
          </w:tcPr>
          <w:p w14:paraId="1DE24892" w14:textId="6549168D" w:rsidR="004E00A3" w:rsidRPr="004E00A3" w:rsidRDefault="004E00A3" w:rsidP="004E00A3">
            <w:pPr>
              <w:pStyle w:val="aff4"/>
              <w:jc w:val="center"/>
            </w:pPr>
            <w:r w:rsidRPr="004E00A3">
              <w:rPr>
                <w:rFonts w:hint="eastAsia"/>
              </w:rPr>
              <w:t>6159</w:t>
            </w:r>
          </w:p>
        </w:tc>
        <w:tc>
          <w:tcPr>
            <w:tcW w:w="1134" w:type="dxa"/>
            <w:tcBorders>
              <w:top w:val="single" w:sz="6" w:space="0" w:color="auto"/>
            </w:tcBorders>
            <w:shd w:val="clear" w:color="auto" w:fill="auto"/>
            <w:noWrap/>
            <w:vAlign w:val="center"/>
            <w:hideMark/>
          </w:tcPr>
          <w:p w14:paraId="0D06CD74" w14:textId="3FF3068D" w:rsidR="004E00A3" w:rsidRPr="004E00A3" w:rsidRDefault="004E00A3" w:rsidP="004E00A3">
            <w:pPr>
              <w:pStyle w:val="aff4"/>
              <w:jc w:val="center"/>
            </w:pPr>
            <w:r w:rsidRPr="004E00A3">
              <w:rPr>
                <w:rFonts w:hint="eastAsia"/>
              </w:rPr>
              <w:t>2356</w:t>
            </w:r>
          </w:p>
        </w:tc>
        <w:tc>
          <w:tcPr>
            <w:tcW w:w="1144" w:type="dxa"/>
            <w:tcBorders>
              <w:top w:val="single" w:sz="6" w:space="0" w:color="auto"/>
            </w:tcBorders>
            <w:shd w:val="clear" w:color="auto" w:fill="auto"/>
            <w:noWrap/>
            <w:vAlign w:val="center"/>
            <w:hideMark/>
          </w:tcPr>
          <w:p w14:paraId="59048865" w14:textId="694F1534" w:rsidR="004E00A3" w:rsidRPr="004E00A3" w:rsidRDefault="004E00A3" w:rsidP="004E00A3">
            <w:pPr>
              <w:pStyle w:val="aff4"/>
              <w:jc w:val="center"/>
            </w:pPr>
            <w:r w:rsidRPr="004E00A3">
              <w:rPr>
                <w:rFonts w:hint="eastAsia"/>
              </w:rPr>
              <w:t>4538</w:t>
            </w:r>
          </w:p>
        </w:tc>
        <w:tc>
          <w:tcPr>
            <w:tcW w:w="982" w:type="dxa"/>
            <w:tcBorders>
              <w:top w:val="single" w:sz="6" w:space="0" w:color="auto"/>
            </w:tcBorders>
            <w:shd w:val="clear" w:color="auto" w:fill="auto"/>
            <w:noWrap/>
            <w:vAlign w:val="center"/>
            <w:hideMark/>
          </w:tcPr>
          <w:p w14:paraId="1DF17FCF" w14:textId="19ED5EC2" w:rsidR="004E00A3" w:rsidRPr="004E00A3" w:rsidRDefault="004E00A3" w:rsidP="004E00A3">
            <w:pPr>
              <w:pStyle w:val="aff4"/>
              <w:jc w:val="center"/>
            </w:pPr>
            <w:r w:rsidRPr="004E00A3">
              <w:rPr>
                <w:rFonts w:hint="eastAsia"/>
              </w:rPr>
              <w:t>0.0508</w:t>
            </w:r>
          </w:p>
        </w:tc>
      </w:tr>
      <w:tr w:rsidR="004E00A3" w:rsidRPr="004E00A3" w14:paraId="23ACBF81" w14:textId="77777777" w:rsidTr="004E00A3">
        <w:trPr>
          <w:trHeight w:val="285"/>
          <w:jc w:val="center"/>
        </w:trPr>
        <w:tc>
          <w:tcPr>
            <w:tcW w:w="983" w:type="dxa"/>
            <w:vMerge/>
            <w:vAlign w:val="center"/>
            <w:hideMark/>
          </w:tcPr>
          <w:p w14:paraId="052B73DC" w14:textId="77777777" w:rsidR="004E00A3" w:rsidRPr="004E00A3" w:rsidRDefault="004E00A3" w:rsidP="004E00A3">
            <w:pPr>
              <w:pStyle w:val="aff4"/>
              <w:jc w:val="center"/>
            </w:pPr>
          </w:p>
        </w:tc>
        <w:tc>
          <w:tcPr>
            <w:tcW w:w="1569" w:type="dxa"/>
            <w:shd w:val="clear" w:color="auto" w:fill="auto"/>
            <w:noWrap/>
            <w:vAlign w:val="center"/>
            <w:hideMark/>
          </w:tcPr>
          <w:p w14:paraId="6F087C10" w14:textId="77777777" w:rsidR="004E00A3" w:rsidRPr="004E00A3" w:rsidRDefault="004E00A3" w:rsidP="004E00A3">
            <w:pPr>
              <w:pStyle w:val="aff4"/>
              <w:jc w:val="center"/>
            </w:pPr>
            <w:r w:rsidRPr="004E00A3">
              <w:rPr>
                <w:rFonts w:hint="eastAsia"/>
              </w:rPr>
              <w:t>DL2</w:t>
            </w:r>
          </w:p>
        </w:tc>
        <w:tc>
          <w:tcPr>
            <w:tcW w:w="1124" w:type="dxa"/>
            <w:shd w:val="clear" w:color="auto" w:fill="auto"/>
            <w:noWrap/>
            <w:vAlign w:val="center"/>
            <w:hideMark/>
          </w:tcPr>
          <w:p w14:paraId="338C540B" w14:textId="4258FD69" w:rsidR="004E00A3" w:rsidRPr="004E00A3" w:rsidRDefault="004E00A3" w:rsidP="004E00A3">
            <w:pPr>
              <w:pStyle w:val="aff4"/>
              <w:jc w:val="center"/>
            </w:pPr>
            <w:r w:rsidRPr="004E00A3">
              <w:rPr>
                <w:rFonts w:hint="eastAsia"/>
              </w:rPr>
              <w:t>1902</w:t>
            </w:r>
          </w:p>
        </w:tc>
        <w:tc>
          <w:tcPr>
            <w:tcW w:w="1134" w:type="dxa"/>
            <w:shd w:val="clear" w:color="auto" w:fill="auto"/>
            <w:noWrap/>
            <w:vAlign w:val="center"/>
            <w:hideMark/>
          </w:tcPr>
          <w:p w14:paraId="298108EF" w14:textId="6AFE832D" w:rsidR="004E00A3" w:rsidRPr="004E00A3" w:rsidRDefault="004E00A3" w:rsidP="004E00A3">
            <w:pPr>
              <w:pStyle w:val="aff4"/>
              <w:jc w:val="center"/>
            </w:pPr>
            <w:r w:rsidRPr="004E00A3">
              <w:rPr>
                <w:rFonts w:hint="eastAsia"/>
              </w:rPr>
              <w:t>18729</w:t>
            </w:r>
          </w:p>
        </w:tc>
        <w:tc>
          <w:tcPr>
            <w:tcW w:w="1134" w:type="dxa"/>
            <w:shd w:val="clear" w:color="auto" w:fill="auto"/>
            <w:noWrap/>
            <w:vAlign w:val="center"/>
            <w:hideMark/>
          </w:tcPr>
          <w:p w14:paraId="5640719E" w14:textId="40FB53FA" w:rsidR="004E00A3" w:rsidRPr="004E00A3" w:rsidRDefault="004E00A3" w:rsidP="004E00A3">
            <w:pPr>
              <w:pStyle w:val="aff4"/>
              <w:jc w:val="center"/>
            </w:pPr>
            <w:r w:rsidRPr="004E00A3">
              <w:rPr>
                <w:rFonts w:hint="eastAsia"/>
              </w:rPr>
              <w:t>7410</w:t>
            </w:r>
          </w:p>
        </w:tc>
        <w:tc>
          <w:tcPr>
            <w:tcW w:w="1144" w:type="dxa"/>
            <w:shd w:val="clear" w:color="auto" w:fill="auto"/>
            <w:noWrap/>
            <w:vAlign w:val="center"/>
            <w:hideMark/>
          </w:tcPr>
          <w:p w14:paraId="0153AE77" w14:textId="04D176C4" w:rsidR="004E00A3" w:rsidRPr="004E00A3" w:rsidRDefault="004E00A3" w:rsidP="004E00A3">
            <w:pPr>
              <w:pStyle w:val="aff4"/>
              <w:jc w:val="center"/>
            </w:pPr>
            <w:r w:rsidRPr="004E00A3">
              <w:rPr>
                <w:rFonts w:hint="eastAsia"/>
              </w:rPr>
              <w:t>14275</w:t>
            </w:r>
          </w:p>
        </w:tc>
        <w:tc>
          <w:tcPr>
            <w:tcW w:w="982" w:type="dxa"/>
            <w:shd w:val="clear" w:color="auto" w:fill="auto"/>
            <w:noWrap/>
            <w:vAlign w:val="center"/>
            <w:hideMark/>
          </w:tcPr>
          <w:p w14:paraId="0258CC92" w14:textId="72C5E19E" w:rsidR="004E00A3" w:rsidRPr="004E00A3" w:rsidRDefault="004E00A3" w:rsidP="004E00A3">
            <w:pPr>
              <w:pStyle w:val="aff4"/>
              <w:jc w:val="center"/>
            </w:pPr>
            <w:r w:rsidRPr="004E00A3">
              <w:rPr>
                <w:rFonts w:hint="eastAsia"/>
              </w:rPr>
              <w:t>0.0309</w:t>
            </w:r>
          </w:p>
        </w:tc>
      </w:tr>
      <w:tr w:rsidR="004E00A3" w:rsidRPr="004E00A3" w14:paraId="2060DAF8" w14:textId="77777777" w:rsidTr="004E00A3">
        <w:trPr>
          <w:trHeight w:val="285"/>
          <w:jc w:val="center"/>
        </w:trPr>
        <w:tc>
          <w:tcPr>
            <w:tcW w:w="983" w:type="dxa"/>
            <w:vMerge/>
            <w:tcBorders>
              <w:bottom w:val="single" w:sz="8" w:space="0" w:color="auto"/>
            </w:tcBorders>
            <w:vAlign w:val="center"/>
            <w:hideMark/>
          </w:tcPr>
          <w:p w14:paraId="353B7B43" w14:textId="77777777" w:rsidR="004E00A3" w:rsidRPr="004E00A3" w:rsidRDefault="004E00A3" w:rsidP="004E00A3">
            <w:pPr>
              <w:pStyle w:val="aff4"/>
              <w:jc w:val="center"/>
            </w:pPr>
          </w:p>
        </w:tc>
        <w:tc>
          <w:tcPr>
            <w:tcW w:w="1569" w:type="dxa"/>
            <w:tcBorders>
              <w:bottom w:val="single" w:sz="8" w:space="0" w:color="auto"/>
            </w:tcBorders>
            <w:shd w:val="clear" w:color="auto" w:fill="auto"/>
            <w:noWrap/>
            <w:vAlign w:val="center"/>
            <w:hideMark/>
          </w:tcPr>
          <w:p w14:paraId="45F477CB" w14:textId="77777777" w:rsidR="004E00A3" w:rsidRPr="004E00A3" w:rsidRDefault="004E00A3" w:rsidP="004E00A3">
            <w:pPr>
              <w:pStyle w:val="aff4"/>
              <w:jc w:val="center"/>
            </w:pPr>
            <w:r w:rsidRPr="004E00A3">
              <w:rPr>
                <w:rFonts w:hint="eastAsia"/>
              </w:rPr>
              <w:t>两级摩擦摆</w:t>
            </w:r>
          </w:p>
        </w:tc>
        <w:tc>
          <w:tcPr>
            <w:tcW w:w="1124" w:type="dxa"/>
            <w:tcBorders>
              <w:bottom w:val="single" w:sz="8" w:space="0" w:color="auto"/>
            </w:tcBorders>
            <w:shd w:val="clear" w:color="auto" w:fill="auto"/>
            <w:noWrap/>
            <w:vAlign w:val="center"/>
            <w:hideMark/>
          </w:tcPr>
          <w:p w14:paraId="4EA47CA7" w14:textId="2C6D4EE1" w:rsidR="004E00A3" w:rsidRPr="004E00A3" w:rsidRDefault="004E00A3" w:rsidP="004E00A3">
            <w:pPr>
              <w:pStyle w:val="aff4"/>
              <w:jc w:val="center"/>
            </w:pPr>
            <w:r w:rsidRPr="004E00A3">
              <w:rPr>
                <w:rFonts w:hint="eastAsia"/>
              </w:rPr>
              <w:t>643</w:t>
            </w:r>
          </w:p>
        </w:tc>
        <w:tc>
          <w:tcPr>
            <w:tcW w:w="1134" w:type="dxa"/>
            <w:tcBorders>
              <w:bottom w:val="single" w:sz="8" w:space="0" w:color="auto"/>
            </w:tcBorders>
            <w:shd w:val="clear" w:color="auto" w:fill="auto"/>
            <w:noWrap/>
            <w:vAlign w:val="center"/>
            <w:hideMark/>
          </w:tcPr>
          <w:p w14:paraId="174EE2FE" w14:textId="7877D78A" w:rsidR="004E00A3" w:rsidRPr="004E00A3" w:rsidRDefault="004E00A3" w:rsidP="004E00A3">
            <w:pPr>
              <w:pStyle w:val="aff4"/>
              <w:jc w:val="center"/>
            </w:pPr>
            <w:r w:rsidRPr="004E00A3">
              <w:rPr>
                <w:rFonts w:hint="eastAsia"/>
              </w:rPr>
              <w:t>6090</w:t>
            </w:r>
          </w:p>
        </w:tc>
        <w:tc>
          <w:tcPr>
            <w:tcW w:w="1134" w:type="dxa"/>
            <w:tcBorders>
              <w:bottom w:val="single" w:sz="8" w:space="0" w:color="auto"/>
            </w:tcBorders>
            <w:shd w:val="clear" w:color="auto" w:fill="auto"/>
            <w:noWrap/>
            <w:vAlign w:val="center"/>
            <w:hideMark/>
          </w:tcPr>
          <w:p w14:paraId="4866F953" w14:textId="2894C61D" w:rsidR="004E00A3" w:rsidRPr="004E00A3" w:rsidRDefault="004E00A3" w:rsidP="004E00A3">
            <w:pPr>
              <w:pStyle w:val="aff4"/>
              <w:jc w:val="center"/>
            </w:pPr>
            <w:r w:rsidRPr="004E00A3">
              <w:rPr>
                <w:rFonts w:hint="eastAsia"/>
              </w:rPr>
              <w:t>2276</w:t>
            </w:r>
          </w:p>
        </w:tc>
        <w:tc>
          <w:tcPr>
            <w:tcW w:w="1144" w:type="dxa"/>
            <w:tcBorders>
              <w:bottom w:val="single" w:sz="8" w:space="0" w:color="auto"/>
            </w:tcBorders>
            <w:shd w:val="clear" w:color="auto" w:fill="auto"/>
            <w:noWrap/>
            <w:vAlign w:val="center"/>
            <w:hideMark/>
          </w:tcPr>
          <w:p w14:paraId="3177B0D5" w14:textId="6E811F79" w:rsidR="004E00A3" w:rsidRPr="004E00A3" w:rsidRDefault="004E00A3" w:rsidP="004E00A3">
            <w:pPr>
              <w:pStyle w:val="aff4"/>
              <w:jc w:val="center"/>
            </w:pPr>
            <w:r w:rsidRPr="004E00A3">
              <w:rPr>
                <w:rFonts w:hint="eastAsia"/>
              </w:rPr>
              <w:t>4403</w:t>
            </w:r>
          </w:p>
        </w:tc>
        <w:tc>
          <w:tcPr>
            <w:tcW w:w="982" w:type="dxa"/>
            <w:tcBorders>
              <w:bottom w:val="single" w:sz="8" w:space="0" w:color="auto"/>
            </w:tcBorders>
            <w:shd w:val="clear" w:color="auto" w:fill="auto"/>
            <w:noWrap/>
            <w:vAlign w:val="center"/>
            <w:hideMark/>
          </w:tcPr>
          <w:p w14:paraId="57C7A063" w14:textId="6AA15619" w:rsidR="004E00A3" w:rsidRPr="004E00A3" w:rsidRDefault="004E00A3" w:rsidP="004E00A3">
            <w:pPr>
              <w:pStyle w:val="aff4"/>
              <w:jc w:val="center"/>
            </w:pPr>
            <w:r w:rsidRPr="004E00A3">
              <w:rPr>
                <w:rFonts w:hint="eastAsia"/>
              </w:rPr>
              <w:t>0.0504</w:t>
            </w:r>
          </w:p>
        </w:tc>
      </w:tr>
    </w:tbl>
    <w:p w14:paraId="51387F37" w14:textId="4226F0E3" w:rsidR="00194294" w:rsidRPr="0032019B" w:rsidRDefault="00EA7858" w:rsidP="00B964A3">
      <w:pPr>
        <w:pStyle w:val="a5"/>
        <w:tabs>
          <w:tab w:val="left" w:pos="1470"/>
        </w:tabs>
        <w:ind w:firstLine="480"/>
      </w:pPr>
      <w:r>
        <w:rPr>
          <w:rFonts w:hint="eastAsia"/>
        </w:rPr>
        <w:t>响应的时程图可以反映结构随地震行进的发展过程。以下给出主梁位移</w:t>
      </w:r>
      <w:r w:rsidR="0076424F">
        <w:rPr>
          <w:rFonts w:hint="eastAsia"/>
        </w:rPr>
        <w:t>和墩底弯矩</w:t>
      </w:r>
      <w:r>
        <w:rPr>
          <w:rFonts w:hint="eastAsia"/>
        </w:rPr>
        <w:t>的时程图。</w:t>
      </w:r>
    </w:p>
    <w:p w14:paraId="4370A197" w14:textId="50FE4830" w:rsidR="005B59A0" w:rsidRDefault="0076424F" w:rsidP="00EA7858">
      <w:pPr>
        <w:pStyle w:val="af6"/>
      </w:pPr>
      <w:r w:rsidRPr="0076424F">
        <w:rPr>
          <w:noProof/>
        </w:rPr>
        <w:drawing>
          <wp:inline distT="0" distB="0" distL="0" distR="0" wp14:anchorId="0D4583D4" wp14:editId="1DFEB8E6">
            <wp:extent cx="2340000" cy="189097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2340000" cy="1890974"/>
                    </a:xfrm>
                    <a:prstGeom prst="rect">
                      <a:avLst/>
                    </a:prstGeom>
                    <a:noFill/>
                    <a:ln>
                      <a:noFill/>
                    </a:ln>
                  </pic:spPr>
                </pic:pic>
              </a:graphicData>
            </a:graphic>
          </wp:inline>
        </w:drawing>
      </w:r>
      <w:r w:rsidRPr="0076424F">
        <w:rPr>
          <w:noProof/>
        </w:rPr>
        <w:drawing>
          <wp:inline distT="0" distB="0" distL="0" distR="0" wp14:anchorId="5186ED7F" wp14:editId="445D688B">
            <wp:extent cx="2347070" cy="1873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2377408" cy="1897464"/>
                    </a:xfrm>
                    <a:prstGeom prst="rect">
                      <a:avLst/>
                    </a:prstGeom>
                    <a:noFill/>
                    <a:ln>
                      <a:noFill/>
                    </a:ln>
                  </pic:spPr>
                </pic:pic>
              </a:graphicData>
            </a:graphic>
          </wp:inline>
        </w:drawing>
      </w:r>
    </w:p>
    <w:p w14:paraId="46244808" w14:textId="10838222" w:rsidR="0076424F" w:rsidRPr="0076424F" w:rsidRDefault="0076424F" w:rsidP="0076424F">
      <w:pPr>
        <w:pStyle w:val="af"/>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61CD3485" w14:textId="624CF1B8" w:rsidR="0076424F" w:rsidRDefault="0076424F" w:rsidP="0076424F">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10</w:t>
      </w:r>
      <w:r w:rsidR="00DE2915">
        <w:fldChar w:fldCharType="end"/>
      </w:r>
      <w:r>
        <w:t xml:space="preserve"> 1</w:t>
      </w:r>
      <w:r>
        <w:rPr>
          <w:rFonts w:hint="eastAsia"/>
        </w:rPr>
        <w:t>号人工波响应时程图</w:t>
      </w:r>
    </w:p>
    <w:p w14:paraId="6A579B4B" w14:textId="730A7FD8" w:rsidR="0076424F" w:rsidRPr="0076424F" w:rsidRDefault="0076424F" w:rsidP="0076424F">
      <w:pPr>
        <w:pStyle w:val="af"/>
      </w:pPr>
      <w:r>
        <w:t xml:space="preserve">Figure </w:t>
      </w:r>
      <w:fldSimple w:instr=" STYLEREF 1 \s ">
        <w:r w:rsidR="00DE2915">
          <w:rPr>
            <w:noProof/>
          </w:rPr>
          <w:t>4</w:t>
        </w:r>
      </w:fldSimple>
      <w:r w:rsidR="00DE2915">
        <w:t>.</w:t>
      </w:r>
      <w:fldSimple w:instr=" SEQ Figure \* ARABIC \s 1 ">
        <w:r w:rsidR="00DE2915">
          <w:rPr>
            <w:noProof/>
          </w:rPr>
          <w:t>10</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1</w:t>
      </w:r>
    </w:p>
    <w:p w14:paraId="72BD4CFE" w14:textId="4051DB15" w:rsidR="005B59A0" w:rsidRDefault="00C544CE" w:rsidP="00C544CE">
      <w:pPr>
        <w:pStyle w:val="af6"/>
      </w:pPr>
      <w:r w:rsidRPr="00C544CE">
        <w:rPr>
          <w:noProof/>
        </w:rPr>
        <w:drawing>
          <wp:inline distT="0" distB="0" distL="0" distR="0" wp14:anchorId="1F9C717C" wp14:editId="3A25378B">
            <wp:extent cx="2340000" cy="1754437"/>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r w:rsidRPr="00C544CE">
        <w:rPr>
          <w:noProof/>
        </w:rPr>
        <w:drawing>
          <wp:inline distT="0" distB="0" distL="0" distR="0" wp14:anchorId="2D584233" wp14:editId="20353F07">
            <wp:extent cx="2340000" cy="175443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2340000" cy="1754437"/>
                    </a:xfrm>
                    <a:prstGeom prst="rect">
                      <a:avLst/>
                    </a:prstGeom>
                    <a:noFill/>
                    <a:ln>
                      <a:noFill/>
                    </a:ln>
                  </pic:spPr>
                </pic:pic>
              </a:graphicData>
            </a:graphic>
          </wp:inline>
        </w:drawing>
      </w:r>
    </w:p>
    <w:p w14:paraId="46AA643D" w14:textId="77777777" w:rsidR="00C544CE" w:rsidRPr="0076424F" w:rsidRDefault="00C544CE" w:rsidP="00C544CE">
      <w:pPr>
        <w:pStyle w:val="af"/>
        <w:ind w:firstLine="420"/>
      </w:pPr>
      <w:r w:rsidRPr="0076424F">
        <w:rPr>
          <w:rFonts w:hint="eastAsia"/>
        </w:rPr>
        <w:t xml:space="preserve">a) </w:t>
      </w:r>
      <w:r>
        <w:rPr>
          <w:rFonts w:hint="eastAsia"/>
        </w:rPr>
        <w:t>梁体位移</w:t>
      </w:r>
      <w:r>
        <w:rPr>
          <w:rFonts w:hint="eastAsia"/>
        </w:rPr>
        <w:t xml:space="preserve"> </w:t>
      </w:r>
      <w:r>
        <w:t xml:space="preserve">                          </w:t>
      </w:r>
      <w:r>
        <w:rPr>
          <w:rFonts w:hint="eastAsia"/>
        </w:rPr>
        <w:t>b</w:t>
      </w:r>
      <w:r>
        <w:t xml:space="preserve">) </w:t>
      </w:r>
      <w:r>
        <w:rPr>
          <w:rFonts w:hint="eastAsia"/>
        </w:rPr>
        <w:t>柱底弯矩</w:t>
      </w:r>
    </w:p>
    <w:p w14:paraId="11D45380" w14:textId="0066496B" w:rsidR="00C544CE" w:rsidRDefault="00C544CE" w:rsidP="00C544CE">
      <w:pPr>
        <w:pStyle w:val="af"/>
        <w:ind w:firstLine="420"/>
      </w:pPr>
      <w:r>
        <w:rPr>
          <w:rFonts w:hint="eastAsia"/>
        </w:rPr>
        <w:lastRenderedPageBreak/>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11</w:t>
      </w:r>
      <w:r w:rsidR="00DE2915">
        <w:fldChar w:fldCharType="end"/>
      </w:r>
      <w:r>
        <w:t xml:space="preserve"> 6</w:t>
      </w:r>
      <w:r>
        <w:rPr>
          <w:rFonts w:hint="eastAsia"/>
        </w:rPr>
        <w:t>号人工波响应时程图</w:t>
      </w:r>
    </w:p>
    <w:p w14:paraId="19941917" w14:textId="6EC916EC" w:rsidR="00C544CE" w:rsidRPr="0076424F" w:rsidRDefault="00C544CE" w:rsidP="00C544CE">
      <w:pPr>
        <w:pStyle w:val="af"/>
        <w:ind w:firstLine="420"/>
      </w:pPr>
      <w:r>
        <w:t xml:space="preserve">Figure </w:t>
      </w:r>
      <w:fldSimple w:instr=" STYLEREF 1 \s ">
        <w:r w:rsidR="00DE2915">
          <w:rPr>
            <w:noProof/>
          </w:rPr>
          <w:t>4</w:t>
        </w:r>
      </w:fldSimple>
      <w:r w:rsidR="00DE2915">
        <w:t>.</w:t>
      </w:r>
      <w:fldSimple w:instr=" SEQ Figure \* ARABIC \s 1 ">
        <w:r w:rsidR="00DE2915">
          <w:rPr>
            <w:noProof/>
          </w:rPr>
          <w:t>11</w:t>
        </w:r>
      </w:fldSimple>
      <w:r>
        <w:t xml:space="preserve"> </w:t>
      </w:r>
      <w:r>
        <w:rPr>
          <w:rFonts w:hint="eastAsia"/>
        </w:rPr>
        <w:t>Seismic</w:t>
      </w:r>
      <w:r>
        <w:t xml:space="preserve"> </w:t>
      </w:r>
      <w:r>
        <w:rPr>
          <w:rFonts w:hint="eastAsia"/>
        </w:rPr>
        <w:t>Response</w:t>
      </w:r>
      <w:r>
        <w:t xml:space="preserve"> </w:t>
      </w:r>
      <w:r>
        <w:rPr>
          <w:rFonts w:hint="eastAsia"/>
        </w:rPr>
        <w:t>under</w:t>
      </w:r>
      <w:r>
        <w:t xml:space="preserve"> </w:t>
      </w:r>
      <w:r>
        <w:rPr>
          <w:rFonts w:hint="eastAsia"/>
        </w:rPr>
        <w:t>Artificial</w:t>
      </w:r>
      <w:r>
        <w:t xml:space="preserve"> </w:t>
      </w:r>
      <w:r>
        <w:rPr>
          <w:rFonts w:hint="eastAsia"/>
        </w:rPr>
        <w:t>Wave</w:t>
      </w:r>
      <w:r>
        <w:t xml:space="preserve"> 6</w:t>
      </w:r>
    </w:p>
    <w:p w14:paraId="18DA8355" w14:textId="203E93C9" w:rsidR="005B59A0" w:rsidRPr="00C544CE" w:rsidRDefault="009C4B15" w:rsidP="00974E13">
      <w:pPr>
        <w:pStyle w:val="2"/>
      </w:pPr>
      <w:bookmarkStart w:id="103" w:name="_Ref36754713"/>
      <w:r>
        <w:rPr>
          <w:rFonts w:hint="eastAsia"/>
        </w:rPr>
        <w:t>两级摩擦摆支座减隔震性能分析</w:t>
      </w:r>
      <w:bookmarkEnd w:id="103"/>
    </w:p>
    <w:p w14:paraId="15C86F80" w14:textId="2E490134" w:rsidR="0052118E" w:rsidRDefault="009C4B15" w:rsidP="0087405D">
      <w:pPr>
        <w:pStyle w:val="a5"/>
        <w:ind w:firstLine="480"/>
      </w:pPr>
      <w:r>
        <w:rPr>
          <w:rFonts w:hint="eastAsia"/>
        </w:rPr>
        <w:t>本章时程分析的桥梁结构模型一共使用了</w:t>
      </w:r>
      <w:r>
        <w:rPr>
          <w:rFonts w:hint="eastAsia"/>
        </w:rPr>
        <w:t>3</w:t>
      </w:r>
      <w:r>
        <w:rPr>
          <w:rFonts w:hint="eastAsia"/>
        </w:rPr>
        <w:t>种支座。</w:t>
      </w:r>
      <w:r>
        <w:rPr>
          <w:rFonts w:hint="eastAsia"/>
        </w:rPr>
        <w:t>D</w:t>
      </w:r>
      <w:r>
        <w:t>L1</w:t>
      </w:r>
      <w:r>
        <w:rPr>
          <w:rFonts w:hint="eastAsia"/>
        </w:rPr>
        <w:t>和</w:t>
      </w:r>
      <w:r>
        <w:rPr>
          <w:rFonts w:hint="eastAsia"/>
        </w:rPr>
        <w:t>D</w:t>
      </w:r>
      <w:r>
        <w:t>L2</w:t>
      </w:r>
      <w:r>
        <w:rPr>
          <w:rFonts w:hint="eastAsia"/>
        </w:rPr>
        <w:t>代表目前工程上广泛使用的、具有双线性随动强化滞回系统的支座。</w:t>
      </w:r>
      <w:r w:rsidR="0052118E">
        <w:rPr>
          <w:rFonts w:hint="eastAsia"/>
        </w:rPr>
        <w:t>通过比较不同支座设置下的结构地震响应，讨论两级摩擦摆支座与传统双线性随动强化滞回系统支座的异同点，得出两级摩擦摆支座在抗震性能上独有的特征。</w:t>
      </w:r>
    </w:p>
    <w:p w14:paraId="41BFF119" w14:textId="116D6DDD" w:rsidR="00EF3606" w:rsidRDefault="00F630B8" w:rsidP="00F630B8">
      <w:pPr>
        <w:pStyle w:val="af6"/>
      </w:pPr>
      <w:r w:rsidRPr="00F630B8">
        <w:rPr>
          <w:rFonts w:hint="eastAsia"/>
          <w:noProof/>
        </w:rPr>
        <w:drawing>
          <wp:inline distT="0" distB="0" distL="0" distR="0" wp14:anchorId="59BC6749" wp14:editId="38D353FE">
            <wp:extent cx="2340000" cy="1783152"/>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2340000" cy="1783152"/>
                    </a:xfrm>
                    <a:prstGeom prst="rect">
                      <a:avLst/>
                    </a:prstGeom>
                    <a:noFill/>
                    <a:ln>
                      <a:noFill/>
                    </a:ln>
                  </pic:spPr>
                </pic:pic>
              </a:graphicData>
            </a:graphic>
          </wp:inline>
        </w:drawing>
      </w:r>
      <w:r w:rsidR="00E05951">
        <w:rPr>
          <w:noProof/>
        </w:rPr>
        <w:t xml:space="preserve">   </w:t>
      </w:r>
      <w:r w:rsidRPr="00F630B8">
        <w:rPr>
          <w:rFonts w:hint="eastAsia"/>
          <w:noProof/>
        </w:rPr>
        <w:drawing>
          <wp:inline distT="0" distB="0" distL="0" distR="0" wp14:anchorId="4FE1EA8C" wp14:editId="1E5CF0BF">
            <wp:extent cx="2240307" cy="1785077"/>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2244437" cy="1788368"/>
                    </a:xfrm>
                    <a:prstGeom prst="rect">
                      <a:avLst/>
                    </a:prstGeom>
                    <a:noFill/>
                    <a:ln>
                      <a:noFill/>
                    </a:ln>
                  </pic:spPr>
                </pic:pic>
              </a:graphicData>
            </a:graphic>
          </wp:inline>
        </w:drawing>
      </w:r>
    </w:p>
    <w:p w14:paraId="2B7897AC" w14:textId="4039D294" w:rsidR="00E05951" w:rsidRDefault="00E05951" w:rsidP="00E05951">
      <w:pPr>
        <w:pStyle w:val="af"/>
      </w:pPr>
      <w:r>
        <w:rPr>
          <w:rFonts w:hint="eastAsia"/>
        </w:rPr>
        <w:t xml:space="preserve"> </w:t>
      </w:r>
      <w:r>
        <w:t xml:space="preserve">     </w:t>
      </w: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12</w:t>
      </w:r>
      <w:r w:rsidR="00DE2915">
        <w:fldChar w:fldCharType="end"/>
      </w:r>
      <w:r>
        <w:t xml:space="preserve"> </w:t>
      </w:r>
      <w:r>
        <w:rPr>
          <w:rFonts w:hint="eastAsia"/>
        </w:rPr>
        <w:t>周期对比图</w:t>
      </w:r>
      <w:r>
        <w:rPr>
          <w:rFonts w:hint="eastAsia"/>
        </w:rPr>
        <w:t xml:space="preserve"> </w:t>
      </w:r>
      <w:r>
        <w:t xml:space="preserve">             </w:t>
      </w: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13</w:t>
      </w:r>
      <w:r w:rsidR="00DE2915">
        <w:fldChar w:fldCharType="end"/>
      </w:r>
      <w:r>
        <w:t xml:space="preserve"> </w:t>
      </w:r>
      <w:r>
        <w:rPr>
          <w:rFonts w:hint="eastAsia"/>
        </w:rPr>
        <w:t>#</w:t>
      </w:r>
      <w:r>
        <w:t>1</w:t>
      </w:r>
      <w:r w:rsidR="008E4187">
        <w:rPr>
          <w:rFonts w:hint="eastAsia"/>
        </w:rPr>
        <w:t>号</w:t>
      </w:r>
      <w:r>
        <w:rPr>
          <w:rFonts w:hint="eastAsia"/>
        </w:rPr>
        <w:t>人工波下的滞回环</w:t>
      </w:r>
    </w:p>
    <w:p w14:paraId="5BCD1AB8" w14:textId="4F836B4E" w:rsidR="00E05951" w:rsidRPr="00E05951" w:rsidRDefault="00E05951" w:rsidP="00E05951">
      <w:pPr>
        <w:pStyle w:val="af"/>
      </w:pPr>
      <w:r>
        <w:t xml:space="preserve">   Figure </w:t>
      </w:r>
      <w:fldSimple w:instr=" STYLEREF 1 \s ">
        <w:r w:rsidR="00DE2915">
          <w:rPr>
            <w:noProof/>
          </w:rPr>
          <w:t>4</w:t>
        </w:r>
      </w:fldSimple>
      <w:r w:rsidR="00DE2915">
        <w:t>.</w:t>
      </w:r>
      <w:fldSimple w:instr=" SEQ Figure \* ARABIC \s 1 ">
        <w:r w:rsidR="00DE2915">
          <w:rPr>
            <w:noProof/>
          </w:rPr>
          <w:t>12</w:t>
        </w:r>
      </w:fldSimple>
      <w:r>
        <w:t xml:space="preserve"> </w:t>
      </w:r>
      <w:r>
        <w:rPr>
          <w:rFonts w:hint="eastAsia"/>
        </w:rPr>
        <w:t>Comparison</w:t>
      </w:r>
      <w:r>
        <w:t xml:space="preserve"> </w:t>
      </w:r>
      <w:r>
        <w:rPr>
          <w:rFonts w:hint="eastAsia"/>
        </w:rPr>
        <w:t>for</w:t>
      </w:r>
      <w:r>
        <w:t xml:space="preserve"> </w:t>
      </w:r>
      <w:r>
        <w:rPr>
          <w:rFonts w:hint="eastAsia"/>
        </w:rPr>
        <w:t>Periods</w:t>
      </w:r>
      <w:r>
        <w:t xml:space="preserve">     Figure </w:t>
      </w:r>
      <w:fldSimple w:instr=" STYLEREF 1 \s ">
        <w:r w:rsidR="00DE2915">
          <w:rPr>
            <w:noProof/>
          </w:rPr>
          <w:t>4</w:t>
        </w:r>
      </w:fldSimple>
      <w:r w:rsidR="00DE2915">
        <w:t>.</w:t>
      </w:r>
      <w:fldSimple w:instr=" SEQ Figure \* ARABIC \s 1 ">
        <w:r w:rsidR="00DE2915">
          <w:rPr>
            <w:noProof/>
          </w:rPr>
          <w:t>13</w:t>
        </w:r>
      </w:fldSimple>
      <w:r>
        <w:t xml:space="preserve"> </w:t>
      </w:r>
      <w:r>
        <w:rPr>
          <w:rFonts w:hint="eastAsia"/>
        </w:rPr>
        <w:t>H</w:t>
      </w:r>
      <w:r w:rsidRPr="00E05951">
        <w:t xml:space="preserve">ysteresis </w:t>
      </w:r>
      <w:r>
        <w:t>L</w:t>
      </w:r>
      <w:r w:rsidRPr="00E05951">
        <w:t>oop</w:t>
      </w:r>
      <w:r>
        <w:t xml:space="preserve"> </w:t>
      </w:r>
      <w:r>
        <w:rPr>
          <w:rFonts w:hint="eastAsia"/>
        </w:rPr>
        <w:t>under</w:t>
      </w:r>
      <w:r>
        <w:t xml:space="preserve"> </w:t>
      </w:r>
      <w:r>
        <w:rPr>
          <w:rFonts w:hint="eastAsia"/>
        </w:rPr>
        <w:t>Artificial</w:t>
      </w:r>
      <w:r>
        <w:t xml:space="preserve"> Wave 1</w:t>
      </w:r>
    </w:p>
    <w:p w14:paraId="51A9ACE8" w14:textId="6D9CAA95" w:rsidR="005B59A0" w:rsidRDefault="009C4B15" w:rsidP="0087405D">
      <w:pPr>
        <w:pStyle w:val="a5"/>
        <w:ind w:firstLine="480"/>
      </w:pPr>
      <w:r>
        <w:rPr>
          <w:rFonts w:hint="eastAsia"/>
        </w:rPr>
        <w:t>两级摩擦摆支座</w:t>
      </w:r>
      <w:r w:rsidR="0052118E">
        <w:rPr>
          <w:rFonts w:hint="eastAsia"/>
        </w:rPr>
        <w:t>和</w:t>
      </w:r>
      <w:r w:rsidR="0052118E">
        <w:rPr>
          <w:rFonts w:hint="eastAsia"/>
        </w:rPr>
        <w:t>D</w:t>
      </w:r>
      <w:r w:rsidR="0052118E">
        <w:t>L1</w:t>
      </w:r>
      <w:r w:rsidR="0052118E">
        <w:rPr>
          <w:rFonts w:hint="eastAsia"/>
        </w:rPr>
        <w:t>、</w:t>
      </w:r>
      <w:r w:rsidR="0052118E">
        <w:rPr>
          <w:rFonts w:hint="eastAsia"/>
        </w:rPr>
        <w:t>D</w:t>
      </w:r>
      <w:r w:rsidR="0052118E">
        <w:t>L2</w:t>
      </w:r>
      <w:r w:rsidR="0052118E">
        <w:rPr>
          <w:rFonts w:hint="eastAsia"/>
        </w:rPr>
        <w:t>均属于减隔震支座。</w:t>
      </w:r>
      <w:r>
        <w:rPr>
          <w:rFonts w:hint="eastAsia"/>
        </w:rPr>
        <w:t>这类支座一方面通过</w:t>
      </w:r>
      <w:r w:rsidR="00974E13">
        <w:rPr>
          <w:rFonts w:hint="eastAsia"/>
        </w:rPr>
        <w:t>在惯性力传递链上插入一段</w:t>
      </w:r>
      <w:r>
        <w:rPr>
          <w:rFonts w:hint="eastAsia"/>
        </w:rPr>
        <w:t>屈服后的小刚度</w:t>
      </w:r>
      <w:r w:rsidR="00974E13">
        <w:rPr>
          <w:rFonts w:hint="eastAsia"/>
        </w:rPr>
        <w:t>，使结构变柔</w:t>
      </w:r>
      <w:r>
        <w:rPr>
          <w:rFonts w:hint="eastAsia"/>
        </w:rPr>
        <w:t>，延长结构周期，实现“隔震”的目的。</w:t>
      </w:r>
      <w:r w:rsidR="0052118E">
        <w:rPr>
          <w:rFonts w:hint="eastAsia"/>
        </w:rPr>
        <w:t>通过自振周期对比图可以发现：在</w:t>
      </w:r>
      <w:r w:rsidR="0052118E">
        <w:rPr>
          <w:rFonts w:hint="eastAsia"/>
        </w:rPr>
        <w:t>3</w:t>
      </w:r>
      <w:r w:rsidR="0052118E">
        <w:rPr>
          <w:rFonts w:hint="eastAsia"/>
        </w:rPr>
        <w:t>种支座设置下，桥梁结构的周期得到大幅度下降。</w:t>
      </w:r>
      <w:r w:rsidR="00EF3606">
        <w:rPr>
          <w:rFonts w:hint="eastAsia"/>
        </w:rPr>
        <w:t>通常情况下，未隔震的桥梁结构周期位于反应谱下降段，延长周期可有效降低地震能量输入</w:t>
      </w:r>
      <w:r w:rsidR="0052118E">
        <w:rPr>
          <w:rFonts w:hint="eastAsia"/>
        </w:rPr>
        <w:t>。</w:t>
      </w:r>
      <w:r>
        <w:rPr>
          <w:rFonts w:hint="eastAsia"/>
        </w:rPr>
        <w:t>另一方面通过在地震往复作用下</w:t>
      </w:r>
      <w:r w:rsidR="00974E13">
        <w:rPr>
          <w:rFonts w:hint="eastAsia"/>
        </w:rPr>
        <w:t>形成恢复力对位移的滞回环，通过滞回耗能，达到“减震”的目的。在这两点上，两级摩擦摆支座与传统减隔震支座是统一的，这是他们的相同点。</w:t>
      </w:r>
    </w:p>
    <w:p w14:paraId="5D6ACA88" w14:textId="506C7E3B" w:rsidR="00974E13" w:rsidRDefault="00974E13" w:rsidP="0087405D">
      <w:pPr>
        <w:pStyle w:val="a5"/>
        <w:ind w:firstLine="480"/>
      </w:pPr>
      <w:r>
        <w:rPr>
          <w:rFonts w:hint="eastAsia"/>
        </w:rPr>
        <w:t>与传统减隔震支座不同的是，两级摩擦摆支座</w:t>
      </w:r>
      <w:r w:rsidR="00140F07">
        <w:rPr>
          <w:rFonts w:hint="eastAsia"/>
        </w:rPr>
        <w:t>具有对不同水平地震的自适应性。</w:t>
      </w:r>
    </w:p>
    <w:p w14:paraId="71FF0C6A" w14:textId="4947E2E5" w:rsidR="00140F07" w:rsidRDefault="00E219E8" w:rsidP="0087405D">
      <w:pPr>
        <w:pStyle w:val="a5"/>
        <w:ind w:firstLine="480"/>
      </w:pPr>
      <w:r>
        <w:rPr>
          <w:rFonts w:hint="eastAsia"/>
        </w:rPr>
        <w:t>当地震水平较高时</w:t>
      </w:r>
      <w:r w:rsidR="00140F07">
        <w:rPr>
          <w:rFonts w:hint="eastAsia"/>
        </w:rPr>
        <w:t>，使用两级摩擦摆支座的桥梁结构截面内力</w:t>
      </w:r>
      <w:r w:rsidR="00A07BBC">
        <w:rPr>
          <w:rFonts w:hint="eastAsia"/>
        </w:rPr>
        <w:t>略大于使用较小屈服力和刚度的双线性滞回系统支座（</w:t>
      </w:r>
      <w:r w:rsidR="00A07BBC">
        <w:rPr>
          <w:rFonts w:hint="eastAsia"/>
        </w:rPr>
        <w:t>D</w:t>
      </w:r>
      <w:r w:rsidR="00A07BBC">
        <w:t>L1</w:t>
      </w:r>
      <w:r w:rsidR="00A07BBC">
        <w:rPr>
          <w:rFonts w:hint="eastAsia"/>
        </w:rPr>
        <w:t>）的结构截面内力，且明显小于使用较大屈服力和刚度的双线性滞回系统支座（</w:t>
      </w:r>
      <w:r w:rsidR="00A07BBC">
        <w:rPr>
          <w:rFonts w:hint="eastAsia"/>
        </w:rPr>
        <w:t>D</w:t>
      </w:r>
      <w:r w:rsidR="00A07BBC">
        <w:t>L2</w:t>
      </w:r>
      <w:r w:rsidR="00A07BBC">
        <w:rPr>
          <w:rFonts w:hint="eastAsia"/>
        </w:rPr>
        <w:t>）的结构截面内力。两级摩擦</w:t>
      </w:r>
      <w:r w:rsidR="00A07BBC">
        <w:rPr>
          <w:rFonts w:hint="eastAsia"/>
        </w:rPr>
        <w:lastRenderedPageBreak/>
        <w:t>摆支座在保证了截面最大内力在合适的范围内的同时，在变形量上，它又压制了墩梁之间的相对位移量，即控制了支座的剪切位移量。从地震响应结果上看使用两级摩擦摆支座</w:t>
      </w:r>
      <w:r w:rsidR="007648CE">
        <w:rPr>
          <w:rFonts w:hint="eastAsia"/>
        </w:rPr>
        <w:t>结构的墩梁相对位移</w:t>
      </w:r>
      <w:r w:rsidR="00A07BBC">
        <w:rPr>
          <w:rFonts w:hint="eastAsia"/>
        </w:rPr>
        <w:t>量与使用</w:t>
      </w:r>
      <w:r w:rsidR="007648CE">
        <w:rPr>
          <w:rFonts w:hint="eastAsia"/>
        </w:rPr>
        <w:t>D</w:t>
      </w:r>
      <w:r w:rsidR="007648CE">
        <w:t>L2</w:t>
      </w:r>
      <w:r w:rsidR="007648CE">
        <w:rPr>
          <w:rFonts w:hint="eastAsia"/>
        </w:rPr>
        <w:t>结构的墩梁相对位移量，且明显</w:t>
      </w:r>
      <w:r w:rsidR="00DE191D">
        <w:rPr>
          <w:rFonts w:hint="eastAsia"/>
        </w:rPr>
        <w:t>小于</w:t>
      </w:r>
      <w:r w:rsidR="007648CE">
        <w:rPr>
          <w:rFonts w:hint="eastAsia"/>
        </w:rPr>
        <w:t>使用</w:t>
      </w:r>
      <w:r w:rsidR="007648CE">
        <w:rPr>
          <w:rFonts w:hint="eastAsia"/>
        </w:rPr>
        <w:t>D</w:t>
      </w:r>
      <w:r w:rsidR="007648CE">
        <w:t>L1</w:t>
      </w:r>
      <w:r w:rsidR="007648CE">
        <w:rPr>
          <w:rFonts w:hint="eastAsia"/>
        </w:rPr>
        <w:t>结构的墩梁相对位移量。</w:t>
      </w:r>
    </w:p>
    <w:p w14:paraId="399679EC" w14:textId="725927CE" w:rsidR="007648CE" w:rsidRDefault="00503AF1" w:rsidP="00402F87">
      <w:pPr>
        <w:pStyle w:val="af6"/>
      </w:pPr>
      <w:r w:rsidRPr="00503AF1">
        <w:rPr>
          <w:noProof/>
        </w:rPr>
        <w:drawing>
          <wp:inline distT="0" distB="0" distL="0" distR="0" wp14:anchorId="14121157" wp14:editId="3770F4C8">
            <wp:extent cx="2414829" cy="188782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2430032" cy="1899705"/>
                    </a:xfrm>
                    <a:prstGeom prst="rect">
                      <a:avLst/>
                    </a:prstGeom>
                    <a:noFill/>
                    <a:ln>
                      <a:noFill/>
                    </a:ln>
                  </pic:spPr>
                </pic:pic>
              </a:graphicData>
            </a:graphic>
          </wp:inline>
        </w:drawing>
      </w:r>
      <w:r w:rsidRPr="00503AF1">
        <w:rPr>
          <w:noProof/>
        </w:rPr>
        <w:drawing>
          <wp:inline distT="0" distB="0" distL="0" distR="0" wp14:anchorId="1503BA98" wp14:editId="49FE4465">
            <wp:extent cx="2440414" cy="18279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444703" cy="1831175"/>
                    </a:xfrm>
                    <a:prstGeom prst="rect">
                      <a:avLst/>
                    </a:prstGeom>
                    <a:noFill/>
                    <a:ln>
                      <a:noFill/>
                    </a:ln>
                  </pic:spPr>
                </pic:pic>
              </a:graphicData>
            </a:graphic>
          </wp:inline>
        </w:drawing>
      </w:r>
    </w:p>
    <w:p w14:paraId="5D68219B" w14:textId="7928BC34" w:rsidR="0097199D" w:rsidRPr="0097199D" w:rsidRDefault="0097199D" w:rsidP="006F24FE">
      <w:pPr>
        <w:pStyle w:val="af"/>
        <w:numPr>
          <w:ilvl w:val="0"/>
          <w:numId w:val="4"/>
        </w:numPr>
      </w:pPr>
      <w:r>
        <w:t xml:space="preserve"> </w:t>
      </w:r>
      <w:r>
        <w:rPr>
          <w:rFonts w:hint="eastAsia"/>
        </w:rPr>
        <w:t>柱最大弯矩</w:t>
      </w:r>
      <w:r>
        <w:rPr>
          <w:rFonts w:hint="eastAsia"/>
        </w:rPr>
        <w:t xml:space="preserve"> </w:t>
      </w:r>
      <w:r>
        <w:t xml:space="preserve">                         </w:t>
      </w:r>
      <w:r>
        <w:rPr>
          <w:rFonts w:hint="eastAsia"/>
        </w:rPr>
        <w:t>b</w:t>
      </w:r>
      <w:r>
        <w:rPr>
          <w:rFonts w:hint="eastAsia"/>
        </w:rPr>
        <w:t>）墩梁最</w:t>
      </w:r>
      <w:commentRangeStart w:id="104"/>
      <w:r>
        <w:rPr>
          <w:rFonts w:hint="eastAsia"/>
        </w:rPr>
        <w:t>大位移</w:t>
      </w:r>
      <w:commentRangeEnd w:id="104"/>
      <w:r w:rsidR="00F22DC3">
        <w:rPr>
          <w:rStyle w:val="aff6"/>
          <w:rFonts w:asciiTheme="minorHAnsi" w:eastAsia="黑体" w:hAnsiTheme="minorHAnsi"/>
        </w:rPr>
        <w:commentReference w:id="104"/>
      </w:r>
    </w:p>
    <w:p w14:paraId="30CD4131" w14:textId="625AF5D8" w:rsidR="0097199D" w:rsidRDefault="0097199D" w:rsidP="0097199D">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14</w:t>
      </w:r>
      <w:r w:rsidR="00DE2915">
        <w:fldChar w:fldCharType="end"/>
      </w:r>
      <w:r>
        <w:rPr>
          <w:rFonts w:hint="eastAsia"/>
        </w:rPr>
        <w:t xml:space="preserve"> </w:t>
      </w:r>
      <w:r>
        <w:rPr>
          <w:rFonts w:hint="eastAsia"/>
        </w:rPr>
        <w:t>高水平地震下不同支座结构响应对比</w:t>
      </w:r>
    </w:p>
    <w:p w14:paraId="2F9B4601" w14:textId="235DD8A9" w:rsidR="0097199D" w:rsidRPr="0097199D" w:rsidRDefault="0097199D" w:rsidP="0097199D">
      <w:pPr>
        <w:pStyle w:val="af"/>
      </w:pPr>
      <w:r>
        <w:t xml:space="preserve">Figure </w:t>
      </w:r>
      <w:fldSimple w:instr=" STYLEREF 1 \s ">
        <w:r w:rsidR="00DE2915">
          <w:rPr>
            <w:noProof/>
          </w:rPr>
          <w:t>4</w:t>
        </w:r>
      </w:fldSimple>
      <w:r w:rsidR="00DE2915">
        <w:t>.</w:t>
      </w:r>
      <w:fldSimple w:instr=" SEQ Figure \* ARABIC \s 1 ">
        <w:r w:rsidR="00DE2915">
          <w:rPr>
            <w:noProof/>
          </w:rPr>
          <w:t>14</w:t>
        </w:r>
      </w:fldSimple>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earings under High Level Earthquake</w:t>
      </w:r>
    </w:p>
    <w:p w14:paraId="41B59811" w14:textId="5F4743A8" w:rsidR="005B59A0" w:rsidRDefault="00E219E8" w:rsidP="0087405D">
      <w:pPr>
        <w:pStyle w:val="a5"/>
        <w:ind w:firstLine="480"/>
      </w:pPr>
      <w:r>
        <w:rPr>
          <w:rFonts w:hint="eastAsia"/>
        </w:rPr>
        <w:t>当</w:t>
      </w:r>
      <w:r w:rsidR="008E4187">
        <w:rPr>
          <w:rFonts w:hint="eastAsia"/>
        </w:rPr>
        <w:t>地震</w:t>
      </w:r>
      <w:r>
        <w:rPr>
          <w:rFonts w:hint="eastAsia"/>
        </w:rPr>
        <w:t>水平较低时</w:t>
      </w:r>
      <w:r w:rsidR="008E4187">
        <w:rPr>
          <w:rFonts w:hint="eastAsia"/>
        </w:rPr>
        <w:t>下，两级摩擦摆在控制结构各截面内力和墩梁相对位移量上与</w:t>
      </w:r>
      <w:r w:rsidR="008E4187">
        <w:rPr>
          <w:rFonts w:hint="eastAsia"/>
        </w:rPr>
        <w:t>D</w:t>
      </w:r>
      <w:r w:rsidR="008E4187">
        <w:t>L1</w:t>
      </w:r>
      <w:r w:rsidR="008E4187">
        <w:rPr>
          <w:rFonts w:hint="eastAsia"/>
        </w:rPr>
        <w:t>一致：</w:t>
      </w:r>
      <w:r w:rsidR="004973DF">
        <w:rPr>
          <w:rFonts w:hint="eastAsia"/>
        </w:rPr>
        <w:t>使用</w:t>
      </w:r>
      <w:r w:rsidR="008E4187">
        <w:rPr>
          <w:rFonts w:hint="eastAsia"/>
        </w:rPr>
        <w:t>两级摩擦摆支座和</w:t>
      </w:r>
      <w:r w:rsidR="008E4187">
        <w:rPr>
          <w:rFonts w:hint="eastAsia"/>
        </w:rPr>
        <w:t>D</w:t>
      </w:r>
      <w:r w:rsidR="008E4187">
        <w:t>L1</w:t>
      </w:r>
      <w:r w:rsidR="004973DF">
        <w:rPr>
          <w:rFonts w:hint="eastAsia"/>
        </w:rPr>
        <w:t>的结构最大截面内力远小于使用</w:t>
      </w:r>
      <w:r w:rsidR="004973DF">
        <w:rPr>
          <w:rFonts w:hint="eastAsia"/>
        </w:rPr>
        <w:t>D</w:t>
      </w:r>
      <w:r w:rsidR="004973DF">
        <w:t>L2</w:t>
      </w:r>
      <w:r w:rsidR="004973DF">
        <w:rPr>
          <w:rFonts w:hint="eastAsia"/>
        </w:rPr>
        <w:t>的结构最大截面内力，而最大墩梁相对位移量则大于</w:t>
      </w:r>
      <w:r w:rsidR="004973DF">
        <w:rPr>
          <w:rFonts w:hint="eastAsia"/>
        </w:rPr>
        <w:t>D</w:t>
      </w:r>
      <w:r w:rsidR="004973DF">
        <w:t>L2</w:t>
      </w:r>
      <w:r w:rsidR="004973DF">
        <w:rPr>
          <w:rFonts w:hint="eastAsia"/>
        </w:rPr>
        <w:t>结构的最大墩梁位移量。但此时地震水平较低，</w:t>
      </w:r>
      <w:r w:rsidR="004973DF">
        <w:rPr>
          <w:rFonts w:hint="eastAsia"/>
        </w:rPr>
        <w:t>3</w:t>
      </w:r>
      <w:r w:rsidR="004973DF">
        <w:rPr>
          <w:rFonts w:hint="eastAsia"/>
        </w:rPr>
        <w:t>种</w:t>
      </w:r>
      <w:r w:rsidR="000535DF">
        <w:rPr>
          <w:rFonts w:hint="eastAsia"/>
        </w:rPr>
        <w:t>支座</w:t>
      </w:r>
      <w:r w:rsidR="004973DF">
        <w:rPr>
          <w:rFonts w:hint="eastAsia"/>
        </w:rPr>
        <w:t>的</w:t>
      </w:r>
      <w:r w:rsidR="000535DF">
        <w:rPr>
          <w:rFonts w:hint="eastAsia"/>
        </w:rPr>
        <w:t>最大</w:t>
      </w:r>
      <w:r w:rsidR="004973DF">
        <w:rPr>
          <w:rFonts w:hint="eastAsia"/>
        </w:rPr>
        <w:t>墩梁错位量均处于</w:t>
      </w:r>
      <w:r w:rsidR="000535DF">
        <w:rPr>
          <w:rFonts w:hint="eastAsia"/>
        </w:rPr>
        <w:t>较低水平，不会造成墩梁碰撞和落梁问题，处于非控制因素。</w:t>
      </w:r>
      <w:r w:rsidR="0055226E">
        <w:rPr>
          <w:rFonts w:hint="eastAsia"/>
        </w:rPr>
        <w:t>而</w:t>
      </w:r>
      <w:r w:rsidR="001F4FF2">
        <w:rPr>
          <w:rFonts w:hint="eastAsia"/>
        </w:rPr>
        <w:t>在低水平地震动作用下，结构的最大截面内力、是否出现损伤、残余变形等问题才是需要注意的点。</w:t>
      </w:r>
      <w:r w:rsidR="0055226E">
        <w:rPr>
          <w:rFonts w:hint="eastAsia"/>
        </w:rPr>
        <w:t>此外，</w:t>
      </w:r>
      <w:r w:rsidR="0055226E">
        <w:rPr>
          <w:rFonts w:hint="eastAsia"/>
        </w:rPr>
        <w:t>D</w:t>
      </w:r>
      <w:r w:rsidR="0055226E">
        <w:t>L2</w:t>
      </w:r>
      <w:r w:rsidR="0055226E">
        <w:rPr>
          <w:rFonts w:hint="eastAsia"/>
        </w:rPr>
        <w:t>过大的屈服力和刚度可能导致支座无法充分滞回，在累计耗能量上</w:t>
      </w:r>
      <w:r w:rsidR="009C726A">
        <w:rPr>
          <w:rFonts w:hint="eastAsia"/>
        </w:rPr>
        <w:t>低于</w:t>
      </w:r>
      <w:r w:rsidR="0055226E">
        <w:rPr>
          <w:rFonts w:hint="eastAsia"/>
        </w:rPr>
        <w:t>D</w:t>
      </w:r>
      <w:r w:rsidR="0055226E">
        <w:t>L1</w:t>
      </w:r>
      <w:r w:rsidR="0055226E">
        <w:rPr>
          <w:rFonts w:hint="eastAsia"/>
        </w:rPr>
        <w:t>和两级摩擦摆支座。</w:t>
      </w:r>
    </w:p>
    <w:p w14:paraId="7683A3DA" w14:textId="57E5810F" w:rsidR="005B59A0" w:rsidRDefault="00BF0EB7" w:rsidP="00BF0EB7">
      <w:pPr>
        <w:pStyle w:val="af6"/>
      </w:pPr>
      <w:r w:rsidRPr="00BF0EB7">
        <w:rPr>
          <w:noProof/>
        </w:rPr>
        <w:drawing>
          <wp:inline distT="0" distB="0" distL="0" distR="0" wp14:anchorId="619FDE39" wp14:editId="3274058C">
            <wp:extent cx="2340000" cy="1752748"/>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r w:rsidRPr="00BF0EB7">
        <w:rPr>
          <w:noProof/>
        </w:rPr>
        <w:drawing>
          <wp:inline distT="0" distB="0" distL="0" distR="0" wp14:anchorId="39D0B07E" wp14:editId="7BF4B2B9">
            <wp:extent cx="2340000" cy="175274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6224542B" w14:textId="77777777" w:rsidR="00BF0EB7" w:rsidRPr="0097199D" w:rsidRDefault="00BF0EB7" w:rsidP="006F24FE">
      <w:pPr>
        <w:pStyle w:val="af"/>
        <w:numPr>
          <w:ilvl w:val="0"/>
          <w:numId w:val="5"/>
        </w:numPr>
      </w:pPr>
      <w:r>
        <w:rPr>
          <w:rFonts w:hint="eastAsia"/>
        </w:rPr>
        <w:lastRenderedPageBreak/>
        <w:t>柱最大弯矩</w:t>
      </w:r>
      <w:r>
        <w:rPr>
          <w:rFonts w:hint="eastAsia"/>
        </w:rPr>
        <w:t xml:space="preserve"> </w:t>
      </w:r>
      <w:r>
        <w:t xml:space="preserve">                         </w:t>
      </w:r>
      <w:r>
        <w:rPr>
          <w:rFonts w:hint="eastAsia"/>
        </w:rPr>
        <w:t>b</w:t>
      </w:r>
      <w:r>
        <w:rPr>
          <w:rFonts w:hint="eastAsia"/>
        </w:rPr>
        <w:t>）墩梁最大位移</w:t>
      </w:r>
    </w:p>
    <w:p w14:paraId="26BDF287" w14:textId="3BD26042" w:rsidR="00BF0EB7" w:rsidRDefault="00BF0EB7" w:rsidP="00BF0EB7">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15</w:t>
      </w:r>
      <w:r w:rsidR="00DE2915">
        <w:fldChar w:fldCharType="end"/>
      </w:r>
      <w:r>
        <w:rPr>
          <w:rFonts w:hint="eastAsia"/>
        </w:rPr>
        <w:t xml:space="preserve"> </w:t>
      </w:r>
      <w:r>
        <w:rPr>
          <w:rFonts w:hint="eastAsia"/>
        </w:rPr>
        <w:t>低水平地震下不同支座结构响应对比</w:t>
      </w:r>
    </w:p>
    <w:p w14:paraId="600DF703" w14:textId="1C1A984D" w:rsidR="00BF0EB7" w:rsidRDefault="00BF0EB7" w:rsidP="00BF0EB7">
      <w:pPr>
        <w:pStyle w:val="af"/>
        <w:ind w:firstLine="420"/>
      </w:pPr>
      <w:r>
        <w:t xml:space="preserve">Figure </w:t>
      </w:r>
      <w:fldSimple w:instr=" STYLEREF 1 \s ">
        <w:r w:rsidR="00DE2915">
          <w:rPr>
            <w:noProof/>
          </w:rPr>
          <w:t>4</w:t>
        </w:r>
      </w:fldSimple>
      <w:r w:rsidR="00DE2915">
        <w:t>.</w:t>
      </w:r>
      <w:fldSimple w:instr=" SEQ Figure \* ARABIC \s 1 ">
        <w:r w:rsidR="00DE2915">
          <w:rPr>
            <w:noProof/>
          </w:rPr>
          <w:t>15</w:t>
        </w:r>
      </w:fldSimple>
      <w:r>
        <w:t xml:space="preserve"> </w:t>
      </w:r>
      <w:r>
        <w:rPr>
          <w:rFonts w:hint="eastAsia"/>
        </w:rPr>
        <w:t>Dynamic</w:t>
      </w:r>
      <w:r>
        <w:t xml:space="preserve"> </w:t>
      </w:r>
      <w:r>
        <w:rPr>
          <w:rFonts w:hint="eastAsia"/>
        </w:rPr>
        <w:t>Response</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767A7DF7" w14:textId="37DBF0D2" w:rsidR="008E3958" w:rsidRDefault="008E3958" w:rsidP="008E3958">
      <w:pPr>
        <w:pStyle w:val="af6"/>
      </w:pPr>
      <w:r w:rsidRPr="008E3958">
        <w:rPr>
          <w:rFonts w:hint="eastAsia"/>
          <w:noProof/>
        </w:rPr>
        <w:drawing>
          <wp:inline distT="0" distB="0" distL="0" distR="0" wp14:anchorId="69A57D0B" wp14:editId="483517B9">
            <wp:extent cx="2340000" cy="1752748"/>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2340000" cy="1752748"/>
                    </a:xfrm>
                    <a:prstGeom prst="rect">
                      <a:avLst/>
                    </a:prstGeom>
                    <a:noFill/>
                    <a:ln>
                      <a:noFill/>
                    </a:ln>
                  </pic:spPr>
                </pic:pic>
              </a:graphicData>
            </a:graphic>
          </wp:inline>
        </w:drawing>
      </w:r>
    </w:p>
    <w:p w14:paraId="5294AE3F" w14:textId="72E34FE2" w:rsidR="008E3958" w:rsidRDefault="008E3958" w:rsidP="008E3958">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4</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16</w:t>
      </w:r>
      <w:r w:rsidR="00DE2915">
        <w:fldChar w:fldCharType="end"/>
      </w:r>
      <w:r>
        <w:t xml:space="preserve"> </w:t>
      </w:r>
      <w:r>
        <w:rPr>
          <w:rFonts w:hint="eastAsia"/>
        </w:rPr>
        <w:t>低水平地震下不同支座滞回耗能对比</w:t>
      </w:r>
    </w:p>
    <w:p w14:paraId="0BB26F40" w14:textId="16F31EF4" w:rsidR="008E3958" w:rsidRPr="008E3958" w:rsidRDefault="008E3958" w:rsidP="008E3958">
      <w:pPr>
        <w:pStyle w:val="af"/>
        <w:ind w:firstLine="420"/>
      </w:pPr>
      <w:r>
        <w:t xml:space="preserve">Figure </w:t>
      </w:r>
      <w:fldSimple w:instr=" STYLEREF 1 \s ">
        <w:r w:rsidR="00DE2915">
          <w:rPr>
            <w:noProof/>
          </w:rPr>
          <w:t>4</w:t>
        </w:r>
      </w:fldSimple>
      <w:r w:rsidR="00DE2915">
        <w:t>.</w:t>
      </w:r>
      <w:fldSimple w:instr=" SEQ Figure \* ARABIC \s 1 ">
        <w:r w:rsidR="00DE2915">
          <w:rPr>
            <w:noProof/>
          </w:rPr>
          <w:t>16</w:t>
        </w:r>
      </w:fldSimple>
      <w:r>
        <w:t xml:space="preserve"> H</w:t>
      </w:r>
      <w:r w:rsidRPr="008E3958">
        <w:t xml:space="preserve">ysteretic </w:t>
      </w:r>
      <w:r>
        <w:t>E</w:t>
      </w:r>
      <w:r w:rsidRPr="008E3958">
        <w:t>nergy</w:t>
      </w:r>
      <w:r>
        <w:t xml:space="preserve"> </w:t>
      </w:r>
      <w:r>
        <w:rPr>
          <w:rFonts w:hint="eastAsia"/>
        </w:rPr>
        <w:t>Comparison</w:t>
      </w:r>
      <w:r>
        <w:t xml:space="preserve"> </w:t>
      </w:r>
      <w:r>
        <w:rPr>
          <w:rFonts w:hint="eastAsia"/>
        </w:rPr>
        <w:t>between</w:t>
      </w:r>
      <w:r>
        <w:t xml:space="preserve"> 3 </w:t>
      </w:r>
      <w:r>
        <w:rPr>
          <w:rFonts w:hint="eastAsia"/>
        </w:rPr>
        <w:t>B</w:t>
      </w:r>
      <w:r>
        <w:t xml:space="preserve">earings under </w:t>
      </w:r>
      <w:r>
        <w:rPr>
          <w:rFonts w:hint="eastAsia"/>
        </w:rPr>
        <w:t>Low</w:t>
      </w:r>
      <w:r>
        <w:t xml:space="preserve"> Level Earthquake</w:t>
      </w:r>
    </w:p>
    <w:p w14:paraId="18351DEE" w14:textId="7F06B1BD" w:rsidR="005B59A0" w:rsidRDefault="00526DFF" w:rsidP="0087405D">
      <w:pPr>
        <w:pStyle w:val="a5"/>
        <w:ind w:firstLine="480"/>
      </w:pPr>
      <w:r>
        <w:rPr>
          <w:rFonts w:hint="eastAsia"/>
        </w:rPr>
        <w:t>总结而言，两级摩擦摆支座在对比</w:t>
      </w:r>
      <w:r>
        <w:rPr>
          <w:rFonts w:hint="eastAsia"/>
        </w:rPr>
        <w:t>D</w:t>
      </w:r>
      <w:r>
        <w:t>L1</w:t>
      </w:r>
      <w:r>
        <w:rPr>
          <w:rFonts w:hint="eastAsia"/>
        </w:rPr>
        <w:t>与</w:t>
      </w:r>
      <w:r>
        <w:rPr>
          <w:rFonts w:hint="eastAsia"/>
        </w:rPr>
        <w:t>D</w:t>
      </w:r>
      <w:r>
        <w:t>L2</w:t>
      </w:r>
      <w:r>
        <w:rPr>
          <w:rFonts w:hint="eastAsia"/>
        </w:rPr>
        <w:t>支座时充分表现出了对高低水平地震动的自适应性：</w:t>
      </w:r>
      <w:r w:rsidR="00E219E8">
        <w:rPr>
          <w:rFonts w:hint="eastAsia"/>
        </w:rPr>
        <w:t>当地震水平较低时</w:t>
      </w:r>
      <w:r>
        <w:rPr>
          <w:rFonts w:hint="eastAsia"/>
        </w:rPr>
        <w:t>，在明确此水平地震作用下墩梁相对位移不会引起结构安全问题的前提下，放任墩与梁体的相对运动，两级摩擦摆支座采用低屈服力和低屈后刚度的第一级滞回环，使结构处于完全隔震状态，以达到最小化结构截面内力的目标，保证结构在多遇低水平地震动下处于完全弹性状态，不出现任何损伤。</w:t>
      </w:r>
      <w:r w:rsidR="007A3BCA">
        <w:rPr>
          <w:rFonts w:hint="eastAsia"/>
        </w:rPr>
        <w:t>此外，摩擦摆支座较低的屈服力往往意味较小的残余变形，而较小的残余变形给结构带来自恢复的特性，减少震后维护成本。</w:t>
      </w:r>
      <w:r w:rsidR="00E219E8">
        <w:rPr>
          <w:rFonts w:hint="eastAsia"/>
        </w:rPr>
        <w:t>当地震水平较高时</w:t>
      </w:r>
      <w:r w:rsidR="007A3BCA">
        <w:rPr>
          <w:rFonts w:hint="eastAsia"/>
        </w:rPr>
        <w:t>，两级摩擦摆支座切换到第二级滞回环工作状态。更高的屈服力带来更强的耗能能力，保证结构在遭受罕遇高水平地震动时能够控制墩梁相对位移量，保证结构不发生墩梁碰撞和落梁，最大程度降低结构在高水平地震下遭受到的损伤。</w:t>
      </w:r>
    </w:p>
    <w:p w14:paraId="06932102" w14:textId="12802046" w:rsidR="005B59A0" w:rsidRDefault="00587517" w:rsidP="00587517">
      <w:pPr>
        <w:pStyle w:val="2"/>
      </w:pPr>
      <w:r>
        <w:rPr>
          <w:rFonts w:hint="eastAsia"/>
        </w:rPr>
        <w:t>本章小结</w:t>
      </w:r>
    </w:p>
    <w:p w14:paraId="5862D3C0" w14:textId="625D42C4" w:rsidR="00587517" w:rsidRPr="00587517" w:rsidRDefault="00587517" w:rsidP="00587517">
      <w:pPr>
        <w:pStyle w:val="a5"/>
        <w:ind w:firstLine="480"/>
      </w:pPr>
      <w:r>
        <w:rPr>
          <w:rFonts w:hint="eastAsia"/>
        </w:rPr>
        <w:t>本章将两级摩擦摆支座使用在桥梁结构中。通过对比该结构在不同支座设置方式下的地震响应，探究两级摩擦摆支座的减隔震性能。本章主要工作和结论如下：</w:t>
      </w:r>
    </w:p>
    <w:p w14:paraId="43BB308E" w14:textId="07BDF2D1" w:rsidR="005B59A0" w:rsidRDefault="00587517" w:rsidP="0087405D">
      <w:pPr>
        <w:pStyle w:val="a5"/>
        <w:ind w:firstLine="480"/>
      </w:pPr>
      <w:r>
        <w:rPr>
          <w:rFonts w:hint="eastAsia"/>
        </w:rPr>
        <w:lastRenderedPageBreak/>
        <w:t>（</w:t>
      </w:r>
      <w:r>
        <w:rPr>
          <w:rFonts w:hint="eastAsia"/>
        </w:rPr>
        <w:t>1</w:t>
      </w:r>
      <w:r>
        <w:rPr>
          <w:rFonts w:hint="eastAsia"/>
        </w:rPr>
        <w:t>）</w:t>
      </w:r>
      <w:r w:rsidR="0060639D">
        <w:rPr>
          <w:rFonts w:hint="eastAsia"/>
        </w:rPr>
        <w:t>从</w:t>
      </w:r>
      <w:r w:rsidR="0060639D">
        <w:rPr>
          <w:rFonts w:hint="eastAsia"/>
        </w:rPr>
        <w:t>Bouc-Wen</w:t>
      </w:r>
      <w:r w:rsidR="0060639D">
        <w:rPr>
          <w:rFonts w:hint="eastAsia"/>
        </w:rPr>
        <w:t>模型出发，探讨了</w:t>
      </w:r>
      <w:r w:rsidR="0060639D">
        <w:rPr>
          <w:rFonts w:hint="eastAsia"/>
        </w:rPr>
        <w:t>Bouc-Wen</w:t>
      </w:r>
      <w:r w:rsidR="0060639D">
        <w:rPr>
          <w:rFonts w:hint="eastAsia"/>
        </w:rPr>
        <w:t>模型模拟</w:t>
      </w:r>
      <w:r w:rsidR="009A47B9">
        <w:rPr>
          <w:rFonts w:hint="eastAsia"/>
        </w:rPr>
        <w:t>双曲面</w:t>
      </w:r>
      <w:r w:rsidR="0060639D">
        <w:rPr>
          <w:rFonts w:hint="eastAsia"/>
        </w:rPr>
        <w:t>摩擦摆支座的机理，建立</w:t>
      </w:r>
      <w:r w:rsidR="0060639D">
        <w:rPr>
          <w:rFonts w:hint="eastAsia"/>
        </w:rPr>
        <w:t>Bouc-Wen</w:t>
      </w:r>
      <w:r w:rsidR="0060639D">
        <w:rPr>
          <w:rFonts w:hint="eastAsia"/>
        </w:rPr>
        <w:t>模型中各参数与</w:t>
      </w:r>
      <w:r w:rsidR="009A47B9">
        <w:rPr>
          <w:rFonts w:hint="eastAsia"/>
        </w:rPr>
        <w:t>双曲面</w:t>
      </w:r>
      <w:r w:rsidR="0060639D">
        <w:rPr>
          <w:rFonts w:hint="eastAsia"/>
        </w:rPr>
        <w:t>摩擦摆支座各参数的数学联系。</w:t>
      </w:r>
      <w:r w:rsidR="0094440C">
        <w:rPr>
          <w:rFonts w:hint="eastAsia"/>
        </w:rPr>
        <w:t>随后提出一种通过</w:t>
      </w:r>
      <w:r w:rsidR="0060639D">
        <w:rPr>
          <w:rFonts w:hint="eastAsia"/>
        </w:rPr>
        <w:t>串并联多个</w:t>
      </w:r>
      <w:r w:rsidR="0060639D">
        <w:rPr>
          <w:rFonts w:hint="eastAsia"/>
        </w:rPr>
        <w:t>Bouc-Wen</w:t>
      </w:r>
      <w:r w:rsidR="0060639D">
        <w:rPr>
          <w:rFonts w:hint="eastAsia"/>
        </w:rPr>
        <w:t>模型和钩、缝单元，</w:t>
      </w:r>
      <w:r w:rsidR="0094440C">
        <w:rPr>
          <w:rFonts w:hint="eastAsia"/>
        </w:rPr>
        <w:t>简化模拟</w:t>
      </w:r>
      <w:r w:rsidR="0060639D">
        <w:rPr>
          <w:rFonts w:hint="eastAsia"/>
        </w:rPr>
        <w:t>两级摩擦摆支座</w:t>
      </w:r>
      <w:r w:rsidR="0094440C">
        <w:rPr>
          <w:rFonts w:hint="eastAsia"/>
        </w:rPr>
        <w:t>的建模方法</w:t>
      </w:r>
      <w:r w:rsidR="0060639D">
        <w:rPr>
          <w:rFonts w:hint="eastAsia"/>
        </w:rPr>
        <w:t>，并</w:t>
      </w:r>
      <w:r w:rsidR="0094440C">
        <w:rPr>
          <w:rFonts w:hint="eastAsia"/>
        </w:rPr>
        <w:t>通过比对第三章实体有限元模拟结果，验证了此串并联模拟方法的正确性。</w:t>
      </w:r>
    </w:p>
    <w:p w14:paraId="6DE5E875" w14:textId="77777777" w:rsidR="00DB7AD6" w:rsidRDefault="0094440C" w:rsidP="0087405D">
      <w:pPr>
        <w:pStyle w:val="a5"/>
        <w:ind w:firstLine="480"/>
      </w:pPr>
      <w:r>
        <w:rPr>
          <w:rFonts w:hint="eastAsia"/>
        </w:rPr>
        <w:t>（</w:t>
      </w:r>
      <w:r>
        <w:rPr>
          <w:rFonts w:hint="eastAsia"/>
        </w:rPr>
        <w:t>2</w:t>
      </w:r>
      <w:r>
        <w:rPr>
          <w:rFonts w:hint="eastAsia"/>
        </w:rPr>
        <w:t>）以某高速公路连续梁桥为基础，建立了横桥框架空间杆系单元模型。通过对比在设置两级摩擦摆和传统双线性</w:t>
      </w:r>
      <w:r w:rsidR="00DB7AD6">
        <w:rPr>
          <w:rFonts w:hint="eastAsia"/>
        </w:rPr>
        <w:t>滞回</w:t>
      </w:r>
      <w:r>
        <w:rPr>
          <w:rFonts w:hint="eastAsia"/>
        </w:rPr>
        <w:t>支座下的结构地震响应，探讨了两级摩擦摆支座的减隔震</w:t>
      </w:r>
      <w:r w:rsidR="00DB7AD6">
        <w:rPr>
          <w:rFonts w:hint="eastAsia"/>
        </w:rPr>
        <w:t>性能。</w:t>
      </w:r>
    </w:p>
    <w:p w14:paraId="653A3093" w14:textId="3EDD9BD1" w:rsidR="0094440C" w:rsidRPr="00DB7AD6" w:rsidRDefault="00DB7AD6" w:rsidP="0087405D">
      <w:pPr>
        <w:pStyle w:val="a5"/>
        <w:ind w:firstLine="480"/>
      </w:pPr>
      <w:r>
        <w:rPr>
          <w:rFonts w:hint="eastAsia"/>
        </w:rPr>
        <w:t>（</w:t>
      </w:r>
      <w:r>
        <w:rPr>
          <w:rFonts w:hint="eastAsia"/>
        </w:rPr>
        <w:t>3</w:t>
      </w:r>
      <w:r>
        <w:rPr>
          <w:rFonts w:hint="eastAsia"/>
        </w:rPr>
        <w:t>）两级摩擦摆支座在减隔震原理上与传统减隔震支座一致；但是，与双线性随动强化滞回支座相比，两级摩擦摆支座具有对不同水平地震动的自</w:t>
      </w:r>
      <w:r w:rsidR="00BC7D25">
        <w:rPr>
          <w:rFonts w:hint="eastAsia"/>
        </w:rPr>
        <w:t>适应</w:t>
      </w:r>
      <w:r>
        <w:rPr>
          <w:rFonts w:hint="eastAsia"/>
        </w:rPr>
        <w:t>性：低水平地震动下表现为滞回曲线的阶段</w:t>
      </w:r>
      <w:r>
        <w:rPr>
          <w:rFonts w:cs="Times New Roman"/>
        </w:rPr>
        <w:t>Ⅰ</w:t>
      </w:r>
      <w:r>
        <w:rPr>
          <w:rFonts w:hint="eastAsia"/>
        </w:rPr>
        <w:t>，较低的屈服力和较低的屈后刚度。两级摩擦摆在低水平地震动下侧重于控制结构内力和</w:t>
      </w:r>
      <w:r w:rsidR="00376261">
        <w:rPr>
          <w:rFonts w:hint="eastAsia"/>
        </w:rPr>
        <w:t>结构损伤</w:t>
      </w:r>
      <w:r>
        <w:rPr>
          <w:rFonts w:hint="eastAsia"/>
        </w:rPr>
        <w:t>，实现</w:t>
      </w:r>
      <w:r w:rsidR="00376261">
        <w:rPr>
          <w:rFonts w:hint="eastAsia"/>
        </w:rPr>
        <w:t>了桥梁零损伤和较小的残余位移的目标。在高水平地震动下，两级摩擦摆支座呈现较大屈服力和较大屈后刚度。此时，两级摩擦摆支座侧重于控制结构的变形，以防止出现落梁，最大化降低结构在高水平地震动下的损失。</w:t>
      </w:r>
    </w:p>
    <w:p w14:paraId="38812C62" w14:textId="5F7BDD0A" w:rsidR="005B59A0" w:rsidRDefault="004C53D3" w:rsidP="004C53D3">
      <w:pPr>
        <w:pStyle w:val="1"/>
      </w:pPr>
      <w:r>
        <w:rPr>
          <w:rFonts w:hint="eastAsia"/>
        </w:rPr>
        <w:lastRenderedPageBreak/>
        <w:t>两级摩擦摆支座参数设计</w:t>
      </w:r>
    </w:p>
    <w:p w14:paraId="170A9818" w14:textId="77777777" w:rsidR="007E12AE" w:rsidRDefault="003341BD" w:rsidP="00947CEA">
      <w:pPr>
        <w:pStyle w:val="a5"/>
        <w:ind w:firstLine="480"/>
      </w:pPr>
      <w:r>
        <w:rPr>
          <w:rFonts w:hint="eastAsia"/>
        </w:rPr>
        <w:t>参数设计的核心目标是寻找两级摩擦摆支座在给定结构、给定地震动输入的条件下最优的参数取值。这一过程对应着实际工程中的支座选型工作。参数选取的好坏直接决定着两级摩擦摆支座能否在地震来临时发挥减隔震作用，保护结构。</w:t>
      </w:r>
    </w:p>
    <w:p w14:paraId="454CF89A" w14:textId="08D98280" w:rsidR="007E12AE" w:rsidRDefault="007E12AE" w:rsidP="007E12AE">
      <w:pPr>
        <w:pStyle w:val="a5"/>
        <w:ind w:firstLine="480"/>
      </w:pPr>
      <w:r>
        <w:rPr>
          <w:rFonts w:hint="eastAsia"/>
        </w:rPr>
        <w:t>支座参数设计可通过两步完成：首先计算出结构抗震所需的最优的两级摩擦摆滞回曲线，得到滞回曲线的参数。再通过滞回曲线参数结合支座滞回曲线公式，最终得出两级摩擦摆支座的构造参数。因前文已经解决了两级摩擦摆支座构造参数与滞回曲线的关系，本章将重点研究支座滞回曲线参数。</w:t>
      </w:r>
    </w:p>
    <w:p w14:paraId="2DDBA0D3" w14:textId="7B2504C3" w:rsidR="00947CEA" w:rsidRPr="00947CEA" w:rsidRDefault="003341BD" w:rsidP="00947CEA">
      <w:pPr>
        <w:pStyle w:val="a5"/>
        <w:ind w:firstLine="480"/>
      </w:pPr>
      <w:r>
        <w:rPr>
          <w:rFonts w:hint="eastAsia"/>
        </w:rPr>
        <w:t>本章以双线性滞回系统的参数优化设计为切入点，研究两级摩擦摆支座参数设计方法。</w:t>
      </w:r>
    </w:p>
    <w:p w14:paraId="162036F9" w14:textId="7F48FB44" w:rsidR="005B59A0" w:rsidRDefault="000C3E5F" w:rsidP="000C3E5F">
      <w:pPr>
        <w:pStyle w:val="2"/>
      </w:pPr>
      <w:bookmarkStart w:id="105" w:name="_Ref36756411"/>
      <w:r>
        <w:rPr>
          <w:rFonts w:hint="eastAsia"/>
        </w:rPr>
        <w:t>双线性滞回系统的参数优化设计</w:t>
      </w:r>
      <w:bookmarkEnd w:id="105"/>
    </w:p>
    <w:p w14:paraId="6E948442" w14:textId="77777777" w:rsidR="007C5256" w:rsidRDefault="0009659E" w:rsidP="0087405D">
      <w:pPr>
        <w:pStyle w:val="a5"/>
        <w:ind w:firstLine="480"/>
      </w:pPr>
      <w:r>
        <w:rPr>
          <w:rFonts w:hint="eastAsia"/>
        </w:rPr>
        <w:t>以摩擦摆支座、铅芯橡胶支座为代表的减隔震是一种随动强化理论下的双线性滞回系统。该系统具有高度的非线性，引入此类滞回系统支座的结构在地震波下的动力响应往往难以预测。目前较为有效的预测方法只有通过对结构的非线性时程分析的方法。</w:t>
      </w:r>
    </w:p>
    <w:p w14:paraId="189F016E" w14:textId="24A7D47D" w:rsidR="00605A8F" w:rsidRDefault="00605A8F" w:rsidP="0087405D">
      <w:pPr>
        <w:pStyle w:val="a5"/>
        <w:ind w:firstLine="480"/>
      </w:pPr>
      <w:r>
        <w:rPr>
          <w:rFonts w:hint="eastAsia"/>
        </w:rPr>
        <w:t>使用非线性时程分析方法进行参数优化设计是一种大规模参数计算的方法。通过有规律地选取一系列双线性滞回系统的参数工况（通常是正交的），进行计算。通过比较非线性时程计算的结构动力响应，选择出一种</w:t>
      </w:r>
      <w:r w:rsidR="00B36E70">
        <w:rPr>
          <w:rFonts w:hint="eastAsia"/>
        </w:rPr>
        <w:t>结构整体</w:t>
      </w:r>
      <w:r>
        <w:rPr>
          <w:rFonts w:hint="eastAsia"/>
        </w:rPr>
        <w:t>响应</w:t>
      </w:r>
      <w:r w:rsidR="00B36E70">
        <w:rPr>
          <w:rFonts w:hint="eastAsia"/>
        </w:rPr>
        <w:t>最小、最易可控</w:t>
      </w:r>
      <w:r>
        <w:rPr>
          <w:rFonts w:hint="eastAsia"/>
        </w:rPr>
        <w:t>的参数作为参数优化设计的结果。因而这种方法极度依赖计算资源。</w:t>
      </w:r>
    </w:p>
    <w:p w14:paraId="558F73B6" w14:textId="536A9757" w:rsidR="00B36E70" w:rsidRDefault="00B36E70" w:rsidP="0087405D">
      <w:pPr>
        <w:pStyle w:val="a5"/>
        <w:ind w:firstLine="480"/>
      </w:pPr>
      <w:r>
        <w:rPr>
          <w:rFonts w:hint="eastAsia"/>
        </w:rPr>
        <w:t>非线性时程分析的结果受地震波影响较大。即便是反应谱相同的两个地震波也能得出相去甚远的参数优化结果。</w:t>
      </w:r>
      <w:r w:rsidR="008C4ADE">
        <w:rPr>
          <w:rFonts w:hint="eastAsia"/>
        </w:rPr>
        <w:t>为了降低参数优化设计对地震波的敏感性，本</w:t>
      </w:r>
      <w:r w:rsidR="001D5A11">
        <w:rPr>
          <w:rFonts w:hint="eastAsia"/>
        </w:rPr>
        <w:t>文</w:t>
      </w:r>
      <w:r w:rsidR="008C4ADE">
        <w:rPr>
          <w:rFonts w:hint="eastAsia"/>
        </w:rPr>
        <w:t>采用了</w:t>
      </w:r>
      <w:r w:rsidR="008C4ADE">
        <w:rPr>
          <w:rFonts w:hint="eastAsia"/>
        </w:rPr>
        <w:t>MonteCarlo</w:t>
      </w:r>
      <w:r w:rsidR="008C4ADE">
        <w:rPr>
          <w:rFonts w:hint="eastAsia"/>
        </w:rPr>
        <w:t>模拟法。通过计算结构在多条地震波下的地震响应，结合概率统计学，给出双线性滞回系统最优参数取值的概率分布。</w:t>
      </w:r>
    </w:p>
    <w:p w14:paraId="2BB082B7" w14:textId="7893BD5A" w:rsidR="008C4ADE" w:rsidRDefault="008C4ADE" w:rsidP="0087405D">
      <w:pPr>
        <w:pStyle w:val="a5"/>
        <w:ind w:firstLine="480"/>
      </w:pPr>
      <w:r>
        <w:rPr>
          <w:rFonts w:hint="eastAsia"/>
        </w:rPr>
        <w:t>同时，为了使参数优化设计的结果能在部分相似的结构、不同的地震波之间进行使用，</w:t>
      </w:r>
      <w:r w:rsidR="001D5A11">
        <w:rPr>
          <w:rFonts w:hint="eastAsia"/>
        </w:rPr>
        <w:t>避免重复进行十分耗时的</w:t>
      </w:r>
      <w:r w:rsidR="001D5A11">
        <w:rPr>
          <w:rFonts w:hint="eastAsia"/>
        </w:rPr>
        <w:t>MonteCarlo</w:t>
      </w:r>
      <w:r w:rsidR="001D5A11">
        <w:rPr>
          <w:rFonts w:hint="eastAsia"/>
        </w:rPr>
        <w:t>模拟分析，本文提出了一种能够在结构部分相似、地震波部分不同的情况下推广参数优化设计的结果的方法。</w:t>
      </w:r>
    </w:p>
    <w:p w14:paraId="7A8A2E3B" w14:textId="77777777" w:rsidR="004A2EAB" w:rsidRPr="008D6097" w:rsidRDefault="004A2EAB" w:rsidP="004A2EAB">
      <w:pPr>
        <w:pStyle w:val="3"/>
      </w:pPr>
      <w:bookmarkStart w:id="106" w:name="_Ref35264466"/>
      <w:r>
        <w:rPr>
          <w:rFonts w:hint="eastAsia"/>
        </w:rPr>
        <w:t>抗震效果指标</w:t>
      </w:r>
    </w:p>
    <w:p w14:paraId="221C7C1B" w14:textId="77777777" w:rsidR="004A2EAB" w:rsidRDefault="004A2EAB" w:rsidP="004A2EAB">
      <w:pPr>
        <w:pStyle w:val="a5"/>
        <w:ind w:firstLine="480"/>
      </w:pPr>
      <w:r>
        <w:rPr>
          <w:rFonts w:hint="eastAsia"/>
        </w:rPr>
        <w:t>本章所建立的模型在横向地震作用下为框架模型。此模型在地震下易损部位</w:t>
      </w:r>
      <w:r>
        <w:rPr>
          <w:rFonts w:hint="eastAsia"/>
        </w:rPr>
        <w:lastRenderedPageBreak/>
        <w:t>为桥墩顶部与盖梁连接处、桥墩底部与承台连接处。为方便比较，取出现在双柱上和盖梁上的最大弯矩和剪力作为评价地震响应的指标，不再区分其出现的具体截面位置。减隔震支座在地震作用下发生变形，其最大变形量不得超过支座的设计位移量，否则会有失稳甚至落梁的危险。取最大墩梁相对位移为评价地震响应的指标。</w:t>
      </w:r>
    </w:p>
    <w:p w14:paraId="51D34D84" w14:textId="7A99E113" w:rsidR="00631A3D" w:rsidRDefault="005268B9" w:rsidP="005268B9">
      <w:pPr>
        <w:pStyle w:val="3"/>
      </w:pPr>
      <w:bookmarkStart w:id="107" w:name="_Ref38647238"/>
      <w:r>
        <w:rPr>
          <w:rFonts w:hint="eastAsia"/>
        </w:rPr>
        <w:t>简化双自由度模型</w:t>
      </w:r>
      <w:bookmarkEnd w:id="106"/>
      <w:bookmarkEnd w:id="107"/>
    </w:p>
    <w:p w14:paraId="7C5C923E" w14:textId="0A3DE8C8" w:rsidR="005268B9" w:rsidRDefault="000B43CE" w:rsidP="005268B9">
      <w:pPr>
        <w:pStyle w:val="a5"/>
        <w:ind w:firstLine="480"/>
      </w:pPr>
      <w:r>
        <w:rPr>
          <w:rFonts w:hint="eastAsia"/>
        </w:rPr>
        <w:t>将复杂模型等效为自由度个数少的简化模型，可以识别出原模型的主要特点，估计原模型在特定荷载下的受力行为，也能利用简化后的模型在短时间内完成地震动时程分析，帮助设计人员寻找影响规律。</w:t>
      </w:r>
    </w:p>
    <w:p w14:paraId="0417F75C" w14:textId="0383F2FC" w:rsidR="000B43CE" w:rsidRDefault="001B7506" w:rsidP="005268B9">
      <w:pPr>
        <w:pStyle w:val="a5"/>
        <w:ind w:firstLine="480"/>
      </w:pPr>
      <w:r>
        <w:rPr>
          <w:rFonts w:hint="eastAsia"/>
        </w:rPr>
        <w:t>模型简化的理论支撑是多自由度结构动力响应的振型叠加法。多自由度结构的动力响应可看做是互相正交的振型叠加而成。因而只需摘选出贡献比较大的振型即可代替原结构。</w:t>
      </w:r>
    </w:p>
    <w:p w14:paraId="780D6E48" w14:textId="686B953F" w:rsidR="001B7506" w:rsidRDefault="001B7506" w:rsidP="005268B9">
      <w:pPr>
        <w:pStyle w:val="a5"/>
        <w:ind w:firstLine="480"/>
      </w:pPr>
      <w:r>
        <w:rPr>
          <w:rFonts w:hint="eastAsia"/>
        </w:rPr>
        <w:t>对于面大量广的简支桥和连续梁桥，它们在分类上属于规则桥梁</w:t>
      </w:r>
      <w:r w:rsidR="001B726F">
        <w:rPr>
          <w:rFonts w:hint="eastAsia"/>
        </w:rPr>
        <w:t>（对于墩高不高，跨径不大的桥）</w:t>
      </w:r>
      <w:r>
        <w:rPr>
          <w:rFonts w:hint="eastAsia"/>
        </w:rPr>
        <w:t>。在水平地震动作用时，桥墩的一阶侧弯振型往往参与贡献最大。因而可将规则桥梁的抗震分析模型简化为双质点剪切模型</w:t>
      </w:r>
      <w:r w:rsidR="001B726F">
        <w:rPr>
          <w:rFonts w:hint="eastAsia"/>
        </w:rPr>
        <w:t>（如</w:t>
      </w:r>
      <w:r w:rsidR="001B726F">
        <w:fldChar w:fldCharType="begin"/>
      </w:r>
      <w:r w:rsidR="001B726F">
        <w:instrText xml:space="preserve"> </w:instrText>
      </w:r>
      <w:r w:rsidR="001B726F">
        <w:rPr>
          <w:rFonts w:hint="eastAsia"/>
        </w:rPr>
        <w:instrText>REF _Ref35090262 \h</w:instrText>
      </w:r>
      <w:r w:rsidR="001B726F">
        <w:instrText xml:space="preserve"> </w:instrText>
      </w:r>
      <w:r w:rsidR="001B726F">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rsidR="001B726F">
        <w:fldChar w:fldCharType="end"/>
      </w:r>
      <w:r w:rsidR="001B726F">
        <w:rPr>
          <w:rFonts w:hint="eastAsia"/>
        </w:rPr>
        <w:t>）</w:t>
      </w:r>
      <w:r>
        <w:rPr>
          <w:rFonts w:hint="eastAsia"/>
        </w:rPr>
        <w:t>。</w:t>
      </w:r>
    </w:p>
    <w:p w14:paraId="66679827" w14:textId="56D9E1D8" w:rsidR="001B726F" w:rsidRDefault="00846E06" w:rsidP="001B726F">
      <w:pPr>
        <w:pStyle w:val="af6"/>
      </w:pPr>
      <w:r w:rsidRPr="00846E06">
        <w:rPr>
          <w:noProof/>
        </w:rPr>
        <w:drawing>
          <wp:inline distT="0" distB="0" distL="0" distR="0" wp14:anchorId="7FB9F382" wp14:editId="24CE0430">
            <wp:extent cx="4560125" cy="263886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4592865" cy="2657806"/>
                    </a:xfrm>
                    <a:prstGeom prst="rect">
                      <a:avLst/>
                    </a:prstGeom>
                  </pic:spPr>
                </pic:pic>
              </a:graphicData>
            </a:graphic>
          </wp:inline>
        </w:drawing>
      </w:r>
    </w:p>
    <w:p w14:paraId="7E1C5190" w14:textId="7611F37E" w:rsidR="001B726F" w:rsidRDefault="001B726F" w:rsidP="001B726F">
      <w:pPr>
        <w:pStyle w:val="af"/>
      </w:pPr>
      <w:bookmarkStart w:id="108" w:name="_Ref35090262"/>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w:t>
      </w:r>
      <w:r w:rsidR="00DE2915">
        <w:fldChar w:fldCharType="end"/>
      </w:r>
      <w:bookmarkEnd w:id="108"/>
      <w:r>
        <w:t xml:space="preserve"> </w:t>
      </w:r>
      <w:r>
        <w:rPr>
          <w:rFonts w:hint="eastAsia"/>
        </w:rPr>
        <w:t>规则桥梁的简化模型</w:t>
      </w:r>
    </w:p>
    <w:p w14:paraId="3F64092D" w14:textId="0574EC32" w:rsidR="001B726F" w:rsidRPr="001B726F" w:rsidRDefault="001B726F" w:rsidP="001B726F">
      <w:pPr>
        <w:pStyle w:val="af"/>
      </w:pPr>
      <w:r>
        <w:t xml:space="preserve">Figure </w:t>
      </w:r>
      <w:fldSimple w:instr=" STYLEREF 1 \s ">
        <w:r w:rsidR="00DE2915">
          <w:rPr>
            <w:noProof/>
          </w:rPr>
          <w:t>5</w:t>
        </w:r>
      </w:fldSimple>
      <w:r w:rsidR="00DE2915">
        <w:t>.</w:t>
      </w:r>
      <w:fldSimple w:instr=" SEQ Figure \* ARABIC \s 1 ">
        <w:r w:rsidR="00DE2915">
          <w:rPr>
            <w:noProof/>
          </w:rPr>
          <w:t>1</w:t>
        </w:r>
      </w:fldSimple>
      <w:r>
        <w:t xml:space="preserve"> </w:t>
      </w:r>
      <w:r>
        <w:rPr>
          <w:rFonts w:hint="eastAsia"/>
        </w:rPr>
        <w:t>the</w:t>
      </w:r>
      <w:r>
        <w:t xml:space="preserve"> </w:t>
      </w:r>
      <w:r>
        <w:rPr>
          <w:rFonts w:hint="eastAsia"/>
        </w:rPr>
        <w:t>Simplified</w:t>
      </w:r>
      <w:r>
        <w:t xml:space="preserve"> </w:t>
      </w:r>
      <w:r>
        <w:rPr>
          <w:rFonts w:hint="eastAsia"/>
        </w:rPr>
        <w:t>Model</w:t>
      </w:r>
      <w:r>
        <w:t xml:space="preserve"> </w:t>
      </w:r>
      <w:r>
        <w:rPr>
          <w:rFonts w:hint="eastAsia"/>
        </w:rPr>
        <w:t>of</w:t>
      </w:r>
      <w:r>
        <w:t xml:space="preserve"> </w:t>
      </w:r>
      <w:r>
        <w:rPr>
          <w:rFonts w:hint="eastAsia"/>
        </w:rPr>
        <w:t>Regular</w:t>
      </w:r>
      <w:r>
        <w:t xml:space="preserve"> </w:t>
      </w:r>
      <w:r>
        <w:rPr>
          <w:rFonts w:hint="eastAsia"/>
        </w:rPr>
        <w:t>Bridges</w:t>
      </w:r>
    </w:p>
    <w:p w14:paraId="2BE93591" w14:textId="6362B181" w:rsidR="005B59A0" w:rsidRDefault="00846E06" w:rsidP="0087405D">
      <w:pPr>
        <w:pStyle w:val="a5"/>
        <w:ind w:firstLine="480"/>
      </w:pPr>
      <w:r>
        <w:rPr>
          <w:rFonts w:hint="eastAsia"/>
        </w:rPr>
        <w:t>简化后结构的刚度、质量、阻尼的取值是整个简化过程的关键。合适的取值才能确保简化后的机构能够代表原结构。否则，简化结构的地震响应乃至自振特性与原结构毫无联系，无法作为研究原结构的工具。</w:t>
      </w:r>
    </w:p>
    <w:p w14:paraId="09BDAF6E" w14:textId="5C408691" w:rsidR="004A066B" w:rsidRDefault="004A066B" w:rsidP="0087405D">
      <w:pPr>
        <w:pStyle w:val="a5"/>
        <w:ind w:firstLine="480"/>
      </w:pPr>
      <w:r>
        <w:rPr>
          <w:rFonts w:hint="eastAsia"/>
        </w:rPr>
        <w:lastRenderedPageBreak/>
        <w:t>在刚度、质量和阻尼三个量中，阻尼的取值相对简单。有限元模型中的阻尼一是来自于刚度和质量矩阵的振型阻尼比，二是来源于部分带有粘滞阻尼力的单元。简化时，只需将振型阻尼比和粘滞阻尼系数按照一比一等效即可。</w:t>
      </w:r>
    </w:p>
    <w:p w14:paraId="32774750" w14:textId="69C89CB0" w:rsidR="004A066B" w:rsidRDefault="004A066B" w:rsidP="0087405D">
      <w:pPr>
        <w:pStyle w:val="a5"/>
        <w:ind w:firstLine="480"/>
      </w:pPr>
      <w:r>
        <w:rPr>
          <w:rFonts w:hint="eastAsia"/>
        </w:rPr>
        <w:t>为了保证原结构和简化结构支座力和变形等效，简化后的支座系统也是按原结构一比一输入。</w:t>
      </w:r>
    </w:p>
    <w:p w14:paraId="50300BC4" w14:textId="164A19C3" w:rsidR="000E3278" w:rsidRPr="000E3278" w:rsidRDefault="000E3278" w:rsidP="0087405D">
      <w:pPr>
        <w:pStyle w:val="a5"/>
        <w:ind w:firstLine="480"/>
      </w:pPr>
      <w:r>
        <w:rPr>
          <w:rFonts w:hint="eastAsia"/>
        </w:rPr>
        <w:t>上部结构质量比较集中，同时刚度较桥墩又大。因而简化结构的梁体质量</w:t>
      </w:r>
      <w:r>
        <w:rPr>
          <w:rFonts w:hint="eastAsia"/>
        </w:rPr>
        <w:t>m</w:t>
      </w:r>
      <w:r>
        <w:rPr>
          <w:vertAlign w:val="subscript"/>
        </w:rPr>
        <w:t>g</w:t>
      </w:r>
      <w:r>
        <w:rPr>
          <w:rFonts w:hint="eastAsia"/>
        </w:rPr>
        <w:t>也是按一比一输入，可以实现简化模型和原模型的梁体惯性力和位移一致。</w:t>
      </w:r>
    </w:p>
    <w:p w14:paraId="22EE1CED" w14:textId="29F4B8A4" w:rsidR="004A066B" w:rsidRPr="00AE105F" w:rsidRDefault="004A066B" w:rsidP="0087405D">
      <w:pPr>
        <w:pStyle w:val="a5"/>
        <w:ind w:firstLine="480"/>
      </w:pPr>
      <w:r>
        <w:rPr>
          <w:rFonts w:hint="eastAsia"/>
        </w:rPr>
        <w:t>对于</w:t>
      </w:r>
      <w:r w:rsidR="000E3278">
        <w:rPr>
          <w:rFonts w:hint="eastAsia"/>
        </w:rPr>
        <w:t>简化模型的桥墩</w:t>
      </w:r>
      <w:r>
        <w:rPr>
          <w:rFonts w:hint="eastAsia"/>
        </w:rPr>
        <w:t>刚度</w:t>
      </w:r>
      <w:r w:rsidR="000E3278">
        <w:rPr>
          <w:rFonts w:hint="eastAsia"/>
        </w:rPr>
        <w:t>k</w:t>
      </w:r>
      <w:r w:rsidR="000E3278">
        <w:rPr>
          <w:vertAlign w:val="subscript"/>
        </w:rPr>
        <w:t>p</w:t>
      </w:r>
      <w:r>
        <w:rPr>
          <w:rFonts w:hint="eastAsia"/>
        </w:rPr>
        <w:t>和质量</w:t>
      </w:r>
      <w:r w:rsidR="000E3278">
        <w:rPr>
          <w:rFonts w:hint="eastAsia"/>
        </w:rPr>
        <w:t>m</w:t>
      </w:r>
      <w:r w:rsidR="000E3278">
        <w:rPr>
          <w:vertAlign w:val="subscript"/>
        </w:rPr>
        <w:t>p</w:t>
      </w:r>
      <w:r>
        <w:rPr>
          <w:rFonts w:hint="eastAsia"/>
        </w:rPr>
        <w:t>的等效</w:t>
      </w:r>
      <w:r w:rsidR="000E3278">
        <w:rPr>
          <w:rFonts w:hint="eastAsia"/>
        </w:rPr>
        <w:t>目前有两种方法。杨凤利</w:t>
      </w:r>
      <w:r w:rsidR="00AF26DA">
        <w:fldChar w:fldCharType="begin"/>
      </w:r>
      <w:r w:rsidR="00742F15">
        <w:rPr>
          <w:rFonts w:hint="eastAsia"/>
        </w:rPr>
        <w:instrText xml:space="preserve"> ADDIN EN.CITE &lt;EndNote&gt;&lt;Cite&gt;&lt;Author&gt;</w:instrText>
      </w:r>
      <w:r w:rsidR="00742F15">
        <w:rPr>
          <w:rFonts w:hint="eastAsia"/>
        </w:rPr>
        <w:instrText>杨风利</w:instrText>
      </w:r>
      <w:r w:rsidR="00742F15">
        <w:rPr>
          <w:rFonts w:hint="eastAsia"/>
        </w:rPr>
        <w:instrText>&lt;/Author&gt;&lt;Year&gt;2007&lt;/Year&gt;&lt;RecNum&gt;36&lt;/RecNum&gt;&lt;DisplayText&gt;&lt;style face="superscript"&gt;[36]&lt;/style&gt;&lt;/DisplayText&gt;&lt;record&gt;&lt;rec-number&gt;36&lt;/rec-number&gt;&lt;foreign-keys&gt;&lt;key app="EN" db-id="ra2spvssb2v9s4eawrvppx0vp5zat2darf2e" timestamp="1584172972"&gt;36&lt;/key&gt;&lt;/foreign-keys&gt;&lt;ref-type name="Thesis"&gt;32&lt;/ref-type&gt;&lt;contributors&gt;&lt;authors&gt;&lt;author&gt;</w:instrText>
      </w:r>
      <w:r w:rsidR="00742F15">
        <w:rPr>
          <w:rFonts w:hint="eastAsia"/>
        </w:rPr>
        <w:instrText>杨风利</w:instrText>
      </w:r>
      <w:r w:rsidR="00742F15">
        <w:rPr>
          <w:rFonts w:hint="eastAsia"/>
        </w:rPr>
        <w:instrText>&lt;/author&gt;&lt;/authors&gt;&lt;/contributors&gt;&lt;titles&gt;&lt;title&gt;</w:instrText>
      </w:r>
      <w:r w:rsidR="00742F15">
        <w:rPr>
          <w:rFonts w:hint="eastAsia"/>
        </w:rPr>
        <w:instrText>铁路桥梁减隔震设计方法及设计参数研究</w:instrText>
      </w:r>
      <w:r w:rsidR="00742F15">
        <w:rPr>
          <w:rFonts w:hint="eastAsia"/>
        </w:rPr>
        <w:instrText>&lt;/title&gt;&lt;/titles&gt;&lt;dates&gt;&lt;year&gt;2007&lt;/year&gt;&lt;/dates&gt;&lt;publisher&gt;</w:instrText>
      </w:r>
      <w:r w:rsidR="00742F15">
        <w:rPr>
          <w:rFonts w:hint="eastAsia"/>
        </w:rPr>
        <w:instrText>北京交通大学</w:instrText>
      </w:r>
      <w:r w:rsidR="00742F15">
        <w:rPr>
          <w:rFonts w:hint="eastAsia"/>
        </w:rPr>
        <w:instrText>&lt;</w:instrText>
      </w:r>
      <w:r w:rsidR="00742F15">
        <w:instrText>/publisher&gt;&lt;urls&gt;&lt;/urls&gt;&lt;/record&gt;&lt;/Cite&gt;&lt;/EndNote&gt;</w:instrText>
      </w:r>
      <w:r w:rsidR="00AF26DA">
        <w:fldChar w:fldCharType="separate"/>
      </w:r>
      <w:r w:rsidR="00742F15" w:rsidRPr="00742F15">
        <w:rPr>
          <w:noProof/>
          <w:vertAlign w:val="superscript"/>
        </w:rPr>
        <w:t>[36]</w:t>
      </w:r>
      <w:r w:rsidR="00AF26DA">
        <w:fldChar w:fldCharType="end"/>
      </w:r>
      <w:r w:rsidR="000E3278">
        <w:rPr>
          <w:rFonts w:hint="eastAsia"/>
        </w:rPr>
        <w:t>在研究考虑土</w:t>
      </w:r>
      <w:r w:rsidR="000E3278">
        <w:rPr>
          <w:rFonts w:hint="eastAsia"/>
        </w:rPr>
        <w:t>-</w:t>
      </w:r>
      <w:r w:rsidR="000E3278">
        <w:rPr>
          <w:rFonts w:hint="eastAsia"/>
        </w:rPr>
        <w:t>结构相互作用的隔震桥梁模型时，将桥墩刚度</w:t>
      </w:r>
      <w:r w:rsidR="006F5986">
        <w:rPr>
          <w:rFonts w:hint="eastAsia"/>
        </w:rPr>
        <w:t>k</w:t>
      </w:r>
      <w:r w:rsidR="006F5986">
        <w:rPr>
          <w:vertAlign w:val="subscript"/>
        </w:rPr>
        <w:t>p</w:t>
      </w:r>
      <w:r w:rsidR="006F5986">
        <w:rPr>
          <w:rFonts w:hint="eastAsia"/>
        </w:rPr>
        <w:t>设为桥墩顶点的抗推刚度，将桥墩质量</w:t>
      </w:r>
      <w:r w:rsidR="006F5986">
        <w:rPr>
          <w:rFonts w:hint="eastAsia"/>
        </w:rPr>
        <w:t>m</w:t>
      </w:r>
      <w:r w:rsidR="006F5986">
        <w:rPr>
          <w:vertAlign w:val="subscript"/>
        </w:rPr>
        <w:t>p</w:t>
      </w:r>
      <w:r w:rsidR="006F5986">
        <w:rPr>
          <w:rFonts w:hint="eastAsia"/>
        </w:rPr>
        <w:t>设为桥墩</w:t>
      </w:r>
      <w:r w:rsidR="007C2678">
        <w:rPr>
          <w:rFonts w:hint="eastAsia"/>
        </w:rPr>
        <w:t>实际</w:t>
      </w:r>
      <w:r w:rsidR="006F5986">
        <w:rPr>
          <w:rFonts w:hint="eastAsia"/>
        </w:rPr>
        <w:t>的质量。周锡元</w:t>
      </w:r>
      <w:r w:rsidR="00AF26DA">
        <w:fldChar w:fldCharType="begin"/>
      </w:r>
      <w:r w:rsidR="00742F15">
        <w:rPr>
          <w:rFonts w:hint="eastAsia"/>
        </w:rPr>
        <w:instrText xml:space="preserve"> ADDIN EN.CITE &lt;EndNote&gt;&lt;Cite&gt;&lt;Author&gt;</w:instrText>
      </w:r>
      <w:r w:rsidR="00742F15">
        <w:rPr>
          <w:rFonts w:hint="eastAsia"/>
        </w:rPr>
        <w:instrText>周锡元</w:instrText>
      </w:r>
      <w:r w:rsidR="00742F15">
        <w:rPr>
          <w:rFonts w:hint="eastAsia"/>
        </w:rPr>
        <w:instrText>&lt;/Author&gt;&lt;Year&gt;2001&lt;/Year&gt;&lt;RecNum&gt;37&lt;/RecNum&gt;&lt;DisplayText&gt;&lt;style face="superscript"&gt;[37]&lt;/style&gt;&lt;/DisplayText&gt;&lt;record&gt;&lt;rec-number&gt;37&lt;/rec-number&gt;&lt;foreign-keys&gt;&lt;key app="EN" db-id="ra2spvssb2v9s4eawrvppx0vp5zat2darf2e" timestamp="1584173075"&gt;37&lt;/key&gt;&lt;/foreign-keys&gt;&lt;ref-type name="Journal Article"&gt;17&lt;/ref-type&gt;&lt;contributors&gt;&lt;authors&gt;&lt;author&gt;</w:instrText>
      </w:r>
      <w:r w:rsidR="00742F15">
        <w:rPr>
          <w:rFonts w:hint="eastAsia"/>
        </w:rPr>
        <w:instrText>周锡元</w:instrText>
      </w:r>
      <w:r w:rsidR="00742F15">
        <w:rPr>
          <w:rFonts w:hint="eastAsia"/>
        </w:rPr>
        <w:instrText>&lt;/author&gt;&lt;author&gt;</w:instrText>
      </w:r>
      <w:r w:rsidR="00742F15">
        <w:rPr>
          <w:rFonts w:hint="eastAsia"/>
        </w:rPr>
        <w:instrText>李中锡</w:instrText>
      </w:r>
      <w:r w:rsidR="00742F15">
        <w:rPr>
          <w:rFonts w:hint="eastAsia"/>
        </w:rPr>
        <w:instrText>&lt;/author&gt;&lt;/authors&gt;&lt;/contributors&gt;&lt;titles&gt;&lt;title&gt;</w:instrText>
      </w:r>
      <w:r w:rsidR="00742F15">
        <w:rPr>
          <w:rFonts w:hint="eastAsia"/>
        </w:rPr>
        <w:instrText>规则型隔震桥梁结构的简化分析方法</w:instrText>
      </w:r>
      <w:r w:rsidR="00742F15">
        <w:rPr>
          <w:rFonts w:hint="eastAsia"/>
        </w:rPr>
        <w:instrText>&lt;/title&gt;&lt;secondary-title&gt;</w:instrText>
      </w:r>
      <w:r w:rsidR="00742F15">
        <w:rPr>
          <w:rFonts w:hint="eastAsia"/>
        </w:rPr>
        <w:instrText>土木工程学报</w:instrText>
      </w:r>
      <w:r w:rsidR="00742F15">
        <w:rPr>
          <w:rFonts w:hint="eastAsia"/>
        </w:rPr>
        <w:instrText>&lt;/secondary-title&gt;&lt;/titles&gt;&lt;periodical&gt;&lt;full-title&gt;</w:instrText>
      </w:r>
      <w:r w:rsidR="00742F15">
        <w:rPr>
          <w:rFonts w:hint="eastAsia"/>
        </w:rPr>
        <w:instrText>土木工程学报</w:instrText>
      </w:r>
      <w:r w:rsidR="00742F15">
        <w:rPr>
          <w:rFonts w:hint="eastAsia"/>
        </w:rPr>
        <w:instrText>&lt;/full-title&gt;&lt;/periodical&gt;&lt;pages&gt;53-58&lt;/pages&gt;&lt;volume&gt;34&lt;/volume&gt;&lt;number&gt;3&lt;/number&gt;&lt;dates&gt;&lt;year&gt;2001&lt;/year&gt;&lt;/dates&gt;&lt;urls&gt;&lt;/urls&gt;&lt;/record&gt;&lt;/Cite&gt;&lt;/EndNote&gt;</w:instrText>
      </w:r>
      <w:r w:rsidR="00AF26DA">
        <w:fldChar w:fldCharType="separate"/>
      </w:r>
      <w:r w:rsidR="00742F15" w:rsidRPr="00742F15">
        <w:rPr>
          <w:noProof/>
          <w:vertAlign w:val="superscript"/>
        </w:rPr>
        <w:t>[37]</w:t>
      </w:r>
      <w:r w:rsidR="00AF26DA">
        <w:fldChar w:fldCharType="end"/>
      </w:r>
      <w:r w:rsidR="006F5986">
        <w:rPr>
          <w:rFonts w:hint="eastAsia"/>
        </w:rPr>
        <w:t>将简化模型的</w:t>
      </w:r>
      <w:r w:rsidR="006F5986">
        <w:rPr>
          <w:rFonts w:hint="eastAsia"/>
        </w:rPr>
        <w:t>k</w:t>
      </w:r>
      <w:r w:rsidR="006F5986">
        <w:rPr>
          <w:vertAlign w:val="subscript"/>
        </w:rPr>
        <w:t>p</w:t>
      </w:r>
      <w:r w:rsidR="006F5986">
        <w:rPr>
          <w:rFonts w:hint="eastAsia"/>
        </w:rPr>
        <w:t>、</w:t>
      </w:r>
      <w:r w:rsidR="006F5986">
        <w:rPr>
          <w:rFonts w:hint="eastAsia"/>
        </w:rPr>
        <w:t>m</w:t>
      </w:r>
      <w:r w:rsidR="006F5986">
        <w:rPr>
          <w:vertAlign w:val="subscript"/>
        </w:rPr>
        <w:t>p</w:t>
      </w:r>
      <w:r w:rsidR="006F5986">
        <w:rPr>
          <w:rFonts w:hint="eastAsia"/>
        </w:rPr>
        <w:t>设为一阶振型的函数：</w:t>
      </w:r>
    </w:p>
    <w:p w14:paraId="0322602E" w14:textId="08861BFF" w:rsidR="006F5986" w:rsidRPr="006F5986" w:rsidRDefault="00974781" w:rsidP="00974781">
      <w:pPr>
        <w:pStyle w:val="aff3"/>
      </w:pPr>
      <w:r w:rsidRPr="00974781">
        <w:rPr>
          <w:position w:val="-36"/>
        </w:rPr>
        <w:object w:dxaOrig="1939" w:dyaOrig="840" w14:anchorId="5F371BE0">
          <v:shape id="_x0000_i1154" type="#_x0000_t75" style="width:96.7pt;height:41.9pt" o:ole="">
            <v:imagedata r:id="rId335" o:title=""/>
          </v:shape>
          <o:OLEObject Type="Embed" ProgID="Equation.DSMT4" ShapeID="_x0000_i1154" DrawAspect="Content" ObjectID="_1649506342" r:id="rId336"/>
        </w:object>
      </w:r>
      <w:r>
        <w:t xml:space="preserve"> </w:t>
      </w:r>
    </w:p>
    <w:p w14:paraId="44DC3490" w14:textId="7F697530" w:rsidR="005B59A0" w:rsidRDefault="00974781" w:rsidP="00974781">
      <w:pPr>
        <w:pStyle w:val="aff3"/>
      </w:pPr>
      <w:r w:rsidRPr="00974781">
        <w:rPr>
          <w:position w:val="-36"/>
        </w:rPr>
        <w:object w:dxaOrig="3420" w:dyaOrig="840" w14:anchorId="057C7DEC">
          <v:shape id="_x0000_i1155" type="#_x0000_t75" style="width:170.85pt;height:41.9pt" o:ole="">
            <v:imagedata r:id="rId337" o:title=""/>
          </v:shape>
          <o:OLEObject Type="Embed" ProgID="Equation.DSMT4" ShapeID="_x0000_i1155" DrawAspect="Content" ObjectID="_1649506343" r:id="rId338"/>
        </w:object>
      </w:r>
      <w:r>
        <w:t xml:space="preserve"> </w:t>
      </w:r>
    </w:p>
    <w:p w14:paraId="02D82C58" w14:textId="7F77517B" w:rsidR="005B59A0" w:rsidRDefault="00974781" w:rsidP="0087405D">
      <w:pPr>
        <w:pStyle w:val="a5"/>
        <w:ind w:firstLine="480"/>
      </w:pPr>
      <w:r>
        <w:rPr>
          <w:rFonts w:hint="eastAsia"/>
        </w:rPr>
        <w:t>式中：</w:t>
      </w:r>
      <w:r>
        <w:tab/>
      </w:r>
      <w:r w:rsidR="00AF26DA" w:rsidRPr="00AF26DA">
        <w:rPr>
          <w:position w:val="-14"/>
        </w:rPr>
        <w:object w:dxaOrig="499" w:dyaOrig="400" w14:anchorId="6B4BE2F3">
          <v:shape id="_x0000_i1156" type="#_x0000_t75" style="width:24.7pt;height:20.4pt" o:ole="">
            <v:imagedata r:id="rId339" o:title=""/>
          </v:shape>
          <o:OLEObject Type="Embed" ProgID="Equation.DSMT4" ShapeID="_x0000_i1156" DrawAspect="Content" ObjectID="_1649506344" r:id="rId340"/>
        </w:object>
      </w:r>
      <w:r>
        <w:t xml:space="preserve"> </w:t>
      </w:r>
      <w:r w:rsidR="00AF26DA">
        <w:rPr>
          <w:rFonts w:hint="eastAsia"/>
        </w:rPr>
        <w:t>——</w:t>
      </w:r>
      <w:r w:rsidR="00AF26DA">
        <w:t xml:space="preserve"> </w:t>
      </w:r>
      <w:r w:rsidR="00AF26DA">
        <w:rPr>
          <w:rFonts w:hint="eastAsia"/>
        </w:rPr>
        <w:t>原结构质量矩阵的主对角元素组成的列向量</w:t>
      </w:r>
    </w:p>
    <w:p w14:paraId="1F7DCCD4" w14:textId="0756B33A" w:rsidR="00AF26DA" w:rsidRDefault="00AF26DA" w:rsidP="0087405D">
      <w:pPr>
        <w:pStyle w:val="a5"/>
        <w:ind w:firstLine="480"/>
      </w:pPr>
      <w:r>
        <w:tab/>
      </w:r>
      <w:r>
        <w:tab/>
      </w:r>
      <w:r w:rsidRPr="00AF26DA">
        <w:rPr>
          <w:position w:val="-14"/>
        </w:rPr>
        <w:object w:dxaOrig="440" w:dyaOrig="400" w14:anchorId="336723C2">
          <v:shape id="_x0000_i1157" type="#_x0000_t75" style="width:22.05pt;height:20.4pt" o:ole="">
            <v:imagedata r:id="rId341" o:title=""/>
          </v:shape>
          <o:OLEObject Type="Embed" ProgID="Equation.DSMT4" ShapeID="_x0000_i1157" DrawAspect="Content" ObjectID="_1649506345" r:id="rId342"/>
        </w:object>
      </w:r>
      <w:r>
        <w:t xml:space="preserve"> </w:t>
      </w:r>
      <w:r>
        <w:rPr>
          <w:rFonts w:hint="eastAsia"/>
        </w:rPr>
        <w:t>——</w:t>
      </w:r>
      <w:r>
        <w:t xml:space="preserve"> </w:t>
      </w:r>
      <w:r>
        <w:rPr>
          <w:rFonts w:hint="eastAsia"/>
        </w:rPr>
        <w:t>原结构桥墩作为悬臂墩时的一阶振型</w:t>
      </w:r>
    </w:p>
    <w:p w14:paraId="7343F20A" w14:textId="659B955F" w:rsidR="00AF26DA" w:rsidRDefault="00AF26DA" w:rsidP="00AF26DA">
      <w:pPr>
        <w:pStyle w:val="a5"/>
        <w:ind w:firstLine="480"/>
      </w:pPr>
      <w:r>
        <w:tab/>
      </w:r>
      <w:r>
        <w:tab/>
      </w:r>
      <w:r w:rsidRPr="00AF26DA">
        <w:rPr>
          <w:position w:val="-10"/>
        </w:rPr>
        <w:object w:dxaOrig="940" w:dyaOrig="320" w14:anchorId="0340485E">
          <v:shape id="_x0000_i1158" type="#_x0000_t75" style="width:47.3pt;height:16.1pt" o:ole="">
            <v:imagedata r:id="rId343" o:title=""/>
          </v:shape>
          <o:OLEObject Type="Embed" ProgID="Equation.DSMT4" ShapeID="_x0000_i1158" DrawAspect="Content" ObjectID="_1649506346" r:id="rId344"/>
        </w:object>
      </w:r>
      <w:r>
        <w:t xml:space="preserve"> </w:t>
      </w:r>
      <w:r>
        <w:rPr>
          <w:rFonts w:hint="eastAsia"/>
        </w:rPr>
        <w:t>——</w:t>
      </w:r>
      <w:r>
        <w:t xml:space="preserve"> </w:t>
      </w:r>
      <w:r>
        <w:rPr>
          <w:rFonts w:hint="eastAsia"/>
        </w:rPr>
        <w:t>原结构的质量、刚度矩阵</w:t>
      </w:r>
    </w:p>
    <w:p w14:paraId="72097A1F" w14:textId="67645453" w:rsidR="005B59A0" w:rsidRDefault="007C2678" w:rsidP="0087405D">
      <w:pPr>
        <w:pStyle w:val="a5"/>
        <w:ind w:firstLine="480"/>
      </w:pPr>
      <w:r>
        <w:rPr>
          <w:rFonts w:hint="eastAsia"/>
        </w:rPr>
        <w:t>除了以上两种参数等效方法，本节提出一种从动能和势能不变条件下的等效方法。此等效方法必须建立在原模型与简化模型中梁体和桥墩顶点的位移相同的前提条件下。</w:t>
      </w:r>
    </w:p>
    <w:p w14:paraId="216AFBF6" w14:textId="714FAD7C" w:rsidR="007C2678" w:rsidRDefault="00B80270" w:rsidP="0087405D">
      <w:pPr>
        <w:pStyle w:val="a5"/>
        <w:ind w:firstLine="480"/>
      </w:pPr>
      <w:r>
        <w:rPr>
          <w:rFonts w:hint="eastAsia"/>
        </w:rPr>
        <w:t>桥墩作为悬臂墩时</w:t>
      </w:r>
      <w:r w:rsidR="007C2678">
        <w:rPr>
          <w:rFonts w:hint="eastAsia"/>
        </w:rPr>
        <w:t>一阶振型所具有的动能和势能：</w:t>
      </w:r>
    </w:p>
    <w:p w14:paraId="73473A04" w14:textId="5C431979" w:rsidR="007C2678" w:rsidRPr="002F7D5B" w:rsidRDefault="007C2678" w:rsidP="007C2678">
      <w:pPr>
        <w:pStyle w:val="aff2"/>
        <w:ind w:firstLine="420"/>
        <w:rPr>
          <w:vanish/>
          <w:specVanish/>
        </w:rPr>
      </w:pPr>
      <w:r>
        <w:tab/>
      </w:r>
      <w:r w:rsidR="007A67E3" w:rsidRPr="007C2678">
        <w:rPr>
          <w:position w:val="-24"/>
        </w:rPr>
        <w:object w:dxaOrig="2320" w:dyaOrig="620" w14:anchorId="0C4CA449">
          <v:shape id="_x0000_i1159" type="#_x0000_t75" style="width:115pt;height:32.25pt" o:ole="">
            <v:imagedata r:id="rId345" o:title=""/>
          </v:shape>
          <o:OLEObject Type="Embed" ProgID="Equation.DSMT4" ShapeID="_x0000_i1159" DrawAspect="Content" ObjectID="_1649506347" r:id="rId346"/>
        </w:object>
      </w:r>
      <w:r>
        <w:tab/>
      </w:r>
    </w:p>
    <w:p w14:paraId="0E899FD2" w14:textId="43B1A8AB" w:rsidR="007C2678" w:rsidRDefault="007C2678" w:rsidP="007C2678">
      <w:pPr>
        <w:pStyle w:val="aff2"/>
        <w:ind w:firstLine="420"/>
      </w:pPr>
      <w:bookmarkStart w:id="109" w:name="_Ref35103655"/>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w:t>
      </w:r>
      <w:r w:rsidR="00A8495F">
        <w:fldChar w:fldCharType="end"/>
      </w:r>
      <w:r>
        <w:t xml:space="preserve"> </w:t>
      </w:r>
      <w:r>
        <w:rPr>
          <w:rFonts w:hint="eastAsia"/>
        </w:rPr>
        <w:t>）</w:t>
      </w:r>
      <w:bookmarkEnd w:id="109"/>
    </w:p>
    <w:p w14:paraId="77ED7967" w14:textId="655BEA07" w:rsidR="007C2678" w:rsidRPr="002F7D5B" w:rsidRDefault="007C2678" w:rsidP="007C2678">
      <w:pPr>
        <w:pStyle w:val="aff2"/>
        <w:ind w:firstLine="420"/>
        <w:rPr>
          <w:vanish/>
          <w:specVanish/>
        </w:rPr>
      </w:pPr>
      <w:r>
        <w:tab/>
      </w:r>
      <w:r w:rsidRPr="007C2678">
        <w:rPr>
          <w:position w:val="-24"/>
        </w:rPr>
        <w:object w:dxaOrig="2280" w:dyaOrig="620" w14:anchorId="1947F0CC">
          <v:shape id="_x0000_i1160" type="#_x0000_t75" style="width:112.85pt;height:32.25pt" o:ole="">
            <v:imagedata r:id="rId347" o:title=""/>
          </v:shape>
          <o:OLEObject Type="Embed" ProgID="Equation.DSMT4" ShapeID="_x0000_i1160" DrawAspect="Content" ObjectID="_1649506348" r:id="rId348"/>
        </w:object>
      </w:r>
      <w:r>
        <w:tab/>
      </w:r>
    </w:p>
    <w:p w14:paraId="6C576691" w14:textId="2C40CC68" w:rsidR="007C2678" w:rsidRDefault="007C2678" w:rsidP="007C2678">
      <w:pPr>
        <w:pStyle w:val="aff2"/>
        <w:ind w:firstLine="420"/>
      </w:pPr>
      <w:bookmarkStart w:id="110" w:name="_Ref35103659"/>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w:t>
      </w:r>
      <w:r w:rsidR="00A8495F">
        <w:fldChar w:fldCharType="end"/>
      </w:r>
      <w:r>
        <w:t xml:space="preserve"> </w:t>
      </w:r>
      <w:r>
        <w:rPr>
          <w:rFonts w:hint="eastAsia"/>
        </w:rPr>
        <w:t>）</w:t>
      </w:r>
      <w:bookmarkEnd w:id="110"/>
    </w:p>
    <w:p w14:paraId="03D9D24B" w14:textId="56298F03" w:rsidR="007C2678" w:rsidRDefault="007C2678" w:rsidP="0087405D">
      <w:pPr>
        <w:pStyle w:val="a5"/>
        <w:ind w:firstLine="480"/>
      </w:pPr>
      <w:r>
        <w:rPr>
          <w:rFonts w:hint="eastAsia"/>
        </w:rPr>
        <w:t>式中：</w:t>
      </w:r>
      <w:r>
        <w:tab/>
      </w:r>
      <w:r w:rsidRPr="005B327D">
        <w:rPr>
          <w:rFonts w:hint="eastAsia"/>
          <w:i/>
          <w:iCs/>
        </w:rPr>
        <w:t>Y</w:t>
      </w:r>
      <w:r w:rsidRPr="005B327D">
        <w:rPr>
          <w:i/>
          <w:iCs/>
          <w:vertAlign w:val="subscript"/>
        </w:rPr>
        <w:t>1</w:t>
      </w:r>
      <w:r>
        <w:t xml:space="preserve"> </w:t>
      </w:r>
      <w:r>
        <w:rPr>
          <w:rFonts w:hint="eastAsia"/>
        </w:rPr>
        <w:t>——</w:t>
      </w:r>
      <w:r>
        <w:t xml:space="preserve"> </w:t>
      </w:r>
      <w:r>
        <w:rPr>
          <w:rFonts w:hint="eastAsia"/>
        </w:rPr>
        <w:t>一阶振型的广义位移</w:t>
      </w:r>
    </w:p>
    <w:p w14:paraId="1360433B" w14:textId="52D3FA09" w:rsidR="007C2678" w:rsidRDefault="007C2678" w:rsidP="0087405D">
      <w:pPr>
        <w:pStyle w:val="a5"/>
        <w:ind w:firstLine="480"/>
      </w:pPr>
      <w:r>
        <w:rPr>
          <w:rFonts w:hint="eastAsia"/>
        </w:rPr>
        <w:t>简化结构中</w:t>
      </w:r>
      <w:r w:rsidR="00B80270">
        <w:rPr>
          <w:rFonts w:hint="eastAsia"/>
        </w:rPr>
        <w:t>等效桥墩质量具有的动能和势能：</w:t>
      </w:r>
    </w:p>
    <w:p w14:paraId="165B3C96" w14:textId="0DB21281" w:rsidR="00B80270" w:rsidRPr="002F7D5B" w:rsidRDefault="00B80270" w:rsidP="00B80270">
      <w:pPr>
        <w:pStyle w:val="aff2"/>
        <w:ind w:firstLine="420"/>
        <w:rPr>
          <w:vanish/>
          <w:specVanish/>
        </w:rPr>
      </w:pPr>
      <w:r>
        <w:tab/>
      </w:r>
      <w:r w:rsidR="007A67E3" w:rsidRPr="007C2678">
        <w:rPr>
          <w:position w:val="-24"/>
        </w:rPr>
        <w:object w:dxaOrig="1240" w:dyaOrig="620" w14:anchorId="79CC5F3B">
          <v:shape id="_x0000_i1161" type="#_x0000_t75" style="width:61.8pt;height:32.25pt" o:ole="">
            <v:imagedata r:id="rId349" o:title=""/>
          </v:shape>
          <o:OLEObject Type="Embed" ProgID="Equation.DSMT4" ShapeID="_x0000_i1161" DrawAspect="Content" ObjectID="_1649506349" r:id="rId350"/>
        </w:object>
      </w:r>
      <w:r>
        <w:tab/>
      </w:r>
    </w:p>
    <w:p w14:paraId="452FFEB0" w14:textId="53F0A89A" w:rsidR="00B80270" w:rsidRDefault="00B80270" w:rsidP="00B80270">
      <w:pPr>
        <w:pStyle w:val="aff2"/>
        <w:ind w:firstLine="420"/>
      </w:pPr>
      <w:bookmarkStart w:id="111" w:name="_Ref35103530"/>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3</w:t>
      </w:r>
      <w:r w:rsidR="00A8495F">
        <w:fldChar w:fldCharType="end"/>
      </w:r>
      <w:r>
        <w:t xml:space="preserve"> </w:t>
      </w:r>
      <w:r>
        <w:rPr>
          <w:rFonts w:hint="eastAsia"/>
        </w:rPr>
        <w:t>）</w:t>
      </w:r>
      <w:bookmarkEnd w:id="111"/>
    </w:p>
    <w:p w14:paraId="5D4A889E" w14:textId="7AAC41BC" w:rsidR="00B80270" w:rsidRPr="002F7D5B" w:rsidRDefault="00B80270" w:rsidP="00B80270">
      <w:pPr>
        <w:pStyle w:val="aff2"/>
        <w:ind w:firstLine="420"/>
        <w:rPr>
          <w:vanish/>
          <w:specVanish/>
        </w:rPr>
      </w:pPr>
      <w:r>
        <w:lastRenderedPageBreak/>
        <w:tab/>
      </w:r>
      <w:r w:rsidRPr="007C2678">
        <w:rPr>
          <w:position w:val="-24"/>
        </w:rPr>
        <w:object w:dxaOrig="1200" w:dyaOrig="620" w14:anchorId="31AF8078">
          <v:shape id="_x0000_i1162" type="#_x0000_t75" style="width:59.1pt;height:32.25pt" o:ole="">
            <v:imagedata r:id="rId351" o:title=""/>
          </v:shape>
          <o:OLEObject Type="Embed" ProgID="Equation.DSMT4" ShapeID="_x0000_i1162" DrawAspect="Content" ObjectID="_1649506350" r:id="rId352"/>
        </w:object>
      </w:r>
      <w:r>
        <w:tab/>
      </w:r>
    </w:p>
    <w:p w14:paraId="0F67F7B5" w14:textId="6BADDA6A" w:rsidR="00B80270" w:rsidRDefault="00B80270" w:rsidP="00B80270">
      <w:pPr>
        <w:pStyle w:val="aff2"/>
        <w:ind w:firstLine="420"/>
      </w:pPr>
      <w:bookmarkStart w:id="112" w:name="_Ref35103534"/>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4</w:t>
      </w:r>
      <w:r w:rsidR="00A8495F">
        <w:fldChar w:fldCharType="end"/>
      </w:r>
      <w:r>
        <w:t xml:space="preserve"> </w:t>
      </w:r>
      <w:r>
        <w:rPr>
          <w:rFonts w:hint="eastAsia"/>
        </w:rPr>
        <w:t>）</w:t>
      </w:r>
      <w:bookmarkEnd w:id="112"/>
    </w:p>
    <w:p w14:paraId="292BFAEC" w14:textId="4185F5C9" w:rsidR="00B80270" w:rsidRDefault="00B80270" w:rsidP="0087405D">
      <w:pPr>
        <w:pStyle w:val="a5"/>
        <w:ind w:firstLine="480"/>
      </w:pPr>
      <w:r>
        <w:rPr>
          <w:rFonts w:hint="eastAsia"/>
        </w:rPr>
        <w:t>式中：</w:t>
      </w:r>
      <w:r w:rsidRPr="005B327D">
        <w:rPr>
          <w:rFonts w:hint="eastAsia"/>
          <w:i/>
          <w:iCs/>
        </w:rPr>
        <w:t>u</w:t>
      </w:r>
      <w:r w:rsidRPr="005B327D">
        <w:rPr>
          <w:i/>
          <w:iCs/>
          <w:vertAlign w:val="subscript"/>
        </w:rPr>
        <w:t>p</w:t>
      </w:r>
      <w:r>
        <w:t xml:space="preserve"> </w:t>
      </w:r>
      <w:r>
        <w:rPr>
          <w:rFonts w:hint="eastAsia"/>
        </w:rPr>
        <w:t>——</w:t>
      </w:r>
      <w:r>
        <w:t xml:space="preserve"> </w:t>
      </w:r>
      <w:r>
        <w:rPr>
          <w:rFonts w:hint="eastAsia"/>
        </w:rPr>
        <w:t>m</w:t>
      </w:r>
      <w:r>
        <w:rPr>
          <w:vertAlign w:val="subscript"/>
        </w:rPr>
        <w:t>p</w:t>
      </w:r>
      <w:r>
        <w:rPr>
          <w:rFonts w:hint="eastAsia"/>
        </w:rPr>
        <w:t>的实际位移</w:t>
      </w:r>
    </w:p>
    <w:p w14:paraId="291C5EF9" w14:textId="28C79DE1" w:rsidR="00B80270" w:rsidRDefault="00B80270" w:rsidP="0087405D">
      <w:pPr>
        <w:pStyle w:val="a5"/>
        <w:ind w:firstLine="480"/>
      </w:pPr>
      <w:r>
        <w:rPr>
          <w:rFonts w:hint="eastAsia"/>
        </w:rPr>
        <w:t>因为原模型与简化模型中梁体和桥墩顶点的位移相同，有：</w:t>
      </w:r>
    </w:p>
    <w:p w14:paraId="34BCED69" w14:textId="05C20B75" w:rsidR="00B80270" w:rsidRPr="002F7D5B" w:rsidRDefault="00B80270" w:rsidP="00B80270">
      <w:pPr>
        <w:pStyle w:val="aff2"/>
        <w:ind w:firstLine="420"/>
        <w:rPr>
          <w:vanish/>
          <w:specVanish/>
        </w:rPr>
      </w:pPr>
      <w:r>
        <w:tab/>
      </w:r>
      <w:r w:rsidRPr="00B80270">
        <w:rPr>
          <w:position w:val="-18"/>
        </w:rPr>
        <w:object w:dxaOrig="1219" w:dyaOrig="440" w14:anchorId="69211203">
          <v:shape id="_x0000_i1163" type="#_x0000_t75" style="width:60.7pt;height:23.1pt" o:ole="">
            <v:imagedata r:id="rId353" o:title=""/>
          </v:shape>
          <o:OLEObject Type="Embed" ProgID="Equation.DSMT4" ShapeID="_x0000_i1163" DrawAspect="Content" ObjectID="_1649506351" r:id="rId354"/>
        </w:object>
      </w:r>
      <w:r>
        <w:tab/>
      </w:r>
    </w:p>
    <w:p w14:paraId="4EEC9356" w14:textId="243370B0" w:rsidR="00B80270" w:rsidRDefault="00B80270" w:rsidP="00B80270">
      <w:pPr>
        <w:pStyle w:val="aff2"/>
        <w:ind w:firstLine="420"/>
      </w:pPr>
      <w:bookmarkStart w:id="113" w:name="_Ref35103527"/>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5</w:t>
      </w:r>
      <w:r w:rsidR="00A8495F">
        <w:fldChar w:fldCharType="end"/>
      </w:r>
      <w:r>
        <w:t xml:space="preserve"> </w:t>
      </w:r>
      <w:r>
        <w:rPr>
          <w:rFonts w:hint="eastAsia"/>
        </w:rPr>
        <w:t>）</w:t>
      </w:r>
      <w:bookmarkEnd w:id="113"/>
    </w:p>
    <w:p w14:paraId="0D008C32" w14:textId="017776AC" w:rsidR="00B80270" w:rsidRDefault="00B80270" w:rsidP="0087405D">
      <w:pPr>
        <w:pStyle w:val="a5"/>
        <w:ind w:firstLine="480"/>
      </w:pPr>
      <w:r>
        <w:rPr>
          <w:rFonts w:hint="eastAsia"/>
        </w:rPr>
        <w:t>式中：</w:t>
      </w:r>
      <w:r>
        <w:tab/>
      </w:r>
      <w:r w:rsidRPr="00B80270">
        <w:rPr>
          <w:position w:val="-18"/>
        </w:rPr>
        <w:object w:dxaOrig="540" w:dyaOrig="440" w14:anchorId="2A8D868A">
          <v:shape id="_x0000_i1164" type="#_x0000_t75" style="width:26.85pt;height:22.05pt" o:ole="">
            <v:imagedata r:id="rId355" o:title=""/>
          </v:shape>
          <o:OLEObject Type="Embed" ProgID="Equation.DSMT4" ShapeID="_x0000_i1164" DrawAspect="Content" ObjectID="_1649506352" r:id="rId356"/>
        </w:object>
      </w:r>
      <w:r>
        <w:t xml:space="preserve"> </w:t>
      </w:r>
      <w:r>
        <w:rPr>
          <w:rFonts w:hint="eastAsia"/>
        </w:rPr>
        <w:t>——</w:t>
      </w:r>
      <w:r>
        <w:t xml:space="preserve"> </w:t>
      </w:r>
      <w:r>
        <w:rPr>
          <w:rFonts w:hint="eastAsia"/>
        </w:rPr>
        <w:t>一阶振型在墩顶处的分量</w:t>
      </w:r>
    </w:p>
    <w:p w14:paraId="5F1048AC" w14:textId="35E66A60" w:rsidR="00B80270" w:rsidRPr="00B80270" w:rsidRDefault="00B80270" w:rsidP="0087405D">
      <w:pPr>
        <w:pStyle w:val="a5"/>
        <w:ind w:firstLine="480"/>
      </w:pPr>
      <w:r>
        <w:rPr>
          <w:rFonts w:hint="eastAsia"/>
        </w:rPr>
        <w:t>将式</w:t>
      </w:r>
      <w:r>
        <w:fldChar w:fldCharType="begin"/>
      </w:r>
      <w:r>
        <w:instrText xml:space="preserve"> </w:instrText>
      </w:r>
      <w:r>
        <w:rPr>
          <w:rFonts w:hint="eastAsia"/>
        </w:rPr>
        <w:instrText>REF _Ref35103527 \h</w:instrText>
      </w:r>
      <w:r>
        <w:instrText xml:space="preserve"> </w:instrText>
      </w:r>
      <w:r>
        <w:fldChar w:fldCharType="separate"/>
      </w:r>
      <w:r w:rsidR="00B13C24">
        <w:t>（</w:t>
      </w:r>
      <w:r w:rsidR="00B13C24">
        <w:t xml:space="preserve"> </w:t>
      </w:r>
      <w:r w:rsidR="00B13C24">
        <w:rPr>
          <w:noProof/>
        </w:rPr>
        <w:t>5</w:t>
      </w:r>
      <w:r w:rsidR="00B13C24">
        <w:t>.</w:t>
      </w:r>
      <w:r w:rsidR="00B13C24">
        <w:rPr>
          <w:noProof/>
        </w:rPr>
        <w:t>5</w:t>
      </w:r>
      <w:r w:rsidR="00B13C24">
        <w:t xml:space="preserve"> </w:t>
      </w:r>
      <w:r w:rsidR="00B13C24">
        <w:rPr>
          <w:rFonts w:hint="eastAsia"/>
        </w:rPr>
        <w:t>）</w:t>
      </w:r>
      <w:r>
        <w:fldChar w:fldCharType="end"/>
      </w:r>
      <w:r>
        <w:rPr>
          <w:rFonts w:hint="eastAsia"/>
        </w:rPr>
        <w:t>代入式</w:t>
      </w:r>
      <w:r>
        <w:fldChar w:fldCharType="begin"/>
      </w:r>
      <w:r>
        <w:instrText xml:space="preserve"> </w:instrText>
      </w:r>
      <w:r>
        <w:rPr>
          <w:rFonts w:hint="eastAsia"/>
        </w:rPr>
        <w:instrText>REF _Ref35103530 \h</w:instrText>
      </w:r>
      <w:r>
        <w:instrText xml:space="preserve"> </w:instrText>
      </w:r>
      <w:r>
        <w:fldChar w:fldCharType="separate"/>
      </w:r>
      <w:r w:rsidR="00B13C24">
        <w:t>（</w:t>
      </w:r>
      <w:r w:rsidR="00B13C24">
        <w:t xml:space="preserve"> </w:t>
      </w:r>
      <w:r w:rsidR="00B13C24">
        <w:rPr>
          <w:noProof/>
        </w:rPr>
        <w:t>5</w:t>
      </w:r>
      <w:r w:rsidR="00B13C24">
        <w:t>.</w:t>
      </w:r>
      <w:r w:rsidR="00B13C24">
        <w:rPr>
          <w:noProof/>
        </w:rPr>
        <w:t>3</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_Ref35103534 \h</w:instrText>
      </w:r>
      <w:r>
        <w:instrText xml:space="preserve"> </w:instrText>
      </w:r>
      <w:r>
        <w:fldChar w:fldCharType="separate"/>
      </w:r>
      <w:r w:rsidR="00B13C24">
        <w:t>（</w:t>
      </w:r>
      <w:r w:rsidR="00B13C24">
        <w:t xml:space="preserve"> </w:t>
      </w:r>
      <w:r w:rsidR="00B13C24">
        <w:rPr>
          <w:noProof/>
        </w:rPr>
        <w:t>5</w:t>
      </w:r>
      <w:r w:rsidR="00B13C24">
        <w:t>.</w:t>
      </w:r>
      <w:r w:rsidR="00B13C24">
        <w:rPr>
          <w:noProof/>
        </w:rPr>
        <w:t>4</w:t>
      </w:r>
      <w:r w:rsidR="00B13C24">
        <w:t xml:space="preserve"> </w:t>
      </w:r>
      <w:r w:rsidR="00B13C24">
        <w:rPr>
          <w:rFonts w:hint="eastAsia"/>
        </w:rPr>
        <w:t>）</w:t>
      </w:r>
      <w:r>
        <w:fldChar w:fldCharType="end"/>
      </w:r>
      <w:r>
        <w:rPr>
          <w:rFonts w:hint="eastAsia"/>
        </w:rPr>
        <w:t>：</w:t>
      </w:r>
    </w:p>
    <w:p w14:paraId="45A6FA57" w14:textId="3AD99C1B" w:rsidR="00B80270" w:rsidRPr="002F7D5B" w:rsidRDefault="00B80270" w:rsidP="00B80270">
      <w:pPr>
        <w:pStyle w:val="aff2"/>
        <w:ind w:firstLine="420"/>
        <w:rPr>
          <w:vanish/>
          <w:specVanish/>
        </w:rPr>
      </w:pPr>
      <w:r>
        <w:tab/>
      </w:r>
      <w:r w:rsidR="007A67E3" w:rsidRPr="007C2678">
        <w:rPr>
          <w:position w:val="-24"/>
        </w:rPr>
        <w:object w:dxaOrig="1980" w:dyaOrig="620" w14:anchorId="1810B6AF">
          <v:shape id="_x0000_i1165" type="#_x0000_t75" style="width:97.8pt;height:32.25pt" o:ole="">
            <v:imagedata r:id="rId357" o:title=""/>
          </v:shape>
          <o:OLEObject Type="Embed" ProgID="Equation.DSMT4" ShapeID="_x0000_i1165" DrawAspect="Content" ObjectID="_1649506353" r:id="rId358"/>
        </w:object>
      </w:r>
      <w:r>
        <w:tab/>
      </w:r>
    </w:p>
    <w:p w14:paraId="31DEC76E" w14:textId="1A4B20B9" w:rsidR="00B80270" w:rsidRDefault="00B80270" w:rsidP="00B80270">
      <w:pPr>
        <w:pStyle w:val="aff2"/>
        <w:ind w:firstLine="420"/>
      </w:pPr>
      <w:bookmarkStart w:id="114" w:name="_Ref35103664"/>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6</w:t>
      </w:r>
      <w:r w:rsidR="00A8495F">
        <w:fldChar w:fldCharType="end"/>
      </w:r>
      <w:r>
        <w:t xml:space="preserve"> </w:t>
      </w:r>
      <w:r>
        <w:rPr>
          <w:rFonts w:hint="eastAsia"/>
        </w:rPr>
        <w:t>）</w:t>
      </w:r>
      <w:bookmarkEnd w:id="114"/>
    </w:p>
    <w:p w14:paraId="4A95890C" w14:textId="6F71E996" w:rsidR="00B80270" w:rsidRPr="002F7D5B" w:rsidRDefault="00B80270" w:rsidP="00B80270">
      <w:pPr>
        <w:pStyle w:val="aff2"/>
        <w:ind w:firstLine="420"/>
        <w:rPr>
          <w:vanish/>
          <w:specVanish/>
        </w:rPr>
      </w:pPr>
      <w:r>
        <w:tab/>
      </w:r>
      <w:r w:rsidRPr="007C2678">
        <w:rPr>
          <w:position w:val="-24"/>
        </w:rPr>
        <w:object w:dxaOrig="1939" w:dyaOrig="620" w14:anchorId="543D104B">
          <v:shape id="_x0000_i1166" type="#_x0000_t75" style="width:96.2pt;height:32.25pt" o:ole="">
            <v:imagedata r:id="rId359" o:title=""/>
          </v:shape>
          <o:OLEObject Type="Embed" ProgID="Equation.DSMT4" ShapeID="_x0000_i1166" DrawAspect="Content" ObjectID="_1649506354" r:id="rId360"/>
        </w:object>
      </w:r>
      <w:r>
        <w:tab/>
      </w:r>
    </w:p>
    <w:p w14:paraId="65B77324" w14:textId="68B83E60" w:rsidR="00B80270" w:rsidRDefault="00B80270" w:rsidP="00B80270">
      <w:pPr>
        <w:pStyle w:val="aff2"/>
        <w:ind w:firstLine="420"/>
      </w:pPr>
      <w:bookmarkStart w:id="115" w:name="_Ref35103670"/>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7</w:t>
      </w:r>
      <w:r w:rsidR="00A8495F">
        <w:fldChar w:fldCharType="end"/>
      </w:r>
      <w:r>
        <w:t xml:space="preserve"> </w:t>
      </w:r>
      <w:r>
        <w:rPr>
          <w:rFonts w:hint="eastAsia"/>
        </w:rPr>
        <w:t>）</w:t>
      </w:r>
      <w:bookmarkEnd w:id="115"/>
    </w:p>
    <w:p w14:paraId="1D0147FC" w14:textId="093D830E" w:rsidR="005B59A0" w:rsidRPr="00B80270" w:rsidRDefault="00B80270" w:rsidP="0087405D">
      <w:pPr>
        <w:pStyle w:val="a5"/>
        <w:ind w:firstLine="480"/>
      </w:pPr>
      <w:r>
        <w:rPr>
          <w:rFonts w:hint="eastAsia"/>
        </w:rPr>
        <w:t>联立式</w:t>
      </w:r>
      <w:r>
        <w:fldChar w:fldCharType="begin"/>
      </w:r>
      <w:r>
        <w:instrText xml:space="preserve"> </w:instrText>
      </w:r>
      <w:r>
        <w:rPr>
          <w:rFonts w:hint="eastAsia"/>
        </w:rPr>
        <w:instrText>REF _Ref35103655 \h</w:instrText>
      </w:r>
      <w:r>
        <w:instrText xml:space="preserve"> </w:instrText>
      </w:r>
      <w:r>
        <w:fldChar w:fldCharType="separate"/>
      </w:r>
      <w:r w:rsidR="00B13C24">
        <w:t>（</w:t>
      </w:r>
      <w:r w:rsidR="00B13C24">
        <w:t xml:space="preserve"> </w:t>
      </w:r>
      <w:r w:rsidR="00B13C24">
        <w:rPr>
          <w:noProof/>
        </w:rPr>
        <w:t>5</w:t>
      </w:r>
      <w:r w:rsidR="00B13C24">
        <w:t>.</w:t>
      </w:r>
      <w:r w:rsidR="00B13C24">
        <w:rPr>
          <w:noProof/>
        </w:rPr>
        <w:t>1</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_Ref35103659 \h</w:instrText>
      </w:r>
      <w:r>
        <w:instrText xml:space="preserve"> </w:instrText>
      </w:r>
      <w:r>
        <w:fldChar w:fldCharType="separate"/>
      </w:r>
      <w:r w:rsidR="00B13C24">
        <w:t>（</w:t>
      </w:r>
      <w:r w:rsidR="00B13C24">
        <w:t xml:space="preserve"> </w:t>
      </w:r>
      <w:r w:rsidR="00B13C24">
        <w:rPr>
          <w:noProof/>
        </w:rPr>
        <w:t>5</w:t>
      </w:r>
      <w:r w:rsidR="00B13C24">
        <w:t>.</w:t>
      </w:r>
      <w:r w:rsidR="00B13C24">
        <w:rPr>
          <w:noProof/>
        </w:rPr>
        <w:t>2</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_Ref35103664 \h</w:instrText>
      </w:r>
      <w:r>
        <w:instrText xml:space="preserve"> </w:instrText>
      </w:r>
      <w:r>
        <w:fldChar w:fldCharType="separate"/>
      </w:r>
      <w:r w:rsidR="00B13C24">
        <w:t>（</w:t>
      </w:r>
      <w:r w:rsidR="00B13C24">
        <w:t xml:space="preserve"> </w:t>
      </w:r>
      <w:r w:rsidR="00B13C24">
        <w:rPr>
          <w:noProof/>
        </w:rPr>
        <w:t>5</w:t>
      </w:r>
      <w:r w:rsidR="00B13C24">
        <w:t>.</w:t>
      </w:r>
      <w:r w:rsidR="00B13C24">
        <w:rPr>
          <w:noProof/>
        </w:rPr>
        <w:t>6</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_Ref35103670 \h</w:instrText>
      </w:r>
      <w:r>
        <w:instrText xml:space="preserve"> </w:instrText>
      </w:r>
      <w:r>
        <w:fldChar w:fldCharType="separate"/>
      </w:r>
      <w:r w:rsidR="00B13C24">
        <w:t>（</w:t>
      </w:r>
      <w:r w:rsidR="00B13C24">
        <w:t xml:space="preserve"> </w:t>
      </w:r>
      <w:r w:rsidR="00B13C24">
        <w:rPr>
          <w:noProof/>
        </w:rPr>
        <w:t>5</w:t>
      </w:r>
      <w:r w:rsidR="00B13C24">
        <w:t>.</w:t>
      </w:r>
      <w:r w:rsidR="00B13C24">
        <w:rPr>
          <w:noProof/>
        </w:rPr>
        <w:t>7</w:t>
      </w:r>
      <w:r w:rsidR="00B13C24">
        <w:t xml:space="preserve"> </w:t>
      </w:r>
      <w:r w:rsidR="00B13C24">
        <w:rPr>
          <w:rFonts w:hint="eastAsia"/>
        </w:rPr>
        <w:t>）</w:t>
      </w:r>
      <w:r>
        <w:fldChar w:fldCharType="end"/>
      </w:r>
      <w:r>
        <w:rPr>
          <w:rFonts w:hint="eastAsia"/>
        </w:rPr>
        <w:t>：</w:t>
      </w:r>
    </w:p>
    <w:p w14:paraId="7D022033" w14:textId="3738E0F8" w:rsidR="00B80270" w:rsidRPr="002F7D5B" w:rsidRDefault="00B80270" w:rsidP="00B80270">
      <w:pPr>
        <w:pStyle w:val="aff2"/>
        <w:ind w:firstLine="420"/>
        <w:rPr>
          <w:vanish/>
          <w:specVanish/>
        </w:rPr>
      </w:pPr>
      <w:r>
        <w:tab/>
      </w:r>
      <w:r w:rsidRPr="00B80270">
        <w:rPr>
          <w:position w:val="-40"/>
        </w:rPr>
        <w:object w:dxaOrig="1939" w:dyaOrig="880" w14:anchorId="3F1CCEB8">
          <v:shape id="_x0000_i1167" type="#_x0000_t75" style="width:96.2pt;height:46.2pt" o:ole="">
            <v:imagedata r:id="rId361" o:title=""/>
          </v:shape>
          <o:OLEObject Type="Embed" ProgID="Equation.DSMT4" ShapeID="_x0000_i1167" DrawAspect="Content" ObjectID="_1649506355" r:id="rId362"/>
        </w:object>
      </w:r>
      <w:r>
        <w:tab/>
      </w:r>
    </w:p>
    <w:p w14:paraId="559A3D03" w14:textId="5F53C42C" w:rsidR="00B80270" w:rsidRDefault="00B80270" w:rsidP="00B80270">
      <w:pPr>
        <w:pStyle w:val="aff2"/>
        <w:ind w:firstLine="420"/>
      </w:pPr>
      <w:bookmarkStart w:id="116" w:name="_Ref35104248"/>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8</w:t>
      </w:r>
      <w:r w:rsidR="00A8495F">
        <w:fldChar w:fldCharType="end"/>
      </w:r>
      <w:r>
        <w:t xml:space="preserve"> </w:t>
      </w:r>
      <w:r>
        <w:rPr>
          <w:rFonts w:hint="eastAsia"/>
        </w:rPr>
        <w:t>）</w:t>
      </w:r>
      <w:bookmarkEnd w:id="116"/>
    </w:p>
    <w:p w14:paraId="192378EE" w14:textId="5530E312" w:rsidR="00B80270" w:rsidRPr="002F7D5B" w:rsidRDefault="00B80270" w:rsidP="00B80270">
      <w:pPr>
        <w:pStyle w:val="aff2"/>
        <w:ind w:firstLine="420"/>
        <w:rPr>
          <w:vanish/>
          <w:specVanish/>
        </w:rPr>
      </w:pPr>
      <w:r>
        <w:tab/>
      </w:r>
      <w:r w:rsidRPr="00B80270">
        <w:rPr>
          <w:position w:val="-40"/>
        </w:rPr>
        <w:object w:dxaOrig="1820" w:dyaOrig="880" w14:anchorId="2CCDA358">
          <v:shape id="_x0000_i1168" type="#_x0000_t75" style="width:90.25pt;height:46.2pt" o:ole="">
            <v:imagedata r:id="rId363" o:title=""/>
          </v:shape>
          <o:OLEObject Type="Embed" ProgID="Equation.DSMT4" ShapeID="_x0000_i1168" DrawAspect="Content" ObjectID="_1649506356" r:id="rId364"/>
        </w:object>
      </w:r>
      <w:r>
        <w:tab/>
      </w:r>
    </w:p>
    <w:p w14:paraId="00E2F7F7" w14:textId="7852A93B" w:rsidR="00B80270" w:rsidRDefault="00B80270" w:rsidP="00B80270">
      <w:pPr>
        <w:pStyle w:val="aff2"/>
        <w:ind w:firstLine="420"/>
      </w:pPr>
      <w:bookmarkStart w:id="117" w:name="_Ref35104251"/>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9</w:t>
      </w:r>
      <w:r w:rsidR="00A8495F">
        <w:fldChar w:fldCharType="end"/>
      </w:r>
      <w:r>
        <w:t xml:space="preserve"> </w:t>
      </w:r>
      <w:r>
        <w:rPr>
          <w:rFonts w:hint="eastAsia"/>
        </w:rPr>
        <w:t>）</w:t>
      </w:r>
      <w:bookmarkEnd w:id="117"/>
    </w:p>
    <w:p w14:paraId="2AB22F44" w14:textId="1F24A117" w:rsidR="005B59A0" w:rsidRDefault="007C2085" w:rsidP="0087405D">
      <w:pPr>
        <w:pStyle w:val="a5"/>
        <w:ind w:firstLine="480"/>
      </w:pPr>
      <w:r>
        <w:rPr>
          <w:rFonts w:hint="eastAsia"/>
        </w:rPr>
        <w:t>式</w:t>
      </w:r>
      <w:r>
        <w:fldChar w:fldCharType="begin"/>
      </w:r>
      <w:r>
        <w:instrText xml:space="preserve"> </w:instrText>
      </w:r>
      <w:r>
        <w:rPr>
          <w:rFonts w:hint="eastAsia"/>
        </w:rPr>
        <w:instrText>REF _Ref35104248 \h</w:instrText>
      </w:r>
      <w:r>
        <w:instrText xml:space="preserve"> </w:instrText>
      </w:r>
      <w:r>
        <w:fldChar w:fldCharType="separate"/>
      </w:r>
      <w:r w:rsidR="00B13C24">
        <w:t>（</w:t>
      </w:r>
      <w:r w:rsidR="00B13C24">
        <w:t xml:space="preserve"> </w:t>
      </w:r>
      <w:r w:rsidR="00B13C24">
        <w:rPr>
          <w:noProof/>
        </w:rPr>
        <w:t>5</w:t>
      </w:r>
      <w:r w:rsidR="00B13C24">
        <w:t>.</w:t>
      </w:r>
      <w:r w:rsidR="00B13C24">
        <w:rPr>
          <w:noProof/>
        </w:rPr>
        <w:t>8</w:t>
      </w:r>
      <w:r w:rsidR="00B13C24">
        <w:t xml:space="preserve"> </w:t>
      </w:r>
      <w:r w:rsidR="00B13C24">
        <w:rPr>
          <w:rFonts w:hint="eastAsia"/>
        </w:rPr>
        <w:t>）</w:t>
      </w:r>
      <w:r>
        <w:fldChar w:fldCharType="end"/>
      </w:r>
      <w:r>
        <w:rPr>
          <w:rFonts w:hint="eastAsia"/>
        </w:rPr>
        <w:t>、式</w:t>
      </w:r>
      <w:r>
        <w:fldChar w:fldCharType="begin"/>
      </w:r>
      <w:r>
        <w:instrText xml:space="preserve"> </w:instrText>
      </w:r>
      <w:r>
        <w:rPr>
          <w:rFonts w:hint="eastAsia"/>
        </w:rPr>
        <w:instrText>REF _Ref35104251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9</w:t>
      </w:r>
      <w:r w:rsidR="00B13C24">
        <w:t xml:space="preserve"> </w:t>
      </w:r>
      <w:r w:rsidR="00B13C24">
        <w:rPr>
          <w:rFonts w:hint="eastAsia"/>
        </w:rPr>
        <w:t>）</w:t>
      </w:r>
      <w:r>
        <w:fldChar w:fldCharType="end"/>
      </w:r>
      <w:r>
        <w:rPr>
          <w:rFonts w:hint="eastAsia"/>
        </w:rPr>
        <w:t>即为动能势能相等下的简化参数等效公式。</w:t>
      </w:r>
    </w:p>
    <w:p w14:paraId="00AA79C7" w14:textId="1AC6233C" w:rsidR="005B59A0" w:rsidRDefault="005042BD" w:rsidP="0087405D">
      <w:pPr>
        <w:pStyle w:val="a5"/>
        <w:ind w:firstLine="480"/>
      </w:pPr>
      <w:r>
        <w:rPr>
          <w:rFonts w:hint="eastAsia"/>
        </w:rPr>
        <w:t>为了比较三种参数等效计算方法的准确性，对实际结构的在不同参数等效计算方法下的简化模型进行地震响应比较。原结构选取</w:t>
      </w:r>
      <w:r>
        <w:fldChar w:fldCharType="begin"/>
      </w:r>
      <w:r>
        <w:instrText xml:space="preserve"> </w:instrText>
      </w:r>
      <w:r>
        <w:rPr>
          <w:rFonts w:hint="eastAsia"/>
        </w:rPr>
        <w:instrText>REF _Ref35211033 \n \h</w:instrText>
      </w:r>
      <w:r>
        <w:instrText xml:space="preserve"> </w:instrText>
      </w:r>
      <w:r>
        <w:fldChar w:fldCharType="separate"/>
      </w:r>
      <w:r w:rsidR="00B13C24">
        <w:t xml:space="preserve">4.2 </w:t>
      </w:r>
      <w:r>
        <w:fldChar w:fldCharType="end"/>
      </w:r>
      <w:r>
        <w:rPr>
          <w:rFonts w:hint="eastAsia"/>
        </w:rPr>
        <w:t>节中的双柱墩</w:t>
      </w:r>
      <w:r>
        <w:rPr>
          <w:rFonts w:hint="eastAsia"/>
        </w:rPr>
        <w:t>-</w:t>
      </w:r>
      <w:r>
        <w:rPr>
          <w:rFonts w:hint="eastAsia"/>
        </w:rPr>
        <w:t>盖梁</w:t>
      </w:r>
      <w:r>
        <w:rPr>
          <w:rFonts w:hint="eastAsia"/>
        </w:rPr>
        <w:t>-</w:t>
      </w:r>
      <w:r>
        <w:rPr>
          <w:rFonts w:hint="eastAsia"/>
        </w:rPr>
        <w:t>主梁质点的框架结构。地震波选取为</w:t>
      </w:r>
      <w:r w:rsidR="00C17752">
        <w:rPr>
          <w:rFonts w:hint="eastAsia"/>
        </w:rPr>
        <w:t>E</w:t>
      </w:r>
      <w:r>
        <w:rPr>
          <w:rFonts w:hint="eastAsia"/>
        </w:rPr>
        <w:t>lcentro</w:t>
      </w:r>
      <w:r>
        <w:rPr>
          <w:rFonts w:hint="eastAsia"/>
        </w:rPr>
        <w:t>波，</w:t>
      </w:r>
      <w:r>
        <w:rPr>
          <w:rFonts w:hint="eastAsia"/>
        </w:rPr>
        <w:t>P</w:t>
      </w:r>
      <w:r>
        <w:t>GA</w:t>
      </w:r>
      <w:r>
        <w:rPr>
          <w:rFonts w:hint="eastAsia"/>
        </w:rPr>
        <w:t>设为</w:t>
      </w:r>
      <w:r>
        <w:rPr>
          <w:rFonts w:hint="eastAsia"/>
        </w:rPr>
        <w:t>1m/</w:t>
      </w:r>
      <w:r>
        <w:t>s</w:t>
      </w:r>
      <w:r w:rsidRPr="00C17752">
        <w:rPr>
          <w:vertAlign w:val="superscript"/>
        </w:rPr>
        <w:t>2</w:t>
      </w:r>
      <w:r>
        <w:rPr>
          <w:rFonts w:hint="eastAsia"/>
        </w:rPr>
        <w:t>。</w:t>
      </w:r>
      <w:r w:rsidR="00E025B7">
        <w:rPr>
          <w:rFonts w:hint="eastAsia"/>
        </w:rPr>
        <w:t>支座刚度采用屈后刚度，取为</w:t>
      </w:r>
      <w:r w:rsidR="00E025B7">
        <w:rPr>
          <w:rFonts w:hint="eastAsia"/>
        </w:rPr>
        <w:t>4</w:t>
      </w:r>
      <w:r w:rsidR="00E025B7">
        <w:t>000</w:t>
      </w:r>
      <w:r w:rsidR="00E025B7">
        <w:rPr>
          <w:rFonts w:hint="eastAsia"/>
        </w:rPr>
        <w:t>kN</w:t>
      </w:r>
      <w:r w:rsidR="00E025B7">
        <w:t>/m</w:t>
      </w:r>
      <w:r w:rsidR="00E025B7">
        <w:rPr>
          <w:rFonts w:hint="eastAsia"/>
        </w:rPr>
        <w:t>。</w:t>
      </w:r>
    </w:p>
    <w:p w14:paraId="4BD0D96B" w14:textId="4E298DD8" w:rsidR="00AF30C2" w:rsidRDefault="00AF30C2" w:rsidP="0087405D">
      <w:pPr>
        <w:pStyle w:val="a5"/>
        <w:ind w:firstLine="480"/>
      </w:pPr>
      <w:r>
        <w:rPr>
          <w:rFonts w:hint="eastAsia"/>
        </w:rPr>
        <w:t>由于计算方法中需要下部结构模型在自振时的振型、质量矩阵及刚度矩阵，</w:t>
      </w:r>
      <w:r w:rsidR="00E1426B">
        <w:rPr>
          <w:rFonts w:hint="eastAsia"/>
        </w:rPr>
        <w:t>且</w:t>
      </w:r>
      <w:r w:rsidR="009B030E">
        <w:rPr>
          <w:rFonts w:hint="eastAsia"/>
        </w:rPr>
        <w:t>使用商业有限元软件</w:t>
      </w:r>
      <w:r>
        <w:rPr>
          <w:rFonts w:hint="eastAsia"/>
        </w:rPr>
        <w:t>输出结构的质量及刚度矩阵的</w:t>
      </w:r>
      <w:r w:rsidR="009B030E">
        <w:rPr>
          <w:rFonts w:hint="eastAsia"/>
        </w:rPr>
        <w:t>较为繁琐</w:t>
      </w:r>
      <w:r w:rsidR="00E1426B">
        <w:rPr>
          <w:rFonts w:hint="eastAsia"/>
        </w:rPr>
        <w:t>，因而采取使用</w:t>
      </w:r>
      <w:r w:rsidR="005B327D">
        <w:rPr>
          <w:rFonts w:hint="eastAsia"/>
        </w:rPr>
        <w:t>matlab</w:t>
      </w:r>
      <w:r w:rsidR="00A0782B">
        <w:rPr>
          <w:rFonts w:hint="eastAsia"/>
        </w:rPr>
        <w:t>自编</w:t>
      </w:r>
      <w:r w:rsidR="00E1426B">
        <w:rPr>
          <w:rFonts w:hint="eastAsia"/>
        </w:rPr>
        <w:t>空间杆单元有限元计算程序</w:t>
      </w:r>
      <w:r w:rsidR="00A0782B">
        <w:rPr>
          <w:rFonts w:hint="eastAsia"/>
        </w:rPr>
        <w:t>F</w:t>
      </w:r>
      <w:r w:rsidR="00A0782B">
        <w:t>EM3DFRAME</w:t>
      </w:r>
      <w:r w:rsidR="00E1426B">
        <w:rPr>
          <w:rFonts w:hint="eastAsia"/>
        </w:rPr>
        <w:t>。杆单元使用欧拉梁理论。模态信息的计算使用</w:t>
      </w:r>
      <w:r w:rsidR="009B030E">
        <w:rPr>
          <w:rFonts w:hint="eastAsia"/>
        </w:rPr>
        <w:t>matlab</w:t>
      </w:r>
      <w:r w:rsidR="00E1426B">
        <w:rPr>
          <w:rFonts w:hint="eastAsia"/>
        </w:rPr>
        <w:t>内置的</w:t>
      </w:r>
      <w:r w:rsidR="00E1426B">
        <w:rPr>
          <w:rFonts w:hint="eastAsia"/>
        </w:rPr>
        <w:t>eigs</w:t>
      </w:r>
      <w:r w:rsidR="00E1426B">
        <w:rPr>
          <w:rFonts w:hint="eastAsia"/>
        </w:rPr>
        <w:t>函数。地震时程计算采用模态分解法且使用荷载为一次函数的分段精确法</w:t>
      </w:r>
      <w:r w:rsidR="00E1426B">
        <w:fldChar w:fldCharType="begin"/>
      </w:r>
      <w:r w:rsidR="00742F15">
        <w:instrText xml:space="preserve"> ADDIN EN.CITE &lt;EndNote&gt;&lt;Cite&gt;&lt;Author&gt;Chopra&lt;/Author&gt;&lt;Year&gt;1995&lt;/Year&gt;&lt;RecNum&gt;38&lt;/RecNum&gt;&lt;DisplayText&gt;&lt;style face="superscript"&gt;[38]&lt;/style&gt;&lt;/DisplayText&gt;&lt;record&gt;&lt;rec-number&gt;38&lt;/rec-number&gt;&lt;foreign-keys&gt;&lt;key app="EN" db-id="ra2spvssb2v9s4eawrvppx0vp5zat2darf2e" timestamp="1584290752"&gt;38&lt;/key&gt;&lt;/foreign-keys&gt;&lt;ref-type name="Book"&gt;6&lt;/ref-type&gt;&lt;contributors&gt;&lt;authors&gt;&lt;author&gt;Chopra, Anil K&lt;/author&gt;&lt;/authors&gt;&lt;/contributors&gt;&lt;titles&gt;&lt;title&gt;Dynamics of structures theory and&lt;/title&gt;&lt;/titles&gt;&lt;dates&gt;&lt;year&gt;1995&lt;/year&gt;&lt;/dates&gt;&lt;isbn&gt;013156174X&lt;/isbn&gt;&lt;urls&gt;&lt;/urls&gt;&lt;/record&gt;&lt;/Cite&gt;&lt;/EndNote&gt;</w:instrText>
      </w:r>
      <w:r w:rsidR="00E1426B">
        <w:fldChar w:fldCharType="separate"/>
      </w:r>
      <w:r w:rsidR="00742F15" w:rsidRPr="00742F15">
        <w:rPr>
          <w:noProof/>
          <w:vertAlign w:val="superscript"/>
        </w:rPr>
        <w:t>[38]</w:t>
      </w:r>
      <w:r w:rsidR="00E1426B">
        <w:fldChar w:fldCharType="end"/>
      </w:r>
      <w:r w:rsidR="00E1426B">
        <w:rPr>
          <w:rFonts w:hint="eastAsia"/>
        </w:rPr>
        <w:t>计算。</w:t>
      </w:r>
    </w:p>
    <w:p w14:paraId="705DB6B0" w14:textId="3EE6AB7C" w:rsidR="005B59A0" w:rsidRDefault="00A0782B" w:rsidP="0087405D">
      <w:pPr>
        <w:pStyle w:val="a5"/>
        <w:ind w:firstLine="480"/>
      </w:pPr>
      <w:r>
        <w:rPr>
          <w:rFonts w:hint="eastAsia"/>
        </w:rPr>
        <w:t>为了验证</w:t>
      </w:r>
      <w:r>
        <w:rPr>
          <w:rFonts w:hint="eastAsia"/>
        </w:rPr>
        <w:t>F</w:t>
      </w:r>
      <w:r>
        <w:t>EM3DFRAME</w:t>
      </w:r>
      <w:r>
        <w:rPr>
          <w:rFonts w:hint="eastAsia"/>
        </w:rPr>
        <w:t>的正确性，将原模型在</w:t>
      </w:r>
      <w:r>
        <w:rPr>
          <w:rFonts w:hint="eastAsia"/>
        </w:rPr>
        <w:t>F</w:t>
      </w:r>
      <w:r>
        <w:t>EM3DFRAME</w:t>
      </w:r>
      <w:r>
        <w:rPr>
          <w:rFonts w:hint="eastAsia"/>
        </w:rPr>
        <w:t>和</w:t>
      </w:r>
      <w:r>
        <w:rPr>
          <w:rFonts w:hint="eastAsia"/>
        </w:rPr>
        <w:t>S</w:t>
      </w:r>
      <w:r>
        <w:t>AP2000</w:t>
      </w:r>
      <w:r>
        <w:rPr>
          <w:rFonts w:hint="eastAsia"/>
        </w:rPr>
        <w:t>中的指标进行了对比。根据对比表格，可认为</w:t>
      </w:r>
      <w:r>
        <w:rPr>
          <w:rFonts w:hint="eastAsia"/>
        </w:rPr>
        <w:t>F</w:t>
      </w:r>
      <w:r>
        <w:t>EM3DFRAME</w:t>
      </w:r>
      <w:r>
        <w:rPr>
          <w:rFonts w:hint="eastAsia"/>
        </w:rPr>
        <w:t>在计算模态信息、地震时程工况上均有较好的准确性，同时也间接说明</w:t>
      </w:r>
      <w:r>
        <w:rPr>
          <w:rFonts w:hint="eastAsia"/>
        </w:rPr>
        <w:t>F</w:t>
      </w:r>
      <w:r>
        <w:t>EM3DFRAME</w:t>
      </w:r>
      <w:r>
        <w:rPr>
          <w:rFonts w:hint="eastAsia"/>
        </w:rPr>
        <w:t>的刚度、质量、阻尼矩阵有较好的准确性。</w:t>
      </w:r>
    </w:p>
    <w:p w14:paraId="324D8831" w14:textId="0DD6681E" w:rsidR="003E7E3B" w:rsidRDefault="003E7E3B" w:rsidP="003E7E3B">
      <w:pPr>
        <w:pStyle w:val="af"/>
      </w:pPr>
      <w:r>
        <w:rPr>
          <w:rFonts w:hint="eastAsia"/>
        </w:rPr>
        <w:lastRenderedPageBreak/>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1</w:t>
      </w:r>
      <w:r w:rsidR="00921F52">
        <w:fldChar w:fldCharType="end"/>
      </w:r>
      <w:r>
        <w:t xml:space="preserve"> FEM3DFRAME</w:t>
      </w:r>
      <w:r>
        <w:rPr>
          <w:rFonts w:hint="eastAsia"/>
        </w:rPr>
        <w:t>与</w:t>
      </w:r>
      <w:r>
        <w:rPr>
          <w:rFonts w:hint="eastAsia"/>
        </w:rPr>
        <w:t>S</w:t>
      </w:r>
      <w:r>
        <w:t>AP2000</w:t>
      </w:r>
      <w:r>
        <w:rPr>
          <w:rFonts w:hint="eastAsia"/>
        </w:rPr>
        <w:t>对比</w:t>
      </w:r>
    </w:p>
    <w:p w14:paraId="7CB34A6D" w14:textId="3A7F318F" w:rsidR="003E7E3B" w:rsidRPr="003E7E3B" w:rsidRDefault="003E7E3B" w:rsidP="003E7E3B">
      <w:pPr>
        <w:pStyle w:val="af"/>
      </w:pPr>
      <w:r>
        <w:t xml:space="preserve">Table </w:t>
      </w:r>
      <w:fldSimple w:instr=" STYLEREF 1 \s ">
        <w:r w:rsidR="00921F52">
          <w:rPr>
            <w:noProof/>
          </w:rPr>
          <w:t>5</w:t>
        </w:r>
      </w:fldSimple>
      <w:r w:rsidR="00921F52">
        <w:t>.</w:t>
      </w:r>
      <w:fldSimple w:instr=" SEQ Table \* ARABIC \s 1 ">
        <w:r w:rsidR="00921F52">
          <w:rPr>
            <w:noProof/>
          </w:rPr>
          <w:t>1</w:t>
        </w:r>
      </w:fldSimple>
      <w:r>
        <w:t xml:space="preserve"> </w:t>
      </w:r>
      <w:r>
        <w:rPr>
          <w:rFonts w:hint="eastAsia"/>
        </w:rPr>
        <w:t>the</w:t>
      </w:r>
      <w:r>
        <w:t xml:space="preserve"> </w:t>
      </w:r>
      <w:r>
        <w:rPr>
          <w:rFonts w:hint="eastAsia"/>
        </w:rPr>
        <w:t>Comparison</w:t>
      </w:r>
      <w:r>
        <w:t xml:space="preserve"> </w:t>
      </w:r>
      <w:r>
        <w:rPr>
          <w:rFonts w:hint="eastAsia"/>
        </w:rPr>
        <w:t>between</w:t>
      </w:r>
      <w:r>
        <w:t xml:space="preserve"> FEM3DFRAME </w:t>
      </w:r>
      <w:r>
        <w:rPr>
          <w:rFonts w:hint="eastAsia"/>
        </w:rPr>
        <w:t>and</w:t>
      </w:r>
      <w:r>
        <w:t xml:space="preserve"> </w:t>
      </w:r>
      <w:r>
        <w:rPr>
          <w:rFonts w:hint="eastAsia"/>
        </w:rPr>
        <w:t>S</w:t>
      </w:r>
      <w:r>
        <w:t>AP2000</w:t>
      </w:r>
    </w:p>
    <w:tbl>
      <w:tblPr>
        <w:tblStyle w:val="21"/>
        <w:tblW w:w="7396" w:type="dxa"/>
        <w:jc w:val="center"/>
        <w:tblLook w:val="0620" w:firstRow="1" w:lastRow="0" w:firstColumn="0" w:lastColumn="0" w:noHBand="1" w:noVBand="1"/>
      </w:tblPr>
      <w:tblGrid>
        <w:gridCol w:w="1080"/>
        <w:gridCol w:w="2080"/>
        <w:gridCol w:w="1518"/>
        <w:gridCol w:w="1638"/>
        <w:gridCol w:w="1080"/>
      </w:tblGrid>
      <w:tr w:rsidR="003E7E3B" w:rsidRPr="003E7E3B" w14:paraId="239DD53A" w14:textId="77777777" w:rsidTr="003E7E3B">
        <w:trPr>
          <w:cnfStyle w:val="100000000000" w:firstRow="1" w:lastRow="0" w:firstColumn="0" w:lastColumn="0" w:oddVBand="0" w:evenVBand="0" w:oddHBand="0" w:evenHBand="0" w:firstRowFirstColumn="0" w:firstRowLastColumn="0" w:lastRowFirstColumn="0" w:lastRowLastColumn="0"/>
          <w:trHeight w:val="285"/>
          <w:jc w:val="center"/>
        </w:trPr>
        <w:tc>
          <w:tcPr>
            <w:tcW w:w="3160" w:type="dxa"/>
            <w:gridSpan w:val="2"/>
            <w:tcBorders>
              <w:top w:val="single" w:sz="8" w:space="0" w:color="auto"/>
              <w:bottom w:val="single" w:sz="8" w:space="0" w:color="auto"/>
            </w:tcBorders>
            <w:noWrap/>
            <w:vAlign w:val="center"/>
            <w:hideMark/>
          </w:tcPr>
          <w:p w14:paraId="3CA49289" w14:textId="77777777" w:rsidR="003E7E3B" w:rsidRPr="003E7E3B" w:rsidRDefault="003E7E3B" w:rsidP="003E7E3B">
            <w:pPr>
              <w:pStyle w:val="aff4"/>
              <w:jc w:val="center"/>
            </w:pPr>
            <w:r w:rsidRPr="003E7E3B">
              <w:rPr>
                <w:rFonts w:hint="eastAsia"/>
              </w:rPr>
              <w:t>指标</w:t>
            </w:r>
          </w:p>
        </w:tc>
        <w:tc>
          <w:tcPr>
            <w:tcW w:w="1518" w:type="dxa"/>
            <w:tcBorders>
              <w:top w:val="single" w:sz="8" w:space="0" w:color="auto"/>
              <w:bottom w:val="single" w:sz="8" w:space="0" w:color="auto"/>
            </w:tcBorders>
            <w:noWrap/>
            <w:vAlign w:val="center"/>
            <w:hideMark/>
          </w:tcPr>
          <w:p w14:paraId="1096658B" w14:textId="77777777" w:rsidR="003E7E3B" w:rsidRPr="003E7E3B" w:rsidRDefault="003E7E3B" w:rsidP="003E7E3B">
            <w:pPr>
              <w:pStyle w:val="aff4"/>
              <w:jc w:val="center"/>
            </w:pPr>
            <w:r w:rsidRPr="003E7E3B">
              <w:rPr>
                <w:rFonts w:hint="eastAsia"/>
              </w:rPr>
              <w:t>SAP2000</w:t>
            </w:r>
          </w:p>
        </w:tc>
        <w:tc>
          <w:tcPr>
            <w:tcW w:w="1638" w:type="dxa"/>
            <w:tcBorders>
              <w:top w:val="single" w:sz="8" w:space="0" w:color="auto"/>
              <w:bottom w:val="single" w:sz="8" w:space="0" w:color="auto"/>
            </w:tcBorders>
            <w:noWrap/>
            <w:vAlign w:val="center"/>
            <w:hideMark/>
          </w:tcPr>
          <w:p w14:paraId="74C23BD1" w14:textId="77777777" w:rsidR="003E7E3B" w:rsidRPr="003E7E3B" w:rsidRDefault="003E7E3B" w:rsidP="003E7E3B">
            <w:pPr>
              <w:pStyle w:val="aff4"/>
              <w:jc w:val="center"/>
            </w:pPr>
            <w:r w:rsidRPr="003E7E3B">
              <w:rPr>
                <w:rFonts w:hint="eastAsia"/>
              </w:rPr>
              <w:t>FEM3DFRAME</w:t>
            </w:r>
          </w:p>
        </w:tc>
        <w:tc>
          <w:tcPr>
            <w:tcW w:w="1080" w:type="dxa"/>
            <w:tcBorders>
              <w:top w:val="single" w:sz="8" w:space="0" w:color="auto"/>
              <w:bottom w:val="single" w:sz="8" w:space="0" w:color="auto"/>
            </w:tcBorders>
            <w:noWrap/>
            <w:vAlign w:val="center"/>
            <w:hideMark/>
          </w:tcPr>
          <w:p w14:paraId="5A7DB537" w14:textId="77777777" w:rsidR="003E7E3B" w:rsidRPr="003E7E3B" w:rsidRDefault="003E7E3B" w:rsidP="003E7E3B">
            <w:pPr>
              <w:pStyle w:val="aff4"/>
              <w:jc w:val="center"/>
            </w:pPr>
            <w:r w:rsidRPr="003E7E3B">
              <w:rPr>
                <w:rFonts w:hint="eastAsia"/>
              </w:rPr>
              <w:t>误差</w:t>
            </w:r>
          </w:p>
        </w:tc>
      </w:tr>
      <w:tr w:rsidR="005108EA" w:rsidRPr="003E7E3B" w14:paraId="52EA1D8B" w14:textId="77777777" w:rsidTr="005108EA">
        <w:trPr>
          <w:trHeight w:val="285"/>
          <w:jc w:val="center"/>
        </w:trPr>
        <w:tc>
          <w:tcPr>
            <w:tcW w:w="1080" w:type="dxa"/>
            <w:vMerge w:val="restart"/>
            <w:tcBorders>
              <w:top w:val="single" w:sz="8" w:space="0" w:color="auto"/>
            </w:tcBorders>
            <w:noWrap/>
            <w:vAlign w:val="center"/>
            <w:hideMark/>
          </w:tcPr>
          <w:p w14:paraId="7909C82A" w14:textId="77777777" w:rsidR="005108EA" w:rsidRPr="003E7E3B" w:rsidRDefault="005108EA" w:rsidP="005108EA">
            <w:pPr>
              <w:pStyle w:val="aff4"/>
              <w:jc w:val="center"/>
            </w:pPr>
            <w:r w:rsidRPr="003E7E3B">
              <w:rPr>
                <w:rFonts w:hint="eastAsia"/>
              </w:rPr>
              <w:t>自振信息</w:t>
            </w:r>
          </w:p>
        </w:tc>
        <w:tc>
          <w:tcPr>
            <w:tcW w:w="2080" w:type="dxa"/>
            <w:tcBorders>
              <w:top w:val="single" w:sz="8" w:space="0" w:color="auto"/>
            </w:tcBorders>
            <w:noWrap/>
            <w:vAlign w:val="center"/>
            <w:hideMark/>
          </w:tcPr>
          <w:p w14:paraId="0750F902" w14:textId="77777777" w:rsidR="005108EA" w:rsidRPr="003E7E3B" w:rsidRDefault="005108EA" w:rsidP="005108EA">
            <w:pPr>
              <w:pStyle w:val="aff4"/>
              <w:jc w:val="center"/>
            </w:pPr>
            <w:r w:rsidRPr="003E7E3B">
              <w:rPr>
                <w:rFonts w:hint="eastAsia"/>
              </w:rPr>
              <w:t>一阶周期</w:t>
            </w:r>
          </w:p>
        </w:tc>
        <w:tc>
          <w:tcPr>
            <w:tcW w:w="1518" w:type="dxa"/>
            <w:tcBorders>
              <w:top w:val="single" w:sz="8" w:space="0" w:color="auto"/>
            </w:tcBorders>
            <w:noWrap/>
            <w:hideMark/>
          </w:tcPr>
          <w:p w14:paraId="486D7E0B" w14:textId="12091E5D" w:rsidR="005108EA" w:rsidRPr="003E7E3B" w:rsidRDefault="005108EA" w:rsidP="005108EA">
            <w:pPr>
              <w:pStyle w:val="aff4"/>
              <w:jc w:val="center"/>
            </w:pPr>
            <w:r w:rsidRPr="004814A4">
              <w:t>1.756</w:t>
            </w:r>
          </w:p>
        </w:tc>
        <w:tc>
          <w:tcPr>
            <w:tcW w:w="1638" w:type="dxa"/>
            <w:tcBorders>
              <w:top w:val="single" w:sz="8" w:space="0" w:color="auto"/>
            </w:tcBorders>
            <w:noWrap/>
            <w:hideMark/>
          </w:tcPr>
          <w:p w14:paraId="2B894E4E" w14:textId="2D02AF7F" w:rsidR="005108EA" w:rsidRPr="003E7E3B" w:rsidRDefault="005108EA" w:rsidP="005108EA">
            <w:pPr>
              <w:pStyle w:val="aff4"/>
              <w:jc w:val="center"/>
            </w:pPr>
            <w:r w:rsidRPr="004814A4">
              <w:t>1.727</w:t>
            </w:r>
          </w:p>
        </w:tc>
        <w:tc>
          <w:tcPr>
            <w:tcW w:w="1080" w:type="dxa"/>
            <w:tcBorders>
              <w:top w:val="single" w:sz="8" w:space="0" w:color="auto"/>
            </w:tcBorders>
            <w:noWrap/>
            <w:hideMark/>
          </w:tcPr>
          <w:p w14:paraId="4D8DC5CD" w14:textId="14984234" w:rsidR="005108EA" w:rsidRPr="003E7E3B" w:rsidRDefault="005108EA" w:rsidP="005108EA">
            <w:pPr>
              <w:pStyle w:val="aff4"/>
              <w:jc w:val="center"/>
            </w:pPr>
            <w:r w:rsidRPr="004814A4">
              <w:t>-1.65%</w:t>
            </w:r>
          </w:p>
        </w:tc>
      </w:tr>
      <w:tr w:rsidR="005108EA" w:rsidRPr="003E7E3B" w14:paraId="14B3AF2B" w14:textId="77777777" w:rsidTr="005108EA">
        <w:trPr>
          <w:trHeight w:val="285"/>
          <w:jc w:val="center"/>
        </w:trPr>
        <w:tc>
          <w:tcPr>
            <w:tcW w:w="1080" w:type="dxa"/>
            <w:vMerge/>
            <w:vAlign w:val="center"/>
            <w:hideMark/>
          </w:tcPr>
          <w:p w14:paraId="7A7C2FB0" w14:textId="77777777" w:rsidR="005108EA" w:rsidRPr="003E7E3B" w:rsidRDefault="005108EA" w:rsidP="005108EA">
            <w:pPr>
              <w:pStyle w:val="aff4"/>
              <w:jc w:val="center"/>
            </w:pPr>
          </w:p>
        </w:tc>
        <w:tc>
          <w:tcPr>
            <w:tcW w:w="2080" w:type="dxa"/>
            <w:noWrap/>
            <w:vAlign w:val="center"/>
            <w:hideMark/>
          </w:tcPr>
          <w:p w14:paraId="093E7D1C" w14:textId="77777777" w:rsidR="005108EA" w:rsidRPr="003E7E3B" w:rsidRDefault="005108EA" w:rsidP="005108EA">
            <w:pPr>
              <w:pStyle w:val="aff4"/>
              <w:jc w:val="center"/>
            </w:pPr>
            <w:r w:rsidRPr="003E7E3B">
              <w:rPr>
                <w:rFonts w:hint="eastAsia"/>
              </w:rPr>
              <w:t>二阶周期</w:t>
            </w:r>
          </w:p>
        </w:tc>
        <w:tc>
          <w:tcPr>
            <w:tcW w:w="1518" w:type="dxa"/>
            <w:noWrap/>
            <w:hideMark/>
          </w:tcPr>
          <w:p w14:paraId="3D524C8D" w14:textId="526BF2F2" w:rsidR="005108EA" w:rsidRPr="003E7E3B" w:rsidRDefault="005108EA" w:rsidP="005108EA">
            <w:pPr>
              <w:pStyle w:val="aff4"/>
              <w:jc w:val="center"/>
            </w:pPr>
            <w:r w:rsidRPr="004814A4">
              <w:t>0.328</w:t>
            </w:r>
          </w:p>
        </w:tc>
        <w:tc>
          <w:tcPr>
            <w:tcW w:w="1638" w:type="dxa"/>
            <w:noWrap/>
            <w:hideMark/>
          </w:tcPr>
          <w:p w14:paraId="194F8B9A" w14:textId="3B13BBCC" w:rsidR="005108EA" w:rsidRPr="003E7E3B" w:rsidRDefault="005108EA" w:rsidP="005108EA">
            <w:pPr>
              <w:pStyle w:val="aff4"/>
              <w:jc w:val="center"/>
            </w:pPr>
            <w:r w:rsidRPr="004814A4">
              <w:t>0.319</w:t>
            </w:r>
          </w:p>
        </w:tc>
        <w:tc>
          <w:tcPr>
            <w:tcW w:w="1080" w:type="dxa"/>
            <w:noWrap/>
            <w:hideMark/>
          </w:tcPr>
          <w:p w14:paraId="1BAB4646" w14:textId="63211C90" w:rsidR="005108EA" w:rsidRPr="003E7E3B" w:rsidRDefault="005108EA" w:rsidP="005108EA">
            <w:pPr>
              <w:pStyle w:val="aff4"/>
              <w:jc w:val="center"/>
            </w:pPr>
            <w:r w:rsidRPr="004814A4">
              <w:t>-2.74%</w:t>
            </w:r>
          </w:p>
        </w:tc>
      </w:tr>
      <w:tr w:rsidR="005108EA" w:rsidRPr="003E7E3B" w14:paraId="6598EE7E" w14:textId="77777777" w:rsidTr="005108EA">
        <w:trPr>
          <w:trHeight w:val="285"/>
          <w:jc w:val="center"/>
        </w:trPr>
        <w:tc>
          <w:tcPr>
            <w:tcW w:w="1080" w:type="dxa"/>
            <w:vMerge/>
            <w:vAlign w:val="center"/>
            <w:hideMark/>
          </w:tcPr>
          <w:p w14:paraId="4C53BFE4" w14:textId="77777777" w:rsidR="005108EA" w:rsidRPr="003E7E3B" w:rsidRDefault="005108EA" w:rsidP="005108EA">
            <w:pPr>
              <w:pStyle w:val="aff4"/>
              <w:jc w:val="center"/>
            </w:pPr>
          </w:p>
        </w:tc>
        <w:tc>
          <w:tcPr>
            <w:tcW w:w="2080" w:type="dxa"/>
            <w:noWrap/>
            <w:vAlign w:val="center"/>
            <w:hideMark/>
          </w:tcPr>
          <w:p w14:paraId="43F55B4E" w14:textId="77777777" w:rsidR="005108EA" w:rsidRPr="003E7E3B" w:rsidRDefault="005108EA" w:rsidP="005108EA">
            <w:pPr>
              <w:pStyle w:val="aff4"/>
              <w:jc w:val="center"/>
            </w:pPr>
            <w:r w:rsidRPr="003E7E3B">
              <w:rPr>
                <w:rFonts w:hint="eastAsia"/>
              </w:rPr>
              <w:t>一阶质量参与系数</w:t>
            </w:r>
          </w:p>
        </w:tc>
        <w:tc>
          <w:tcPr>
            <w:tcW w:w="1518" w:type="dxa"/>
            <w:noWrap/>
            <w:hideMark/>
          </w:tcPr>
          <w:p w14:paraId="36BC9222" w14:textId="3E51534E" w:rsidR="005108EA" w:rsidRPr="003E7E3B" w:rsidRDefault="005108EA" w:rsidP="005108EA">
            <w:pPr>
              <w:pStyle w:val="aff4"/>
              <w:jc w:val="center"/>
            </w:pPr>
            <w:r w:rsidRPr="004814A4">
              <w:t>0.82</w:t>
            </w:r>
          </w:p>
        </w:tc>
        <w:tc>
          <w:tcPr>
            <w:tcW w:w="1638" w:type="dxa"/>
            <w:noWrap/>
            <w:hideMark/>
          </w:tcPr>
          <w:p w14:paraId="7B3EF12C" w14:textId="7C0563BE" w:rsidR="005108EA" w:rsidRPr="003E7E3B" w:rsidRDefault="005108EA" w:rsidP="005108EA">
            <w:pPr>
              <w:pStyle w:val="aff4"/>
              <w:jc w:val="center"/>
            </w:pPr>
            <w:r w:rsidRPr="004814A4">
              <w:t>0.872</w:t>
            </w:r>
          </w:p>
        </w:tc>
        <w:tc>
          <w:tcPr>
            <w:tcW w:w="1080" w:type="dxa"/>
            <w:noWrap/>
            <w:hideMark/>
          </w:tcPr>
          <w:p w14:paraId="38B7287C" w14:textId="55FB8F02" w:rsidR="005108EA" w:rsidRPr="003E7E3B" w:rsidRDefault="005108EA" w:rsidP="005108EA">
            <w:pPr>
              <w:pStyle w:val="aff4"/>
              <w:jc w:val="center"/>
            </w:pPr>
            <w:r w:rsidRPr="004814A4">
              <w:t>6.34%</w:t>
            </w:r>
          </w:p>
        </w:tc>
      </w:tr>
      <w:tr w:rsidR="005108EA" w:rsidRPr="003E7E3B" w14:paraId="2F369A1E" w14:textId="77777777" w:rsidTr="005108EA">
        <w:trPr>
          <w:trHeight w:val="285"/>
          <w:jc w:val="center"/>
        </w:trPr>
        <w:tc>
          <w:tcPr>
            <w:tcW w:w="1080" w:type="dxa"/>
            <w:vMerge/>
            <w:tcBorders>
              <w:bottom w:val="single" w:sz="6" w:space="0" w:color="auto"/>
            </w:tcBorders>
            <w:vAlign w:val="center"/>
            <w:hideMark/>
          </w:tcPr>
          <w:p w14:paraId="3702429F" w14:textId="77777777" w:rsidR="005108EA" w:rsidRPr="003E7E3B" w:rsidRDefault="005108EA" w:rsidP="005108EA">
            <w:pPr>
              <w:pStyle w:val="aff4"/>
              <w:jc w:val="center"/>
            </w:pPr>
          </w:p>
        </w:tc>
        <w:tc>
          <w:tcPr>
            <w:tcW w:w="2080" w:type="dxa"/>
            <w:tcBorders>
              <w:bottom w:val="single" w:sz="6" w:space="0" w:color="auto"/>
            </w:tcBorders>
            <w:noWrap/>
            <w:vAlign w:val="center"/>
            <w:hideMark/>
          </w:tcPr>
          <w:p w14:paraId="6CC2A859" w14:textId="77777777" w:rsidR="005108EA" w:rsidRPr="003E7E3B" w:rsidRDefault="005108EA" w:rsidP="005108EA">
            <w:pPr>
              <w:pStyle w:val="aff4"/>
              <w:jc w:val="center"/>
            </w:pPr>
            <w:r w:rsidRPr="003E7E3B">
              <w:rPr>
                <w:rFonts w:hint="eastAsia"/>
              </w:rPr>
              <w:t>二阶质量参与系数</w:t>
            </w:r>
          </w:p>
        </w:tc>
        <w:tc>
          <w:tcPr>
            <w:tcW w:w="1518" w:type="dxa"/>
            <w:tcBorders>
              <w:bottom w:val="single" w:sz="6" w:space="0" w:color="auto"/>
            </w:tcBorders>
            <w:noWrap/>
            <w:hideMark/>
          </w:tcPr>
          <w:p w14:paraId="02C14F54" w14:textId="5207BA4A" w:rsidR="005108EA" w:rsidRPr="003E7E3B" w:rsidRDefault="005108EA" w:rsidP="005108EA">
            <w:pPr>
              <w:pStyle w:val="aff4"/>
              <w:jc w:val="center"/>
            </w:pPr>
            <w:r w:rsidRPr="004814A4">
              <w:t>0.117</w:t>
            </w:r>
          </w:p>
        </w:tc>
        <w:tc>
          <w:tcPr>
            <w:tcW w:w="1638" w:type="dxa"/>
            <w:tcBorders>
              <w:bottom w:val="single" w:sz="6" w:space="0" w:color="auto"/>
            </w:tcBorders>
            <w:noWrap/>
            <w:hideMark/>
          </w:tcPr>
          <w:p w14:paraId="4D0CF9B2" w14:textId="6602A0AA" w:rsidR="005108EA" w:rsidRPr="003E7E3B" w:rsidRDefault="005108EA" w:rsidP="005108EA">
            <w:pPr>
              <w:pStyle w:val="aff4"/>
              <w:jc w:val="center"/>
            </w:pPr>
            <w:r w:rsidRPr="004814A4">
              <w:t>0.127</w:t>
            </w:r>
          </w:p>
        </w:tc>
        <w:tc>
          <w:tcPr>
            <w:tcW w:w="1080" w:type="dxa"/>
            <w:tcBorders>
              <w:bottom w:val="single" w:sz="6" w:space="0" w:color="auto"/>
            </w:tcBorders>
            <w:noWrap/>
            <w:hideMark/>
          </w:tcPr>
          <w:p w14:paraId="05D3F3A4" w14:textId="15CD09FE" w:rsidR="005108EA" w:rsidRPr="003E7E3B" w:rsidRDefault="005108EA" w:rsidP="005108EA">
            <w:pPr>
              <w:pStyle w:val="aff4"/>
              <w:jc w:val="center"/>
            </w:pPr>
            <w:r w:rsidRPr="004814A4">
              <w:t>8.55%</w:t>
            </w:r>
          </w:p>
        </w:tc>
      </w:tr>
      <w:tr w:rsidR="005108EA" w:rsidRPr="003E7E3B" w14:paraId="78E5207A" w14:textId="77777777" w:rsidTr="005108EA">
        <w:trPr>
          <w:trHeight w:val="285"/>
          <w:jc w:val="center"/>
        </w:trPr>
        <w:tc>
          <w:tcPr>
            <w:tcW w:w="1080" w:type="dxa"/>
            <w:vMerge w:val="restart"/>
            <w:tcBorders>
              <w:top w:val="single" w:sz="6" w:space="0" w:color="auto"/>
              <w:bottom w:val="nil"/>
            </w:tcBorders>
            <w:vAlign w:val="center"/>
            <w:hideMark/>
          </w:tcPr>
          <w:p w14:paraId="5CC34BEF" w14:textId="77777777" w:rsidR="005108EA" w:rsidRPr="003E7E3B" w:rsidRDefault="005108EA" w:rsidP="005108EA">
            <w:pPr>
              <w:pStyle w:val="aff4"/>
              <w:jc w:val="center"/>
            </w:pPr>
            <w:r w:rsidRPr="003E7E3B">
              <w:rPr>
                <w:rFonts w:hint="eastAsia"/>
              </w:rPr>
              <w:t>elcentro</w:t>
            </w:r>
            <w:r w:rsidRPr="003E7E3B">
              <w:rPr>
                <w:rFonts w:hint="eastAsia"/>
              </w:rPr>
              <w:t>波下地震响应</w:t>
            </w:r>
          </w:p>
        </w:tc>
        <w:tc>
          <w:tcPr>
            <w:tcW w:w="2080" w:type="dxa"/>
            <w:tcBorders>
              <w:top w:val="single" w:sz="6" w:space="0" w:color="auto"/>
              <w:bottom w:val="nil"/>
            </w:tcBorders>
            <w:noWrap/>
            <w:vAlign w:val="center"/>
            <w:hideMark/>
          </w:tcPr>
          <w:p w14:paraId="4B450443" w14:textId="77777777" w:rsidR="005108EA" w:rsidRPr="003E7E3B" w:rsidRDefault="005108EA" w:rsidP="005108EA">
            <w:pPr>
              <w:pStyle w:val="aff4"/>
              <w:jc w:val="center"/>
            </w:pPr>
            <w:r w:rsidRPr="003E7E3B">
              <w:rPr>
                <w:rFonts w:hint="eastAsia"/>
              </w:rPr>
              <w:t>最大梁体位移</w:t>
            </w:r>
          </w:p>
        </w:tc>
        <w:tc>
          <w:tcPr>
            <w:tcW w:w="1518" w:type="dxa"/>
            <w:tcBorders>
              <w:top w:val="single" w:sz="6" w:space="0" w:color="auto"/>
              <w:bottom w:val="nil"/>
            </w:tcBorders>
            <w:noWrap/>
            <w:hideMark/>
          </w:tcPr>
          <w:p w14:paraId="31C16285" w14:textId="39C60414" w:rsidR="005108EA" w:rsidRPr="003E7E3B" w:rsidRDefault="005108EA" w:rsidP="005108EA">
            <w:pPr>
              <w:pStyle w:val="aff4"/>
              <w:jc w:val="center"/>
            </w:pPr>
            <w:r w:rsidRPr="004814A4">
              <w:t>3.882</w:t>
            </w:r>
          </w:p>
        </w:tc>
        <w:tc>
          <w:tcPr>
            <w:tcW w:w="1638" w:type="dxa"/>
            <w:tcBorders>
              <w:top w:val="single" w:sz="6" w:space="0" w:color="auto"/>
              <w:bottom w:val="nil"/>
            </w:tcBorders>
            <w:noWrap/>
            <w:hideMark/>
          </w:tcPr>
          <w:p w14:paraId="62ED5C89" w14:textId="52A6DFCB" w:rsidR="005108EA" w:rsidRPr="003E7E3B" w:rsidRDefault="005108EA" w:rsidP="005108EA">
            <w:pPr>
              <w:pStyle w:val="aff4"/>
              <w:jc w:val="center"/>
            </w:pPr>
            <w:r w:rsidRPr="004814A4">
              <w:t>3.932</w:t>
            </w:r>
          </w:p>
        </w:tc>
        <w:tc>
          <w:tcPr>
            <w:tcW w:w="1080" w:type="dxa"/>
            <w:tcBorders>
              <w:top w:val="single" w:sz="6" w:space="0" w:color="auto"/>
              <w:bottom w:val="nil"/>
            </w:tcBorders>
            <w:noWrap/>
            <w:hideMark/>
          </w:tcPr>
          <w:p w14:paraId="4703D3E7" w14:textId="5D2F0645" w:rsidR="005108EA" w:rsidRPr="003E7E3B" w:rsidRDefault="005108EA" w:rsidP="005108EA">
            <w:pPr>
              <w:pStyle w:val="aff4"/>
              <w:jc w:val="center"/>
            </w:pPr>
            <w:r w:rsidRPr="004814A4">
              <w:t>1.29%</w:t>
            </w:r>
          </w:p>
        </w:tc>
      </w:tr>
      <w:tr w:rsidR="005108EA" w:rsidRPr="003E7E3B" w14:paraId="4B7BA40F" w14:textId="77777777" w:rsidTr="005108EA">
        <w:trPr>
          <w:trHeight w:val="285"/>
          <w:jc w:val="center"/>
        </w:trPr>
        <w:tc>
          <w:tcPr>
            <w:tcW w:w="1080" w:type="dxa"/>
            <w:vMerge/>
            <w:tcBorders>
              <w:top w:val="nil"/>
              <w:bottom w:val="nil"/>
            </w:tcBorders>
            <w:vAlign w:val="center"/>
            <w:hideMark/>
          </w:tcPr>
          <w:p w14:paraId="091BE72D" w14:textId="77777777" w:rsidR="005108EA" w:rsidRPr="003E7E3B" w:rsidRDefault="005108EA" w:rsidP="005108EA">
            <w:pPr>
              <w:pStyle w:val="aff4"/>
              <w:jc w:val="center"/>
            </w:pPr>
          </w:p>
        </w:tc>
        <w:tc>
          <w:tcPr>
            <w:tcW w:w="2080" w:type="dxa"/>
            <w:tcBorders>
              <w:top w:val="nil"/>
              <w:bottom w:val="nil"/>
            </w:tcBorders>
            <w:noWrap/>
            <w:vAlign w:val="center"/>
            <w:hideMark/>
          </w:tcPr>
          <w:p w14:paraId="0E8070C2" w14:textId="77777777" w:rsidR="005108EA" w:rsidRPr="003E7E3B" w:rsidRDefault="005108EA" w:rsidP="005108EA">
            <w:pPr>
              <w:pStyle w:val="aff4"/>
              <w:jc w:val="center"/>
            </w:pPr>
            <w:r w:rsidRPr="003E7E3B">
              <w:rPr>
                <w:rFonts w:hint="eastAsia"/>
              </w:rPr>
              <w:t>最大盖梁位移</w:t>
            </w:r>
          </w:p>
        </w:tc>
        <w:tc>
          <w:tcPr>
            <w:tcW w:w="1518" w:type="dxa"/>
            <w:tcBorders>
              <w:top w:val="nil"/>
              <w:bottom w:val="nil"/>
            </w:tcBorders>
            <w:noWrap/>
            <w:hideMark/>
          </w:tcPr>
          <w:p w14:paraId="707279EC" w14:textId="3F3DFA25" w:rsidR="005108EA" w:rsidRPr="003E7E3B" w:rsidRDefault="005108EA" w:rsidP="005108EA">
            <w:pPr>
              <w:pStyle w:val="aff4"/>
              <w:jc w:val="center"/>
            </w:pPr>
            <w:r w:rsidRPr="004814A4">
              <w:t>1.401</w:t>
            </w:r>
          </w:p>
        </w:tc>
        <w:tc>
          <w:tcPr>
            <w:tcW w:w="1638" w:type="dxa"/>
            <w:tcBorders>
              <w:top w:val="nil"/>
              <w:bottom w:val="nil"/>
            </w:tcBorders>
            <w:noWrap/>
            <w:hideMark/>
          </w:tcPr>
          <w:p w14:paraId="72BC3C75" w14:textId="1808B8F9" w:rsidR="005108EA" w:rsidRPr="003E7E3B" w:rsidRDefault="005108EA" w:rsidP="005108EA">
            <w:pPr>
              <w:pStyle w:val="aff4"/>
              <w:jc w:val="center"/>
            </w:pPr>
            <w:r w:rsidRPr="004814A4">
              <w:t>1.328</w:t>
            </w:r>
          </w:p>
        </w:tc>
        <w:tc>
          <w:tcPr>
            <w:tcW w:w="1080" w:type="dxa"/>
            <w:tcBorders>
              <w:top w:val="nil"/>
              <w:bottom w:val="nil"/>
            </w:tcBorders>
            <w:noWrap/>
            <w:hideMark/>
          </w:tcPr>
          <w:p w14:paraId="3A6839BC" w14:textId="017DDA7B" w:rsidR="005108EA" w:rsidRPr="003E7E3B" w:rsidRDefault="005108EA" w:rsidP="005108EA">
            <w:pPr>
              <w:pStyle w:val="aff4"/>
              <w:jc w:val="center"/>
            </w:pPr>
            <w:r w:rsidRPr="004814A4">
              <w:t>-5.21%</w:t>
            </w:r>
          </w:p>
        </w:tc>
      </w:tr>
      <w:tr w:rsidR="005108EA" w:rsidRPr="003E7E3B" w14:paraId="1B2C8F18" w14:textId="77777777" w:rsidTr="005108EA">
        <w:trPr>
          <w:trHeight w:val="285"/>
          <w:jc w:val="center"/>
        </w:trPr>
        <w:tc>
          <w:tcPr>
            <w:tcW w:w="1080" w:type="dxa"/>
            <w:vMerge/>
            <w:tcBorders>
              <w:top w:val="nil"/>
              <w:bottom w:val="nil"/>
            </w:tcBorders>
            <w:vAlign w:val="center"/>
            <w:hideMark/>
          </w:tcPr>
          <w:p w14:paraId="6151A738" w14:textId="77777777" w:rsidR="005108EA" w:rsidRPr="003E7E3B" w:rsidRDefault="005108EA" w:rsidP="005108EA">
            <w:pPr>
              <w:pStyle w:val="aff4"/>
              <w:jc w:val="center"/>
            </w:pPr>
          </w:p>
        </w:tc>
        <w:tc>
          <w:tcPr>
            <w:tcW w:w="2080" w:type="dxa"/>
            <w:tcBorders>
              <w:top w:val="nil"/>
              <w:bottom w:val="nil"/>
            </w:tcBorders>
            <w:noWrap/>
            <w:vAlign w:val="center"/>
            <w:hideMark/>
          </w:tcPr>
          <w:p w14:paraId="1488EC08" w14:textId="77777777" w:rsidR="005108EA" w:rsidRPr="003E7E3B" w:rsidRDefault="005108EA" w:rsidP="005108EA">
            <w:pPr>
              <w:pStyle w:val="aff4"/>
              <w:jc w:val="center"/>
            </w:pPr>
            <w:r w:rsidRPr="003E7E3B">
              <w:rPr>
                <w:rFonts w:hint="eastAsia"/>
              </w:rPr>
              <w:t>最大支座变形</w:t>
            </w:r>
          </w:p>
        </w:tc>
        <w:tc>
          <w:tcPr>
            <w:tcW w:w="1518" w:type="dxa"/>
            <w:tcBorders>
              <w:top w:val="nil"/>
              <w:bottom w:val="nil"/>
            </w:tcBorders>
            <w:noWrap/>
            <w:hideMark/>
          </w:tcPr>
          <w:p w14:paraId="63D3BCD4" w14:textId="4F6D035C" w:rsidR="005108EA" w:rsidRPr="003E7E3B" w:rsidRDefault="005108EA" w:rsidP="005108EA">
            <w:pPr>
              <w:pStyle w:val="aff4"/>
              <w:jc w:val="center"/>
            </w:pPr>
            <w:r w:rsidRPr="004814A4">
              <w:t>3.236</w:t>
            </w:r>
          </w:p>
        </w:tc>
        <w:tc>
          <w:tcPr>
            <w:tcW w:w="1638" w:type="dxa"/>
            <w:tcBorders>
              <w:top w:val="nil"/>
              <w:bottom w:val="nil"/>
            </w:tcBorders>
            <w:noWrap/>
            <w:hideMark/>
          </w:tcPr>
          <w:p w14:paraId="4D000D9F" w14:textId="002B66D5" w:rsidR="005108EA" w:rsidRPr="003E7E3B" w:rsidRDefault="005108EA" w:rsidP="005108EA">
            <w:pPr>
              <w:pStyle w:val="aff4"/>
              <w:jc w:val="center"/>
            </w:pPr>
            <w:r w:rsidRPr="004814A4">
              <w:t>3.217</w:t>
            </w:r>
          </w:p>
        </w:tc>
        <w:tc>
          <w:tcPr>
            <w:tcW w:w="1080" w:type="dxa"/>
            <w:tcBorders>
              <w:top w:val="nil"/>
              <w:bottom w:val="nil"/>
            </w:tcBorders>
            <w:noWrap/>
            <w:hideMark/>
          </w:tcPr>
          <w:p w14:paraId="1617693A" w14:textId="5CFF2459" w:rsidR="005108EA" w:rsidRPr="003E7E3B" w:rsidRDefault="005108EA" w:rsidP="005108EA">
            <w:pPr>
              <w:pStyle w:val="aff4"/>
              <w:jc w:val="center"/>
            </w:pPr>
            <w:r w:rsidRPr="004814A4">
              <w:t>-0.59%</w:t>
            </w:r>
          </w:p>
        </w:tc>
      </w:tr>
      <w:tr w:rsidR="005108EA" w:rsidRPr="003E7E3B" w14:paraId="1CA9C25A" w14:textId="77777777" w:rsidTr="005108EA">
        <w:trPr>
          <w:trHeight w:val="285"/>
          <w:jc w:val="center"/>
        </w:trPr>
        <w:tc>
          <w:tcPr>
            <w:tcW w:w="1080" w:type="dxa"/>
            <w:vMerge/>
            <w:tcBorders>
              <w:top w:val="nil"/>
              <w:bottom w:val="nil"/>
            </w:tcBorders>
            <w:vAlign w:val="center"/>
            <w:hideMark/>
          </w:tcPr>
          <w:p w14:paraId="177A47F7" w14:textId="77777777" w:rsidR="005108EA" w:rsidRPr="003E7E3B" w:rsidRDefault="005108EA" w:rsidP="005108EA">
            <w:pPr>
              <w:pStyle w:val="aff4"/>
              <w:jc w:val="center"/>
            </w:pPr>
          </w:p>
        </w:tc>
        <w:tc>
          <w:tcPr>
            <w:tcW w:w="2080" w:type="dxa"/>
            <w:tcBorders>
              <w:top w:val="nil"/>
              <w:bottom w:val="nil"/>
            </w:tcBorders>
            <w:noWrap/>
            <w:vAlign w:val="center"/>
            <w:hideMark/>
          </w:tcPr>
          <w:p w14:paraId="492783B4" w14:textId="77777777" w:rsidR="005108EA" w:rsidRPr="003E7E3B" w:rsidRDefault="005108EA" w:rsidP="005108EA">
            <w:pPr>
              <w:pStyle w:val="aff4"/>
              <w:jc w:val="center"/>
            </w:pPr>
            <w:r w:rsidRPr="003E7E3B">
              <w:rPr>
                <w:rFonts w:hint="eastAsia"/>
              </w:rPr>
              <w:t>最大柱剪力</w:t>
            </w:r>
          </w:p>
        </w:tc>
        <w:tc>
          <w:tcPr>
            <w:tcW w:w="1518" w:type="dxa"/>
            <w:tcBorders>
              <w:top w:val="nil"/>
              <w:bottom w:val="nil"/>
            </w:tcBorders>
            <w:noWrap/>
            <w:hideMark/>
          </w:tcPr>
          <w:p w14:paraId="0BF47A58" w14:textId="15BAB0DB" w:rsidR="005108EA" w:rsidRPr="003E7E3B" w:rsidRDefault="005108EA" w:rsidP="005108EA">
            <w:pPr>
              <w:pStyle w:val="aff4"/>
              <w:jc w:val="center"/>
            </w:pPr>
            <w:r w:rsidRPr="004814A4">
              <w:t>33.7</w:t>
            </w:r>
          </w:p>
        </w:tc>
        <w:tc>
          <w:tcPr>
            <w:tcW w:w="1638" w:type="dxa"/>
            <w:tcBorders>
              <w:top w:val="nil"/>
              <w:bottom w:val="nil"/>
            </w:tcBorders>
            <w:noWrap/>
            <w:hideMark/>
          </w:tcPr>
          <w:p w14:paraId="3D062F4D" w14:textId="71E1F488" w:rsidR="005108EA" w:rsidRPr="003E7E3B" w:rsidRDefault="005108EA" w:rsidP="005108EA">
            <w:pPr>
              <w:pStyle w:val="aff4"/>
              <w:jc w:val="center"/>
            </w:pPr>
            <w:r w:rsidRPr="004814A4">
              <w:t>35.3</w:t>
            </w:r>
          </w:p>
        </w:tc>
        <w:tc>
          <w:tcPr>
            <w:tcW w:w="1080" w:type="dxa"/>
            <w:tcBorders>
              <w:top w:val="nil"/>
              <w:bottom w:val="nil"/>
            </w:tcBorders>
            <w:noWrap/>
            <w:hideMark/>
          </w:tcPr>
          <w:p w14:paraId="315172B1" w14:textId="2F9941A1" w:rsidR="005108EA" w:rsidRPr="003E7E3B" w:rsidRDefault="005108EA" w:rsidP="005108EA">
            <w:pPr>
              <w:pStyle w:val="aff4"/>
              <w:jc w:val="center"/>
            </w:pPr>
            <w:r w:rsidRPr="004814A4">
              <w:t>4.75%</w:t>
            </w:r>
          </w:p>
        </w:tc>
      </w:tr>
      <w:tr w:rsidR="005108EA" w:rsidRPr="003E7E3B" w14:paraId="20EB0356" w14:textId="77777777" w:rsidTr="005108EA">
        <w:trPr>
          <w:trHeight w:val="285"/>
          <w:jc w:val="center"/>
        </w:trPr>
        <w:tc>
          <w:tcPr>
            <w:tcW w:w="1080" w:type="dxa"/>
            <w:vMerge/>
            <w:tcBorders>
              <w:top w:val="nil"/>
              <w:bottom w:val="single" w:sz="12" w:space="0" w:color="auto"/>
            </w:tcBorders>
            <w:vAlign w:val="center"/>
            <w:hideMark/>
          </w:tcPr>
          <w:p w14:paraId="3791A633" w14:textId="77777777" w:rsidR="005108EA" w:rsidRPr="003E7E3B" w:rsidRDefault="005108EA" w:rsidP="005108EA">
            <w:pPr>
              <w:pStyle w:val="aff4"/>
              <w:jc w:val="center"/>
            </w:pPr>
          </w:p>
        </w:tc>
        <w:tc>
          <w:tcPr>
            <w:tcW w:w="2080" w:type="dxa"/>
            <w:tcBorders>
              <w:top w:val="nil"/>
              <w:bottom w:val="single" w:sz="12" w:space="0" w:color="auto"/>
            </w:tcBorders>
            <w:noWrap/>
            <w:vAlign w:val="center"/>
            <w:hideMark/>
          </w:tcPr>
          <w:p w14:paraId="69A1D282" w14:textId="77777777" w:rsidR="005108EA" w:rsidRPr="003E7E3B" w:rsidRDefault="005108EA" w:rsidP="005108EA">
            <w:pPr>
              <w:pStyle w:val="aff4"/>
              <w:jc w:val="center"/>
            </w:pPr>
            <w:r w:rsidRPr="003E7E3B">
              <w:rPr>
                <w:rFonts w:hint="eastAsia"/>
              </w:rPr>
              <w:t>最大柱弯矩</w:t>
            </w:r>
          </w:p>
        </w:tc>
        <w:tc>
          <w:tcPr>
            <w:tcW w:w="1518" w:type="dxa"/>
            <w:tcBorders>
              <w:top w:val="nil"/>
              <w:bottom w:val="single" w:sz="12" w:space="0" w:color="auto"/>
            </w:tcBorders>
            <w:noWrap/>
            <w:hideMark/>
          </w:tcPr>
          <w:p w14:paraId="0015B938" w14:textId="74660C2E" w:rsidR="005108EA" w:rsidRPr="003E7E3B" w:rsidRDefault="005108EA" w:rsidP="005108EA">
            <w:pPr>
              <w:pStyle w:val="aff4"/>
              <w:jc w:val="center"/>
            </w:pPr>
            <w:r w:rsidRPr="004814A4">
              <w:t>339</w:t>
            </w:r>
          </w:p>
        </w:tc>
        <w:tc>
          <w:tcPr>
            <w:tcW w:w="1638" w:type="dxa"/>
            <w:tcBorders>
              <w:top w:val="nil"/>
              <w:bottom w:val="single" w:sz="12" w:space="0" w:color="auto"/>
            </w:tcBorders>
            <w:noWrap/>
            <w:hideMark/>
          </w:tcPr>
          <w:p w14:paraId="5C6F53B6" w14:textId="14797FF7" w:rsidR="005108EA" w:rsidRPr="003E7E3B" w:rsidRDefault="005108EA" w:rsidP="005108EA">
            <w:pPr>
              <w:pStyle w:val="aff4"/>
              <w:jc w:val="center"/>
            </w:pPr>
            <w:r w:rsidRPr="004814A4">
              <w:t>341</w:t>
            </w:r>
          </w:p>
        </w:tc>
        <w:tc>
          <w:tcPr>
            <w:tcW w:w="1080" w:type="dxa"/>
            <w:tcBorders>
              <w:top w:val="nil"/>
              <w:bottom w:val="single" w:sz="12" w:space="0" w:color="auto"/>
            </w:tcBorders>
            <w:noWrap/>
            <w:hideMark/>
          </w:tcPr>
          <w:p w14:paraId="35EB5A11" w14:textId="68ABE46D" w:rsidR="005108EA" w:rsidRPr="003E7E3B" w:rsidRDefault="005108EA" w:rsidP="005108EA">
            <w:pPr>
              <w:pStyle w:val="aff4"/>
              <w:jc w:val="center"/>
            </w:pPr>
            <w:r w:rsidRPr="004814A4">
              <w:t>0.59%</w:t>
            </w:r>
          </w:p>
        </w:tc>
      </w:tr>
    </w:tbl>
    <w:p w14:paraId="0C22A3B6" w14:textId="22EDC134" w:rsidR="00A0782B" w:rsidRDefault="00E025B7" w:rsidP="0087405D">
      <w:pPr>
        <w:pStyle w:val="a5"/>
        <w:ind w:firstLine="480"/>
      </w:pPr>
      <w:r>
        <w:rPr>
          <w:rFonts w:hint="eastAsia"/>
        </w:rPr>
        <w:t>根据前文的描述，计算出在各种等效方法下的双自由度模型中的</w:t>
      </w:r>
      <w:r>
        <w:rPr>
          <w:rFonts w:hint="eastAsia"/>
        </w:rPr>
        <w:t>k</w:t>
      </w:r>
      <w:r>
        <w:rPr>
          <w:vertAlign w:val="subscript"/>
        </w:rPr>
        <w:t>p</w:t>
      </w:r>
      <w:r>
        <w:rPr>
          <w:rFonts w:hint="eastAsia"/>
        </w:rPr>
        <w:t>、</w:t>
      </w:r>
      <w:r>
        <w:rPr>
          <w:rFonts w:hint="eastAsia"/>
        </w:rPr>
        <w:t>m</w:t>
      </w:r>
      <w:r>
        <w:rPr>
          <w:vertAlign w:val="subscript"/>
        </w:rPr>
        <w:t>p</w:t>
      </w:r>
      <w:r>
        <w:rPr>
          <w:rFonts w:hint="eastAsia"/>
        </w:rPr>
        <w:t>。</w:t>
      </w:r>
    </w:p>
    <w:p w14:paraId="16199F91" w14:textId="05BC3C78" w:rsidR="00E025B7" w:rsidRDefault="00E025B7" w:rsidP="00E025B7">
      <w:pPr>
        <w:pStyle w:val="af"/>
        <w:rPr>
          <w:vertAlign w:val="subscript"/>
        </w:rPr>
      </w:pPr>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2</w:t>
      </w:r>
      <w:r w:rsidR="00921F52">
        <w:fldChar w:fldCharType="end"/>
      </w:r>
      <w:r>
        <w:t xml:space="preserve"> </w:t>
      </w:r>
      <w:r>
        <w:rPr>
          <w:rFonts w:hint="eastAsia"/>
        </w:rPr>
        <w:t>三种参数计算方法下的</w:t>
      </w:r>
      <w:r>
        <w:rPr>
          <w:rFonts w:hint="eastAsia"/>
        </w:rPr>
        <w:t>k</w:t>
      </w:r>
      <w:r>
        <w:rPr>
          <w:vertAlign w:val="subscript"/>
        </w:rPr>
        <w:t>p</w:t>
      </w:r>
      <w:r>
        <w:rPr>
          <w:rFonts w:hint="eastAsia"/>
        </w:rPr>
        <w:t>、</w:t>
      </w:r>
      <w:r>
        <w:rPr>
          <w:rFonts w:hint="eastAsia"/>
        </w:rPr>
        <w:t>m</w:t>
      </w:r>
      <w:r>
        <w:rPr>
          <w:vertAlign w:val="subscript"/>
        </w:rPr>
        <w:t>p</w:t>
      </w:r>
    </w:p>
    <w:p w14:paraId="05049069" w14:textId="774A2EF6" w:rsidR="00E025B7" w:rsidRPr="00E025B7" w:rsidRDefault="00E025B7" w:rsidP="00E025B7">
      <w:pPr>
        <w:pStyle w:val="af"/>
      </w:pPr>
      <w:r>
        <w:t xml:space="preserve">Table </w:t>
      </w:r>
      <w:fldSimple w:instr=" STYLEREF 1 \s ">
        <w:r w:rsidR="00921F52">
          <w:rPr>
            <w:noProof/>
          </w:rPr>
          <w:t>5</w:t>
        </w:r>
      </w:fldSimple>
      <w:r w:rsidR="00921F52">
        <w:t>.</w:t>
      </w:r>
      <w:fldSimple w:instr=" SEQ Table \* ARABIC \s 1 ">
        <w:r w:rsidR="00921F52">
          <w:rPr>
            <w:noProof/>
          </w:rPr>
          <w:t>2</w:t>
        </w:r>
      </w:fldSimple>
      <w:r>
        <w:t xml:space="preserve"> </w:t>
      </w:r>
      <w:r>
        <w:rPr>
          <w:rFonts w:hint="eastAsia"/>
        </w:rPr>
        <w:t>the</w:t>
      </w:r>
      <w:r>
        <w:t xml:space="preserve"> values of </w:t>
      </w:r>
      <w:r>
        <w:rPr>
          <w:rFonts w:hint="eastAsia"/>
        </w:rPr>
        <w:t>k</w:t>
      </w:r>
      <w:r>
        <w:rPr>
          <w:vertAlign w:val="subscript"/>
        </w:rPr>
        <w:t>p</w:t>
      </w:r>
      <w:r>
        <w:rPr>
          <w:rFonts w:hint="eastAsia"/>
        </w:rPr>
        <w:t>\m</w:t>
      </w:r>
      <w:r>
        <w:rPr>
          <w:vertAlign w:val="subscript"/>
        </w:rPr>
        <w:t xml:space="preserve">p </w:t>
      </w:r>
      <w:r>
        <w:rPr>
          <w:rFonts w:hint="eastAsia"/>
        </w:rPr>
        <w:t>under</w:t>
      </w:r>
      <w:r>
        <w:t xml:space="preserve"> 3 </w:t>
      </w:r>
      <w:r>
        <w:rPr>
          <w:rFonts w:hint="eastAsia"/>
        </w:rPr>
        <w:t>different</w:t>
      </w:r>
      <w:r>
        <w:t xml:space="preserve"> </w:t>
      </w:r>
      <w:r>
        <w:rPr>
          <w:rFonts w:hint="eastAsia"/>
        </w:rPr>
        <w:t>simplified</w:t>
      </w:r>
      <w:r>
        <w:t xml:space="preserve"> </w:t>
      </w:r>
      <w:r>
        <w:rPr>
          <w:rFonts w:hint="eastAsia"/>
        </w:rPr>
        <w:t>methods</w:t>
      </w:r>
    </w:p>
    <w:tbl>
      <w:tblPr>
        <w:tblStyle w:val="21"/>
        <w:tblW w:w="5342" w:type="dxa"/>
        <w:jc w:val="center"/>
        <w:tblLook w:val="0620" w:firstRow="1" w:lastRow="0" w:firstColumn="0" w:lastColumn="0" w:noHBand="1" w:noVBand="1"/>
      </w:tblPr>
      <w:tblGrid>
        <w:gridCol w:w="1080"/>
        <w:gridCol w:w="2322"/>
        <w:gridCol w:w="822"/>
        <w:gridCol w:w="1172"/>
      </w:tblGrid>
      <w:tr w:rsidR="00E025B7" w:rsidRPr="00E025B7" w14:paraId="3ACA8E4A" w14:textId="77777777" w:rsidTr="00E025B7">
        <w:trPr>
          <w:cnfStyle w:val="100000000000" w:firstRow="1" w:lastRow="0" w:firstColumn="0" w:lastColumn="0" w:oddVBand="0" w:evenVBand="0" w:oddHBand="0" w:evenHBand="0" w:firstRowFirstColumn="0" w:firstRowLastColumn="0" w:lastRowFirstColumn="0" w:lastRowLastColumn="0"/>
          <w:trHeight w:val="285"/>
          <w:jc w:val="center"/>
        </w:trPr>
        <w:tc>
          <w:tcPr>
            <w:tcW w:w="1080" w:type="dxa"/>
            <w:tcBorders>
              <w:top w:val="single" w:sz="8" w:space="0" w:color="auto"/>
              <w:bottom w:val="single" w:sz="8" w:space="0" w:color="auto"/>
            </w:tcBorders>
            <w:noWrap/>
            <w:hideMark/>
          </w:tcPr>
          <w:p w14:paraId="09CD972F" w14:textId="77777777" w:rsidR="00E025B7" w:rsidRPr="00E025B7" w:rsidRDefault="00E025B7" w:rsidP="00E025B7">
            <w:pPr>
              <w:pStyle w:val="aff4"/>
              <w:jc w:val="center"/>
            </w:pPr>
            <w:r w:rsidRPr="00E025B7">
              <w:rPr>
                <w:rFonts w:hint="eastAsia"/>
              </w:rPr>
              <w:t>编号</w:t>
            </w:r>
          </w:p>
        </w:tc>
        <w:tc>
          <w:tcPr>
            <w:tcW w:w="2322" w:type="dxa"/>
            <w:tcBorders>
              <w:top w:val="single" w:sz="8" w:space="0" w:color="auto"/>
              <w:bottom w:val="single" w:sz="8" w:space="0" w:color="auto"/>
            </w:tcBorders>
            <w:noWrap/>
            <w:hideMark/>
          </w:tcPr>
          <w:p w14:paraId="2F2D97AE" w14:textId="77777777" w:rsidR="00E025B7" w:rsidRPr="00E025B7" w:rsidRDefault="00E025B7" w:rsidP="00E025B7">
            <w:pPr>
              <w:pStyle w:val="aff4"/>
              <w:jc w:val="center"/>
            </w:pPr>
            <w:r w:rsidRPr="00E025B7">
              <w:rPr>
                <w:rFonts w:hint="eastAsia"/>
              </w:rPr>
              <w:t>等效方法</w:t>
            </w:r>
          </w:p>
        </w:tc>
        <w:tc>
          <w:tcPr>
            <w:tcW w:w="768" w:type="dxa"/>
            <w:tcBorders>
              <w:top w:val="single" w:sz="8" w:space="0" w:color="auto"/>
              <w:bottom w:val="single" w:sz="8" w:space="0" w:color="auto"/>
            </w:tcBorders>
            <w:noWrap/>
            <w:hideMark/>
          </w:tcPr>
          <w:p w14:paraId="0320AB22" w14:textId="77777777" w:rsidR="00E025B7" w:rsidRPr="00E025B7" w:rsidRDefault="00E025B7" w:rsidP="00E025B7">
            <w:pPr>
              <w:pStyle w:val="aff4"/>
              <w:jc w:val="center"/>
            </w:pPr>
            <w:r w:rsidRPr="00E025B7">
              <w:rPr>
                <w:rFonts w:hint="eastAsia"/>
              </w:rPr>
              <w:t>m</w:t>
            </w:r>
            <w:r w:rsidRPr="00E025B7">
              <w:rPr>
                <w:rFonts w:hint="eastAsia"/>
                <w:vertAlign w:val="subscript"/>
              </w:rPr>
              <w:t>p</w:t>
            </w:r>
          </w:p>
        </w:tc>
        <w:tc>
          <w:tcPr>
            <w:tcW w:w="1172" w:type="dxa"/>
            <w:tcBorders>
              <w:top w:val="single" w:sz="8" w:space="0" w:color="auto"/>
              <w:bottom w:val="single" w:sz="8" w:space="0" w:color="auto"/>
            </w:tcBorders>
            <w:noWrap/>
            <w:hideMark/>
          </w:tcPr>
          <w:p w14:paraId="1751DE51" w14:textId="77777777" w:rsidR="00E025B7" w:rsidRPr="00E025B7" w:rsidRDefault="00E025B7" w:rsidP="00E025B7">
            <w:pPr>
              <w:pStyle w:val="aff4"/>
              <w:jc w:val="center"/>
            </w:pPr>
            <w:r w:rsidRPr="00E025B7">
              <w:rPr>
                <w:rFonts w:hint="eastAsia"/>
              </w:rPr>
              <w:t>k</w:t>
            </w:r>
            <w:r w:rsidRPr="00E025B7">
              <w:rPr>
                <w:rFonts w:hint="eastAsia"/>
                <w:vertAlign w:val="subscript"/>
              </w:rPr>
              <w:t>p</w:t>
            </w:r>
          </w:p>
        </w:tc>
      </w:tr>
      <w:tr w:rsidR="00E025B7" w:rsidRPr="00E025B7" w14:paraId="1A1C2370" w14:textId="77777777" w:rsidTr="00E025B7">
        <w:trPr>
          <w:trHeight w:val="285"/>
          <w:jc w:val="center"/>
        </w:trPr>
        <w:tc>
          <w:tcPr>
            <w:tcW w:w="1080" w:type="dxa"/>
            <w:tcBorders>
              <w:top w:val="single" w:sz="8" w:space="0" w:color="auto"/>
              <w:bottom w:val="nil"/>
            </w:tcBorders>
            <w:noWrap/>
            <w:hideMark/>
          </w:tcPr>
          <w:p w14:paraId="07C17498" w14:textId="77777777" w:rsidR="00E025B7" w:rsidRPr="00E025B7" w:rsidRDefault="00E025B7" w:rsidP="00E025B7">
            <w:pPr>
              <w:pStyle w:val="aff4"/>
              <w:jc w:val="center"/>
            </w:pPr>
            <w:r w:rsidRPr="00E025B7">
              <w:rPr>
                <w:rFonts w:hint="eastAsia"/>
              </w:rPr>
              <w:t>一</w:t>
            </w:r>
          </w:p>
        </w:tc>
        <w:tc>
          <w:tcPr>
            <w:tcW w:w="2322" w:type="dxa"/>
            <w:tcBorders>
              <w:top w:val="single" w:sz="8" w:space="0" w:color="auto"/>
              <w:bottom w:val="nil"/>
            </w:tcBorders>
            <w:noWrap/>
            <w:hideMark/>
          </w:tcPr>
          <w:p w14:paraId="23A2982E" w14:textId="77777777" w:rsidR="00E025B7" w:rsidRPr="00E025B7" w:rsidRDefault="00E025B7" w:rsidP="00E025B7">
            <w:pPr>
              <w:pStyle w:val="aff4"/>
              <w:jc w:val="center"/>
            </w:pPr>
            <w:r w:rsidRPr="00E025B7">
              <w:rPr>
                <w:rFonts w:hint="eastAsia"/>
              </w:rPr>
              <w:t>杨凤利方法</w:t>
            </w:r>
          </w:p>
        </w:tc>
        <w:tc>
          <w:tcPr>
            <w:tcW w:w="768" w:type="dxa"/>
            <w:tcBorders>
              <w:top w:val="single" w:sz="8" w:space="0" w:color="auto"/>
              <w:bottom w:val="nil"/>
            </w:tcBorders>
            <w:noWrap/>
            <w:hideMark/>
          </w:tcPr>
          <w:p w14:paraId="2FB4CF97" w14:textId="77777777" w:rsidR="00E025B7" w:rsidRPr="00E025B7" w:rsidRDefault="00E025B7" w:rsidP="00E025B7">
            <w:pPr>
              <w:pStyle w:val="aff4"/>
              <w:jc w:val="center"/>
            </w:pPr>
            <w:r w:rsidRPr="00E025B7">
              <w:rPr>
                <w:rFonts w:hint="eastAsia"/>
              </w:rPr>
              <w:t>330.94t</w:t>
            </w:r>
          </w:p>
        </w:tc>
        <w:tc>
          <w:tcPr>
            <w:tcW w:w="1172" w:type="dxa"/>
            <w:tcBorders>
              <w:top w:val="single" w:sz="8" w:space="0" w:color="auto"/>
              <w:bottom w:val="nil"/>
            </w:tcBorders>
            <w:noWrap/>
            <w:hideMark/>
          </w:tcPr>
          <w:p w14:paraId="468C9425" w14:textId="77777777" w:rsidR="00E025B7" w:rsidRPr="00E025B7" w:rsidRDefault="00E025B7" w:rsidP="00E025B7">
            <w:pPr>
              <w:pStyle w:val="aff4"/>
              <w:jc w:val="center"/>
            </w:pPr>
            <w:r w:rsidRPr="00E025B7">
              <w:rPr>
                <w:rFonts w:hint="eastAsia"/>
              </w:rPr>
              <w:t>41480kN/m</w:t>
            </w:r>
          </w:p>
        </w:tc>
      </w:tr>
      <w:tr w:rsidR="00E025B7" w:rsidRPr="00E025B7" w14:paraId="7F86A9F4" w14:textId="77777777" w:rsidTr="00E025B7">
        <w:trPr>
          <w:trHeight w:val="285"/>
          <w:jc w:val="center"/>
        </w:trPr>
        <w:tc>
          <w:tcPr>
            <w:tcW w:w="1080" w:type="dxa"/>
            <w:tcBorders>
              <w:top w:val="nil"/>
              <w:bottom w:val="nil"/>
            </w:tcBorders>
            <w:noWrap/>
            <w:hideMark/>
          </w:tcPr>
          <w:p w14:paraId="44884AEA" w14:textId="77777777" w:rsidR="00E025B7" w:rsidRPr="00E025B7" w:rsidRDefault="00E025B7" w:rsidP="00E025B7">
            <w:pPr>
              <w:pStyle w:val="aff4"/>
              <w:jc w:val="center"/>
            </w:pPr>
            <w:r w:rsidRPr="00E025B7">
              <w:rPr>
                <w:rFonts w:hint="eastAsia"/>
              </w:rPr>
              <w:t>二</w:t>
            </w:r>
          </w:p>
        </w:tc>
        <w:tc>
          <w:tcPr>
            <w:tcW w:w="2322" w:type="dxa"/>
            <w:tcBorders>
              <w:top w:val="nil"/>
              <w:bottom w:val="nil"/>
            </w:tcBorders>
            <w:noWrap/>
            <w:hideMark/>
          </w:tcPr>
          <w:p w14:paraId="3BAEDAEF" w14:textId="77777777" w:rsidR="00E025B7" w:rsidRPr="00E025B7" w:rsidRDefault="00E025B7" w:rsidP="00E025B7">
            <w:pPr>
              <w:pStyle w:val="aff4"/>
              <w:jc w:val="center"/>
            </w:pPr>
            <w:r w:rsidRPr="00E025B7">
              <w:rPr>
                <w:rFonts w:hint="eastAsia"/>
              </w:rPr>
              <w:t>周锡元方法</w:t>
            </w:r>
          </w:p>
        </w:tc>
        <w:tc>
          <w:tcPr>
            <w:tcW w:w="768" w:type="dxa"/>
            <w:tcBorders>
              <w:top w:val="nil"/>
              <w:bottom w:val="nil"/>
            </w:tcBorders>
            <w:noWrap/>
            <w:hideMark/>
          </w:tcPr>
          <w:p w14:paraId="3E11DA31" w14:textId="77777777" w:rsidR="00E025B7" w:rsidRPr="00E025B7" w:rsidRDefault="00E025B7" w:rsidP="00E025B7">
            <w:pPr>
              <w:pStyle w:val="aff4"/>
              <w:jc w:val="center"/>
            </w:pPr>
            <w:r w:rsidRPr="00E025B7">
              <w:rPr>
                <w:rFonts w:hint="eastAsia"/>
              </w:rPr>
              <w:t>120.99t</w:t>
            </w:r>
          </w:p>
        </w:tc>
        <w:tc>
          <w:tcPr>
            <w:tcW w:w="1172" w:type="dxa"/>
            <w:tcBorders>
              <w:top w:val="nil"/>
              <w:bottom w:val="nil"/>
            </w:tcBorders>
            <w:noWrap/>
            <w:hideMark/>
          </w:tcPr>
          <w:p w14:paraId="4DEC5BB2" w14:textId="77777777" w:rsidR="00E025B7" w:rsidRPr="00E025B7" w:rsidRDefault="00E025B7" w:rsidP="00E025B7">
            <w:pPr>
              <w:pStyle w:val="aff4"/>
              <w:jc w:val="center"/>
            </w:pPr>
            <w:r w:rsidRPr="00E025B7">
              <w:rPr>
                <w:rFonts w:hint="eastAsia"/>
              </w:rPr>
              <w:t>31293kN/m</w:t>
            </w:r>
          </w:p>
        </w:tc>
      </w:tr>
      <w:tr w:rsidR="00E025B7" w:rsidRPr="00E025B7" w14:paraId="48100CDA" w14:textId="77777777" w:rsidTr="00E025B7">
        <w:trPr>
          <w:trHeight w:val="285"/>
          <w:jc w:val="center"/>
        </w:trPr>
        <w:tc>
          <w:tcPr>
            <w:tcW w:w="1080" w:type="dxa"/>
            <w:tcBorders>
              <w:top w:val="nil"/>
              <w:bottom w:val="single" w:sz="8" w:space="0" w:color="auto"/>
            </w:tcBorders>
            <w:noWrap/>
            <w:hideMark/>
          </w:tcPr>
          <w:p w14:paraId="6C33043A" w14:textId="77777777" w:rsidR="00E025B7" w:rsidRPr="00E025B7" w:rsidRDefault="00E025B7" w:rsidP="00E025B7">
            <w:pPr>
              <w:pStyle w:val="aff4"/>
              <w:jc w:val="center"/>
            </w:pPr>
            <w:r w:rsidRPr="00E025B7">
              <w:rPr>
                <w:rFonts w:hint="eastAsia"/>
              </w:rPr>
              <w:t>三</w:t>
            </w:r>
          </w:p>
        </w:tc>
        <w:tc>
          <w:tcPr>
            <w:tcW w:w="2322" w:type="dxa"/>
            <w:tcBorders>
              <w:top w:val="nil"/>
              <w:bottom w:val="single" w:sz="8" w:space="0" w:color="auto"/>
            </w:tcBorders>
            <w:noWrap/>
            <w:hideMark/>
          </w:tcPr>
          <w:p w14:paraId="7C361862" w14:textId="77777777" w:rsidR="00E025B7" w:rsidRPr="00E025B7" w:rsidRDefault="00E025B7" w:rsidP="00E025B7">
            <w:pPr>
              <w:pStyle w:val="aff4"/>
              <w:jc w:val="center"/>
            </w:pPr>
            <w:r w:rsidRPr="00E025B7">
              <w:rPr>
                <w:rFonts w:hint="eastAsia"/>
              </w:rPr>
              <w:t>保持势能、动能一致</w:t>
            </w:r>
          </w:p>
        </w:tc>
        <w:tc>
          <w:tcPr>
            <w:tcW w:w="768" w:type="dxa"/>
            <w:tcBorders>
              <w:top w:val="nil"/>
              <w:bottom w:val="single" w:sz="8" w:space="0" w:color="auto"/>
            </w:tcBorders>
            <w:noWrap/>
            <w:hideMark/>
          </w:tcPr>
          <w:p w14:paraId="4252566C" w14:textId="77777777" w:rsidR="00E025B7" w:rsidRPr="00E025B7" w:rsidRDefault="00E025B7" w:rsidP="00E025B7">
            <w:pPr>
              <w:pStyle w:val="aff4"/>
              <w:jc w:val="center"/>
            </w:pPr>
            <w:r w:rsidRPr="00E025B7">
              <w:rPr>
                <w:rFonts w:hint="eastAsia"/>
              </w:rPr>
              <w:t>162.69t</w:t>
            </w:r>
          </w:p>
        </w:tc>
        <w:tc>
          <w:tcPr>
            <w:tcW w:w="1172" w:type="dxa"/>
            <w:tcBorders>
              <w:top w:val="nil"/>
              <w:bottom w:val="single" w:sz="8" w:space="0" w:color="auto"/>
            </w:tcBorders>
            <w:noWrap/>
            <w:hideMark/>
          </w:tcPr>
          <w:p w14:paraId="6BCA3995" w14:textId="77777777" w:rsidR="00E025B7" w:rsidRPr="00E025B7" w:rsidRDefault="00E025B7" w:rsidP="00E025B7">
            <w:pPr>
              <w:pStyle w:val="aff4"/>
              <w:jc w:val="center"/>
            </w:pPr>
            <w:r w:rsidRPr="00E025B7">
              <w:rPr>
                <w:rFonts w:hint="eastAsia"/>
              </w:rPr>
              <w:t>42080kN/m</w:t>
            </w:r>
          </w:p>
        </w:tc>
      </w:tr>
    </w:tbl>
    <w:p w14:paraId="007730A0" w14:textId="15D525F2" w:rsidR="005B59A0" w:rsidRDefault="009419C7" w:rsidP="003E7E3B">
      <w:pPr>
        <w:pStyle w:val="a5"/>
        <w:ind w:firstLine="480"/>
      </w:pPr>
      <w:r>
        <w:rPr>
          <w:rFonts w:hint="eastAsia"/>
        </w:rPr>
        <w:t>使用</w:t>
      </w:r>
      <w:r>
        <w:rPr>
          <w:rFonts w:hint="eastAsia"/>
        </w:rPr>
        <w:t>F</w:t>
      </w:r>
      <w:r>
        <w:t>EM3DFRAME</w:t>
      </w:r>
      <w:r>
        <w:rPr>
          <w:rFonts w:hint="eastAsia"/>
        </w:rPr>
        <w:t>建立上表中</w:t>
      </w:r>
      <w:r>
        <w:rPr>
          <w:rFonts w:hint="eastAsia"/>
        </w:rPr>
        <w:t>3</w:t>
      </w:r>
      <w:r>
        <w:rPr>
          <w:rFonts w:hint="eastAsia"/>
        </w:rPr>
        <w:t>套参数的简化双自由度模型。为了对比同时建立原结构模型。将</w:t>
      </w:r>
      <w:r>
        <w:rPr>
          <w:rFonts w:hint="eastAsia"/>
        </w:rPr>
        <w:t>4</w:t>
      </w:r>
      <w:r>
        <w:rPr>
          <w:rFonts w:hint="eastAsia"/>
        </w:rPr>
        <w:t>种模型地震响应中的最大梁体位移、最大墩顶位移、最大墩梁相对位移、最大柱剪力、最大势能和最大动能进行对比，汇总结果如下。</w:t>
      </w:r>
    </w:p>
    <w:p w14:paraId="2D1D72CE" w14:textId="6F0FCCB2" w:rsidR="009419C7" w:rsidRDefault="0066558C" w:rsidP="00FE3BCA">
      <w:pPr>
        <w:pStyle w:val="af"/>
      </w:pPr>
      <w:bookmarkStart w:id="118" w:name="_Ref35258766"/>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3</w:t>
      </w:r>
      <w:r w:rsidR="00921F52">
        <w:fldChar w:fldCharType="end"/>
      </w:r>
      <w:bookmarkEnd w:id="118"/>
      <w:r>
        <w:t xml:space="preserve"> </w:t>
      </w:r>
      <w:r>
        <w:rPr>
          <w:rFonts w:hint="eastAsia"/>
        </w:rPr>
        <w:t>三种等效计算方法下的地震响应对比</w:t>
      </w:r>
    </w:p>
    <w:p w14:paraId="26690140" w14:textId="071ACEB2" w:rsidR="00FE3BCA" w:rsidRPr="00E025B7" w:rsidRDefault="0066558C" w:rsidP="00FE3BCA">
      <w:pPr>
        <w:pStyle w:val="af"/>
      </w:pPr>
      <w:r>
        <w:t xml:space="preserve">Table </w:t>
      </w:r>
      <w:fldSimple w:instr=" STYLEREF 1 \s ">
        <w:r w:rsidR="00921F52">
          <w:rPr>
            <w:noProof/>
          </w:rPr>
          <w:t>5</w:t>
        </w:r>
      </w:fldSimple>
      <w:r w:rsidR="00921F52">
        <w:t>.</w:t>
      </w:r>
      <w:fldSimple w:instr=" SEQ Table \* ARABIC \s 1 ">
        <w:r w:rsidR="00921F52">
          <w:rPr>
            <w:noProof/>
          </w:rPr>
          <w:t>3</w:t>
        </w:r>
      </w:fldSimple>
      <w:r>
        <w:t xml:space="preserve"> </w:t>
      </w:r>
      <w:r>
        <w:rPr>
          <w:rFonts w:hint="eastAsia"/>
        </w:rPr>
        <w:t>Seismic</w:t>
      </w:r>
      <w:r>
        <w:t xml:space="preserve"> </w:t>
      </w:r>
      <w:r>
        <w:rPr>
          <w:rFonts w:hint="eastAsia"/>
        </w:rPr>
        <w:t>Response</w:t>
      </w:r>
      <w:r>
        <w:t xml:space="preserve"> </w:t>
      </w:r>
      <w:r w:rsidR="00FE3BCA">
        <w:rPr>
          <w:rFonts w:hint="eastAsia"/>
        </w:rPr>
        <w:t>Comparison</w:t>
      </w:r>
      <w:r w:rsidR="00FE3BCA">
        <w:t xml:space="preserve"> </w:t>
      </w:r>
      <w:r w:rsidR="00FE3BCA">
        <w:rPr>
          <w:rFonts w:hint="eastAsia"/>
        </w:rPr>
        <w:t>under</w:t>
      </w:r>
      <w:r w:rsidR="00FE3BCA">
        <w:t xml:space="preserve"> 3 </w:t>
      </w:r>
      <w:r w:rsidR="00FE3BCA">
        <w:rPr>
          <w:rFonts w:hint="eastAsia"/>
        </w:rPr>
        <w:t>different</w:t>
      </w:r>
      <w:r w:rsidR="00FE3BCA">
        <w:t xml:space="preserve"> </w:t>
      </w:r>
      <w:r w:rsidR="00FE3BCA">
        <w:rPr>
          <w:rFonts w:hint="eastAsia"/>
        </w:rPr>
        <w:t>simplified</w:t>
      </w:r>
      <w:r w:rsidR="00FE3BCA">
        <w:t xml:space="preserve"> </w:t>
      </w:r>
      <w:r w:rsidR="00FE3BCA">
        <w:rPr>
          <w:rFonts w:hint="eastAsia"/>
        </w:rPr>
        <w:t>methods</w:t>
      </w:r>
    </w:p>
    <w:tbl>
      <w:tblPr>
        <w:tblStyle w:val="21"/>
        <w:tblW w:w="7281" w:type="dxa"/>
        <w:jc w:val="center"/>
        <w:tblLook w:val="0620" w:firstRow="1" w:lastRow="0" w:firstColumn="0" w:lastColumn="0" w:noHBand="1" w:noVBand="1"/>
      </w:tblPr>
      <w:tblGrid>
        <w:gridCol w:w="1560"/>
        <w:gridCol w:w="1400"/>
        <w:gridCol w:w="971"/>
        <w:gridCol w:w="1135"/>
        <w:gridCol w:w="1135"/>
        <w:gridCol w:w="1080"/>
      </w:tblGrid>
      <w:tr w:rsidR="005108EA" w:rsidRPr="005108EA" w14:paraId="394CA3B7" w14:textId="77777777" w:rsidTr="005108EA">
        <w:trPr>
          <w:cnfStyle w:val="100000000000" w:firstRow="1" w:lastRow="0" w:firstColumn="0" w:lastColumn="0" w:oddVBand="0" w:evenVBand="0" w:oddHBand="0" w:evenHBand="0" w:firstRowFirstColumn="0" w:firstRowLastColumn="0" w:lastRowFirstColumn="0" w:lastRowLastColumn="0"/>
          <w:trHeight w:val="285"/>
          <w:jc w:val="center"/>
        </w:trPr>
        <w:tc>
          <w:tcPr>
            <w:tcW w:w="1560" w:type="dxa"/>
            <w:vMerge w:val="restart"/>
            <w:tcBorders>
              <w:top w:val="single" w:sz="8" w:space="0" w:color="auto"/>
            </w:tcBorders>
            <w:noWrap/>
            <w:vAlign w:val="center"/>
            <w:hideMark/>
          </w:tcPr>
          <w:p w14:paraId="7AE0D8CB" w14:textId="77777777" w:rsidR="005108EA" w:rsidRPr="005108EA" w:rsidRDefault="005108EA" w:rsidP="005108EA">
            <w:pPr>
              <w:pStyle w:val="aff4"/>
              <w:jc w:val="center"/>
            </w:pPr>
            <w:r w:rsidRPr="005108EA">
              <w:rPr>
                <w:rFonts w:hint="eastAsia"/>
              </w:rPr>
              <w:t>指标</w:t>
            </w:r>
          </w:p>
        </w:tc>
        <w:tc>
          <w:tcPr>
            <w:tcW w:w="1400" w:type="dxa"/>
            <w:vMerge w:val="restart"/>
            <w:tcBorders>
              <w:top w:val="single" w:sz="8" w:space="0" w:color="auto"/>
            </w:tcBorders>
            <w:noWrap/>
            <w:vAlign w:val="center"/>
            <w:hideMark/>
          </w:tcPr>
          <w:p w14:paraId="1EE9E885" w14:textId="77777777" w:rsidR="005108EA" w:rsidRPr="005108EA" w:rsidRDefault="005108EA" w:rsidP="005108EA">
            <w:pPr>
              <w:pStyle w:val="aff4"/>
              <w:jc w:val="center"/>
            </w:pPr>
            <w:r w:rsidRPr="005108EA">
              <w:rPr>
                <w:rFonts w:hint="eastAsia"/>
              </w:rPr>
              <w:t>分项</w:t>
            </w:r>
          </w:p>
        </w:tc>
        <w:tc>
          <w:tcPr>
            <w:tcW w:w="3241" w:type="dxa"/>
            <w:gridSpan w:val="3"/>
            <w:tcBorders>
              <w:top w:val="single" w:sz="8" w:space="0" w:color="auto"/>
            </w:tcBorders>
            <w:noWrap/>
            <w:vAlign w:val="center"/>
            <w:hideMark/>
          </w:tcPr>
          <w:p w14:paraId="0E8A0B10" w14:textId="77777777" w:rsidR="005108EA" w:rsidRPr="005108EA" w:rsidRDefault="005108EA" w:rsidP="005108EA">
            <w:pPr>
              <w:pStyle w:val="aff4"/>
              <w:jc w:val="center"/>
            </w:pPr>
            <w:r w:rsidRPr="005108EA">
              <w:rPr>
                <w:rFonts w:hint="eastAsia"/>
              </w:rPr>
              <w:t>等效方法</w:t>
            </w:r>
          </w:p>
        </w:tc>
        <w:tc>
          <w:tcPr>
            <w:tcW w:w="1080" w:type="dxa"/>
            <w:vMerge w:val="restart"/>
            <w:tcBorders>
              <w:top w:val="single" w:sz="8" w:space="0" w:color="auto"/>
            </w:tcBorders>
            <w:noWrap/>
            <w:vAlign w:val="center"/>
            <w:hideMark/>
          </w:tcPr>
          <w:p w14:paraId="60D728FF" w14:textId="77777777" w:rsidR="005108EA" w:rsidRPr="005108EA" w:rsidRDefault="005108EA" w:rsidP="005108EA">
            <w:pPr>
              <w:pStyle w:val="aff4"/>
              <w:jc w:val="center"/>
            </w:pPr>
            <w:r w:rsidRPr="005108EA">
              <w:rPr>
                <w:rFonts w:hint="eastAsia"/>
              </w:rPr>
              <w:t>原结构</w:t>
            </w:r>
          </w:p>
        </w:tc>
      </w:tr>
      <w:tr w:rsidR="005108EA" w:rsidRPr="005108EA" w14:paraId="7275A7E0" w14:textId="77777777" w:rsidTr="005108EA">
        <w:trPr>
          <w:trHeight w:val="285"/>
          <w:jc w:val="center"/>
        </w:trPr>
        <w:tc>
          <w:tcPr>
            <w:tcW w:w="1560" w:type="dxa"/>
            <w:vMerge/>
            <w:tcBorders>
              <w:bottom w:val="single" w:sz="8" w:space="0" w:color="auto"/>
            </w:tcBorders>
            <w:vAlign w:val="center"/>
            <w:hideMark/>
          </w:tcPr>
          <w:p w14:paraId="4C317E98" w14:textId="77777777" w:rsidR="005108EA" w:rsidRPr="005108EA" w:rsidRDefault="005108EA" w:rsidP="005108EA">
            <w:pPr>
              <w:pStyle w:val="aff4"/>
              <w:jc w:val="center"/>
            </w:pPr>
          </w:p>
        </w:tc>
        <w:tc>
          <w:tcPr>
            <w:tcW w:w="1400" w:type="dxa"/>
            <w:vMerge/>
            <w:tcBorders>
              <w:bottom w:val="single" w:sz="8" w:space="0" w:color="auto"/>
            </w:tcBorders>
            <w:vAlign w:val="center"/>
            <w:hideMark/>
          </w:tcPr>
          <w:p w14:paraId="21D26244" w14:textId="77777777" w:rsidR="005108EA" w:rsidRPr="005108EA" w:rsidRDefault="005108EA" w:rsidP="005108EA">
            <w:pPr>
              <w:pStyle w:val="aff4"/>
              <w:jc w:val="both"/>
            </w:pPr>
          </w:p>
        </w:tc>
        <w:tc>
          <w:tcPr>
            <w:tcW w:w="971" w:type="dxa"/>
            <w:tcBorders>
              <w:bottom w:val="single" w:sz="8" w:space="0" w:color="auto"/>
            </w:tcBorders>
            <w:noWrap/>
            <w:vAlign w:val="center"/>
            <w:hideMark/>
          </w:tcPr>
          <w:p w14:paraId="1F108466" w14:textId="77777777" w:rsidR="005108EA" w:rsidRPr="005108EA" w:rsidRDefault="005108EA" w:rsidP="005108EA">
            <w:pPr>
              <w:pStyle w:val="aff4"/>
              <w:jc w:val="center"/>
              <w:rPr>
                <w:b/>
                <w:bCs/>
              </w:rPr>
            </w:pPr>
            <w:r w:rsidRPr="005108EA">
              <w:rPr>
                <w:rFonts w:hint="eastAsia"/>
                <w:b/>
                <w:bCs/>
              </w:rPr>
              <w:t>一</w:t>
            </w:r>
          </w:p>
        </w:tc>
        <w:tc>
          <w:tcPr>
            <w:tcW w:w="1135" w:type="dxa"/>
            <w:tcBorders>
              <w:bottom w:val="single" w:sz="8" w:space="0" w:color="auto"/>
            </w:tcBorders>
            <w:noWrap/>
            <w:vAlign w:val="center"/>
            <w:hideMark/>
          </w:tcPr>
          <w:p w14:paraId="57B411A6" w14:textId="77777777" w:rsidR="005108EA" w:rsidRPr="005108EA" w:rsidRDefault="005108EA" w:rsidP="005108EA">
            <w:pPr>
              <w:pStyle w:val="aff4"/>
              <w:jc w:val="center"/>
              <w:rPr>
                <w:b/>
                <w:bCs/>
              </w:rPr>
            </w:pPr>
            <w:r w:rsidRPr="005108EA">
              <w:rPr>
                <w:rFonts w:hint="eastAsia"/>
                <w:b/>
                <w:bCs/>
              </w:rPr>
              <w:t>二</w:t>
            </w:r>
          </w:p>
        </w:tc>
        <w:tc>
          <w:tcPr>
            <w:tcW w:w="1135" w:type="dxa"/>
            <w:tcBorders>
              <w:bottom w:val="single" w:sz="8" w:space="0" w:color="auto"/>
            </w:tcBorders>
            <w:noWrap/>
            <w:vAlign w:val="center"/>
            <w:hideMark/>
          </w:tcPr>
          <w:p w14:paraId="3215E9EB" w14:textId="77777777" w:rsidR="005108EA" w:rsidRPr="005108EA" w:rsidRDefault="005108EA" w:rsidP="005108EA">
            <w:pPr>
              <w:pStyle w:val="aff4"/>
              <w:jc w:val="center"/>
              <w:rPr>
                <w:b/>
                <w:bCs/>
              </w:rPr>
            </w:pPr>
            <w:r w:rsidRPr="005108EA">
              <w:rPr>
                <w:rFonts w:hint="eastAsia"/>
                <w:b/>
                <w:bCs/>
              </w:rPr>
              <w:t>三</w:t>
            </w:r>
          </w:p>
        </w:tc>
        <w:tc>
          <w:tcPr>
            <w:tcW w:w="1080" w:type="dxa"/>
            <w:vMerge/>
            <w:tcBorders>
              <w:bottom w:val="single" w:sz="8" w:space="0" w:color="auto"/>
            </w:tcBorders>
            <w:vAlign w:val="center"/>
            <w:hideMark/>
          </w:tcPr>
          <w:p w14:paraId="0DBBA355" w14:textId="77777777" w:rsidR="005108EA" w:rsidRPr="005108EA" w:rsidRDefault="005108EA" w:rsidP="005108EA">
            <w:pPr>
              <w:pStyle w:val="aff4"/>
              <w:jc w:val="center"/>
            </w:pPr>
          </w:p>
        </w:tc>
      </w:tr>
      <w:tr w:rsidR="005108EA" w:rsidRPr="005108EA" w14:paraId="228FFA3E" w14:textId="77777777" w:rsidTr="005108EA">
        <w:trPr>
          <w:trHeight w:val="285"/>
          <w:jc w:val="center"/>
        </w:trPr>
        <w:tc>
          <w:tcPr>
            <w:tcW w:w="1560" w:type="dxa"/>
            <w:vMerge w:val="restart"/>
            <w:tcBorders>
              <w:top w:val="single" w:sz="8" w:space="0" w:color="auto"/>
              <w:bottom w:val="nil"/>
            </w:tcBorders>
            <w:noWrap/>
            <w:vAlign w:val="center"/>
            <w:hideMark/>
          </w:tcPr>
          <w:p w14:paraId="26B63ED4" w14:textId="77777777" w:rsidR="005108EA" w:rsidRPr="005108EA" w:rsidRDefault="005108EA" w:rsidP="005108EA">
            <w:pPr>
              <w:pStyle w:val="aff4"/>
              <w:jc w:val="center"/>
            </w:pPr>
            <w:r w:rsidRPr="005108EA">
              <w:rPr>
                <w:rFonts w:hint="eastAsia"/>
              </w:rPr>
              <w:t>梁体位移</w:t>
            </w:r>
          </w:p>
        </w:tc>
        <w:tc>
          <w:tcPr>
            <w:tcW w:w="1400" w:type="dxa"/>
            <w:tcBorders>
              <w:top w:val="single" w:sz="8" w:space="0" w:color="auto"/>
              <w:bottom w:val="nil"/>
            </w:tcBorders>
            <w:noWrap/>
            <w:vAlign w:val="center"/>
            <w:hideMark/>
          </w:tcPr>
          <w:p w14:paraId="389507A2"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8" w:space="0" w:color="auto"/>
              <w:bottom w:val="nil"/>
            </w:tcBorders>
            <w:noWrap/>
            <w:vAlign w:val="center"/>
            <w:hideMark/>
          </w:tcPr>
          <w:p w14:paraId="4852A9AB" w14:textId="77777777" w:rsidR="005108EA" w:rsidRPr="005108EA" w:rsidRDefault="005108EA" w:rsidP="005108EA">
            <w:pPr>
              <w:pStyle w:val="aff4"/>
              <w:jc w:val="center"/>
            </w:pPr>
            <w:r w:rsidRPr="005108EA">
              <w:rPr>
                <w:rFonts w:hint="eastAsia"/>
              </w:rPr>
              <w:t>4.176</w:t>
            </w:r>
          </w:p>
        </w:tc>
        <w:tc>
          <w:tcPr>
            <w:tcW w:w="1135" w:type="dxa"/>
            <w:tcBorders>
              <w:top w:val="single" w:sz="8" w:space="0" w:color="auto"/>
              <w:bottom w:val="nil"/>
            </w:tcBorders>
            <w:noWrap/>
            <w:vAlign w:val="center"/>
            <w:hideMark/>
          </w:tcPr>
          <w:p w14:paraId="2643DA77" w14:textId="77777777" w:rsidR="005108EA" w:rsidRPr="005108EA" w:rsidRDefault="005108EA" w:rsidP="005108EA">
            <w:pPr>
              <w:pStyle w:val="aff4"/>
              <w:jc w:val="center"/>
            </w:pPr>
            <w:r w:rsidRPr="005108EA">
              <w:rPr>
                <w:rFonts w:hint="eastAsia"/>
              </w:rPr>
              <w:t>4.452</w:t>
            </w:r>
          </w:p>
        </w:tc>
        <w:tc>
          <w:tcPr>
            <w:tcW w:w="1135" w:type="dxa"/>
            <w:tcBorders>
              <w:top w:val="single" w:sz="8" w:space="0" w:color="auto"/>
              <w:bottom w:val="nil"/>
            </w:tcBorders>
            <w:noWrap/>
            <w:vAlign w:val="center"/>
            <w:hideMark/>
          </w:tcPr>
          <w:p w14:paraId="1420DCCD" w14:textId="77777777" w:rsidR="005108EA" w:rsidRPr="005108EA" w:rsidRDefault="005108EA" w:rsidP="005108EA">
            <w:pPr>
              <w:pStyle w:val="aff4"/>
              <w:jc w:val="center"/>
            </w:pPr>
            <w:r w:rsidRPr="005108EA">
              <w:rPr>
                <w:rFonts w:hint="eastAsia"/>
              </w:rPr>
              <w:t>3.903</w:t>
            </w:r>
          </w:p>
        </w:tc>
        <w:tc>
          <w:tcPr>
            <w:tcW w:w="1080" w:type="dxa"/>
            <w:tcBorders>
              <w:top w:val="single" w:sz="8" w:space="0" w:color="auto"/>
              <w:bottom w:val="nil"/>
            </w:tcBorders>
            <w:noWrap/>
            <w:vAlign w:val="center"/>
            <w:hideMark/>
          </w:tcPr>
          <w:p w14:paraId="4BC36895" w14:textId="77777777" w:rsidR="005108EA" w:rsidRPr="005108EA" w:rsidRDefault="005108EA" w:rsidP="005108EA">
            <w:pPr>
              <w:pStyle w:val="aff4"/>
              <w:jc w:val="center"/>
            </w:pPr>
            <w:r w:rsidRPr="005108EA">
              <w:rPr>
                <w:rFonts w:hint="eastAsia"/>
              </w:rPr>
              <w:t>3.932</w:t>
            </w:r>
          </w:p>
        </w:tc>
      </w:tr>
      <w:tr w:rsidR="005108EA" w:rsidRPr="005108EA" w14:paraId="0724635F" w14:textId="77777777" w:rsidTr="005108EA">
        <w:trPr>
          <w:trHeight w:val="285"/>
          <w:jc w:val="center"/>
        </w:trPr>
        <w:tc>
          <w:tcPr>
            <w:tcW w:w="1560" w:type="dxa"/>
            <w:vMerge/>
            <w:tcBorders>
              <w:top w:val="nil"/>
              <w:bottom w:val="nil"/>
            </w:tcBorders>
            <w:vAlign w:val="center"/>
            <w:hideMark/>
          </w:tcPr>
          <w:p w14:paraId="087FD566" w14:textId="77777777" w:rsidR="005108EA" w:rsidRPr="005108EA" w:rsidRDefault="005108EA" w:rsidP="005108EA">
            <w:pPr>
              <w:pStyle w:val="aff4"/>
              <w:jc w:val="center"/>
            </w:pPr>
          </w:p>
        </w:tc>
        <w:tc>
          <w:tcPr>
            <w:tcW w:w="1400" w:type="dxa"/>
            <w:tcBorders>
              <w:top w:val="nil"/>
              <w:bottom w:val="nil"/>
            </w:tcBorders>
            <w:noWrap/>
            <w:vAlign w:val="center"/>
            <w:hideMark/>
          </w:tcPr>
          <w:p w14:paraId="2B2A585D"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128CA501" w14:textId="77777777" w:rsidR="005108EA" w:rsidRPr="005108EA" w:rsidRDefault="005108EA" w:rsidP="005108EA">
            <w:pPr>
              <w:pStyle w:val="aff4"/>
              <w:jc w:val="center"/>
            </w:pPr>
            <w:r w:rsidRPr="005108EA">
              <w:rPr>
                <w:rFonts w:hint="eastAsia"/>
              </w:rPr>
              <w:t>6.21%</w:t>
            </w:r>
          </w:p>
        </w:tc>
        <w:tc>
          <w:tcPr>
            <w:tcW w:w="1135" w:type="dxa"/>
            <w:tcBorders>
              <w:top w:val="nil"/>
              <w:bottom w:val="nil"/>
            </w:tcBorders>
            <w:noWrap/>
            <w:vAlign w:val="center"/>
            <w:hideMark/>
          </w:tcPr>
          <w:p w14:paraId="38A2DA33" w14:textId="77777777" w:rsidR="005108EA" w:rsidRPr="005108EA" w:rsidRDefault="005108EA" w:rsidP="005108EA">
            <w:pPr>
              <w:pStyle w:val="aff4"/>
              <w:jc w:val="center"/>
            </w:pPr>
            <w:r w:rsidRPr="005108EA">
              <w:rPr>
                <w:rFonts w:hint="eastAsia"/>
              </w:rPr>
              <w:t>13.22%</w:t>
            </w:r>
          </w:p>
        </w:tc>
        <w:tc>
          <w:tcPr>
            <w:tcW w:w="1135" w:type="dxa"/>
            <w:tcBorders>
              <w:top w:val="nil"/>
              <w:bottom w:val="nil"/>
            </w:tcBorders>
            <w:noWrap/>
            <w:vAlign w:val="center"/>
            <w:hideMark/>
          </w:tcPr>
          <w:p w14:paraId="5A99B144" w14:textId="77777777" w:rsidR="005108EA" w:rsidRPr="005108EA" w:rsidRDefault="005108EA" w:rsidP="005108EA">
            <w:pPr>
              <w:pStyle w:val="aff4"/>
              <w:jc w:val="center"/>
            </w:pPr>
            <w:r w:rsidRPr="005108EA">
              <w:rPr>
                <w:rFonts w:hint="eastAsia"/>
              </w:rPr>
              <w:t>-0.74%</w:t>
            </w:r>
          </w:p>
        </w:tc>
        <w:tc>
          <w:tcPr>
            <w:tcW w:w="1080" w:type="dxa"/>
            <w:tcBorders>
              <w:top w:val="nil"/>
              <w:bottom w:val="nil"/>
            </w:tcBorders>
            <w:noWrap/>
            <w:vAlign w:val="center"/>
            <w:hideMark/>
          </w:tcPr>
          <w:p w14:paraId="55325644" w14:textId="77777777" w:rsidR="005108EA" w:rsidRPr="005108EA" w:rsidRDefault="005108EA" w:rsidP="005108EA">
            <w:pPr>
              <w:pStyle w:val="aff4"/>
              <w:jc w:val="center"/>
            </w:pPr>
            <w:r w:rsidRPr="005108EA">
              <w:rPr>
                <w:rFonts w:hint="eastAsia"/>
              </w:rPr>
              <w:t>/</w:t>
            </w:r>
          </w:p>
        </w:tc>
      </w:tr>
      <w:tr w:rsidR="005108EA" w:rsidRPr="005108EA" w14:paraId="22B8D85B" w14:textId="77777777" w:rsidTr="005108EA">
        <w:trPr>
          <w:trHeight w:val="285"/>
          <w:jc w:val="center"/>
        </w:trPr>
        <w:tc>
          <w:tcPr>
            <w:tcW w:w="1560" w:type="dxa"/>
            <w:vMerge/>
            <w:tcBorders>
              <w:top w:val="nil"/>
              <w:bottom w:val="single" w:sz="6" w:space="0" w:color="auto"/>
            </w:tcBorders>
            <w:vAlign w:val="center"/>
            <w:hideMark/>
          </w:tcPr>
          <w:p w14:paraId="1A04DFD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80D35DE"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3DD866E8" w14:textId="77777777" w:rsidR="005108EA" w:rsidRPr="005108EA" w:rsidRDefault="005108EA" w:rsidP="005108EA">
            <w:pPr>
              <w:pStyle w:val="aff4"/>
              <w:jc w:val="center"/>
            </w:pPr>
            <w:r w:rsidRPr="005108EA">
              <w:rPr>
                <w:rFonts w:hint="eastAsia"/>
              </w:rPr>
              <w:t>0.694</w:t>
            </w:r>
          </w:p>
        </w:tc>
        <w:tc>
          <w:tcPr>
            <w:tcW w:w="1135" w:type="dxa"/>
            <w:tcBorders>
              <w:top w:val="nil"/>
              <w:bottom w:val="single" w:sz="6" w:space="0" w:color="auto"/>
            </w:tcBorders>
            <w:noWrap/>
            <w:vAlign w:val="center"/>
            <w:hideMark/>
          </w:tcPr>
          <w:p w14:paraId="31F0A348" w14:textId="77777777" w:rsidR="005108EA" w:rsidRPr="005108EA" w:rsidRDefault="005108EA" w:rsidP="005108EA">
            <w:pPr>
              <w:pStyle w:val="aff4"/>
              <w:jc w:val="center"/>
            </w:pPr>
            <w:r w:rsidRPr="005108EA">
              <w:rPr>
                <w:rFonts w:hint="eastAsia"/>
              </w:rPr>
              <w:t>1.366</w:t>
            </w:r>
          </w:p>
        </w:tc>
        <w:tc>
          <w:tcPr>
            <w:tcW w:w="1135" w:type="dxa"/>
            <w:tcBorders>
              <w:top w:val="nil"/>
              <w:bottom w:val="single" w:sz="6" w:space="0" w:color="auto"/>
            </w:tcBorders>
            <w:noWrap/>
            <w:vAlign w:val="center"/>
            <w:hideMark/>
          </w:tcPr>
          <w:p w14:paraId="77B4C231" w14:textId="77777777" w:rsidR="005108EA" w:rsidRPr="005108EA" w:rsidRDefault="005108EA" w:rsidP="005108EA">
            <w:pPr>
              <w:pStyle w:val="aff4"/>
              <w:jc w:val="center"/>
            </w:pPr>
            <w:r w:rsidRPr="005108EA">
              <w:rPr>
                <w:rFonts w:hint="eastAsia"/>
              </w:rPr>
              <w:t>0.458</w:t>
            </w:r>
          </w:p>
        </w:tc>
        <w:tc>
          <w:tcPr>
            <w:tcW w:w="1080" w:type="dxa"/>
            <w:tcBorders>
              <w:top w:val="nil"/>
              <w:bottom w:val="single" w:sz="6" w:space="0" w:color="auto"/>
            </w:tcBorders>
            <w:noWrap/>
            <w:vAlign w:val="center"/>
            <w:hideMark/>
          </w:tcPr>
          <w:p w14:paraId="6C8AC51D" w14:textId="77777777" w:rsidR="005108EA" w:rsidRPr="005108EA" w:rsidRDefault="005108EA" w:rsidP="005108EA">
            <w:pPr>
              <w:pStyle w:val="aff4"/>
              <w:jc w:val="center"/>
            </w:pPr>
            <w:r w:rsidRPr="005108EA">
              <w:rPr>
                <w:rFonts w:hint="eastAsia"/>
              </w:rPr>
              <w:t>/</w:t>
            </w:r>
          </w:p>
        </w:tc>
      </w:tr>
      <w:tr w:rsidR="005108EA" w:rsidRPr="005108EA" w14:paraId="5B9CB6E7" w14:textId="77777777" w:rsidTr="005108EA">
        <w:trPr>
          <w:trHeight w:val="285"/>
          <w:jc w:val="center"/>
        </w:trPr>
        <w:tc>
          <w:tcPr>
            <w:tcW w:w="1560" w:type="dxa"/>
            <w:vMerge w:val="restart"/>
            <w:tcBorders>
              <w:top w:val="single" w:sz="6" w:space="0" w:color="auto"/>
              <w:bottom w:val="nil"/>
            </w:tcBorders>
            <w:noWrap/>
            <w:vAlign w:val="center"/>
            <w:hideMark/>
          </w:tcPr>
          <w:p w14:paraId="2850E76A" w14:textId="77777777" w:rsidR="005108EA" w:rsidRPr="005108EA" w:rsidRDefault="005108EA" w:rsidP="005108EA">
            <w:pPr>
              <w:pStyle w:val="aff4"/>
              <w:jc w:val="center"/>
            </w:pPr>
            <w:r w:rsidRPr="005108EA">
              <w:rPr>
                <w:rFonts w:hint="eastAsia"/>
              </w:rPr>
              <w:lastRenderedPageBreak/>
              <w:t>墩顶位移</w:t>
            </w:r>
          </w:p>
        </w:tc>
        <w:tc>
          <w:tcPr>
            <w:tcW w:w="1400" w:type="dxa"/>
            <w:tcBorders>
              <w:top w:val="single" w:sz="6" w:space="0" w:color="auto"/>
              <w:bottom w:val="nil"/>
            </w:tcBorders>
            <w:noWrap/>
            <w:vAlign w:val="center"/>
            <w:hideMark/>
          </w:tcPr>
          <w:p w14:paraId="42CA8481"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6E4A2F23" w14:textId="77777777" w:rsidR="005108EA" w:rsidRPr="005108EA" w:rsidRDefault="005108EA" w:rsidP="005108EA">
            <w:pPr>
              <w:pStyle w:val="aff4"/>
              <w:jc w:val="center"/>
            </w:pPr>
            <w:r w:rsidRPr="005108EA">
              <w:rPr>
                <w:rFonts w:hint="eastAsia"/>
              </w:rPr>
              <w:t>1.712</w:t>
            </w:r>
          </w:p>
        </w:tc>
        <w:tc>
          <w:tcPr>
            <w:tcW w:w="1135" w:type="dxa"/>
            <w:tcBorders>
              <w:top w:val="single" w:sz="6" w:space="0" w:color="auto"/>
              <w:bottom w:val="nil"/>
            </w:tcBorders>
            <w:noWrap/>
            <w:vAlign w:val="center"/>
            <w:hideMark/>
          </w:tcPr>
          <w:p w14:paraId="2EFF4F99" w14:textId="77777777" w:rsidR="005108EA" w:rsidRPr="005108EA" w:rsidRDefault="005108EA" w:rsidP="005108EA">
            <w:pPr>
              <w:pStyle w:val="aff4"/>
              <w:jc w:val="center"/>
            </w:pPr>
            <w:r w:rsidRPr="005108EA">
              <w:rPr>
                <w:rFonts w:hint="eastAsia"/>
              </w:rPr>
              <w:t>1.548</w:t>
            </w:r>
          </w:p>
        </w:tc>
        <w:tc>
          <w:tcPr>
            <w:tcW w:w="1135" w:type="dxa"/>
            <w:tcBorders>
              <w:top w:val="single" w:sz="6" w:space="0" w:color="auto"/>
              <w:bottom w:val="nil"/>
            </w:tcBorders>
            <w:noWrap/>
            <w:vAlign w:val="center"/>
            <w:hideMark/>
          </w:tcPr>
          <w:p w14:paraId="139D5A0E" w14:textId="77777777" w:rsidR="005108EA" w:rsidRPr="005108EA" w:rsidRDefault="005108EA" w:rsidP="005108EA">
            <w:pPr>
              <w:pStyle w:val="aff4"/>
              <w:jc w:val="center"/>
            </w:pPr>
            <w:r w:rsidRPr="005108EA">
              <w:rPr>
                <w:rFonts w:hint="eastAsia"/>
              </w:rPr>
              <w:t>1.366</w:t>
            </w:r>
          </w:p>
        </w:tc>
        <w:tc>
          <w:tcPr>
            <w:tcW w:w="1080" w:type="dxa"/>
            <w:tcBorders>
              <w:top w:val="single" w:sz="6" w:space="0" w:color="auto"/>
              <w:bottom w:val="nil"/>
            </w:tcBorders>
            <w:noWrap/>
            <w:vAlign w:val="center"/>
            <w:hideMark/>
          </w:tcPr>
          <w:p w14:paraId="16948AC7" w14:textId="77777777" w:rsidR="005108EA" w:rsidRPr="005108EA" w:rsidRDefault="005108EA" w:rsidP="005108EA">
            <w:pPr>
              <w:pStyle w:val="aff4"/>
              <w:jc w:val="center"/>
            </w:pPr>
            <w:r w:rsidRPr="005108EA">
              <w:rPr>
                <w:rFonts w:hint="eastAsia"/>
              </w:rPr>
              <w:t>1.328</w:t>
            </w:r>
          </w:p>
        </w:tc>
      </w:tr>
      <w:tr w:rsidR="005108EA" w:rsidRPr="005108EA" w14:paraId="6606D9E7" w14:textId="77777777" w:rsidTr="005108EA">
        <w:trPr>
          <w:trHeight w:val="285"/>
          <w:jc w:val="center"/>
        </w:trPr>
        <w:tc>
          <w:tcPr>
            <w:tcW w:w="1560" w:type="dxa"/>
            <w:vMerge/>
            <w:tcBorders>
              <w:top w:val="nil"/>
              <w:bottom w:val="nil"/>
            </w:tcBorders>
            <w:vAlign w:val="center"/>
            <w:hideMark/>
          </w:tcPr>
          <w:p w14:paraId="2621A81E" w14:textId="77777777" w:rsidR="005108EA" w:rsidRPr="005108EA" w:rsidRDefault="005108EA" w:rsidP="005108EA">
            <w:pPr>
              <w:pStyle w:val="aff4"/>
              <w:jc w:val="center"/>
            </w:pPr>
          </w:p>
        </w:tc>
        <w:tc>
          <w:tcPr>
            <w:tcW w:w="1400" w:type="dxa"/>
            <w:tcBorders>
              <w:top w:val="nil"/>
              <w:bottom w:val="nil"/>
            </w:tcBorders>
            <w:noWrap/>
            <w:vAlign w:val="center"/>
            <w:hideMark/>
          </w:tcPr>
          <w:p w14:paraId="743B4576"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0E4B369" w14:textId="77777777" w:rsidR="005108EA" w:rsidRPr="005108EA" w:rsidRDefault="005108EA" w:rsidP="005108EA">
            <w:pPr>
              <w:pStyle w:val="aff4"/>
              <w:jc w:val="center"/>
            </w:pPr>
            <w:r w:rsidRPr="005108EA">
              <w:rPr>
                <w:rFonts w:hint="eastAsia"/>
              </w:rPr>
              <w:t>28.92%</w:t>
            </w:r>
          </w:p>
        </w:tc>
        <w:tc>
          <w:tcPr>
            <w:tcW w:w="1135" w:type="dxa"/>
            <w:tcBorders>
              <w:top w:val="nil"/>
              <w:bottom w:val="nil"/>
            </w:tcBorders>
            <w:noWrap/>
            <w:vAlign w:val="center"/>
            <w:hideMark/>
          </w:tcPr>
          <w:p w14:paraId="00C37A39" w14:textId="77777777" w:rsidR="005108EA" w:rsidRPr="005108EA" w:rsidRDefault="005108EA" w:rsidP="005108EA">
            <w:pPr>
              <w:pStyle w:val="aff4"/>
              <w:jc w:val="center"/>
            </w:pPr>
            <w:r w:rsidRPr="005108EA">
              <w:rPr>
                <w:rFonts w:hint="eastAsia"/>
              </w:rPr>
              <w:t>16.57%</w:t>
            </w:r>
          </w:p>
        </w:tc>
        <w:tc>
          <w:tcPr>
            <w:tcW w:w="1135" w:type="dxa"/>
            <w:tcBorders>
              <w:top w:val="nil"/>
              <w:bottom w:val="nil"/>
            </w:tcBorders>
            <w:noWrap/>
            <w:vAlign w:val="center"/>
            <w:hideMark/>
          </w:tcPr>
          <w:p w14:paraId="66347D39" w14:textId="77777777" w:rsidR="005108EA" w:rsidRPr="005108EA" w:rsidRDefault="005108EA" w:rsidP="005108EA">
            <w:pPr>
              <w:pStyle w:val="aff4"/>
              <w:jc w:val="center"/>
            </w:pPr>
            <w:r w:rsidRPr="005108EA">
              <w:rPr>
                <w:rFonts w:hint="eastAsia"/>
              </w:rPr>
              <w:t>2.86%</w:t>
            </w:r>
          </w:p>
        </w:tc>
        <w:tc>
          <w:tcPr>
            <w:tcW w:w="1080" w:type="dxa"/>
            <w:tcBorders>
              <w:top w:val="nil"/>
              <w:bottom w:val="nil"/>
            </w:tcBorders>
            <w:noWrap/>
            <w:vAlign w:val="center"/>
            <w:hideMark/>
          </w:tcPr>
          <w:p w14:paraId="06B4ED78" w14:textId="77777777" w:rsidR="005108EA" w:rsidRPr="005108EA" w:rsidRDefault="005108EA" w:rsidP="005108EA">
            <w:pPr>
              <w:pStyle w:val="aff4"/>
              <w:jc w:val="center"/>
            </w:pPr>
            <w:r w:rsidRPr="005108EA">
              <w:rPr>
                <w:rFonts w:hint="eastAsia"/>
              </w:rPr>
              <w:t>/</w:t>
            </w:r>
          </w:p>
        </w:tc>
      </w:tr>
      <w:tr w:rsidR="005108EA" w:rsidRPr="005108EA" w14:paraId="72155278" w14:textId="77777777" w:rsidTr="005108EA">
        <w:trPr>
          <w:trHeight w:val="285"/>
          <w:jc w:val="center"/>
        </w:trPr>
        <w:tc>
          <w:tcPr>
            <w:tcW w:w="1560" w:type="dxa"/>
            <w:vMerge/>
            <w:tcBorders>
              <w:top w:val="nil"/>
              <w:bottom w:val="single" w:sz="6" w:space="0" w:color="auto"/>
            </w:tcBorders>
            <w:vAlign w:val="center"/>
            <w:hideMark/>
          </w:tcPr>
          <w:p w14:paraId="2FE24D6F"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7C15EFD"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7065C435" w14:textId="77777777" w:rsidR="005108EA" w:rsidRPr="005108EA" w:rsidRDefault="005108EA" w:rsidP="005108EA">
            <w:pPr>
              <w:pStyle w:val="aff4"/>
              <w:jc w:val="center"/>
            </w:pPr>
            <w:r w:rsidRPr="005108EA">
              <w:rPr>
                <w:rFonts w:hint="eastAsia"/>
              </w:rPr>
              <w:t>0.397</w:t>
            </w:r>
          </w:p>
        </w:tc>
        <w:tc>
          <w:tcPr>
            <w:tcW w:w="1135" w:type="dxa"/>
            <w:tcBorders>
              <w:top w:val="nil"/>
              <w:bottom w:val="single" w:sz="6" w:space="0" w:color="auto"/>
            </w:tcBorders>
            <w:noWrap/>
            <w:vAlign w:val="center"/>
            <w:hideMark/>
          </w:tcPr>
          <w:p w14:paraId="0B251D38" w14:textId="77777777" w:rsidR="005108EA" w:rsidRPr="005108EA" w:rsidRDefault="005108EA" w:rsidP="005108EA">
            <w:pPr>
              <w:pStyle w:val="aff4"/>
              <w:jc w:val="center"/>
            </w:pPr>
            <w:r w:rsidRPr="005108EA">
              <w:rPr>
                <w:rFonts w:hint="eastAsia"/>
              </w:rPr>
              <w:t>0.463</w:t>
            </w:r>
          </w:p>
        </w:tc>
        <w:tc>
          <w:tcPr>
            <w:tcW w:w="1135" w:type="dxa"/>
            <w:tcBorders>
              <w:top w:val="nil"/>
              <w:bottom w:val="single" w:sz="6" w:space="0" w:color="auto"/>
            </w:tcBorders>
            <w:noWrap/>
            <w:vAlign w:val="center"/>
            <w:hideMark/>
          </w:tcPr>
          <w:p w14:paraId="29DE997A" w14:textId="77777777" w:rsidR="005108EA" w:rsidRPr="005108EA" w:rsidRDefault="005108EA" w:rsidP="005108EA">
            <w:pPr>
              <w:pStyle w:val="aff4"/>
              <w:jc w:val="center"/>
            </w:pPr>
            <w:r w:rsidRPr="005108EA">
              <w:rPr>
                <w:rFonts w:hint="eastAsia"/>
              </w:rPr>
              <w:t>0.158</w:t>
            </w:r>
          </w:p>
        </w:tc>
        <w:tc>
          <w:tcPr>
            <w:tcW w:w="1080" w:type="dxa"/>
            <w:tcBorders>
              <w:top w:val="nil"/>
              <w:bottom w:val="single" w:sz="6" w:space="0" w:color="auto"/>
            </w:tcBorders>
            <w:noWrap/>
            <w:vAlign w:val="center"/>
            <w:hideMark/>
          </w:tcPr>
          <w:p w14:paraId="5BB2B6A2" w14:textId="77777777" w:rsidR="005108EA" w:rsidRPr="005108EA" w:rsidRDefault="005108EA" w:rsidP="005108EA">
            <w:pPr>
              <w:pStyle w:val="aff4"/>
              <w:jc w:val="center"/>
            </w:pPr>
            <w:r w:rsidRPr="005108EA">
              <w:rPr>
                <w:rFonts w:hint="eastAsia"/>
              </w:rPr>
              <w:t>/</w:t>
            </w:r>
          </w:p>
        </w:tc>
      </w:tr>
      <w:tr w:rsidR="005108EA" w:rsidRPr="005108EA" w14:paraId="6E7DCA6F" w14:textId="77777777" w:rsidTr="005108EA">
        <w:trPr>
          <w:trHeight w:val="285"/>
          <w:jc w:val="center"/>
        </w:trPr>
        <w:tc>
          <w:tcPr>
            <w:tcW w:w="1560" w:type="dxa"/>
            <w:vMerge w:val="restart"/>
            <w:tcBorders>
              <w:top w:val="single" w:sz="6" w:space="0" w:color="auto"/>
              <w:bottom w:val="nil"/>
            </w:tcBorders>
            <w:noWrap/>
            <w:vAlign w:val="center"/>
            <w:hideMark/>
          </w:tcPr>
          <w:p w14:paraId="3709BBD5" w14:textId="77777777" w:rsidR="005108EA" w:rsidRPr="005108EA" w:rsidRDefault="005108EA" w:rsidP="005108EA">
            <w:pPr>
              <w:pStyle w:val="aff4"/>
              <w:jc w:val="center"/>
            </w:pPr>
            <w:r w:rsidRPr="005108EA">
              <w:rPr>
                <w:rFonts w:hint="eastAsia"/>
              </w:rPr>
              <w:t>墩梁相对位移</w:t>
            </w:r>
          </w:p>
        </w:tc>
        <w:tc>
          <w:tcPr>
            <w:tcW w:w="1400" w:type="dxa"/>
            <w:tcBorders>
              <w:top w:val="single" w:sz="6" w:space="0" w:color="auto"/>
              <w:bottom w:val="nil"/>
            </w:tcBorders>
            <w:noWrap/>
            <w:vAlign w:val="center"/>
            <w:hideMark/>
          </w:tcPr>
          <w:p w14:paraId="0B77A623" w14:textId="77777777" w:rsidR="005108EA" w:rsidRPr="005108EA" w:rsidRDefault="005108EA" w:rsidP="005108EA">
            <w:pPr>
              <w:pStyle w:val="aff4"/>
              <w:jc w:val="both"/>
            </w:pPr>
            <w:r w:rsidRPr="005108EA">
              <w:rPr>
                <w:rFonts w:hint="eastAsia"/>
              </w:rPr>
              <w:t>数值（</w:t>
            </w:r>
            <w:r w:rsidRPr="005108EA">
              <w:rPr>
                <w:rFonts w:hint="eastAsia"/>
              </w:rPr>
              <w:t>mm</w:t>
            </w:r>
            <w:r w:rsidRPr="005108EA">
              <w:rPr>
                <w:rFonts w:hint="eastAsia"/>
              </w:rPr>
              <w:t>）</w:t>
            </w:r>
          </w:p>
        </w:tc>
        <w:tc>
          <w:tcPr>
            <w:tcW w:w="971" w:type="dxa"/>
            <w:tcBorders>
              <w:top w:val="single" w:sz="6" w:space="0" w:color="auto"/>
              <w:bottom w:val="nil"/>
            </w:tcBorders>
            <w:noWrap/>
            <w:vAlign w:val="center"/>
            <w:hideMark/>
          </w:tcPr>
          <w:p w14:paraId="082D3255" w14:textId="77777777" w:rsidR="005108EA" w:rsidRPr="005108EA" w:rsidRDefault="005108EA" w:rsidP="005108EA">
            <w:pPr>
              <w:pStyle w:val="aff4"/>
              <w:jc w:val="center"/>
            </w:pPr>
            <w:r w:rsidRPr="005108EA">
              <w:rPr>
                <w:rFonts w:hint="eastAsia"/>
              </w:rPr>
              <w:t>3.265</w:t>
            </w:r>
          </w:p>
        </w:tc>
        <w:tc>
          <w:tcPr>
            <w:tcW w:w="1135" w:type="dxa"/>
            <w:tcBorders>
              <w:top w:val="single" w:sz="6" w:space="0" w:color="auto"/>
              <w:bottom w:val="nil"/>
            </w:tcBorders>
            <w:noWrap/>
            <w:vAlign w:val="center"/>
            <w:hideMark/>
          </w:tcPr>
          <w:p w14:paraId="48F0A166" w14:textId="77777777" w:rsidR="005108EA" w:rsidRPr="005108EA" w:rsidRDefault="005108EA" w:rsidP="005108EA">
            <w:pPr>
              <w:pStyle w:val="aff4"/>
              <w:jc w:val="center"/>
            </w:pPr>
            <w:r w:rsidRPr="005108EA">
              <w:rPr>
                <w:rFonts w:hint="eastAsia"/>
              </w:rPr>
              <w:t>2.99</w:t>
            </w:r>
          </w:p>
        </w:tc>
        <w:tc>
          <w:tcPr>
            <w:tcW w:w="1135" w:type="dxa"/>
            <w:tcBorders>
              <w:top w:val="single" w:sz="6" w:space="0" w:color="auto"/>
              <w:bottom w:val="nil"/>
            </w:tcBorders>
            <w:noWrap/>
            <w:vAlign w:val="center"/>
            <w:hideMark/>
          </w:tcPr>
          <w:p w14:paraId="526C9A93" w14:textId="77777777" w:rsidR="005108EA" w:rsidRPr="005108EA" w:rsidRDefault="005108EA" w:rsidP="005108EA">
            <w:pPr>
              <w:pStyle w:val="aff4"/>
              <w:jc w:val="center"/>
            </w:pPr>
            <w:r w:rsidRPr="005108EA">
              <w:rPr>
                <w:rFonts w:hint="eastAsia"/>
              </w:rPr>
              <w:t>2.935</w:t>
            </w:r>
          </w:p>
        </w:tc>
        <w:tc>
          <w:tcPr>
            <w:tcW w:w="1080" w:type="dxa"/>
            <w:tcBorders>
              <w:top w:val="single" w:sz="6" w:space="0" w:color="auto"/>
              <w:bottom w:val="nil"/>
            </w:tcBorders>
            <w:noWrap/>
            <w:vAlign w:val="center"/>
            <w:hideMark/>
          </w:tcPr>
          <w:p w14:paraId="2B72CF0C" w14:textId="77777777" w:rsidR="005108EA" w:rsidRPr="005108EA" w:rsidRDefault="005108EA" w:rsidP="005108EA">
            <w:pPr>
              <w:pStyle w:val="aff4"/>
              <w:jc w:val="center"/>
            </w:pPr>
            <w:r w:rsidRPr="005108EA">
              <w:rPr>
                <w:rFonts w:hint="eastAsia"/>
              </w:rPr>
              <w:t>3.217</w:t>
            </w:r>
          </w:p>
        </w:tc>
      </w:tr>
      <w:tr w:rsidR="005108EA" w:rsidRPr="005108EA" w14:paraId="10C0C404" w14:textId="77777777" w:rsidTr="005108EA">
        <w:trPr>
          <w:trHeight w:val="285"/>
          <w:jc w:val="center"/>
        </w:trPr>
        <w:tc>
          <w:tcPr>
            <w:tcW w:w="1560" w:type="dxa"/>
            <w:vMerge/>
            <w:tcBorders>
              <w:top w:val="nil"/>
              <w:bottom w:val="nil"/>
            </w:tcBorders>
            <w:vAlign w:val="center"/>
            <w:hideMark/>
          </w:tcPr>
          <w:p w14:paraId="6ACC04AD" w14:textId="77777777" w:rsidR="005108EA" w:rsidRPr="005108EA" w:rsidRDefault="005108EA" w:rsidP="005108EA">
            <w:pPr>
              <w:pStyle w:val="aff4"/>
              <w:jc w:val="center"/>
            </w:pPr>
          </w:p>
        </w:tc>
        <w:tc>
          <w:tcPr>
            <w:tcW w:w="1400" w:type="dxa"/>
            <w:tcBorders>
              <w:top w:val="nil"/>
              <w:bottom w:val="nil"/>
            </w:tcBorders>
            <w:noWrap/>
            <w:vAlign w:val="center"/>
            <w:hideMark/>
          </w:tcPr>
          <w:p w14:paraId="2FDC4088"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2FA47999" w14:textId="77777777" w:rsidR="005108EA" w:rsidRPr="005108EA" w:rsidRDefault="005108EA" w:rsidP="005108EA">
            <w:pPr>
              <w:pStyle w:val="aff4"/>
              <w:jc w:val="center"/>
            </w:pPr>
            <w:r w:rsidRPr="005108EA">
              <w:rPr>
                <w:rFonts w:hint="eastAsia"/>
              </w:rPr>
              <w:t>1.49%</w:t>
            </w:r>
          </w:p>
        </w:tc>
        <w:tc>
          <w:tcPr>
            <w:tcW w:w="1135" w:type="dxa"/>
            <w:tcBorders>
              <w:top w:val="nil"/>
              <w:bottom w:val="nil"/>
            </w:tcBorders>
            <w:noWrap/>
            <w:vAlign w:val="center"/>
            <w:hideMark/>
          </w:tcPr>
          <w:p w14:paraId="53D9B467" w14:textId="77777777" w:rsidR="005108EA" w:rsidRPr="005108EA" w:rsidRDefault="005108EA" w:rsidP="005108EA">
            <w:pPr>
              <w:pStyle w:val="aff4"/>
              <w:jc w:val="center"/>
            </w:pPr>
            <w:r w:rsidRPr="005108EA">
              <w:rPr>
                <w:rFonts w:hint="eastAsia"/>
              </w:rPr>
              <w:t>-7.06%</w:t>
            </w:r>
          </w:p>
        </w:tc>
        <w:tc>
          <w:tcPr>
            <w:tcW w:w="1135" w:type="dxa"/>
            <w:tcBorders>
              <w:top w:val="nil"/>
              <w:bottom w:val="nil"/>
            </w:tcBorders>
            <w:noWrap/>
            <w:vAlign w:val="center"/>
            <w:hideMark/>
          </w:tcPr>
          <w:p w14:paraId="61EABABE" w14:textId="77777777" w:rsidR="005108EA" w:rsidRPr="005108EA" w:rsidRDefault="005108EA" w:rsidP="005108EA">
            <w:pPr>
              <w:pStyle w:val="aff4"/>
              <w:jc w:val="center"/>
            </w:pPr>
            <w:r w:rsidRPr="005108EA">
              <w:rPr>
                <w:rFonts w:hint="eastAsia"/>
              </w:rPr>
              <w:t>-8.77%</w:t>
            </w:r>
          </w:p>
        </w:tc>
        <w:tc>
          <w:tcPr>
            <w:tcW w:w="1080" w:type="dxa"/>
            <w:tcBorders>
              <w:top w:val="nil"/>
              <w:bottom w:val="nil"/>
            </w:tcBorders>
            <w:noWrap/>
            <w:vAlign w:val="center"/>
            <w:hideMark/>
          </w:tcPr>
          <w:p w14:paraId="050AF760" w14:textId="77777777" w:rsidR="005108EA" w:rsidRPr="005108EA" w:rsidRDefault="005108EA" w:rsidP="005108EA">
            <w:pPr>
              <w:pStyle w:val="aff4"/>
              <w:jc w:val="center"/>
            </w:pPr>
            <w:r w:rsidRPr="005108EA">
              <w:rPr>
                <w:rFonts w:hint="eastAsia"/>
              </w:rPr>
              <w:t>/</w:t>
            </w:r>
          </w:p>
        </w:tc>
      </w:tr>
      <w:tr w:rsidR="005108EA" w:rsidRPr="005108EA" w14:paraId="2075E37A" w14:textId="77777777" w:rsidTr="005108EA">
        <w:trPr>
          <w:trHeight w:val="285"/>
          <w:jc w:val="center"/>
        </w:trPr>
        <w:tc>
          <w:tcPr>
            <w:tcW w:w="1560" w:type="dxa"/>
            <w:vMerge/>
            <w:tcBorders>
              <w:top w:val="nil"/>
              <w:bottom w:val="single" w:sz="6" w:space="0" w:color="auto"/>
            </w:tcBorders>
            <w:vAlign w:val="center"/>
            <w:hideMark/>
          </w:tcPr>
          <w:p w14:paraId="4E2C9263"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1EF8BE0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479DDE44" w14:textId="77777777" w:rsidR="005108EA" w:rsidRPr="005108EA" w:rsidRDefault="005108EA" w:rsidP="005108EA">
            <w:pPr>
              <w:pStyle w:val="aff4"/>
              <w:jc w:val="center"/>
            </w:pPr>
            <w:r w:rsidRPr="005108EA">
              <w:rPr>
                <w:rFonts w:hint="eastAsia"/>
              </w:rPr>
              <w:t>0.613</w:t>
            </w:r>
          </w:p>
        </w:tc>
        <w:tc>
          <w:tcPr>
            <w:tcW w:w="1135" w:type="dxa"/>
            <w:tcBorders>
              <w:top w:val="nil"/>
              <w:bottom w:val="single" w:sz="6" w:space="0" w:color="auto"/>
            </w:tcBorders>
            <w:noWrap/>
            <w:vAlign w:val="center"/>
            <w:hideMark/>
          </w:tcPr>
          <w:p w14:paraId="0E64AF7F" w14:textId="77777777" w:rsidR="005108EA" w:rsidRPr="005108EA" w:rsidRDefault="005108EA" w:rsidP="005108EA">
            <w:pPr>
              <w:pStyle w:val="aff4"/>
              <w:jc w:val="center"/>
            </w:pPr>
            <w:r w:rsidRPr="005108EA">
              <w:rPr>
                <w:rFonts w:hint="eastAsia"/>
              </w:rPr>
              <w:t>0.962</w:t>
            </w:r>
          </w:p>
        </w:tc>
        <w:tc>
          <w:tcPr>
            <w:tcW w:w="1135" w:type="dxa"/>
            <w:tcBorders>
              <w:top w:val="nil"/>
              <w:bottom w:val="single" w:sz="6" w:space="0" w:color="auto"/>
            </w:tcBorders>
            <w:noWrap/>
            <w:vAlign w:val="center"/>
            <w:hideMark/>
          </w:tcPr>
          <w:p w14:paraId="47AD57FA" w14:textId="77777777" w:rsidR="005108EA" w:rsidRPr="005108EA" w:rsidRDefault="005108EA" w:rsidP="005108EA">
            <w:pPr>
              <w:pStyle w:val="aff4"/>
              <w:jc w:val="center"/>
            </w:pPr>
            <w:r w:rsidRPr="005108EA">
              <w:rPr>
                <w:rFonts w:hint="eastAsia"/>
              </w:rPr>
              <w:t>0.345</w:t>
            </w:r>
          </w:p>
        </w:tc>
        <w:tc>
          <w:tcPr>
            <w:tcW w:w="1080" w:type="dxa"/>
            <w:tcBorders>
              <w:top w:val="nil"/>
              <w:bottom w:val="single" w:sz="6" w:space="0" w:color="auto"/>
            </w:tcBorders>
            <w:noWrap/>
            <w:vAlign w:val="center"/>
            <w:hideMark/>
          </w:tcPr>
          <w:p w14:paraId="6014FE8A" w14:textId="77777777" w:rsidR="005108EA" w:rsidRPr="005108EA" w:rsidRDefault="005108EA" w:rsidP="005108EA">
            <w:pPr>
              <w:pStyle w:val="aff4"/>
              <w:jc w:val="center"/>
            </w:pPr>
            <w:r w:rsidRPr="005108EA">
              <w:rPr>
                <w:rFonts w:hint="eastAsia"/>
              </w:rPr>
              <w:t>/</w:t>
            </w:r>
          </w:p>
        </w:tc>
      </w:tr>
      <w:tr w:rsidR="005108EA" w:rsidRPr="005108EA" w14:paraId="658916F7" w14:textId="77777777" w:rsidTr="005108EA">
        <w:trPr>
          <w:trHeight w:val="285"/>
          <w:jc w:val="center"/>
        </w:trPr>
        <w:tc>
          <w:tcPr>
            <w:tcW w:w="1560" w:type="dxa"/>
            <w:vMerge w:val="restart"/>
            <w:tcBorders>
              <w:top w:val="single" w:sz="6" w:space="0" w:color="auto"/>
              <w:bottom w:val="nil"/>
            </w:tcBorders>
            <w:noWrap/>
            <w:vAlign w:val="center"/>
            <w:hideMark/>
          </w:tcPr>
          <w:p w14:paraId="65A49603" w14:textId="77777777" w:rsidR="005108EA" w:rsidRPr="005108EA" w:rsidRDefault="005108EA" w:rsidP="005108EA">
            <w:pPr>
              <w:pStyle w:val="aff4"/>
              <w:jc w:val="center"/>
            </w:pPr>
            <w:r w:rsidRPr="005108EA">
              <w:rPr>
                <w:rFonts w:hint="eastAsia"/>
              </w:rPr>
              <w:t>柱剪力</w:t>
            </w:r>
          </w:p>
        </w:tc>
        <w:tc>
          <w:tcPr>
            <w:tcW w:w="1400" w:type="dxa"/>
            <w:tcBorders>
              <w:top w:val="single" w:sz="6" w:space="0" w:color="auto"/>
              <w:bottom w:val="nil"/>
            </w:tcBorders>
            <w:noWrap/>
            <w:vAlign w:val="center"/>
            <w:hideMark/>
          </w:tcPr>
          <w:p w14:paraId="761BD0FF" w14:textId="77777777" w:rsidR="005108EA" w:rsidRPr="005108EA" w:rsidRDefault="005108EA" w:rsidP="005108EA">
            <w:pPr>
              <w:pStyle w:val="aff4"/>
              <w:jc w:val="both"/>
            </w:pPr>
            <w:r w:rsidRPr="005108EA">
              <w:rPr>
                <w:rFonts w:hint="eastAsia"/>
              </w:rPr>
              <w:t>数值（</w:t>
            </w:r>
            <w:r w:rsidRPr="005108EA">
              <w:rPr>
                <w:rFonts w:hint="eastAsia"/>
              </w:rPr>
              <w:t>kN</w:t>
            </w:r>
            <w:r w:rsidRPr="005108EA">
              <w:rPr>
                <w:rFonts w:hint="eastAsia"/>
              </w:rPr>
              <w:t>）</w:t>
            </w:r>
          </w:p>
        </w:tc>
        <w:tc>
          <w:tcPr>
            <w:tcW w:w="971" w:type="dxa"/>
            <w:tcBorders>
              <w:top w:val="single" w:sz="6" w:space="0" w:color="auto"/>
              <w:bottom w:val="nil"/>
            </w:tcBorders>
            <w:noWrap/>
            <w:vAlign w:val="center"/>
            <w:hideMark/>
          </w:tcPr>
          <w:p w14:paraId="242DB3A9" w14:textId="77777777" w:rsidR="005108EA" w:rsidRPr="005108EA" w:rsidRDefault="005108EA" w:rsidP="005108EA">
            <w:pPr>
              <w:pStyle w:val="aff4"/>
              <w:jc w:val="center"/>
            </w:pPr>
            <w:r w:rsidRPr="005108EA">
              <w:rPr>
                <w:rFonts w:hint="eastAsia"/>
              </w:rPr>
              <w:t>35.5</w:t>
            </w:r>
          </w:p>
        </w:tc>
        <w:tc>
          <w:tcPr>
            <w:tcW w:w="1135" w:type="dxa"/>
            <w:tcBorders>
              <w:top w:val="single" w:sz="6" w:space="0" w:color="auto"/>
              <w:bottom w:val="nil"/>
            </w:tcBorders>
            <w:noWrap/>
            <w:vAlign w:val="center"/>
            <w:hideMark/>
          </w:tcPr>
          <w:p w14:paraId="085218F7" w14:textId="77777777" w:rsidR="005108EA" w:rsidRPr="005108EA" w:rsidRDefault="005108EA" w:rsidP="005108EA">
            <w:pPr>
              <w:pStyle w:val="aff4"/>
              <w:jc w:val="center"/>
            </w:pPr>
            <w:r w:rsidRPr="005108EA">
              <w:rPr>
                <w:rFonts w:hint="eastAsia"/>
              </w:rPr>
              <w:t>24.22</w:t>
            </w:r>
          </w:p>
        </w:tc>
        <w:tc>
          <w:tcPr>
            <w:tcW w:w="1135" w:type="dxa"/>
            <w:tcBorders>
              <w:top w:val="single" w:sz="6" w:space="0" w:color="auto"/>
              <w:bottom w:val="nil"/>
            </w:tcBorders>
            <w:noWrap/>
            <w:vAlign w:val="center"/>
            <w:hideMark/>
          </w:tcPr>
          <w:p w14:paraId="5094628B" w14:textId="77777777" w:rsidR="005108EA" w:rsidRPr="005108EA" w:rsidRDefault="005108EA" w:rsidP="005108EA">
            <w:pPr>
              <w:pStyle w:val="aff4"/>
              <w:jc w:val="center"/>
            </w:pPr>
            <w:r w:rsidRPr="005108EA">
              <w:rPr>
                <w:rFonts w:hint="eastAsia"/>
              </w:rPr>
              <w:t>28.8</w:t>
            </w:r>
          </w:p>
        </w:tc>
        <w:tc>
          <w:tcPr>
            <w:tcW w:w="1080" w:type="dxa"/>
            <w:tcBorders>
              <w:top w:val="single" w:sz="6" w:space="0" w:color="auto"/>
              <w:bottom w:val="nil"/>
            </w:tcBorders>
            <w:noWrap/>
            <w:vAlign w:val="center"/>
            <w:hideMark/>
          </w:tcPr>
          <w:p w14:paraId="67954BC8" w14:textId="77777777" w:rsidR="005108EA" w:rsidRPr="005108EA" w:rsidRDefault="005108EA" w:rsidP="005108EA">
            <w:pPr>
              <w:pStyle w:val="aff4"/>
              <w:jc w:val="center"/>
            </w:pPr>
            <w:r w:rsidRPr="005108EA">
              <w:rPr>
                <w:rFonts w:hint="eastAsia"/>
              </w:rPr>
              <w:t>35.3</w:t>
            </w:r>
          </w:p>
        </w:tc>
      </w:tr>
      <w:tr w:rsidR="005108EA" w:rsidRPr="005108EA" w14:paraId="788D1D35" w14:textId="77777777" w:rsidTr="005108EA">
        <w:trPr>
          <w:trHeight w:val="285"/>
          <w:jc w:val="center"/>
        </w:trPr>
        <w:tc>
          <w:tcPr>
            <w:tcW w:w="1560" w:type="dxa"/>
            <w:vMerge/>
            <w:tcBorders>
              <w:top w:val="nil"/>
              <w:bottom w:val="nil"/>
            </w:tcBorders>
            <w:vAlign w:val="center"/>
            <w:hideMark/>
          </w:tcPr>
          <w:p w14:paraId="5742DD5E" w14:textId="77777777" w:rsidR="005108EA" w:rsidRPr="005108EA" w:rsidRDefault="005108EA" w:rsidP="005108EA">
            <w:pPr>
              <w:pStyle w:val="aff4"/>
              <w:jc w:val="center"/>
            </w:pPr>
          </w:p>
        </w:tc>
        <w:tc>
          <w:tcPr>
            <w:tcW w:w="1400" w:type="dxa"/>
            <w:tcBorders>
              <w:top w:val="nil"/>
              <w:bottom w:val="nil"/>
            </w:tcBorders>
            <w:noWrap/>
            <w:vAlign w:val="center"/>
            <w:hideMark/>
          </w:tcPr>
          <w:p w14:paraId="3B333E9C"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7F5A9E2" w14:textId="77777777" w:rsidR="005108EA" w:rsidRPr="005108EA" w:rsidRDefault="005108EA" w:rsidP="005108EA">
            <w:pPr>
              <w:pStyle w:val="aff4"/>
              <w:jc w:val="center"/>
            </w:pPr>
            <w:r w:rsidRPr="005108EA">
              <w:rPr>
                <w:rFonts w:hint="eastAsia"/>
              </w:rPr>
              <w:t>0.57%</w:t>
            </w:r>
          </w:p>
        </w:tc>
        <w:tc>
          <w:tcPr>
            <w:tcW w:w="1135" w:type="dxa"/>
            <w:tcBorders>
              <w:top w:val="nil"/>
              <w:bottom w:val="nil"/>
            </w:tcBorders>
            <w:noWrap/>
            <w:vAlign w:val="center"/>
            <w:hideMark/>
          </w:tcPr>
          <w:p w14:paraId="66831A51" w14:textId="77777777" w:rsidR="005108EA" w:rsidRPr="005108EA" w:rsidRDefault="005108EA" w:rsidP="005108EA">
            <w:pPr>
              <w:pStyle w:val="aff4"/>
              <w:jc w:val="center"/>
            </w:pPr>
            <w:r w:rsidRPr="005108EA">
              <w:rPr>
                <w:rFonts w:hint="eastAsia"/>
              </w:rPr>
              <w:t>-31.39%</w:t>
            </w:r>
          </w:p>
        </w:tc>
        <w:tc>
          <w:tcPr>
            <w:tcW w:w="1135" w:type="dxa"/>
            <w:tcBorders>
              <w:top w:val="nil"/>
              <w:bottom w:val="nil"/>
            </w:tcBorders>
            <w:noWrap/>
            <w:vAlign w:val="center"/>
            <w:hideMark/>
          </w:tcPr>
          <w:p w14:paraId="4E957FC0" w14:textId="77777777" w:rsidR="005108EA" w:rsidRPr="005108EA" w:rsidRDefault="005108EA" w:rsidP="005108EA">
            <w:pPr>
              <w:pStyle w:val="aff4"/>
              <w:jc w:val="center"/>
            </w:pPr>
            <w:r w:rsidRPr="005108EA">
              <w:rPr>
                <w:rFonts w:hint="eastAsia"/>
              </w:rPr>
              <w:t>-18.41%</w:t>
            </w:r>
          </w:p>
        </w:tc>
        <w:tc>
          <w:tcPr>
            <w:tcW w:w="1080" w:type="dxa"/>
            <w:tcBorders>
              <w:top w:val="nil"/>
              <w:bottom w:val="nil"/>
            </w:tcBorders>
            <w:noWrap/>
            <w:vAlign w:val="center"/>
            <w:hideMark/>
          </w:tcPr>
          <w:p w14:paraId="5852B8EC" w14:textId="77777777" w:rsidR="005108EA" w:rsidRPr="005108EA" w:rsidRDefault="005108EA" w:rsidP="005108EA">
            <w:pPr>
              <w:pStyle w:val="aff4"/>
              <w:jc w:val="center"/>
            </w:pPr>
            <w:r w:rsidRPr="005108EA">
              <w:rPr>
                <w:rFonts w:hint="eastAsia"/>
              </w:rPr>
              <w:t>/</w:t>
            </w:r>
          </w:p>
        </w:tc>
      </w:tr>
      <w:tr w:rsidR="009A256F" w:rsidRPr="005108EA" w14:paraId="653C2B5C" w14:textId="77777777" w:rsidTr="00B4132A">
        <w:trPr>
          <w:trHeight w:val="285"/>
          <w:jc w:val="center"/>
        </w:trPr>
        <w:tc>
          <w:tcPr>
            <w:tcW w:w="1560" w:type="dxa"/>
            <w:vMerge/>
            <w:tcBorders>
              <w:top w:val="nil"/>
              <w:bottom w:val="single" w:sz="6" w:space="0" w:color="auto"/>
            </w:tcBorders>
            <w:vAlign w:val="center"/>
            <w:hideMark/>
          </w:tcPr>
          <w:p w14:paraId="58A67489" w14:textId="77777777" w:rsidR="009A256F" w:rsidRPr="005108EA" w:rsidRDefault="009A256F" w:rsidP="009A256F">
            <w:pPr>
              <w:pStyle w:val="aff4"/>
              <w:jc w:val="center"/>
            </w:pPr>
          </w:p>
        </w:tc>
        <w:tc>
          <w:tcPr>
            <w:tcW w:w="1400" w:type="dxa"/>
            <w:tcBorders>
              <w:top w:val="nil"/>
              <w:bottom w:val="single" w:sz="6" w:space="0" w:color="auto"/>
            </w:tcBorders>
            <w:noWrap/>
            <w:vAlign w:val="center"/>
            <w:hideMark/>
          </w:tcPr>
          <w:p w14:paraId="04D19665" w14:textId="77777777" w:rsidR="009A256F" w:rsidRPr="005108EA" w:rsidRDefault="009A256F" w:rsidP="009A256F">
            <w:pPr>
              <w:pStyle w:val="aff4"/>
              <w:jc w:val="both"/>
            </w:pPr>
            <w:r w:rsidRPr="005108EA">
              <w:rPr>
                <w:rFonts w:hint="eastAsia"/>
              </w:rPr>
              <w:t>标准差</w:t>
            </w:r>
          </w:p>
        </w:tc>
        <w:tc>
          <w:tcPr>
            <w:tcW w:w="971" w:type="dxa"/>
            <w:tcBorders>
              <w:top w:val="nil"/>
              <w:bottom w:val="single" w:sz="6" w:space="0" w:color="auto"/>
            </w:tcBorders>
            <w:noWrap/>
            <w:hideMark/>
          </w:tcPr>
          <w:p w14:paraId="7783665F" w14:textId="7744BA37" w:rsidR="009A256F" w:rsidRPr="005108EA" w:rsidRDefault="009A256F" w:rsidP="009A256F">
            <w:pPr>
              <w:pStyle w:val="aff4"/>
              <w:jc w:val="center"/>
            </w:pPr>
            <w:r w:rsidRPr="00580A98">
              <w:t>8.83</w:t>
            </w:r>
          </w:p>
        </w:tc>
        <w:tc>
          <w:tcPr>
            <w:tcW w:w="1135" w:type="dxa"/>
            <w:tcBorders>
              <w:top w:val="nil"/>
              <w:bottom w:val="single" w:sz="6" w:space="0" w:color="auto"/>
            </w:tcBorders>
            <w:noWrap/>
            <w:hideMark/>
          </w:tcPr>
          <w:p w14:paraId="06FB47DF" w14:textId="3FAF3F30" w:rsidR="009A256F" w:rsidRPr="005108EA" w:rsidRDefault="009A256F" w:rsidP="009A256F">
            <w:pPr>
              <w:pStyle w:val="aff4"/>
              <w:jc w:val="center"/>
            </w:pPr>
            <w:r w:rsidRPr="00580A98">
              <w:t>8.88</w:t>
            </w:r>
          </w:p>
        </w:tc>
        <w:tc>
          <w:tcPr>
            <w:tcW w:w="1135" w:type="dxa"/>
            <w:tcBorders>
              <w:top w:val="nil"/>
              <w:bottom w:val="single" w:sz="6" w:space="0" w:color="auto"/>
            </w:tcBorders>
            <w:noWrap/>
            <w:hideMark/>
          </w:tcPr>
          <w:p w14:paraId="7100E524" w14:textId="4ACCF19E" w:rsidR="009A256F" w:rsidRPr="005108EA" w:rsidRDefault="009A256F" w:rsidP="009A256F">
            <w:pPr>
              <w:pStyle w:val="aff4"/>
              <w:jc w:val="center"/>
            </w:pPr>
            <w:r w:rsidRPr="00580A98">
              <w:t>4.24</w:t>
            </w:r>
          </w:p>
        </w:tc>
        <w:tc>
          <w:tcPr>
            <w:tcW w:w="1080" w:type="dxa"/>
            <w:tcBorders>
              <w:top w:val="nil"/>
              <w:bottom w:val="single" w:sz="6" w:space="0" w:color="auto"/>
            </w:tcBorders>
            <w:noWrap/>
            <w:vAlign w:val="center"/>
            <w:hideMark/>
          </w:tcPr>
          <w:p w14:paraId="4A637995" w14:textId="77777777" w:rsidR="009A256F" w:rsidRPr="005108EA" w:rsidRDefault="009A256F" w:rsidP="009A256F">
            <w:pPr>
              <w:pStyle w:val="aff4"/>
              <w:jc w:val="center"/>
            </w:pPr>
            <w:r w:rsidRPr="005108EA">
              <w:rPr>
                <w:rFonts w:hint="eastAsia"/>
              </w:rPr>
              <w:t>/</w:t>
            </w:r>
          </w:p>
        </w:tc>
      </w:tr>
      <w:tr w:rsidR="005108EA" w:rsidRPr="005108EA" w14:paraId="418AFAE1" w14:textId="77777777" w:rsidTr="005108EA">
        <w:trPr>
          <w:trHeight w:val="285"/>
          <w:jc w:val="center"/>
        </w:trPr>
        <w:tc>
          <w:tcPr>
            <w:tcW w:w="1560" w:type="dxa"/>
            <w:vMerge w:val="restart"/>
            <w:tcBorders>
              <w:top w:val="single" w:sz="6" w:space="0" w:color="auto"/>
              <w:bottom w:val="nil"/>
            </w:tcBorders>
            <w:noWrap/>
            <w:vAlign w:val="center"/>
            <w:hideMark/>
          </w:tcPr>
          <w:p w14:paraId="50584748" w14:textId="77777777" w:rsidR="005108EA" w:rsidRPr="005108EA" w:rsidRDefault="005108EA" w:rsidP="005108EA">
            <w:pPr>
              <w:pStyle w:val="aff4"/>
              <w:jc w:val="center"/>
            </w:pPr>
            <w:r w:rsidRPr="005108EA">
              <w:rPr>
                <w:rFonts w:hint="eastAsia"/>
              </w:rPr>
              <w:t>动能</w:t>
            </w:r>
          </w:p>
        </w:tc>
        <w:tc>
          <w:tcPr>
            <w:tcW w:w="1400" w:type="dxa"/>
            <w:tcBorders>
              <w:top w:val="single" w:sz="6" w:space="0" w:color="auto"/>
              <w:bottom w:val="nil"/>
            </w:tcBorders>
            <w:noWrap/>
            <w:vAlign w:val="center"/>
            <w:hideMark/>
          </w:tcPr>
          <w:p w14:paraId="65B36D58"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bottom w:val="nil"/>
            </w:tcBorders>
            <w:noWrap/>
            <w:vAlign w:val="center"/>
            <w:hideMark/>
          </w:tcPr>
          <w:p w14:paraId="2F76C128" w14:textId="77777777" w:rsidR="005108EA" w:rsidRPr="005108EA" w:rsidRDefault="005108EA" w:rsidP="005108EA">
            <w:pPr>
              <w:pStyle w:val="aff4"/>
              <w:jc w:val="center"/>
            </w:pPr>
            <w:r w:rsidRPr="005108EA">
              <w:rPr>
                <w:rFonts w:hint="eastAsia"/>
              </w:rPr>
              <w:t>130.7</w:t>
            </w:r>
          </w:p>
        </w:tc>
        <w:tc>
          <w:tcPr>
            <w:tcW w:w="1135" w:type="dxa"/>
            <w:tcBorders>
              <w:top w:val="single" w:sz="6" w:space="0" w:color="auto"/>
              <w:bottom w:val="nil"/>
            </w:tcBorders>
            <w:noWrap/>
            <w:vAlign w:val="center"/>
            <w:hideMark/>
          </w:tcPr>
          <w:p w14:paraId="79DCDC7E" w14:textId="77777777" w:rsidR="005108EA" w:rsidRPr="005108EA" w:rsidRDefault="005108EA" w:rsidP="005108EA">
            <w:pPr>
              <w:pStyle w:val="aff4"/>
              <w:jc w:val="center"/>
            </w:pPr>
            <w:r w:rsidRPr="005108EA">
              <w:rPr>
                <w:rFonts w:hint="eastAsia"/>
              </w:rPr>
              <w:t>117.7</w:t>
            </w:r>
          </w:p>
        </w:tc>
        <w:tc>
          <w:tcPr>
            <w:tcW w:w="1135" w:type="dxa"/>
            <w:tcBorders>
              <w:top w:val="single" w:sz="6" w:space="0" w:color="auto"/>
              <w:bottom w:val="nil"/>
            </w:tcBorders>
            <w:noWrap/>
            <w:vAlign w:val="center"/>
            <w:hideMark/>
          </w:tcPr>
          <w:p w14:paraId="2903BA1F" w14:textId="77777777" w:rsidR="005108EA" w:rsidRPr="005108EA" w:rsidRDefault="005108EA" w:rsidP="005108EA">
            <w:pPr>
              <w:pStyle w:val="aff4"/>
              <w:jc w:val="center"/>
            </w:pPr>
            <w:r w:rsidRPr="005108EA">
              <w:rPr>
                <w:rFonts w:hint="eastAsia"/>
              </w:rPr>
              <w:t>113.8</w:t>
            </w:r>
          </w:p>
        </w:tc>
        <w:tc>
          <w:tcPr>
            <w:tcW w:w="1080" w:type="dxa"/>
            <w:tcBorders>
              <w:top w:val="single" w:sz="6" w:space="0" w:color="auto"/>
              <w:bottom w:val="nil"/>
            </w:tcBorders>
            <w:noWrap/>
            <w:vAlign w:val="center"/>
            <w:hideMark/>
          </w:tcPr>
          <w:p w14:paraId="0F0803EB" w14:textId="77777777" w:rsidR="005108EA" w:rsidRPr="005108EA" w:rsidRDefault="005108EA" w:rsidP="005108EA">
            <w:pPr>
              <w:pStyle w:val="aff4"/>
              <w:jc w:val="center"/>
            </w:pPr>
            <w:r w:rsidRPr="005108EA">
              <w:rPr>
                <w:rFonts w:hint="eastAsia"/>
              </w:rPr>
              <w:t>116.6</w:t>
            </w:r>
          </w:p>
        </w:tc>
      </w:tr>
      <w:tr w:rsidR="005108EA" w:rsidRPr="005108EA" w14:paraId="0C03C990" w14:textId="77777777" w:rsidTr="005108EA">
        <w:trPr>
          <w:trHeight w:val="285"/>
          <w:jc w:val="center"/>
        </w:trPr>
        <w:tc>
          <w:tcPr>
            <w:tcW w:w="1560" w:type="dxa"/>
            <w:vMerge/>
            <w:tcBorders>
              <w:top w:val="nil"/>
              <w:bottom w:val="nil"/>
            </w:tcBorders>
            <w:vAlign w:val="center"/>
            <w:hideMark/>
          </w:tcPr>
          <w:p w14:paraId="0BC75F89" w14:textId="77777777" w:rsidR="005108EA" w:rsidRPr="005108EA" w:rsidRDefault="005108EA" w:rsidP="005108EA">
            <w:pPr>
              <w:pStyle w:val="aff4"/>
              <w:jc w:val="center"/>
            </w:pPr>
          </w:p>
        </w:tc>
        <w:tc>
          <w:tcPr>
            <w:tcW w:w="1400" w:type="dxa"/>
            <w:tcBorders>
              <w:top w:val="nil"/>
              <w:bottom w:val="nil"/>
            </w:tcBorders>
            <w:noWrap/>
            <w:vAlign w:val="center"/>
            <w:hideMark/>
          </w:tcPr>
          <w:p w14:paraId="7AA8BD6B" w14:textId="77777777" w:rsidR="005108EA" w:rsidRPr="005108EA" w:rsidRDefault="005108EA" w:rsidP="005108EA">
            <w:pPr>
              <w:pStyle w:val="aff4"/>
              <w:jc w:val="both"/>
            </w:pPr>
            <w:r w:rsidRPr="005108EA">
              <w:rPr>
                <w:rFonts w:hint="eastAsia"/>
              </w:rPr>
              <w:t>误差</w:t>
            </w:r>
          </w:p>
        </w:tc>
        <w:tc>
          <w:tcPr>
            <w:tcW w:w="971" w:type="dxa"/>
            <w:tcBorders>
              <w:top w:val="nil"/>
              <w:bottom w:val="nil"/>
            </w:tcBorders>
            <w:noWrap/>
            <w:vAlign w:val="center"/>
            <w:hideMark/>
          </w:tcPr>
          <w:p w14:paraId="3677A9FB" w14:textId="77777777" w:rsidR="005108EA" w:rsidRPr="005108EA" w:rsidRDefault="005108EA" w:rsidP="005108EA">
            <w:pPr>
              <w:pStyle w:val="aff4"/>
              <w:jc w:val="center"/>
            </w:pPr>
            <w:r w:rsidRPr="005108EA">
              <w:rPr>
                <w:rFonts w:hint="eastAsia"/>
              </w:rPr>
              <w:t>12.09%</w:t>
            </w:r>
          </w:p>
        </w:tc>
        <w:tc>
          <w:tcPr>
            <w:tcW w:w="1135" w:type="dxa"/>
            <w:tcBorders>
              <w:top w:val="nil"/>
              <w:bottom w:val="nil"/>
            </w:tcBorders>
            <w:noWrap/>
            <w:vAlign w:val="center"/>
            <w:hideMark/>
          </w:tcPr>
          <w:p w14:paraId="27C0E29E" w14:textId="77777777" w:rsidR="005108EA" w:rsidRPr="005108EA" w:rsidRDefault="005108EA" w:rsidP="005108EA">
            <w:pPr>
              <w:pStyle w:val="aff4"/>
              <w:jc w:val="center"/>
            </w:pPr>
            <w:r w:rsidRPr="005108EA">
              <w:rPr>
                <w:rFonts w:hint="eastAsia"/>
              </w:rPr>
              <w:t>0.94%</w:t>
            </w:r>
          </w:p>
        </w:tc>
        <w:tc>
          <w:tcPr>
            <w:tcW w:w="1135" w:type="dxa"/>
            <w:tcBorders>
              <w:top w:val="nil"/>
              <w:bottom w:val="nil"/>
            </w:tcBorders>
            <w:noWrap/>
            <w:vAlign w:val="center"/>
            <w:hideMark/>
          </w:tcPr>
          <w:p w14:paraId="2DC29879" w14:textId="77777777" w:rsidR="005108EA" w:rsidRPr="005108EA" w:rsidRDefault="005108EA" w:rsidP="005108EA">
            <w:pPr>
              <w:pStyle w:val="aff4"/>
              <w:jc w:val="center"/>
            </w:pPr>
            <w:r w:rsidRPr="005108EA">
              <w:rPr>
                <w:rFonts w:hint="eastAsia"/>
              </w:rPr>
              <w:t>-2.40%</w:t>
            </w:r>
          </w:p>
        </w:tc>
        <w:tc>
          <w:tcPr>
            <w:tcW w:w="1080" w:type="dxa"/>
            <w:tcBorders>
              <w:top w:val="nil"/>
              <w:bottom w:val="nil"/>
            </w:tcBorders>
            <w:noWrap/>
            <w:vAlign w:val="center"/>
            <w:hideMark/>
          </w:tcPr>
          <w:p w14:paraId="1D6021F7" w14:textId="77777777" w:rsidR="005108EA" w:rsidRPr="005108EA" w:rsidRDefault="005108EA" w:rsidP="005108EA">
            <w:pPr>
              <w:pStyle w:val="aff4"/>
              <w:jc w:val="center"/>
            </w:pPr>
            <w:r w:rsidRPr="005108EA">
              <w:rPr>
                <w:rFonts w:hint="eastAsia"/>
              </w:rPr>
              <w:t>/</w:t>
            </w:r>
          </w:p>
        </w:tc>
      </w:tr>
      <w:tr w:rsidR="005108EA" w:rsidRPr="005108EA" w14:paraId="22CDD3D7" w14:textId="77777777" w:rsidTr="005108EA">
        <w:trPr>
          <w:trHeight w:val="285"/>
          <w:jc w:val="center"/>
        </w:trPr>
        <w:tc>
          <w:tcPr>
            <w:tcW w:w="1560" w:type="dxa"/>
            <w:vMerge/>
            <w:tcBorders>
              <w:top w:val="nil"/>
              <w:bottom w:val="single" w:sz="6" w:space="0" w:color="auto"/>
            </w:tcBorders>
            <w:vAlign w:val="center"/>
            <w:hideMark/>
          </w:tcPr>
          <w:p w14:paraId="08586212" w14:textId="77777777" w:rsidR="005108EA" w:rsidRPr="005108EA" w:rsidRDefault="005108EA" w:rsidP="005108EA">
            <w:pPr>
              <w:pStyle w:val="aff4"/>
              <w:jc w:val="center"/>
            </w:pPr>
          </w:p>
        </w:tc>
        <w:tc>
          <w:tcPr>
            <w:tcW w:w="1400" w:type="dxa"/>
            <w:tcBorders>
              <w:top w:val="nil"/>
              <w:bottom w:val="single" w:sz="6" w:space="0" w:color="auto"/>
            </w:tcBorders>
            <w:noWrap/>
            <w:vAlign w:val="center"/>
            <w:hideMark/>
          </w:tcPr>
          <w:p w14:paraId="41B70E54"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6" w:space="0" w:color="auto"/>
            </w:tcBorders>
            <w:noWrap/>
            <w:vAlign w:val="center"/>
            <w:hideMark/>
          </w:tcPr>
          <w:p w14:paraId="26AD726D" w14:textId="77777777" w:rsidR="005108EA" w:rsidRPr="005108EA" w:rsidRDefault="005108EA" w:rsidP="005108EA">
            <w:pPr>
              <w:pStyle w:val="aff4"/>
              <w:jc w:val="center"/>
            </w:pPr>
            <w:r w:rsidRPr="005108EA">
              <w:rPr>
                <w:rFonts w:hint="eastAsia"/>
              </w:rPr>
              <w:t>14.6</w:t>
            </w:r>
          </w:p>
        </w:tc>
        <w:tc>
          <w:tcPr>
            <w:tcW w:w="1135" w:type="dxa"/>
            <w:tcBorders>
              <w:top w:val="nil"/>
              <w:bottom w:val="single" w:sz="6" w:space="0" w:color="auto"/>
            </w:tcBorders>
            <w:noWrap/>
            <w:vAlign w:val="center"/>
            <w:hideMark/>
          </w:tcPr>
          <w:p w14:paraId="670B8521" w14:textId="77777777" w:rsidR="005108EA" w:rsidRPr="005108EA" w:rsidRDefault="005108EA" w:rsidP="005108EA">
            <w:pPr>
              <w:pStyle w:val="aff4"/>
              <w:jc w:val="center"/>
            </w:pPr>
            <w:r w:rsidRPr="005108EA">
              <w:rPr>
                <w:rFonts w:hint="eastAsia"/>
              </w:rPr>
              <w:t>25.2</w:t>
            </w:r>
          </w:p>
        </w:tc>
        <w:tc>
          <w:tcPr>
            <w:tcW w:w="1135" w:type="dxa"/>
            <w:tcBorders>
              <w:top w:val="nil"/>
              <w:bottom w:val="single" w:sz="6" w:space="0" w:color="auto"/>
            </w:tcBorders>
            <w:noWrap/>
            <w:vAlign w:val="center"/>
            <w:hideMark/>
          </w:tcPr>
          <w:p w14:paraId="3FFF3268" w14:textId="77777777" w:rsidR="005108EA" w:rsidRPr="005108EA" w:rsidRDefault="005108EA" w:rsidP="005108EA">
            <w:pPr>
              <w:pStyle w:val="aff4"/>
              <w:jc w:val="center"/>
            </w:pPr>
            <w:r w:rsidRPr="005108EA">
              <w:rPr>
                <w:rFonts w:hint="eastAsia"/>
              </w:rPr>
              <w:t>9.3</w:t>
            </w:r>
          </w:p>
        </w:tc>
        <w:tc>
          <w:tcPr>
            <w:tcW w:w="1080" w:type="dxa"/>
            <w:tcBorders>
              <w:top w:val="nil"/>
              <w:bottom w:val="single" w:sz="6" w:space="0" w:color="auto"/>
            </w:tcBorders>
            <w:noWrap/>
            <w:vAlign w:val="center"/>
            <w:hideMark/>
          </w:tcPr>
          <w:p w14:paraId="3C3D9D71" w14:textId="77777777" w:rsidR="005108EA" w:rsidRPr="005108EA" w:rsidRDefault="005108EA" w:rsidP="005108EA">
            <w:pPr>
              <w:pStyle w:val="aff4"/>
              <w:jc w:val="center"/>
            </w:pPr>
            <w:r w:rsidRPr="005108EA">
              <w:rPr>
                <w:rFonts w:hint="eastAsia"/>
              </w:rPr>
              <w:t>/</w:t>
            </w:r>
          </w:p>
        </w:tc>
      </w:tr>
      <w:tr w:rsidR="005108EA" w:rsidRPr="005108EA" w14:paraId="4E2F511C" w14:textId="77777777" w:rsidTr="005108EA">
        <w:trPr>
          <w:trHeight w:val="285"/>
          <w:jc w:val="center"/>
        </w:trPr>
        <w:tc>
          <w:tcPr>
            <w:tcW w:w="1560" w:type="dxa"/>
            <w:vMerge w:val="restart"/>
            <w:tcBorders>
              <w:top w:val="single" w:sz="6" w:space="0" w:color="auto"/>
              <w:bottom w:val="single" w:sz="8" w:space="0" w:color="auto"/>
            </w:tcBorders>
            <w:noWrap/>
            <w:vAlign w:val="center"/>
            <w:hideMark/>
          </w:tcPr>
          <w:p w14:paraId="4D44A623" w14:textId="77777777" w:rsidR="005108EA" w:rsidRPr="005108EA" w:rsidRDefault="005108EA" w:rsidP="005108EA">
            <w:pPr>
              <w:pStyle w:val="aff4"/>
              <w:jc w:val="center"/>
            </w:pPr>
            <w:r w:rsidRPr="005108EA">
              <w:rPr>
                <w:rFonts w:hint="eastAsia"/>
              </w:rPr>
              <w:t>势能</w:t>
            </w:r>
          </w:p>
        </w:tc>
        <w:tc>
          <w:tcPr>
            <w:tcW w:w="1400" w:type="dxa"/>
            <w:tcBorders>
              <w:top w:val="single" w:sz="6" w:space="0" w:color="auto"/>
            </w:tcBorders>
            <w:noWrap/>
            <w:vAlign w:val="center"/>
            <w:hideMark/>
          </w:tcPr>
          <w:p w14:paraId="5DA66E0C" w14:textId="77777777" w:rsidR="005108EA" w:rsidRPr="005108EA" w:rsidRDefault="005108EA" w:rsidP="005108EA">
            <w:pPr>
              <w:pStyle w:val="aff4"/>
              <w:jc w:val="both"/>
            </w:pPr>
            <w:r w:rsidRPr="005108EA">
              <w:rPr>
                <w:rFonts w:hint="eastAsia"/>
              </w:rPr>
              <w:t>数值（</w:t>
            </w:r>
            <w:r w:rsidRPr="005108EA">
              <w:rPr>
                <w:rFonts w:hint="eastAsia"/>
              </w:rPr>
              <w:t>J</w:t>
            </w:r>
            <w:r w:rsidRPr="005108EA">
              <w:rPr>
                <w:rFonts w:hint="eastAsia"/>
              </w:rPr>
              <w:t>）</w:t>
            </w:r>
          </w:p>
        </w:tc>
        <w:tc>
          <w:tcPr>
            <w:tcW w:w="971" w:type="dxa"/>
            <w:tcBorders>
              <w:top w:val="single" w:sz="6" w:space="0" w:color="auto"/>
            </w:tcBorders>
            <w:noWrap/>
            <w:vAlign w:val="center"/>
            <w:hideMark/>
          </w:tcPr>
          <w:p w14:paraId="54D89A53" w14:textId="77777777" w:rsidR="005108EA" w:rsidRPr="005108EA" w:rsidRDefault="005108EA" w:rsidP="005108EA">
            <w:pPr>
              <w:pStyle w:val="aff4"/>
              <w:jc w:val="center"/>
            </w:pPr>
            <w:r w:rsidRPr="005108EA">
              <w:rPr>
                <w:rFonts w:hint="eastAsia"/>
              </w:rPr>
              <w:t>100.8</w:t>
            </w:r>
          </w:p>
        </w:tc>
        <w:tc>
          <w:tcPr>
            <w:tcW w:w="1135" w:type="dxa"/>
            <w:tcBorders>
              <w:top w:val="single" w:sz="6" w:space="0" w:color="auto"/>
            </w:tcBorders>
            <w:noWrap/>
            <w:vAlign w:val="center"/>
            <w:hideMark/>
          </w:tcPr>
          <w:p w14:paraId="14A5456F" w14:textId="77777777" w:rsidR="005108EA" w:rsidRPr="005108EA" w:rsidRDefault="005108EA" w:rsidP="005108EA">
            <w:pPr>
              <w:pStyle w:val="aff4"/>
              <w:jc w:val="center"/>
            </w:pPr>
            <w:r w:rsidRPr="005108EA">
              <w:rPr>
                <w:rFonts w:hint="eastAsia"/>
              </w:rPr>
              <w:t>105</w:t>
            </w:r>
          </w:p>
        </w:tc>
        <w:tc>
          <w:tcPr>
            <w:tcW w:w="1135" w:type="dxa"/>
            <w:tcBorders>
              <w:top w:val="single" w:sz="6" w:space="0" w:color="auto"/>
            </w:tcBorders>
            <w:noWrap/>
            <w:vAlign w:val="center"/>
            <w:hideMark/>
          </w:tcPr>
          <w:p w14:paraId="236580A7" w14:textId="77777777" w:rsidR="005108EA" w:rsidRPr="005108EA" w:rsidRDefault="005108EA" w:rsidP="005108EA">
            <w:pPr>
              <w:pStyle w:val="aff4"/>
              <w:jc w:val="center"/>
            </w:pPr>
            <w:r w:rsidRPr="005108EA">
              <w:rPr>
                <w:rFonts w:hint="eastAsia"/>
              </w:rPr>
              <w:t>88.4</w:t>
            </w:r>
          </w:p>
        </w:tc>
        <w:tc>
          <w:tcPr>
            <w:tcW w:w="1080" w:type="dxa"/>
            <w:tcBorders>
              <w:top w:val="single" w:sz="6" w:space="0" w:color="auto"/>
            </w:tcBorders>
            <w:noWrap/>
            <w:vAlign w:val="center"/>
            <w:hideMark/>
          </w:tcPr>
          <w:p w14:paraId="08054B88" w14:textId="77777777" w:rsidR="005108EA" w:rsidRPr="005108EA" w:rsidRDefault="005108EA" w:rsidP="005108EA">
            <w:pPr>
              <w:pStyle w:val="aff4"/>
              <w:jc w:val="center"/>
            </w:pPr>
            <w:r w:rsidRPr="005108EA">
              <w:rPr>
                <w:rFonts w:hint="eastAsia"/>
              </w:rPr>
              <w:t>94.3</w:t>
            </w:r>
          </w:p>
        </w:tc>
      </w:tr>
      <w:tr w:rsidR="005108EA" w:rsidRPr="005108EA" w14:paraId="2870CECB" w14:textId="77777777" w:rsidTr="005108EA">
        <w:trPr>
          <w:trHeight w:val="285"/>
          <w:jc w:val="center"/>
        </w:trPr>
        <w:tc>
          <w:tcPr>
            <w:tcW w:w="1560" w:type="dxa"/>
            <w:vMerge/>
            <w:tcBorders>
              <w:top w:val="nil"/>
              <w:bottom w:val="single" w:sz="8" w:space="0" w:color="auto"/>
            </w:tcBorders>
            <w:vAlign w:val="center"/>
            <w:hideMark/>
          </w:tcPr>
          <w:p w14:paraId="08477B90" w14:textId="77777777" w:rsidR="005108EA" w:rsidRPr="005108EA" w:rsidRDefault="005108EA" w:rsidP="005108EA">
            <w:pPr>
              <w:pStyle w:val="aff4"/>
              <w:jc w:val="center"/>
            </w:pPr>
          </w:p>
        </w:tc>
        <w:tc>
          <w:tcPr>
            <w:tcW w:w="1400" w:type="dxa"/>
            <w:tcBorders>
              <w:bottom w:val="nil"/>
            </w:tcBorders>
            <w:noWrap/>
            <w:vAlign w:val="center"/>
            <w:hideMark/>
          </w:tcPr>
          <w:p w14:paraId="395BF55E" w14:textId="77777777" w:rsidR="005108EA" w:rsidRPr="005108EA" w:rsidRDefault="005108EA" w:rsidP="005108EA">
            <w:pPr>
              <w:pStyle w:val="aff4"/>
              <w:jc w:val="both"/>
            </w:pPr>
            <w:r w:rsidRPr="005108EA">
              <w:rPr>
                <w:rFonts w:hint="eastAsia"/>
              </w:rPr>
              <w:t>误差</w:t>
            </w:r>
          </w:p>
        </w:tc>
        <w:tc>
          <w:tcPr>
            <w:tcW w:w="971" w:type="dxa"/>
            <w:tcBorders>
              <w:bottom w:val="nil"/>
            </w:tcBorders>
            <w:noWrap/>
            <w:vAlign w:val="center"/>
            <w:hideMark/>
          </w:tcPr>
          <w:p w14:paraId="17E0D784" w14:textId="77777777" w:rsidR="005108EA" w:rsidRPr="005108EA" w:rsidRDefault="005108EA" w:rsidP="005108EA">
            <w:pPr>
              <w:pStyle w:val="aff4"/>
              <w:jc w:val="center"/>
            </w:pPr>
            <w:r w:rsidRPr="005108EA">
              <w:rPr>
                <w:rFonts w:hint="eastAsia"/>
              </w:rPr>
              <w:t>6.89%</w:t>
            </w:r>
          </w:p>
        </w:tc>
        <w:tc>
          <w:tcPr>
            <w:tcW w:w="1135" w:type="dxa"/>
            <w:tcBorders>
              <w:bottom w:val="nil"/>
            </w:tcBorders>
            <w:noWrap/>
            <w:vAlign w:val="center"/>
            <w:hideMark/>
          </w:tcPr>
          <w:p w14:paraId="27B8978E" w14:textId="77777777" w:rsidR="005108EA" w:rsidRPr="005108EA" w:rsidRDefault="005108EA" w:rsidP="005108EA">
            <w:pPr>
              <w:pStyle w:val="aff4"/>
              <w:jc w:val="center"/>
            </w:pPr>
            <w:r w:rsidRPr="005108EA">
              <w:rPr>
                <w:rFonts w:hint="eastAsia"/>
              </w:rPr>
              <w:t>11.35%</w:t>
            </w:r>
          </w:p>
        </w:tc>
        <w:tc>
          <w:tcPr>
            <w:tcW w:w="1135" w:type="dxa"/>
            <w:tcBorders>
              <w:bottom w:val="nil"/>
            </w:tcBorders>
            <w:noWrap/>
            <w:vAlign w:val="center"/>
            <w:hideMark/>
          </w:tcPr>
          <w:p w14:paraId="6F9AE9B1" w14:textId="77777777" w:rsidR="005108EA" w:rsidRPr="005108EA" w:rsidRDefault="005108EA" w:rsidP="005108EA">
            <w:pPr>
              <w:pStyle w:val="aff4"/>
              <w:jc w:val="center"/>
            </w:pPr>
            <w:r w:rsidRPr="005108EA">
              <w:rPr>
                <w:rFonts w:hint="eastAsia"/>
              </w:rPr>
              <w:t>-6.26%</w:t>
            </w:r>
          </w:p>
        </w:tc>
        <w:tc>
          <w:tcPr>
            <w:tcW w:w="1080" w:type="dxa"/>
            <w:tcBorders>
              <w:bottom w:val="nil"/>
            </w:tcBorders>
            <w:noWrap/>
            <w:vAlign w:val="center"/>
            <w:hideMark/>
          </w:tcPr>
          <w:p w14:paraId="2504139A" w14:textId="77777777" w:rsidR="005108EA" w:rsidRPr="005108EA" w:rsidRDefault="005108EA" w:rsidP="005108EA">
            <w:pPr>
              <w:pStyle w:val="aff4"/>
              <w:jc w:val="center"/>
            </w:pPr>
            <w:r w:rsidRPr="005108EA">
              <w:rPr>
                <w:rFonts w:hint="eastAsia"/>
              </w:rPr>
              <w:t>/</w:t>
            </w:r>
          </w:p>
        </w:tc>
      </w:tr>
      <w:tr w:rsidR="005108EA" w:rsidRPr="005108EA" w14:paraId="1D759F0C" w14:textId="77777777" w:rsidTr="005108EA">
        <w:trPr>
          <w:trHeight w:val="285"/>
          <w:jc w:val="center"/>
        </w:trPr>
        <w:tc>
          <w:tcPr>
            <w:tcW w:w="1560" w:type="dxa"/>
            <w:vMerge/>
            <w:tcBorders>
              <w:top w:val="nil"/>
              <w:bottom w:val="single" w:sz="8" w:space="0" w:color="auto"/>
            </w:tcBorders>
            <w:vAlign w:val="center"/>
            <w:hideMark/>
          </w:tcPr>
          <w:p w14:paraId="0AB9FF0B" w14:textId="77777777" w:rsidR="005108EA" w:rsidRPr="005108EA" w:rsidRDefault="005108EA" w:rsidP="005108EA">
            <w:pPr>
              <w:pStyle w:val="aff4"/>
              <w:jc w:val="center"/>
            </w:pPr>
          </w:p>
        </w:tc>
        <w:tc>
          <w:tcPr>
            <w:tcW w:w="1400" w:type="dxa"/>
            <w:tcBorders>
              <w:top w:val="nil"/>
              <w:bottom w:val="single" w:sz="8" w:space="0" w:color="auto"/>
            </w:tcBorders>
            <w:noWrap/>
            <w:vAlign w:val="center"/>
            <w:hideMark/>
          </w:tcPr>
          <w:p w14:paraId="1C79EC71" w14:textId="77777777" w:rsidR="005108EA" w:rsidRPr="005108EA" w:rsidRDefault="005108EA" w:rsidP="005108EA">
            <w:pPr>
              <w:pStyle w:val="aff4"/>
              <w:jc w:val="both"/>
            </w:pPr>
            <w:r w:rsidRPr="005108EA">
              <w:rPr>
                <w:rFonts w:hint="eastAsia"/>
              </w:rPr>
              <w:t>标准差</w:t>
            </w:r>
          </w:p>
        </w:tc>
        <w:tc>
          <w:tcPr>
            <w:tcW w:w="971" w:type="dxa"/>
            <w:tcBorders>
              <w:top w:val="nil"/>
              <w:bottom w:val="single" w:sz="8" w:space="0" w:color="auto"/>
            </w:tcBorders>
            <w:noWrap/>
            <w:vAlign w:val="center"/>
            <w:hideMark/>
          </w:tcPr>
          <w:p w14:paraId="0C705B4F" w14:textId="77777777" w:rsidR="005108EA" w:rsidRPr="005108EA" w:rsidRDefault="005108EA" w:rsidP="005108EA">
            <w:pPr>
              <w:pStyle w:val="aff4"/>
              <w:jc w:val="center"/>
            </w:pPr>
            <w:r w:rsidRPr="005108EA">
              <w:rPr>
                <w:rFonts w:hint="eastAsia"/>
              </w:rPr>
              <w:t>14.8</w:t>
            </w:r>
          </w:p>
        </w:tc>
        <w:tc>
          <w:tcPr>
            <w:tcW w:w="1135" w:type="dxa"/>
            <w:tcBorders>
              <w:top w:val="nil"/>
              <w:bottom w:val="single" w:sz="8" w:space="0" w:color="auto"/>
            </w:tcBorders>
            <w:noWrap/>
            <w:vAlign w:val="center"/>
            <w:hideMark/>
          </w:tcPr>
          <w:p w14:paraId="4D6B9846" w14:textId="77777777" w:rsidR="005108EA" w:rsidRPr="005108EA" w:rsidRDefault="005108EA" w:rsidP="005108EA">
            <w:pPr>
              <w:pStyle w:val="aff4"/>
              <w:jc w:val="center"/>
            </w:pPr>
            <w:r w:rsidRPr="005108EA">
              <w:rPr>
                <w:rFonts w:hint="eastAsia"/>
              </w:rPr>
              <w:t>23.7</w:t>
            </w:r>
          </w:p>
        </w:tc>
        <w:tc>
          <w:tcPr>
            <w:tcW w:w="1135" w:type="dxa"/>
            <w:tcBorders>
              <w:top w:val="nil"/>
              <w:bottom w:val="single" w:sz="8" w:space="0" w:color="auto"/>
            </w:tcBorders>
            <w:noWrap/>
            <w:vAlign w:val="center"/>
            <w:hideMark/>
          </w:tcPr>
          <w:p w14:paraId="33BDA693" w14:textId="77777777" w:rsidR="005108EA" w:rsidRPr="005108EA" w:rsidRDefault="005108EA" w:rsidP="005108EA">
            <w:pPr>
              <w:pStyle w:val="aff4"/>
              <w:jc w:val="center"/>
            </w:pPr>
            <w:r w:rsidRPr="005108EA">
              <w:rPr>
                <w:rFonts w:hint="eastAsia"/>
              </w:rPr>
              <w:t>9.2</w:t>
            </w:r>
          </w:p>
        </w:tc>
        <w:tc>
          <w:tcPr>
            <w:tcW w:w="1080" w:type="dxa"/>
            <w:tcBorders>
              <w:top w:val="nil"/>
              <w:bottom w:val="single" w:sz="8" w:space="0" w:color="auto"/>
            </w:tcBorders>
            <w:noWrap/>
            <w:vAlign w:val="center"/>
            <w:hideMark/>
          </w:tcPr>
          <w:p w14:paraId="0DAC1385" w14:textId="77777777" w:rsidR="005108EA" w:rsidRPr="005108EA" w:rsidRDefault="005108EA" w:rsidP="005108EA">
            <w:pPr>
              <w:pStyle w:val="aff4"/>
              <w:jc w:val="center"/>
            </w:pPr>
            <w:r w:rsidRPr="005108EA">
              <w:rPr>
                <w:rFonts w:hint="eastAsia"/>
              </w:rPr>
              <w:t>/</w:t>
            </w:r>
          </w:p>
        </w:tc>
      </w:tr>
    </w:tbl>
    <w:p w14:paraId="14F2D114" w14:textId="5121174B" w:rsidR="005B59A0" w:rsidRDefault="00325D0C" w:rsidP="00325D0C">
      <w:pPr>
        <w:pStyle w:val="af"/>
      </w:pPr>
      <w:r>
        <w:rPr>
          <w:rFonts w:hint="eastAsia"/>
        </w:rPr>
        <w:t>（注：</w:t>
      </w:r>
      <w:r>
        <w:rPr>
          <w:rFonts w:hint="eastAsia"/>
        </w:rPr>
        <w:t xml:space="preserve"> </w:t>
      </w:r>
      <w:r>
        <w:rPr>
          <w:rFonts w:hint="eastAsia"/>
        </w:rPr>
        <w:t>“标准差”代表简化模型与原结构的差值时程数据的标准差</w:t>
      </w:r>
      <w:r w:rsidR="00014F9E">
        <w:rPr>
          <w:rFonts w:hint="eastAsia"/>
        </w:rPr>
        <w:t>；简化模型的柱剪力取一半。</w:t>
      </w:r>
      <w:r>
        <w:rPr>
          <w:rFonts w:hint="eastAsia"/>
        </w:rPr>
        <w:t>）</w:t>
      </w:r>
    </w:p>
    <w:p w14:paraId="6C24B7B5" w14:textId="11E446DE" w:rsidR="005B59A0" w:rsidRDefault="00861A13" w:rsidP="0087405D">
      <w:pPr>
        <w:pStyle w:val="a5"/>
        <w:ind w:firstLine="480"/>
      </w:pPr>
      <w:r>
        <w:rPr>
          <w:rFonts w:hint="eastAsia"/>
        </w:rPr>
        <w:t>根据</w:t>
      </w:r>
      <w:r>
        <w:fldChar w:fldCharType="begin"/>
      </w:r>
      <w:r>
        <w:instrText xml:space="preserve"> </w:instrText>
      </w:r>
      <w:r>
        <w:rPr>
          <w:rFonts w:hint="eastAsia"/>
        </w:rPr>
        <w:instrText>REF _Ref35258766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3</w:t>
      </w:r>
      <w:r>
        <w:fldChar w:fldCharType="end"/>
      </w:r>
      <w:r>
        <w:rPr>
          <w:rFonts w:hint="eastAsia"/>
        </w:rPr>
        <w:t>，三号等效方法在最大梁体位移、最大墩顶位移和最大势能上均是误差最小的等效方法。虽然在其余指标上不如一、二号等效方法，但是标准差可以说明三号等效方法是最能贴近原结构时程响应</w:t>
      </w:r>
      <w:r w:rsidR="00014F9E">
        <w:rPr>
          <w:rFonts w:hint="eastAsia"/>
        </w:rPr>
        <w:t>的等效方法，其标准差在所有指标均是最小的，因而三号等效方法下的模型是最能代表原结构的简化模型。</w:t>
      </w:r>
    </w:p>
    <w:p w14:paraId="40EA9756" w14:textId="50A43A87" w:rsidR="009A256F" w:rsidRPr="00325D0C" w:rsidRDefault="00B4132A" w:rsidP="00B4132A">
      <w:pPr>
        <w:pStyle w:val="af6"/>
      </w:pPr>
      <w:r w:rsidRPr="00B4132A">
        <w:rPr>
          <w:rFonts w:hint="eastAsia"/>
          <w:noProof/>
        </w:rPr>
        <w:lastRenderedPageBreak/>
        <w:drawing>
          <wp:inline distT="0" distB="0" distL="0" distR="0" wp14:anchorId="7647767C" wp14:editId="513AA4E2">
            <wp:extent cx="2520000" cy="17711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65"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1F42A7D" wp14:editId="59274613">
            <wp:extent cx="2520000" cy="1771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66"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77BE6D67" wp14:editId="7E11BC14">
            <wp:extent cx="2520000" cy="177115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185F8DA9" wp14:editId="26A3B660">
            <wp:extent cx="2520000" cy="17711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69693BCF" wp14:editId="715561FC">
            <wp:extent cx="2520000" cy="177115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r w:rsidRPr="00B4132A">
        <w:rPr>
          <w:rFonts w:hint="eastAsia"/>
          <w:noProof/>
        </w:rPr>
        <w:drawing>
          <wp:inline distT="0" distB="0" distL="0" distR="0" wp14:anchorId="22895CA4" wp14:editId="7AB2291C">
            <wp:extent cx="2520000" cy="17711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520000" cy="1771155"/>
                    </a:xfrm>
                    <a:prstGeom prst="rect">
                      <a:avLst/>
                    </a:prstGeom>
                    <a:noFill/>
                    <a:ln>
                      <a:noFill/>
                    </a:ln>
                  </pic:spPr>
                </pic:pic>
              </a:graphicData>
            </a:graphic>
          </wp:inline>
        </w:drawing>
      </w:r>
    </w:p>
    <w:p w14:paraId="48A928A7" w14:textId="227D1309" w:rsidR="00A62BDC" w:rsidRDefault="00B4132A" w:rsidP="00B4132A">
      <w:pPr>
        <w:pStyle w:val="af"/>
      </w:pPr>
      <w:r>
        <w:t>图</w:t>
      </w:r>
      <w:r>
        <w:t xml:space="preserve"> </w:t>
      </w:r>
      <w:fldSimple w:instr=" STYLEREF 1 \s ">
        <w:r w:rsidR="00DE2915">
          <w:rPr>
            <w:noProof/>
          </w:rPr>
          <w:t>5</w:t>
        </w:r>
      </w:fldSimple>
      <w:r w:rsidR="00DE2915">
        <w:t>.</w:t>
      </w:r>
      <w:r w:rsidR="00DE2915">
        <w:fldChar w:fldCharType="begin"/>
      </w:r>
      <w:r w:rsidR="00DE2915">
        <w:instrText xml:space="preserve"> SEQ </w:instrText>
      </w:r>
      <w:r w:rsidR="00DE2915">
        <w:instrText>图</w:instrText>
      </w:r>
      <w:r w:rsidR="00DE2915">
        <w:instrText xml:space="preserve"> \* ARABIC \s 1 </w:instrText>
      </w:r>
      <w:r w:rsidR="00DE2915">
        <w:fldChar w:fldCharType="separate"/>
      </w:r>
      <w:r w:rsidR="00DE2915">
        <w:rPr>
          <w:noProof/>
        </w:rPr>
        <w:t>2</w:t>
      </w:r>
      <w:r w:rsidR="00DE2915">
        <w:fldChar w:fldCharType="end"/>
      </w:r>
      <w:r>
        <w:t xml:space="preserve"> </w:t>
      </w:r>
      <w:r>
        <w:rPr>
          <w:rFonts w:hint="eastAsia"/>
        </w:rPr>
        <w:t>各响应时程对比图</w:t>
      </w:r>
    </w:p>
    <w:p w14:paraId="1C15E142" w14:textId="091EA357" w:rsidR="00B4132A" w:rsidRPr="00B4132A" w:rsidRDefault="00B4132A" w:rsidP="00B4132A">
      <w:pPr>
        <w:pStyle w:val="af"/>
      </w:pPr>
      <w:r>
        <w:t xml:space="preserve">Figure </w:t>
      </w:r>
      <w:fldSimple w:instr=" STYLEREF 1 \s ">
        <w:r w:rsidR="00DE2915">
          <w:rPr>
            <w:noProof/>
          </w:rPr>
          <w:t>5</w:t>
        </w:r>
      </w:fldSimple>
      <w:r w:rsidR="00DE2915">
        <w:t>.</w:t>
      </w:r>
      <w:fldSimple w:instr=" SEQ Figure \* ARABIC \s 1 ">
        <w:r w:rsidR="00DE2915">
          <w:rPr>
            <w:noProof/>
          </w:rPr>
          <w:t>2</w:t>
        </w:r>
      </w:fldSimple>
      <w:r>
        <w:t xml:space="preserve"> </w:t>
      </w:r>
      <w:r>
        <w:rPr>
          <w:rFonts w:hint="eastAsia"/>
        </w:rPr>
        <w:t>Time</w:t>
      </w:r>
      <w:r>
        <w:t xml:space="preserve"> </w:t>
      </w:r>
      <w:r>
        <w:rPr>
          <w:rFonts w:hint="eastAsia"/>
        </w:rPr>
        <w:t>History</w:t>
      </w:r>
      <w:r>
        <w:t xml:space="preserve"> </w:t>
      </w:r>
      <w:r>
        <w:rPr>
          <w:rFonts w:hint="eastAsia"/>
        </w:rPr>
        <w:t>Comparison</w:t>
      </w:r>
      <w:r>
        <w:t xml:space="preserve"> </w:t>
      </w:r>
      <w:r>
        <w:rPr>
          <w:rFonts w:hint="eastAsia"/>
        </w:rPr>
        <w:t>for</w:t>
      </w:r>
      <w:r>
        <w:t xml:space="preserve"> </w:t>
      </w:r>
      <w:r>
        <w:rPr>
          <w:rFonts w:hint="eastAsia"/>
        </w:rPr>
        <w:t>All</w:t>
      </w:r>
      <w:r>
        <w:t xml:space="preserve"> </w:t>
      </w:r>
      <w:r>
        <w:rPr>
          <w:rFonts w:hint="eastAsia"/>
        </w:rPr>
        <w:t>Response</w:t>
      </w:r>
      <w:r>
        <w:t xml:space="preserve"> </w:t>
      </w:r>
      <w:r>
        <w:rPr>
          <w:rFonts w:hint="eastAsia"/>
        </w:rPr>
        <w:t>Index</w:t>
      </w:r>
    </w:p>
    <w:p w14:paraId="1A01380B" w14:textId="37EF432C" w:rsidR="005B59A0" w:rsidRDefault="00C17752" w:rsidP="00DE3DFB">
      <w:pPr>
        <w:pStyle w:val="3"/>
      </w:pPr>
      <w:r w:rsidRPr="00C17752">
        <w:rPr>
          <w:rFonts w:hint="eastAsia"/>
          <w:i/>
          <w:iCs/>
        </w:rPr>
        <w:t>f</w:t>
      </w:r>
      <w:r w:rsidRPr="00C17752">
        <w:rPr>
          <w:rFonts w:hint="eastAsia"/>
          <w:i/>
          <w:iCs/>
          <w:vertAlign w:val="subscript"/>
        </w:rPr>
        <w:t>y</w:t>
      </w:r>
      <w:r>
        <w:rPr>
          <w:rFonts w:hint="eastAsia"/>
        </w:rPr>
        <w:t>、</w:t>
      </w:r>
      <w:r w:rsidRPr="00C17752">
        <w:rPr>
          <w:rFonts w:hint="eastAsia"/>
          <w:i/>
          <w:iCs/>
        </w:rPr>
        <w:t>k</w:t>
      </w:r>
      <w:r w:rsidRPr="00C17752">
        <w:rPr>
          <w:i/>
          <w:iCs/>
          <w:vertAlign w:val="subscript"/>
        </w:rPr>
        <w:t>y</w:t>
      </w:r>
      <w:r>
        <w:rPr>
          <w:rFonts w:hint="eastAsia"/>
        </w:rPr>
        <w:t>的影响规律</w:t>
      </w:r>
    </w:p>
    <w:p w14:paraId="5E6C6E4F" w14:textId="40F26319" w:rsidR="00C17752" w:rsidRPr="00C17752" w:rsidRDefault="00C17752" w:rsidP="00DE3DFB">
      <w:pPr>
        <w:pStyle w:val="a5"/>
        <w:ind w:firstLine="480"/>
      </w:pPr>
      <w:r>
        <w:rPr>
          <w:rFonts w:hint="eastAsia"/>
        </w:rPr>
        <w:t>本节将探讨双线性滞回系统中</w:t>
      </w:r>
      <w:r w:rsidRPr="00C17752">
        <w:rPr>
          <w:rFonts w:hint="eastAsia"/>
          <w:i/>
          <w:iCs/>
        </w:rPr>
        <w:t>f</w:t>
      </w:r>
      <w:r w:rsidRPr="00C17752">
        <w:rPr>
          <w:rFonts w:hint="eastAsia"/>
          <w:i/>
          <w:iCs/>
          <w:vertAlign w:val="subscript"/>
        </w:rPr>
        <w:t>y</w:t>
      </w:r>
      <w:r>
        <w:rPr>
          <w:rFonts w:hint="eastAsia"/>
        </w:rPr>
        <w:t>、</w:t>
      </w:r>
      <w:r w:rsidRPr="00C17752">
        <w:rPr>
          <w:rFonts w:hint="eastAsia"/>
          <w:i/>
          <w:iCs/>
        </w:rPr>
        <w:t>k</w:t>
      </w:r>
      <w:r w:rsidRPr="00C17752">
        <w:rPr>
          <w:i/>
          <w:iCs/>
          <w:vertAlign w:val="subscript"/>
        </w:rPr>
        <w:t>y</w:t>
      </w:r>
      <w:r>
        <w:rPr>
          <w:rFonts w:hint="eastAsia"/>
        </w:rPr>
        <w:t>对双线性滞回系统减隔震效果的影响规律。从定性的角度上给出结构地震响应与双线性滞回系统各参数之间的正负相关关系和敏感性大小，把握双线性滞回系统参数对结构地震响应的影响规律。</w:t>
      </w:r>
    </w:p>
    <w:p w14:paraId="1CEBB9F0" w14:textId="0CA9EE89" w:rsidR="00DE3DFB" w:rsidRDefault="00C17752" w:rsidP="00DE3DFB">
      <w:pPr>
        <w:pStyle w:val="a5"/>
        <w:ind w:firstLine="480"/>
      </w:pPr>
      <w:r>
        <w:rPr>
          <w:rFonts w:hint="eastAsia"/>
        </w:rPr>
        <w:t>采取的研究方法如下：</w:t>
      </w:r>
      <w:r w:rsidR="00DE3DFB">
        <w:rPr>
          <w:rFonts w:hint="eastAsia"/>
        </w:rPr>
        <w:t>在</w:t>
      </w:r>
      <w:r w:rsidR="00DE3DFB">
        <w:fldChar w:fldCharType="begin"/>
      </w:r>
      <w:r w:rsidR="00DE3DFB">
        <w:instrText xml:space="preserve"> </w:instrText>
      </w:r>
      <w:r w:rsidR="00DE3DFB">
        <w:rPr>
          <w:rFonts w:hint="eastAsia"/>
        </w:rPr>
        <w:instrText>REF _Ref35264466 \w \h</w:instrText>
      </w:r>
      <w:r w:rsidR="00DE3DFB">
        <w:instrText xml:space="preserve"> </w:instrText>
      </w:r>
      <w:r w:rsidR="00DE3DFB">
        <w:fldChar w:fldCharType="separate"/>
      </w:r>
      <w:r w:rsidR="00B13C24">
        <w:t xml:space="preserve">5.1.1 </w:t>
      </w:r>
      <w:r w:rsidR="00DE3DFB">
        <w:fldChar w:fldCharType="end"/>
      </w:r>
      <w:r w:rsidR="00DE3DFB">
        <w:rPr>
          <w:rFonts w:hint="eastAsia"/>
        </w:rPr>
        <w:t>节中简化双自由度模型的基础上，将支座设置为双线性滞回系统，并针对双线性滞回系统的参数广泛取值，实施大规模参数</w:t>
      </w:r>
      <w:r w:rsidR="00DE3DFB">
        <w:rPr>
          <w:rFonts w:hint="eastAsia"/>
        </w:rPr>
        <w:lastRenderedPageBreak/>
        <w:t>化计算。</w:t>
      </w:r>
      <w:r w:rsidR="00E21AAA">
        <w:rPr>
          <w:rFonts w:hint="eastAsia"/>
        </w:rPr>
        <w:t>开展此工作依赖于</w:t>
      </w:r>
      <w:r w:rsidR="00E21AAA">
        <w:rPr>
          <w:rFonts w:hint="eastAsia"/>
        </w:rPr>
        <w:t>sap</w:t>
      </w:r>
      <w:r w:rsidR="00E21AAA">
        <w:t>2000</w:t>
      </w:r>
      <w:r w:rsidR="00E21AAA">
        <w:rPr>
          <w:rFonts w:hint="eastAsia"/>
        </w:rPr>
        <w:t>提供的</w:t>
      </w:r>
      <w:r w:rsidR="00E21AAA">
        <w:rPr>
          <w:rFonts w:hint="eastAsia"/>
        </w:rPr>
        <w:t>O</w:t>
      </w:r>
      <w:r w:rsidR="00E21AAA">
        <w:t>API</w:t>
      </w:r>
      <w:r w:rsidR="00E21AAA">
        <w:rPr>
          <w:rFonts w:hint="eastAsia"/>
        </w:rPr>
        <w:t>手册。</w:t>
      </w:r>
    </w:p>
    <w:p w14:paraId="547BF7B6" w14:textId="108C6F57" w:rsidR="00DF554B" w:rsidRDefault="00DF554B" w:rsidP="00DF554B">
      <w:pPr>
        <w:pStyle w:val="a5"/>
        <w:ind w:firstLine="480"/>
      </w:pPr>
      <w:r>
        <w:rPr>
          <w:rFonts w:hint="eastAsia"/>
        </w:rPr>
        <w:t>双线性滞回系统主要的参数有三个：屈前刚度</w:t>
      </w:r>
      <w:r w:rsidRPr="005B327D">
        <w:rPr>
          <w:rFonts w:hint="eastAsia"/>
          <w:i/>
          <w:iCs/>
        </w:rPr>
        <w:t>k</w:t>
      </w:r>
      <w:r w:rsidRPr="005B327D">
        <w:rPr>
          <w:rFonts w:hint="eastAsia"/>
          <w:i/>
          <w:iCs/>
          <w:vertAlign w:val="subscript"/>
        </w:rPr>
        <w:t>i</w:t>
      </w:r>
      <w:r>
        <w:rPr>
          <w:rFonts w:hint="eastAsia"/>
        </w:rPr>
        <w:t>、屈服力</w:t>
      </w:r>
      <w:r w:rsidRPr="005B327D">
        <w:rPr>
          <w:rFonts w:hint="eastAsia"/>
          <w:i/>
          <w:iCs/>
        </w:rPr>
        <w:t>f</w:t>
      </w:r>
      <w:r w:rsidRPr="005B327D">
        <w:rPr>
          <w:i/>
          <w:iCs/>
          <w:vertAlign w:val="subscript"/>
        </w:rPr>
        <w:t>y</w:t>
      </w:r>
      <w:r>
        <w:rPr>
          <w:rFonts w:hint="eastAsia"/>
        </w:rPr>
        <w:t>及屈后刚度</w:t>
      </w:r>
      <w:r w:rsidRPr="005B327D">
        <w:rPr>
          <w:rFonts w:hint="eastAsia"/>
          <w:i/>
          <w:iCs/>
        </w:rPr>
        <w:t>k</w:t>
      </w:r>
      <w:r w:rsidRPr="005B327D">
        <w:rPr>
          <w:rFonts w:hint="eastAsia"/>
          <w:i/>
          <w:iCs/>
          <w:vertAlign w:val="subscript"/>
        </w:rPr>
        <w:t>y</w:t>
      </w:r>
      <w:r>
        <w:rPr>
          <w:rFonts w:hint="eastAsia"/>
        </w:rPr>
        <w:t>。其中屈前刚度</w:t>
      </w:r>
      <w:r w:rsidRPr="00A84FBB">
        <w:rPr>
          <w:rFonts w:hint="eastAsia"/>
          <w:i/>
          <w:iCs/>
        </w:rPr>
        <w:t>k</w:t>
      </w:r>
      <w:r w:rsidRPr="00A84FBB">
        <w:rPr>
          <w:rFonts w:hint="eastAsia"/>
          <w:i/>
          <w:iCs/>
          <w:vertAlign w:val="subscript"/>
        </w:rPr>
        <w:t>i</w:t>
      </w:r>
      <w:r>
        <w:rPr>
          <w:rFonts w:hint="eastAsia"/>
        </w:rPr>
        <w:t>在双线性滞回系统能够屈服的条件下对结构的影响不大，同时</w:t>
      </w:r>
      <w:r w:rsidRPr="005B327D">
        <w:rPr>
          <w:rFonts w:hint="eastAsia"/>
          <w:i/>
          <w:iCs/>
        </w:rPr>
        <w:t>k</w:t>
      </w:r>
      <w:r w:rsidRPr="005B327D">
        <w:rPr>
          <w:rFonts w:hint="eastAsia"/>
          <w:i/>
          <w:iCs/>
          <w:vertAlign w:val="subscript"/>
        </w:rPr>
        <w:t>i</w:t>
      </w:r>
      <w:r>
        <w:rPr>
          <w:rFonts w:hint="eastAsia"/>
        </w:rPr>
        <w:t>在支座中往往难以进行有效的设计。因而只对双线性滞回系统参数的屈服力</w:t>
      </w:r>
      <w:r w:rsidRPr="005B327D">
        <w:rPr>
          <w:rFonts w:hint="eastAsia"/>
          <w:i/>
          <w:iCs/>
        </w:rPr>
        <w:t>f</w:t>
      </w:r>
      <w:r w:rsidRPr="005B327D">
        <w:rPr>
          <w:i/>
          <w:iCs/>
          <w:vertAlign w:val="subscript"/>
        </w:rPr>
        <w:t>y</w:t>
      </w:r>
      <w:r>
        <w:rPr>
          <w:rFonts w:hint="eastAsia"/>
        </w:rPr>
        <w:t>及屈后刚度</w:t>
      </w:r>
      <w:r w:rsidRPr="00A84FBB">
        <w:rPr>
          <w:rFonts w:hint="eastAsia"/>
          <w:i/>
          <w:iCs/>
        </w:rPr>
        <w:t>k</w:t>
      </w:r>
      <w:r w:rsidRPr="00A84FBB">
        <w:rPr>
          <w:rFonts w:hint="eastAsia"/>
          <w:i/>
          <w:iCs/>
          <w:vertAlign w:val="subscript"/>
        </w:rPr>
        <w:t>y</w:t>
      </w:r>
      <w:r w:rsidRPr="00DF554B">
        <w:rPr>
          <w:rFonts w:hint="eastAsia"/>
        </w:rPr>
        <w:t>的</w:t>
      </w:r>
      <w:r>
        <w:rPr>
          <w:rFonts w:hint="eastAsia"/>
        </w:rPr>
        <w:t>取值进行讨论。</w:t>
      </w:r>
    </w:p>
    <w:p w14:paraId="769810E7" w14:textId="03B18D85" w:rsidR="00372470" w:rsidRDefault="006D7B08" w:rsidP="00DF554B">
      <w:pPr>
        <w:pStyle w:val="a5"/>
        <w:ind w:firstLine="480"/>
      </w:pPr>
      <w:r>
        <w:rPr>
          <w:rFonts w:hint="eastAsia"/>
        </w:rPr>
        <w:t>参数取值范围为：屈服力</w:t>
      </w:r>
      <w:r w:rsidRPr="005B327D">
        <w:rPr>
          <w:rFonts w:hint="eastAsia"/>
          <w:i/>
          <w:iCs/>
        </w:rPr>
        <w:t>f</w:t>
      </w:r>
      <w:r w:rsidRPr="005B327D">
        <w:rPr>
          <w:i/>
          <w:iCs/>
          <w:vertAlign w:val="subscript"/>
        </w:rPr>
        <w:t>y</w:t>
      </w:r>
      <w:r>
        <w:rPr>
          <w:rFonts w:hint="eastAsia"/>
        </w:rPr>
        <w:t>为</w:t>
      </w:r>
      <w:r>
        <w:rPr>
          <w:rFonts w:hint="eastAsia"/>
        </w:rPr>
        <w:t>1</w:t>
      </w:r>
      <w:r>
        <w:t>00~1200kN</w:t>
      </w:r>
      <w:r>
        <w:rPr>
          <w:rFonts w:hint="eastAsia"/>
        </w:rPr>
        <w:t>，屈后刚度</w:t>
      </w:r>
      <w:r w:rsidRPr="005B327D">
        <w:rPr>
          <w:rFonts w:hint="eastAsia"/>
          <w:i/>
          <w:iCs/>
        </w:rPr>
        <w:t>k</w:t>
      </w:r>
      <w:r w:rsidRPr="005B327D">
        <w:rPr>
          <w:rFonts w:hint="eastAsia"/>
          <w:i/>
          <w:iCs/>
          <w:vertAlign w:val="subscript"/>
        </w:rPr>
        <w:t>y</w:t>
      </w:r>
      <w:r w:rsidRPr="006D7B08">
        <w:rPr>
          <w:rFonts w:hint="eastAsia"/>
        </w:rPr>
        <w:t>为</w:t>
      </w:r>
      <w:r>
        <w:rPr>
          <w:rFonts w:hint="eastAsia"/>
        </w:rPr>
        <w:t>1</w:t>
      </w:r>
      <w:r>
        <w:t>000</w:t>
      </w:r>
      <w:r>
        <w:rPr>
          <w:rFonts w:hint="eastAsia"/>
        </w:rPr>
        <w:t>~</w:t>
      </w:r>
      <w:r>
        <w:t>12</w:t>
      </w:r>
      <w:r w:rsidR="0043654F">
        <w:t>0</w:t>
      </w:r>
      <w:r>
        <w:t>00</w:t>
      </w:r>
      <w:r>
        <w:rPr>
          <w:rFonts w:hint="eastAsia"/>
        </w:rPr>
        <w:t>kN</w:t>
      </w:r>
      <w:r>
        <w:t>/m</w:t>
      </w:r>
      <w:r>
        <w:rPr>
          <w:rFonts w:hint="eastAsia"/>
        </w:rPr>
        <w:t>。</w:t>
      </w:r>
      <w:r w:rsidR="006C0EB9">
        <w:rPr>
          <w:rFonts w:hint="eastAsia"/>
        </w:rPr>
        <w:t>不变参数为</w:t>
      </w:r>
      <w:r w:rsidR="006C0EB9" w:rsidRPr="005B327D">
        <w:rPr>
          <w:rFonts w:hint="eastAsia"/>
          <w:i/>
          <w:iCs/>
        </w:rPr>
        <w:t>k</w:t>
      </w:r>
      <w:r w:rsidR="006C0EB9" w:rsidRPr="005B327D">
        <w:rPr>
          <w:rFonts w:hint="eastAsia"/>
          <w:i/>
          <w:iCs/>
          <w:vertAlign w:val="subscript"/>
        </w:rPr>
        <w:t>p</w:t>
      </w:r>
      <w:r w:rsidR="006C0EB9" w:rsidRPr="006C0EB9">
        <w:rPr>
          <w:rFonts w:hint="eastAsia"/>
        </w:rPr>
        <w:t>=</w:t>
      </w:r>
      <w:r w:rsidR="006C0EB9">
        <w:t>42</w:t>
      </w:r>
      <w:r w:rsidR="00F57A9A">
        <w:t>080</w:t>
      </w:r>
      <w:r w:rsidR="006C0EB9">
        <w:rPr>
          <w:rFonts w:hint="eastAsia"/>
        </w:rPr>
        <w:t>kN</w:t>
      </w:r>
      <w:r w:rsidR="006C0EB9">
        <w:t>/m</w:t>
      </w:r>
      <w:r w:rsidR="006C0EB9">
        <w:rPr>
          <w:rFonts w:hint="eastAsia"/>
        </w:rPr>
        <w:t>，</w:t>
      </w:r>
      <w:r w:rsidR="006C0EB9" w:rsidRPr="005B327D">
        <w:rPr>
          <w:rFonts w:hint="eastAsia"/>
          <w:i/>
          <w:iCs/>
        </w:rPr>
        <w:t>m</w:t>
      </w:r>
      <w:r w:rsidR="006C0EB9" w:rsidRPr="005B327D">
        <w:rPr>
          <w:rFonts w:hint="eastAsia"/>
          <w:i/>
          <w:iCs/>
          <w:vertAlign w:val="subscript"/>
        </w:rPr>
        <w:t>p</w:t>
      </w:r>
      <w:r w:rsidR="006C0EB9" w:rsidRPr="006C0EB9">
        <w:rPr>
          <w:rFonts w:hint="eastAsia"/>
        </w:rPr>
        <w:t>=</w:t>
      </w:r>
      <w:commentRangeStart w:id="119"/>
      <w:r w:rsidR="006C0EB9">
        <w:t>163</w:t>
      </w:r>
      <w:r w:rsidR="006C0EB9">
        <w:rPr>
          <w:rFonts w:hint="eastAsia"/>
        </w:rPr>
        <w:t>t</w:t>
      </w:r>
      <w:commentRangeEnd w:id="119"/>
      <w:r w:rsidR="00F57A9A">
        <w:rPr>
          <w:rStyle w:val="aff6"/>
          <w:rFonts w:asciiTheme="minorHAnsi" w:eastAsia="黑体" w:hAnsiTheme="minorHAnsi"/>
        </w:rPr>
        <w:commentReference w:id="119"/>
      </w:r>
      <w:r w:rsidR="006C0EB9">
        <w:rPr>
          <w:rFonts w:hint="eastAsia"/>
        </w:rPr>
        <w:t>，</w:t>
      </w:r>
      <w:r w:rsidR="006C0EB9" w:rsidRPr="005B327D">
        <w:rPr>
          <w:rFonts w:hint="eastAsia"/>
          <w:i/>
          <w:iCs/>
        </w:rPr>
        <w:t>m</w:t>
      </w:r>
      <w:r w:rsidR="006C0EB9" w:rsidRPr="005B327D">
        <w:rPr>
          <w:rFonts w:hint="eastAsia"/>
          <w:i/>
          <w:iCs/>
          <w:vertAlign w:val="subscript"/>
        </w:rPr>
        <w:t>g</w:t>
      </w:r>
      <w:r w:rsidR="006C0EB9" w:rsidRPr="006C0EB9">
        <w:rPr>
          <w:rFonts w:hint="eastAsia"/>
        </w:rPr>
        <w:t>=</w:t>
      </w:r>
      <w:r w:rsidR="006C0EB9">
        <w:t>900</w:t>
      </w:r>
      <w:r w:rsidR="006C0EB9">
        <w:rPr>
          <w:rFonts w:hint="eastAsia"/>
        </w:rPr>
        <w:t>t</w:t>
      </w:r>
      <w:r w:rsidR="006C0EB9">
        <w:rPr>
          <w:rFonts w:hint="eastAsia"/>
        </w:rPr>
        <w:t>。地震动输入为</w:t>
      </w:r>
      <w:r w:rsidR="00A84FBB">
        <w:rPr>
          <w:rFonts w:hint="eastAsia"/>
        </w:rPr>
        <w:t>E</w:t>
      </w:r>
      <w:r w:rsidR="006C0EB9">
        <w:rPr>
          <w:rFonts w:hint="eastAsia"/>
        </w:rPr>
        <w:t>lcentro</w:t>
      </w:r>
      <w:r w:rsidR="006C0EB9">
        <w:rPr>
          <w:rFonts w:hint="eastAsia"/>
        </w:rPr>
        <w:t>波，其</w:t>
      </w:r>
      <w:r w:rsidR="006C0EB9">
        <w:t>PGA</w:t>
      </w:r>
      <w:r w:rsidR="006C0EB9">
        <w:rPr>
          <w:rFonts w:hint="eastAsia"/>
        </w:rPr>
        <w:t>调整至</w:t>
      </w:r>
      <w:r w:rsidR="006D6B6B">
        <w:t>0.5</w:t>
      </w:r>
      <w:r w:rsidR="006D6B6B">
        <w:rPr>
          <w:rFonts w:hint="eastAsia"/>
        </w:rPr>
        <w:t>m</w:t>
      </w:r>
      <w:r w:rsidR="006D6B6B">
        <w:t>/s</w:t>
      </w:r>
      <w:r w:rsidR="006D6B6B">
        <w:rPr>
          <w:vertAlign w:val="superscript"/>
        </w:rPr>
        <w:t>2</w:t>
      </w:r>
      <w:r w:rsidR="006C0EB9">
        <w:rPr>
          <w:rFonts w:hint="eastAsia"/>
        </w:rPr>
        <w:t>。</w:t>
      </w:r>
    </w:p>
    <w:p w14:paraId="1EE25917" w14:textId="077A07BE" w:rsidR="0043654F" w:rsidRDefault="0043654F" w:rsidP="00DF554B">
      <w:pPr>
        <w:pStyle w:val="a5"/>
        <w:ind w:firstLine="480"/>
      </w:pPr>
      <w:r>
        <w:rPr>
          <w:rFonts w:hint="eastAsia"/>
        </w:rPr>
        <w:t>简化双自由度模型中可选的地震响应指标较少。选取抗震意义明确的桥墩力和墩梁相对位移</w:t>
      </w:r>
      <w:r w:rsidR="006B7342">
        <w:rPr>
          <w:rFonts w:hint="eastAsia"/>
        </w:rPr>
        <w:t>作为衡量简化模型的地震响应大小的指标</w:t>
      </w:r>
      <w:r>
        <w:rPr>
          <w:rFonts w:hint="eastAsia"/>
        </w:rPr>
        <w:t>。这两个指标分别</w:t>
      </w:r>
      <w:r w:rsidR="006B7342">
        <w:rPr>
          <w:rFonts w:hint="eastAsia"/>
        </w:rPr>
        <w:t>暗示着</w:t>
      </w:r>
      <w:r>
        <w:rPr>
          <w:rFonts w:hint="eastAsia"/>
        </w:rPr>
        <w:t>桥墩截面的损坏情况和墩梁碰撞安全性</w:t>
      </w:r>
      <w:r w:rsidR="006B7342">
        <w:rPr>
          <w:rFonts w:hint="eastAsia"/>
        </w:rPr>
        <w:t>问题</w:t>
      </w:r>
      <w:r>
        <w:rPr>
          <w:rFonts w:hint="eastAsia"/>
        </w:rPr>
        <w:t>。</w:t>
      </w:r>
    </w:p>
    <w:p w14:paraId="144C1C8D" w14:textId="0DD2AC34" w:rsidR="006D7B08" w:rsidRDefault="006C0EB9" w:rsidP="00DF554B">
      <w:pPr>
        <w:pStyle w:val="a5"/>
        <w:ind w:firstLine="480"/>
      </w:pPr>
      <w:r>
        <w:rPr>
          <w:rFonts w:hint="eastAsia"/>
        </w:rPr>
        <w:t>将简化双自由度模型看做是系统，</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是该系统的主要的输入，而墩梁相对位移和桥墩力是该系统的主要输出。</w:t>
      </w:r>
      <w:r w:rsidR="00B53443">
        <w:rPr>
          <w:rFonts w:hint="eastAsia"/>
        </w:rPr>
        <w:t>为了研究输入对输出的影响规律，研究的主要切入点为以下</w:t>
      </w:r>
      <w:r w:rsidR="00B53443">
        <w:rPr>
          <w:rFonts w:hint="eastAsia"/>
        </w:rPr>
        <w:t>4</w:t>
      </w:r>
      <w:r w:rsidR="00B53443">
        <w:rPr>
          <w:rFonts w:hint="eastAsia"/>
        </w:rPr>
        <w:t>个：</w:t>
      </w:r>
      <w:r w:rsidR="00B53443" w:rsidRPr="005B327D">
        <w:rPr>
          <w:rFonts w:hint="eastAsia"/>
          <w:i/>
          <w:iCs/>
        </w:rPr>
        <w:t>f</w:t>
      </w:r>
      <w:r w:rsidR="00B53443" w:rsidRPr="005B327D">
        <w:rPr>
          <w:rFonts w:hint="eastAsia"/>
          <w:i/>
          <w:iCs/>
          <w:vertAlign w:val="subscript"/>
        </w:rPr>
        <w:t>y</w:t>
      </w:r>
      <w:r w:rsidR="00B53443">
        <w:rPr>
          <w:rFonts w:hint="eastAsia"/>
        </w:rPr>
        <w:t>对墩梁相对位移的影响；</w:t>
      </w:r>
      <w:r w:rsidR="00B53443" w:rsidRPr="005B327D">
        <w:rPr>
          <w:rFonts w:hint="eastAsia"/>
          <w:i/>
          <w:iCs/>
        </w:rPr>
        <w:t>k</w:t>
      </w:r>
      <w:r w:rsidR="00B53443" w:rsidRPr="005B327D">
        <w:rPr>
          <w:rFonts w:hint="eastAsia"/>
          <w:i/>
          <w:iCs/>
          <w:vertAlign w:val="subscript"/>
        </w:rPr>
        <w:t>y</w:t>
      </w:r>
      <w:r w:rsidR="00B53443">
        <w:rPr>
          <w:rFonts w:hint="eastAsia"/>
        </w:rPr>
        <w:t>对墩梁相对位移的影响；</w:t>
      </w:r>
      <w:r w:rsidR="00B53443" w:rsidRPr="005B327D">
        <w:rPr>
          <w:rFonts w:hint="eastAsia"/>
          <w:i/>
          <w:iCs/>
        </w:rPr>
        <w:t>f</w:t>
      </w:r>
      <w:r w:rsidR="00B53443" w:rsidRPr="005B327D">
        <w:rPr>
          <w:rFonts w:hint="eastAsia"/>
          <w:i/>
          <w:iCs/>
          <w:vertAlign w:val="subscript"/>
        </w:rPr>
        <w:t>y</w:t>
      </w:r>
      <w:r w:rsidR="00B53443">
        <w:rPr>
          <w:rFonts w:hint="eastAsia"/>
        </w:rPr>
        <w:t>对桥墩力的影响；</w:t>
      </w:r>
      <w:r w:rsidR="00B53443" w:rsidRPr="005B327D">
        <w:rPr>
          <w:rFonts w:hint="eastAsia"/>
          <w:i/>
          <w:iCs/>
        </w:rPr>
        <w:t>k</w:t>
      </w:r>
      <w:r w:rsidR="00B53443" w:rsidRPr="005B327D">
        <w:rPr>
          <w:rFonts w:hint="eastAsia"/>
          <w:i/>
          <w:iCs/>
          <w:vertAlign w:val="subscript"/>
        </w:rPr>
        <w:t>y</w:t>
      </w:r>
      <w:r w:rsidR="00B53443">
        <w:rPr>
          <w:rFonts w:hint="eastAsia"/>
        </w:rPr>
        <w:t>对桥墩力的影响。</w:t>
      </w:r>
    </w:p>
    <w:p w14:paraId="463D2C15" w14:textId="25857357" w:rsidR="00EE0799" w:rsidRDefault="007454E1" w:rsidP="007454E1">
      <w:pPr>
        <w:pStyle w:val="af6"/>
      </w:pPr>
      <w:r w:rsidRPr="007454E1">
        <w:rPr>
          <w:rFonts w:hint="eastAsia"/>
          <w:noProof/>
        </w:rPr>
        <w:drawing>
          <wp:inline distT="0" distB="0" distL="0" distR="0" wp14:anchorId="3473228C" wp14:editId="26BF65A6">
            <wp:extent cx="3460750" cy="259473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3475506" cy="2605794"/>
                    </a:xfrm>
                    <a:prstGeom prst="rect">
                      <a:avLst/>
                    </a:prstGeom>
                    <a:noFill/>
                    <a:ln>
                      <a:noFill/>
                    </a:ln>
                  </pic:spPr>
                </pic:pic>
              </a:graphicData>
            </a:graphic>
          </wp:inline>
        </w:drawing>
      </w:r>
    </w:p>
    <w:p w14:paraId="0BA6A068" w14:textId="58C1C5FF" w:rsidR="00C4792A" w:rsidRDefault="00C4792A" w:rsidP="00C4792A">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3</w:t>
      </w:r>
      <w:r w:rsidR="00DE2915">
        <w:fldChar w:fldCharType="end"/>
      </w:r>
      <w:r>
        <w:t xml:space="preserve"> </w:t>
      </w:r>
      <w:r>
        <w:rPr>
          <w:rFonts w:hint="eastAsia"/>
        </w:rPr>
        <w:t>响应分布图</w:t>
      </w:r>
    </w:p>
    <w:p w14:paraId="340371AF" w14:textId="4370716E" w:rsidR="00C4792A" w:rsidRPr="00C4792A" w:rsidRDefault="00C4792A" w:rsidP="00C4792A">
      <w:pPr>
        <w:pStyle w:val="af"/>
      </w:pPr>
      <w:r>
        <w:t xml:space="preserve">Figure </w:t>
      </w:r>
      <w:fldSimple w:instr=" STYLEREF 1 \s ">
        <w:r w:rsidR="00DE2915">
          <w:rPr>
            <w:noProof/>
          </w:rPr>
          <w:t>5</w:t>
        </w:r>
      </w:fldSimple>
      <w:r w:rsidR="00DE2915">
        <w:t>.</w:t>
      </w:r>
      <w:fldSimple w:instr=" SEQ Figure \* ARABIC \s 1 ">
        <w:r w:rsidR="00DE2915">
          <w:rPr>
            <w:noProof/>
          </w:rPr>
          <w:t>3</w:t>
        </w:r>
      </w:fldSimple>
      <w:r>
        <w:t xml:space="preserve"> </w:t>
      </w:r>
      <w:r>
        <w:rPr>
          <w:rFonts w:hint="eastAsia"/>
        </w:rPr>
        <w:t>Seismic</w:t>
      </w:r>
      <w:r>
        <w:t xml:space="preserve"> </w:t>
      </w:r>
      <w:r>
        <w:rPr>
          <w:rFonts w:hint="eastAsia"/>
        </w:rPr>
        <w:t>Response</w:t>
      </w:r>
      <w:r>
        <w:t xml:space="preserve"> </w:t>
      </w:r>
      <w:r>
        <w:rPr>
          <w:rFonts w:hint="eastAsia"/>
        </w:rPr>
        <w:t>Distribution</w:t>
      </w:r>
    </w:p>
    <w:p w14:paraId="08404634" w14:textId="41021E6E" w:rsidR="00C4792A" w:rsidRPr="005869C3" w:rsidRDefault="00C4792A" w:rsidP="00724A87">
      <w:pPr>
        <w:pStyle w:val="a5"/>
        <w:ind w:firstLine="480"/>
      </w:pPr>
      <w:r>
        <w:rPr>
          <w:rFonts w:hint="eastAsia"/>
        </w:rPr>
        <w:t>从地震响应分布图上可以看出</w:t>
      </w:r>
      <w:r w:rsidR="00724A87">
        <w:rPr>
          <w:rFonts w:hint="eastAsia"/>
        </w:rPr>
        <w:t>三点信息：</w:t>
      </w:r>
      <w:r w:rsidR="00724A87">
        <w:rPr>
          <w:rFonts w:hint="eastAsia"/>
        </w:rPr>
        <w:t>1</w:t>
      </w:r>
      <w:r w:rsidR="00724A87">
        <w:rPr>
          <w:rFonts w:hint="eastAsia"/>
        </w:rPr>
        <w:t>）</w:t>
      </w:r>
      <w:r>
        <w:rPr>
          <w:rFonts w:hint="eastAsia"/>
        </w:rPr>
        <w:t>随着输入参数</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的变化，墩梁相对位移在</w:t>
      </w:r>
      <w:r>
        <w:rPr>
          <w:rFonts w:hint="eastAsia"/>
        </w:rPr>
        <w:t>1mm~</w:t>
      </w:r>
      <w:r>
        <w:t>20</w:t>
      </w:r>
      <w:r>
        <w:rPr>
          <w:rFonts w:hint="eastAsia"/>
        </w:rPr>
        <w:t>mm</w:t>
      </w:r>
      <w:r>
        <w:rPr>
          <w:rFonts w:hint="eastAsia"/>
        </w:rPr>
        <w:t>内变化，柱剪力在</w:t>
      </w:r>
      <w:r>
        <w:rPr>
          <w:rFonts w:hint="eastAsia"/>
        </w:rPr>
        <w:t>1</w:t>
      </w:r>
      <w:r>
        <w:t>00</w:t>
      </w:r>
      <w:r>
        <w:rPr>
          <w:rFonts w:hint="eastAsia"/>
        </w:rPr>
        <w:t>kN</w:t>
      </w:r>
      <w:r>
        <w:rPr>
          <w:rFonts w:hint="eastAsia"/>
        </w:rPr>
        <w:t>到</w:t>
      </w:r>
      <w:r>
        <w:rPr>
          <w:rFonts w:hint="eastAsia"/>
        </w:rPr>
        <w:t>1</w:t>
      </w:r>
      <w:r>
        <w:t>400</w:t>
      </w:r>
      <w:r>
        <w:rPr>
          <w:rFonts w:hint="eastAsia"/>
        </w:rPr>
        <w:t>kN</w:t>
      </w:r>
      <w:r>
        <w:rPr>
          <w:rFonts w:hint="eastAsia"/>
        </w:rPr>
        <w:t>变化。变化的幅度是比较大的，说明地震响应对于</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Pr>
          <w:rFonts w:hint="eastAsia"/>
        </w:rPr>
        <w:t>的敏感性较高。</w:t>
      </w:r>
      <w:r w:rsidR="00724A87">
        <w:rPr>
          <w:rFonts w:hint="eastAsia"/>
        </w:rPr>
        <w:t>2</w:t>
      </w:r>
      <w:r w:rsidR="00724A87">
        <w:rPr>
          <w:rFonts w:hint="eastAsia"/>
        </w:rPr>
        <w:t>）</w:t>
      </w:r>
      <w:r>
        <w:rPr>
          <w:rFonts w:hint="eastAsia"/>
        </w:rPr>
        <w:t>图中数据点分布具有规律性：相同屈服力的一系列数据点大多组成一行。由此可以得出柱剪力主</w:t>
      </w:r>
      <w:r>
        <w:rPr>
          <w:rFonts w:hint="eastAsia"/>
        </w:rPr>
        <w:lastRenderedPageBreak/>
        <w:t>要由屈服力</w:t>
      </w:r>
      <w:r w:rsidRPr="005B327D">
        <w:rPr>
          <w:rFonts w:hint="eastAsia"/>
          <w:i/>
          <w:iCs/>
        </w:rPr>
        <w:t>f</w:t>
      </w:r>
      <w:r w:rsidRPr="005B327D">
        <w:rPr>
          <w:rFonts w:hint="eastAsia"/>
          <w:i/>
          <w:iCs/>
          <w:vertAlign w:val="subscript"/>
        </w:rPr>
        <w:t>y</w:t>
      </w:r>
      <w:r>
        <w:rPr>
          <w:rFonts w:hint="eastAsia"/>
        </w:rPr>
        <w:t>决定，与屈后刚度</w:t>
      </w:r>
      <w:r w:rsidRPr="005B327D">
        <w:rPr>
          <w:rFonts w:hint="eastAsia"/>
          <w:i/>
          <w:iCs/>
        </w:rPr>
        <w:t>k</w:t>
      </w:r>
      <w:r w:rsidRPr="005B327D">
        <w:rPr>
          <w:rFonts w:hint="eastAsia"/>
          <w:i/>
          <w:iCs/>
          <w:vertAlign w:val="subscript"/>
        </w:rPr>
        <w:t>y</w:t>
      </w:r>
      <w:r>
        <w:rPr>
          <w:rFonts w:hint="eastAsia"/>
        </w:rPr>
        <w:t>关系不大。</w:t>
      </w:r>
      <w:r w:rsidR="00724A87">
        <w:rPr>
          <w:rFonts w:hint="eastAsia"/>
        </w:rPr>
        <w:t>3</w:t>
      </w:r>
      <w:r w:rsidR="00724A87">
        <w:rPr>
          <w:rFonts w:hint="eastAsia"/>
        </w:rPr>
        <w:t>）</w:t>
      </w:r>
      <w:r>
        <w:rPr>
          <w:rFonts w:hint="eastAsia"/>
        </w:rPr>
        <w:t>图中数据点遵循从左上到右下的排布，说明了柱剪力与墩梁相对位移</w:t>
      </w:r>
      <w:r w:rsidR="00724A87">
        <w:rPr>
          <w:rFonts w:hint="eastAsia"/>
        </w:rPr>
        <w:t>是矛盾体，其中一个量的减小往往伴随着另一个量的增加。</w:t>
      </w:r>
      <w:r w:rsidR="005869C3">
        <w:rPr>
          <w:rFonts w:hint="eastAsia"/>
        </w:rPr>
        <w:t>这一现象符合力学规律：增大支座的约束强度后导致上部结构向桥墩传递的惯性力变大，因而导致柱剪力的增加，同时墩梁相对位移会减小。</w:t>
      </w:r>
    </w:p>
    <w:p w14:paraId="4D0C18C1" w14:textId="168B1702" w:rsidR="00C4792A" w:rsidRDefault="00E32A2F" w:rsidP="0087405D">
      <w:pPr>
        <w:pStyle w:val="a5"/>
        <w:ind w:firstLine="480"/>
      </w:pPr>
      <w:r>
        <w:rPr>
          <w:rFonts w:hint="eastAsia"/>
        </w:rPr>
        <w:t>以下内容将从</w:t>
      </w:r>
      <w:r w:rsidRPr="005B327D">
        <w:rPr>
          <w:rFonts w:hint="eastAsia"/>
          <w:i/>
          <w:iCs/>
        </w:rPr>
        <w:t>f</w:t>
      </w:r>
      <w:r w:rsidRPr="005B327D">
        <w:rPr>
          <w:rFonts w:hint="eastAsia"/>
          <w:i/>
          <w:iCs/>
          <w:vertAlign w:val="subscript"/>
        </w:rPr>
        <w:t>y</w:t>
      </w:r>
      <w:r>
        <w:rPr>
          <w:rFonts w:hint="eastAsia"/>
        </w:rPr>
        <w:t>和</w:t>
      </w:r>
      <w:r w:rsidRPr="005B327D">
        <w:rPr>
          <w:rFonts w:hint="eastAsia"/>
          <w:i/>
          <w:iCs/>
        </w:rPr>
        <w:t>k</w:t>
      </w:r>
      <w:r w:rsidRPr="005B327D">
        <w:rPr>
          <w:rFonts w:hint="eastAsia"/>
          <w:i/>
          <w:iCs/>
          <w:vertAlign w:val="subscript"/>
        </w:rPr>
        <w:t>y</w:t>
      </w:r>
      <w:r w:rsidRPr="00E32A2F">
        <w:rPr>
          <w:rFonts w:hint="eastAsia"/>
        </w:rPr>
        <w:t>分别对</w:t>
      </w:r>
      <w:r>
        <w:rPr>
          <w:rFonts w:hint="eastAsia"/>
        </w:rPr>
        <w:t>柱剪力和墩梁相对位移的影响角度入手。</w:t>
      </w:r>
    </w:p>
    <w:p w14:paraId="70FE55CE" w14:textId="26872082" w:rsidR="00E32A2F" w:rsidRDefault="00B977BC" w:rsidP="00B977BC">
      <w:pPr>
        <w:pStyle w:val="a5"/>
        <w:ind w:firstLine="480"/>
      </w:pPr>
      <w:r>
        <w:rPr>
          <w:rFonts w:hint="eastAsia"/>
        </w:rPr>
        <w:t>（</w:t>
      </w:r>
      <w:r>
        <w:rPr>
          <w:rFonts w:hint="eastAsia"/>
        </w:rPr>
        <w:t>A</w:t>
      </w:r>
      <w:r>
        <w:rPr>
          <w:rFonts w:hint="eastAsia"/>
        </w:rPr>
        <w:t>）</w:t>
      </w:r>
      <w:r w:rsidR="00E32A2F" w:rsidRPr="005B327D">
        <w:rPr>
          <w:rFonts w:hint="eastAsia"/>
          <w:i/>
          <w:iCs/>
        </w:rPr>
        <w:t>f</w:t>
      </w:r>
      <w:r w:rsidR="00E32A2F" w:rsidRPr="005B327D">
        <w:rPr>
          <w:rFonts w:hint="eastAsia"/>
          <w:i/>
          <w:iCs/>
          <w:vertAlign w:val="subscript"/>
        </w:rPr>
        <w:t>y</w:t>
      </w:r>
      <w:r w:rsidR="00E32A2F">
        <w:rPr>
          <w:rFonts w:hint="eastAsia"/>
        </w:rPr>
        <w:t>对墩梁相对位移的影响</w:t>
      </w:r>
    </w:p>
    <w:p w14:paraId="72AA3EF6" w14:textId="0AFC2FB5" w:rsidR="00E32A2F" w:rsidRPr="00B977BC" w:rsidRDefault="00E32A2F" w:rsidP="00E32A2F">
      <w:pPr>
        <w:pStyle w:val="a5"/>
        <w:ind w:firstLine="480"/>
      </w:pPr>
      <w:r>
        <w:rPr>
          <w:rFonts w:hint="eastAsia"/>
        </w:rPr>
        <w:t>将计算结果中在不同</w:t>
      </w:r>
      <w:r w:rsidRPr="005B327D">
        <w:rPr>
          <w:rFonts w:hint="eastAsia"/>
          <w:i/>
          <w:iCs/>
        </w:rPr>
        <w:t>k</w:t>
      </w:r>
      <w:r w:rsidRPr="005B327D">
        <w:rPr>
          <w:rFonts w:hint="eastAsia"/>
          <w:i/>
          <w:iCs/>
          <w:vertAlign w:val="subscript"/>
        </w:rPr>
        <w:t>y</w:t>
      </w:r>
      <w:r>
        <w:rPr>
          <w:rFonts w:hint="eastAsia"/>
        </w:rPr>
        <w:t>下，墩梁相对位移受</w:t>
      </w:r>
      <w:r w:rsidRPr="005B327D">
        <w:rPr>
          <w:rFonts w:hint="eastAsia"/>
          <w:i/>
          <w:iCs/>
        </w:rPr>
        <w:t>f</w:t>
      </w:r>
      <w:r w:rsidRPr="005B327D">
        <w:rPr>
          <w:rFonts w:hint="eastAsia"/>
          <w:i/>
          <w:iCs/>
          <w:vertAlign w:val="subscript"/>
        </w:rPr>
        <w:t>y</w:t>
      </w:r>
      <w:r>
        <w:rPr>
          <w:rFonts w:hint="eastAsia"/>
        </w:rPr>
        <w:t>的影响绘制于下图中。</w:t>
      </w:r>
      <w:r w:rsidR="00B977BC">
        <w:rPr>
          <w:rFonts w:hint="eastAsia"/>
        </w:rPr>
        <w:t>从图中可以得出：</w:t>
      </w:r>
      <w:r w:rsidR="00B977BC">
        <w:rPr>
          <w:rFonts w:hint="eastAsia"/>
        </w:rPr>
        <w:t>1</w:t>
      </w:r>
      <w:r w:rsidR="006D6B6B">
        <w:rPr>
          <w:rFonts w:hint="eastAsia"/>
        </w:rPr>
        <w:t>）</w:t>
      </w:r>
      <w:r w:rsidR="00B977BC">
        <w:rPr>
          <w:rFonts w:hint="eastAsia"/>
        </w:rPr>
        <w:t>墩梁相对位移总体上与</w:t>
      </w:r>
      <w:r w:rsidR="00B977BC" w:rsidRPr="005B327D">
        <w:rPr>
          <w:rFonts w:hint="eastAsia"/>
          <w:i/>
          <w:iCs/>
        </w:rPr>
        <w:t>f</w:t>
      </w:r>
      <w:r w:rsidR="00B977BC" w:rsidRPr="005B327D">
        <w:rPr>
          <w:rFonts w:hint="eastAsia"/>
          <w:i/>
          <w:iCs/>
          <w:vertAlign w:val="subscript"/>
        </w:rPr>
        <w:t>y</w:t>
      </w:r>
      <w:r w:rsidR="00B977BC">
        <w:rPr>
          <w:rFonts w:hint="eastAsia"/>
        </w:rPr>
        <w:t>呈现负相关关系。</w:t>
      </w:r>
      <w:r w:rsidR="00B977BC">
        <w:rPr>
          <w:rFonts w:hint="eastAsia"/>
        </w:rPr>
        <w:t>2</w:t>
      </w:r>
      <w:r w:rsidR="006D6B6B">
        <w:rPr>
          <w:rFonts w:hint="eastAsia"/>
        </w:rPr>
        <w:t>）</w:t>
      </w:r>
      <w:r w:rsidR="00B977BC">
        <w:rPr>
          <w:rFonts w:hint="eastAsia"/>
        </w:rPr>
        <w:t>曲线在前段出现斜率较大的下降段，后段斜率变缓，直至最后收敛于</w:t>
      </w:r>
      <w:r w:rsidR="00B977BC">
        <w:rPr>
          <w:rFonts w:hint="eastAsia"/>
        </w:rPr>
        <w:t>1mm</w:t>
      </w:r>
      <w:r w:rsidR="00B977BC">
        <w:rPr>
          <w:rFonts w:hint="eastAsia"/>
        </w:rPr>
        <w:t>左右。说明</w:t>
      </w:r>
      <w:r w:rsidR="006D6B6B">
        <w:rPr>
          <w:rFonts w:hint="eastAsia"/>
        </w:rPr>
        <w:t>墩梁相对位移</w:t>
      </w:r>
      <w:r w:rsidR="006D6B6B">
        <w:rPr>
          <w:rFonts w:hint="eastAsia"/>
        </w:rPr>
        <w:t>-</w:t>
      </w:r>
      <w:r w:rsidR="00B977BC" w:rsidRPr="005B327D">
        <w:rPr>
          <w:rFonts w:hint="eastAsia"/>
          <w:i/>
          <w:iCs/>
        </w:rPr>
        <w:t>f</w:t>
      </w:r>
      <w:r w:rsidR="00B977BC" w:rsidRPr="005B327D">
        <w:rPr>
          <w:rFonts w:hint="eastAsia"/>
          <w:i/>
          <w:iCs/>
          <w:vertAlign w:val="subscript"/>
        </w:rPr>
        <w:t>y</w:t>
      </w:r>
      <w:r w:rsidR="006D6B6B">
        <w:rPr>
          <w:rFonts w:hint="eastAsia"/>
        </w:rPr>
        <w:t>曲线</w:t>
      </w:r>
      <w:r w:rsidR="00B977BC">
        <w:rPr>
          <w:rFonts w:hint="eastAsia"/>
        </w:rPr>
        <w:t>存在</w:t>
      </w:r>
      <w:r w:rsidR="00AF07A0">
        <w:rPr>
          <w:rFonts w:hint="eastAsia"/>
        </w:rPr>
        <w:t>斜率上的</w:t>
      </w:r>
      <w:r w:rsidR="006D6B6B">
        <w:rPr>
          <w:rFonts w:hint="eastAsia"/>
        </w:rPr>
        <w:t>拐</w:t>
      </w:r>
      <w:r w:rsidR="0016402E">
        <w:rPr>
          <w:rFonts w:hint="eastAsia"/>
        </w:rPr>
        <w:t>点</w:t>
      </w:r>
      <w:r w:rsidR="00B977BC">
        <w:rPr>
          <w:rFonts w:hint="eastAsia"/>
        </w:rPr>
        <w:t>，本模型此值在</w:t>
      </w:r>
      <w:r w:rsidR="00B977BC">
        <w:rPr>
          <w:rFonts w:hint="eastAsia"/>
        </w:rPr>
        <w:t>5</w:t>
      </w:r>
      <w:r w:rsidR="00B977BC">
        <w:t>00</w:t>
      </w:r>
      <w:r w:rsidR="00B977BC">
        <w:rPr>
          <w:rFonts w:hint="eastAsia"/>
        </w:rPr>
        <w:t>kN</w:t>
      </w:r>
      <w:r w:rsidR="00B977BC">
        <w:rPr>
          <w:rFonts w:hint="eastAsia"/>
        </w:rPr>
        <w:t>左右。</w:t>
      </w:r>
      <w:r w:rsidR="00AF07A0">
        <w:rPr>
          <w:rFonts w:hint="eastAsia"/>
        </w:rPr>
        <w:t>当</w:t>
      </w:r>
      <w:r w:rsidR="00AF07A0" w:rsidRPr="005B327D">
        <w:rPr>
          <w:rFonts w:hint="eastAsia"/>
          <w:i/>
          <w:iCs/>
        </w:rPr>
        <w:t>f</w:t>
      </w:r>
      <w:r w:rsidR="00AF07A0" w:rsidRPr="005B327D">
        <w:rPr>
          <w:rFonts w:hint="eastAsia"/>
          <w:i/>
          <w:iCs/>
          <w:vertAlign w:val="subscript"/>
        </w:rPr>
        <w:t>y</w:t>
      </w:r>
      <w:r w:rsidR="00AF07A0">
        <w:rPr>
          <w:rFonts w:hint="eastAsia"/>
        </w:rPr>
        <w:t>小</w:t>
      </w:r>
      <w:r w:rsidR="00AF07A0" w:rsidRPr="00B977BC">
        <w:rPr>
          <w:rFonts w:hint="eastAsia"/>
        </w:rPr>
        <w:t>于</w:t>
      </w:r>
      <w:r w:rsidR="00AF07A0">
        <w:rPr>
          <w:rFonts w:hint="eastAsia"/>
        </w:rPr>
        <w:t>此拐点时，</w:t>
      </w:r>
      <w:r w:rsidR="00AF07A0" w:rsidRPr="005B327D">
        <w:rPr>
          <w:rFonts w:hint="eastAsia"/>
          <w:i/>
          <w:iCs/>
        </w:rPr>
        <w:t>f</w:t>
      </w:r>
      <w:r w:rsidR="00AF07A0" w:rsidRPr="005B327D">
        <w:rPr>
          <w:rFonts w:hint="eastAsia"/>
          <w:i/>
          <w:iCs/>
          <w:vertAlign w:val="subscript"/>
        </w:rPr>
        <w:t>y</w:t>
      </w:r>
      <w:r w:rsidR="00AF07A0">
        <w:rPr>
          <w:rFonts w:hint="eastAsia"/>
        </w:rPr>
        <w:t>的增大可使双线性滞回系统对墩梁相对位移的控制能力明显增强。</w:t>
      </w:r>
      <w:r w:rsidR="00B977BC">
        <w:rPr>
          <w:rFonts w:hint="eastAsia"/>
        </w:rPr>
        <w:t>当</w:t>
      </w:r>
      <w:r w:rsidR="00B977BC" w:rsidRPr="005B327D">
        <w:rPr>
          <w:rFonts w:hint="eastAsia"/>
          <w:i/>
          <w:iCs/>
        </w:rPr>
        <w:t>f</w:t>
      </w:r>
      <w:r w:rsidR="00B977BC" w:rsidRPr="005B327D">
        <w:rPr>
          <w:rFonts w:hint="eastAsia"/>
          <w:i/>
          <w:iCs/>
          <w:vertAlign w:val="subscript"/>
        </w:rPr>
        <w:t>y</w:t>
      </w:r>
      <w:r w:rsidR="00B977BC" w:rsidRPr="00B977BC">
        <w:rPr>
          <w:rFonts w:hint="eastAsia"/>
        </w:rPr>
        <w:t>大于</w:t>
      </w:r>
      <w:r w:rsidR="006D6B6B">
        <w:rPr>
          <w:rFonts w:hint="eastAsia"/>
        </w:rPr>
        <w:t>此拐点</w:t>
      </w:r>
      <w:r w:rsidR="00B977BC">
        <w:rPr>
          <w:rFonts w:hint="eastAsia"/>
        </w:rPr>
        <w:t>后，</w:t>
      </w:r>
      <w:r w:rsidR="00B977BC" w:rsidRPr="005B327D">
        <w:rPr>
          <w:rFonts w:hint="eastAsia"/>
          <w:i/>
          <w:iCs/>
        </w:rPr>
        <w:t>f</w:t>
      </w:r>
      <w:r w:rsidR="00B977BC" w:rsidRPr="005B327D">
        <w:rPr>
          <w:rFonts w:hint="eastAsia"/>
          <w:i/>
          <w:iCs/>
          <w:vertAlign w:val="subscript"/>
        </w:rPr>
        <w:t>y</w:t>
      </w:r>
      <w:r w:rsidR="00B977BC">
        <w:rPr>
          <w:rFonts w:hint="eastAsia"/>
        </w:rPr>
        <w:t>的提升对降低墩梁相对位移效果不再显著。</w:t>
      </w:r>
    </w:p>
    <w:p w14:paraId="74A9D9B2" w14:textId="23F5CBA6" w:rsidR="002A23DF" w:rsidRDefault="006D6B6B" w:rsidP="002A23DF">
      <w:pPr>
        <w:pStyle w:val="af6"/>
      </w:pPr>
      <w:r>
        <w:rPr>
          <w:rFonts w:hint="eastAsia"/>
          <w:noProof/>
        </w:rPr>
        <mc:AlternateContent>
          <mc:Choice Requires="wps">
            <w:drawing>
              <wp:anchor distT="0" distB="0" distL="114300" distR="114300" simplePos="0" relativeHeight="251660288" behindDoc="0" locked="0" layoutInCell="1" allowOverlap="1" wp14:anchorId="27926C42" wp14:editId="19BBD967">
                <wp:simplePos x="0" y="0"/>
                <wp:positionH relativeFrom="column">
                  <wp:posOffset>2157730</wp:posOffset>
                </wp:positionH>
                <wp:positionV relativeFrom="paragraph">
                  <wp:posOffset>1690065</wp:posOffset>
                </wp:positionV>
                <wp:extent cx="424282" cy="336500"/>
                <wp:effectExtent l="0" t="0" r="0" b="6985"/>
                <wp:wrapNone/>
                <wp:docPr id="16" name="文本框 16"/>
                <wp:cNvGraphicFramePr/>
                <a:graphic xmlns:a="http://schemas.openxmlformats.org/drawingml/2006/main">
                  <a:graphicData uri="http://schemas.microsoft.com/office/word/2010/wordprocessingShape">
                    <wps:wsp>
                      <wps:cNvSpPr txBox="1"/>
                      <wps:spPr>
                        <a:xfrm>
                          <a:off x="0" y="0"/>
                          <a:ext cx="424282" cy="336500"/>
                        </a:xfrm>
                        <a:prstGeom prst="rect">
                          <a:avLst/>
                        </a:prstGeom>
                        <a:noFill/>
                        <a:ln w="6350">
                          <a:noFill/>
                        </a:ln>
                      </wps:spPr>
                      <wps:txbx>
                        <w:txbxContent>
                          <w:p w14:paraId="18B66571" w14:textId="78E40780" w:rsidR="00E4225E" w:rsidRPr="006D6B6B" w:rsidRDefault="00E4225E" w:rsidP="006D6B6B">
                            <w:pPr>
                              <w:spacing w:before="0" w:after="0"/>
                              <w:rPr>
                                <w:sz w:val="16"/>
                                <w:szCs w:val="13"/>
                              </w:rPr>
                            </w:pPr>
                            <w:r w:rsidRPr="006D6B6B">
                              <w:rPr>
                                <w:rFonts w:hint="eastAsia"/>
                                <w:sz w:val="16"/>
                                <w:szCs w:val="13"/>
                              </w:rPr>
                              <w:t>拐点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26C42" id="_x0000_t202" coordsize="21600,21600" o:spt="202" path="m,l,21600r21600,l21600,xe">
                <v:stroke joinstyle="miter"/>
                <v:path gradientshapeok="t" o:connecttype="rect"/>
              </v:shapetype>
              <v:shape id="文本框 16" o:spid="_x0000_s1026" type="#_x0000_t202" style="position:absolute;left:0;text-align:left;margin-left:169.9pt;margin-top:133.1pt;width:33.4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" filled="f" stroked="f" strokeweight=".5pt">
                <v:textbox>
                  <w:txbxContent>
                    <w:p w14:paraId="18B66571" w14:textId="78E40780" w:rsidR="00E4225E" w:rsidRPr="006D6B6B" w:rsidRDefault="00E4225E" w:rsidP="006D6B6B">
                      <w:pPr>
                        <w:spacing w:before="0" w:after="0"/>
                        <w:rPr>
                          <w:sz w:val="16"/>
                          <w:szCs w:val="13"/>
                        </w:rPr>
                      </w:pPr>
                      <w:r w:rsidRPr="006D6B6B">
                        <w:rPr>
                          <w:rFonts w:hint="eastAsia"/>
                          <w:sz w:val="16"/>
                          <w:szCs w:val="13"/>
                        </w:rPr>
                        <w:t>拐点</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5141636A" wp14:editId="11788630">
                <wp:simplePos x="0" y="0"/>
                <wp:positionH relativeFrom="column">
                  <wp:posOffset>2377440</wp:posOffset>
                </wp:positionH>
                <wp:positionV relativeFrom="paragraph">
                  <wp:posOffset>1638935</wp:posOffset>
                </wp:positionV>
                <wp:extent cx="102413" cy="146304"/>
                <wp:effectExtent l="0" t="38100" r="50165" b="25400"/>
                <wp:wrapNone/>
                <wp:docPr id="10" name="直接箭头连接符 10"/>
                <wp:cNvGraphicFramePr/>
                <a:graphic xmlns:a="http://schemas.openxmlformats.org/drawingml/2006/main">
                  <a:graphicData uri="http://schemas.microsoft.com/office/word/2010/wordprocessingShape">
                    <wps:wsp>
                      <wps:cNvCnPr/>
                      <wps:spPr>
                        <a:xfrm flipV="1">
                          <a:off x="0" y="0"/>
                          <a:ext cx="102413" cy="1463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D21118" id="_x0000_t32" coordsize="21600,21600" o:spt="32" o:oned="t" path="m,l21600,21600e" filled="f">
                <v:path arrowok="t" fillok="f" o:connecttype="none"/>
                <o:lock v:ext="edit" shapetype="t"/>
              </v:shapetype>
              <v:shape id="直接箭头连接符 10" o:spid="_x0000_s1026" type="#_x0000_t32" style="position:absolute;left:0;text-align:left;margin-left:187.2pt;margin-top:129.05pt;width:8.05pt;height:11.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" strokecolor="black [3213]" strokeweight=".5pt">
                <v:stroke endarrow="block" joinstyle="miter"/>
              </v:shape>
            </w:pict>
          </mc:Fallback>
        </mc:AlternateContent>
      </w:r>
      <w:r w:rsidR="002A23DF" w:rsidRPr="002A23DF">
        <w:rPr>
          <w:rFonts w:hint="eastAsia"/>
          <w:noProof/>
        </w:rPr>
        <w:drawing>
          <wp:inline distT="0" distB="0" distL="0" distR="0" wp14:anchorId="62F288E4" wp14:editId="2DC54D59">
            <wp:extent cx="3416300" cy="25614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428744" cy="2570733"/>
                    </a:xfrm>
                    <a:prstGeom prst="rect">
                      <a:avLst/>
                    </a:prstGeom>
                    <a:noFill/>
                    <a:ln>
                      <a:noFill/>
                    </a:ln>
                  </pic:spPr>
                </pic:pic>
              </a:graphicData>
            </a:graphic>
          </wp:inline>
        </w:drawing>
      </w:r>
    </w:p>
    <w:p w14:paraId="14F5CA4E" w14:textId="52C4D8A8" w:rsidR="00B977BC" w:rsidRDefault="00B977BC" w:rsidP="00717094">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4</w:t>
      </w:r>
      <w:r w:rsidR="00DE2915">
        <w:fldChar w:fldCharType="end"/>
      </w:r>
      <w:r>
        <w:t xml:space="preserve"> </w:t>
      </w:r>
      <w:r>
        <w:rPr>
          <w:rFonts w:hint="eastAsia"/>
        </w:rPr>
        <w:t>f</w:t>
      </w:r>
      <w:r w:rsidRPr="00717094">
        <w:rPr>
          <w:rFonts w:hint="eastAsia"/>
          <w:vertAlign w:val="subscript"/>
        </w:rPr>
        <w:t>y</w:t>
      </w:r>
      <w:r w:rsidR="00717094">
        <w:rPr>
          <w:rFonts w:hint="eastAsia"/>
        </w:rPr>
        <w:t>-</w:t>
      </w:r>
      <w:r>
        <w:rPr>
          <w:rFonts w:hint="eastAsia"/>
        </w:rPr>
        <w:t>墩梁相对位移</w:t>
      </w:r>
      <w:r w:rsidR="00717094">
        <w:rPr>
          <w:rFonts w:hint="eastAsia"/>
        </w:rPr>
        <w:t>曲线</w:t>
      </w:r>
    </w:p>
    <w:p w14:paraId="4E52078A" w14:textId="3875D38A" w:rsidR="00717094" w:rsidRPr="00717094" w:rsidRDefault="00717094" w:rsidP="00717094">
      <w:pPr>
        <w:pStyle w:val="af"/>
      </w:pPr>
      <w:r>
        <w:t xml:space="preserve">Figure </w:t>
      </w:r>
      <w:fldSimple w:instr=" STYLEREF 1 \s ">
        <w:r w:rsidR="00DE2915">
          <w:rPr>
            <w:noProof/>
          </w:rPr>
          <w:t>5</w:t>
        </w:r>
      </w:fldSimple>
      <w:r w:rsidR="00DE2915">
        <w:t>.</w:t>
      </w:r>
      <w:fldSimple w:instr=" SEQ Figure \* ARABIC \s 1 ">
        <w:r w:rsidR="00DE2915">
          <w:rPr>
            <w:noProof/>
          </w:rPr>
          <w:t>4</w:t>
        </w:r>
      </w:fldSimple>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the </w:t>
      </w:r>
      <w:r w:rsidRPr="00717094">
        <w:t xml:space="preserve">Relative </w:t>
      </w:r>
      <w:r>
        <w:t>D</w:t>
      </w:r>
      <w:r w:rsidRPr="00717094">
        <w:t>isplacement</w:t>
      </w:r>
      <w:r>
        <w:t xml:space="preserve"> of Pier and Girder</w:t>
      </w:r>
    </w:p>
    <w:p w14:paraId="64A7B084" w14:textId="6CB94DDF" w:rsidR="00B977BC" w:rsidRDefault="00B977BC" w:rsidP="00B977BC">
      <w:pPr>
        <w:pStyle w:val="a5"/>
        <w:ind w:firstLine="480"/>
      </w:pPr>
      <w:r>
        <w:rPr>
          <w:rFonts w:hint="eastAsia"/>
        </w:rPr>
        <w:t>（</w:t>
      </w:r>
      <w:r>
        <w:t>B</w:t>
      </w:r>
      <w:r>
        <w:rPr>
          <w:rFonts w:hint="eastAsia"/>
        </w:rPr>
        <w:t>）</w:t>
      </w:r>
      <w:r w:rsidRPr="005B327D">
        <w:rPr>
          <w:rFonts w:hint="eastAsia"/>
          <w:i/>
          <w:iCs/>
        </w:rPr>
        <w:t>f</w:t>
      </w:r>
      <w:r w:rsidRPr="005B327D">
        <w:rPr>
          <w:rFonts w:hint="eastAsia"/>
          <w:i/>
          <w:iCs/>
          <w:vertAlign w:val="subscript"/>
        </w:rPr>
        <w:t>y</w:t>
      </w:r>
      <w:r>
        <w:rPr>
          <w:rFonts w:hint="eastAsia"/>
        </w:rPr>
        <w:t>对柱剪力的影响</w:t>
      </w:r>
    </w:p>
    <w:p w14:paraId="45DA5C29" w14:textId="1747D262" w:rsidR="005B59A0" w:rsidRPr="00B977BC" w:rsidRDefault="00B977BC" w:rsidP="00B977BC">
      <w:pPr>
        <w:pStyle w:val="af"/>
      </w:pPr>
      <w:r w:rsidRPr="00B977BC">
        <w:rPr>
          <w:noProof/>
        </w:rPr>
        <w:lastRenderedPageBreak/>
        <w:drawing>
          <wp:inline distT="0" distB="0" distL="0" distR="0" wp14:anchorId="061A5CF1" wp14:editId="69A080EC">
            <wp:extent cx="3420000" cy="2564177"/>
            <wp:effectExtent l="0" t="0" r="0"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66BC22A" w14:textId="03DB036F" w:rsidR="00717094" w:rsidRDefault="00717094" w:rsidP="00717094">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5</w:t>
      </w:r>
      <w:r w:rsidR="00DE2915">
        <w:fldChar w:fldCharType="end"/>
      </w:r>
      <w:r>
        <w:t xml:space="preserve"> </w:t>
      </w:r>
      <w:r>
        <w:rPr>
          <w:rFonts w:hint="eastAsia"/>
        </w:rPr>
        <w:t>f</w:t>
      </w:r>
      <w:r w:rsidRPr="00717094">
        <w:rPr>
          <w:rFonts w:hint="eastAsia"/>
          <w:vertAlign w:val="subscript"/>
        </w:rPr>
        <w:t>y</w:t>
      </w:r>
      <w:r>
        <w:rPr>
          <w:rFonts w:hint="eastAsia"/>
        </w:rPr>
        <w:t>-</w:t>
      </w:r>
      <w:r>
        <w:rPr>
          <w:rFonts w:hint="eastAsia"/>
        </w:rPr>
        <w:t>柱剪力曲线</w:t>
      </w:r>
    </w:p>
    <w:p w14:paraId="3F0475E3" w14:textId="0611C6C6" w:rsidR="00717094" w:rsidRPr="00717094" w:rsidRDefault="00717094" w:rsidP="00717094">
      <w:pPr>
        <w:pStyle w:val="af"/>
        <w:ind w:firstLine="420"/>
      </w:pPr>
      <w:r>
        <w:t xml:space="preserve">Figure </w:t>
      </w:r>
      <w:fldSimple w:instr=" STYLEREF 1 \s ">
        <w:r w:rsidR="00DE2915">
          <w:rPr>
            <w:noProof/>
          </w:rPr>
          <w:t>5</w:t>
        </w:r>
      </w:fldSimple>
      <w:r w:rsidR="00DE2915">
        <w:t>.</w:t>
      </w:r>
      <w:fldSimple w:instr=" SEQ Figure \* ARABIC \s 1 ">
        <w:r w:rsidR="00DE2915">
          <w:rPr>
            <w:noProof/>
          </w:rPr>
          <w:t>5</w:t>
        </w:r>
      </w:fldSimple>
      <w:r>
        <w:t xml:space="preserve"> </w:t>
      </w:r>
      <w:r>
        <w:rPr>
          <w:rFonts w:hint="eastAsia"/>
        </w:rPr>
        <w:t>f</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1312143A" w14:textId="14F43A60" w:rsidR="005B59A0" w:rsidRPr="00717094" w:rsidRDefault="00717094" w:rsidP="0087405D">
      <w:pPr>
        <w:pStyle w:val="a5"/>
        <w:ind w:firstLine="480"/>
      </w:pPr>
      <w:r>
        <w:rPr>
          <w:rFonts w:hint="eastAsia"/>
        </w:rPr>
        <w:t>将计算结果中在不同</w:t>
      </w:r>
      <w:r w:rsidRPr="005B327D">
        <w:rPr>
          <w:rFonts w:hint="eastAsia"/>
          <w:i/>
          <w:iCs/>
        </w:rPr>
        <w:t>k</w:t>
      </w:r>
      <w:r w:rsidRPr="005B327D">
        <w:rPr>
          <w:rFonts w:hint="eastAsia"/>
          <w:i/>
          <w:iCs/>
          <w:vertAlign w:val="subscript"/>
        </w:rPr>
        <w:t>y</w:t>
      </w:r>
      <w:r>
        <w:rPr>
          <w:rFonts w:hint="eastAsia"/>
        </w:rPr>
        <w:t>下，柱剪力受</w:t>
      </w:r>
      <w:r w:rsidRPr="005B327D">
        <w:rPr>
          <w:rFonts w:hint="eastAsia"/>
          <w:i/>
          <w:iCs/>
        </w:rPr>
        <w:t>f</w:t>
      </w:r>
      <w:r w:rsidRPr="005B327D">
        <w:rPr>
          <w:rFonts w:hint="eastAsia"/>
          <w:i/>
          <w:iCs/>
          <w:vertAlign w:val="subscript"/>
        </w:rPr>
        <w:t>y</w:t>
      </w:r>
      <w:r>
        <w:rPr>
          <w:rFonts w:hint="eastAsia"/>
        </w:rPr>
        <w:t>的影响绘制于下图中。从图中可以得出：柱剪力与</w:t>
      </w:r>
      <w:r w:rsidRPr="005B327D">
        <w:rPr>
          <w:rFonts w:hint="eastAsia"/>
          <w:i/>
          <w:iCs/>
        </w:rPr>
        <w:t>f</w:t>
      </w:r>
      <w:r w:rsidRPr="005B327D">
        <w:rPr>
          <w:rFonts w:hint="eastAsia"/>
          <w:i/>
          <w:iCs/>
          <w:vertAlign w:val="subscript"/>
        </w:rPr>
        <w:t>y</w:t>
      </w:r>
      <w:r>
        <w:rPr>
          <w:rFonts w:hint="eastAsia"/>
        </w:rPr>
        <w:t>呈正相关关系，并且在相当长的</w:t>
      </w:r>
      <w:r w:rsidRPr="005B327D">
        <w:rPr>
          <w:rFonts w:hint="eastAsia"/>
          <w:i/>
          <w:iCs/>
        </w:rPr>
        <w:t>f</w:t>
      </w:r>
      <w:r w:rsidRPr="005B327D">
        <w:rPr>
          <w:rFonts w:hint="eastAsia"/>
          <w:i/>
          <w:iCs/>
          <w:vertAlign w:val="subscript"/>
        </w:rPr>
        <w:t>y</w:t>
      </w:r>
      <w:r>
        <w:rPr>
          <w:rFonts w:hint="eastAsia"/>
        </w:rPr>
        <w:t>区间内，柱剪力近似是</w:t>
      </w:r>
      <w:r w:rsidRPr="005B327D">
        <w:rPr>
          <w:rFonts w:hint="eastAsia"/>
          <w:i/>
          <w:iCs/>
        </w:rPr>
        <w:t>f</w:t>
      </w:r>
      <w:r w:rsidRPr="005B327D">
        <w:rPr>
          <w:rFonts w:hint="eastAsia"/>
          <w:i/>
          <w:iCs/>
          <w:vertAlign w:val="subscript"/>
        </w:rPr>
        <w:t>y</w:t>
      </w:r>
      <w:r>
        <w:rPr>
          <w:rFonts w:hint="eastAsia"/>
        </w:rPr>
        <w:t>的一次函数。当</w:t>
      </w:r>
      <w:r w:rsidRPr="005B327D">
        <w:rPr>
          <w:rFonts w:hint="eastAsia"/>
          <w:i/>
          <w:iCs/>
        </w:rPr>
        <w:t>f</w:t>
      </w:r>
      <w:r w:rsidRPr="005B327D">
        <w:rPr>
          <w:rFonts w:hint="eastAsia"/>
          <w:i/>
          <w:iCs/>
          <w:vertAlign w:val="subscript"/>
        </w:rPr>
        <w:t>y</w:t>
      </w:r>
      <w:r>
        <w:rPr>
          <w:rFonts w:hint="eastAsia"/>
        </w:rPr>
        <w:t>大于某个值</w:t>
      </w:r>
      <w:r w:rsidR="0006461B">
        <w:rPr>
          <w:rFonts w:hint="eastAsia"/>
        </w:rPr>
        <w:t>（本模型此值在</w:t>
      </w:r>
      <w:r w:rsidR="0006461B">
        <w:rPr>
          <w:rFonts w:hint="eastAsia"/>
        </w:rPr>
        <w:t>1</w:t>
      </w:r>
      <w:r w:rsidR="0006461B">
        <w:t>000</w:t>
      </w:r>
      <w:r w:rsidR="0006461B">
        <w:rPr>
          <w:rFonts w:hint="eastAsia"/>
        </w:rPr>
        <w:t>kN</w:t>
      </w:r>
      <w:r w:rsidR="0006461B">
        <w:rPr>
          <w:rFonts w:hint="eastAsia"/>
        </w:rPr>
        <w:t>左右）</w:t>
      </w:r>
      <w:r>
        <w:rPr>
          <w:rFonts w:hint="eastAsia"/>
        </w:rPr>
        <w:t>后，柱剪力趋于稳定。此时因为</w:t>
      </w:r>
      <w:r w:rsidRPr="005B327D">
        <w:rPr>
          <w:rFonts w:hint="eastAsia"/>
          <w:i/>
          <w:iCs/>
        </w:rPr>
        <w:t>f</w:t>
      </w:r>
      <w:r w:rsidRPr="005B327D">
        <w:rPr>
          <w:rFonts w:hint="eastAsia"/>
          <w:i/>
          <w:iCs/>
          <w:vertAlign w:val="subscript"/>
        </w:rPr>
        <w:t>y</w:t>
      </w:r>
      <w:r>
        <w:rPr>
          <w:rFonts w:hint="eastAsia"/>
        </w:rPr>
        <w:t>较大，双线性滞回系统不再屈服。此规律的直接应用是：减小</w:t>
      </w:r>
      <w:r w:rsidRPr="005B327D">
        <w:rPr>
          <w:rFonts w:hint="eastAsia"/>
          <w:i/>
          <w:iCs/>
        </w:rPr>
        <w:t>f</w:t>
      </w:r>
      <w:r w:rsidRPr="005B327D">
        <w:rPr>
          <w:rFonts w:hint="eastAsia"/>
          <w:i/>
          <w:iCs/>
          <w:vertAlign w:val="subscript"/>
        </w:rPr>
        <w:t>y</w:t>
      </w:r>
      <w:r>
        <w:rPr>
          <w:rFonts w:hint="eastAsia"/>
        </w:rPr>
        <w:t>是降低地震下桥墩受力</w:t>
      </w:r>
      <w:r w:rsidR="0006461B">
        <w:rPr>
          <w:rFonts w:hint="eastAsia"/>
        </w:rPr>
        <w:t>直接而有效的方法。</w:t>
      </w:r>
    </w:p>
    <w:p w14:paraId="0D06E590" w14:textId="2E370ABD" w:rsidR="0006461B" w:rsidRDefault="0006461B" w:rsidP="0006461B">
      <w:pPr>
        <w:pStyle w:val="a5"/>
        <w:ind w:firstLine="480"/>
      </w:pPr>
      <w:r>
        <w:rPr>
          <w:rFonts w:hint="eastAsia"/>
        </w:rPr>
        <w:t>（</w:t>
      </w:r>
      <w:r>
        <w:t>C</w:t>
      </w:r>
      <w:r>
        <w:rPr>
          <w:rFonts w:hint="eastAsia"/>
        </w:rPr>
        <w:t>）</w:t>
      </w:r>
      <w:r>
        <w:rPr>
          <w:rFonts w:hint="eastAsia"/>
        </w:rPr>
        <w:t>k</w:t>
      </w:r>
      <w:r w:rsidRPr="00B53443">
        <w:rPr>
          <w:rFonts w:hint="eastAsia"/>
          <w:vertAlign w:val="subscript"/>
        </w:rPr>
        <w:t>y</w:t>
      </w:r>
      <w:r>
        <w:rPr>
          <w:rFonts w:hint="eastAsia"/>
        </w:rPr>
        <w:t>对墩梁相对位移的影响</w:t>
      </w:r>
    </w:p>
    <w:p w14:paraId="5CDA32D9" w14:textId="30DCC647" w:rsidR="005B59A0" w:rsidRPr="0006461B" w:rsidRDefault="00CC7805" w:rsidP="00CC7805">
      <w:pPr>
        <w:pStyle w:val="af6"/>
      </w:pPr>
      <w:r w:rsidRPr="00CC7805">
        <w:rPr>
          <w:noProof/>
        </w:rPr>
        <w:drawing>
          <wp:inline distT="0" distB="0" distL="0" distR="0" wp14:anchorId="52C96E3A" wp14:editId="1E278C30">
            <wp:extent cx="3420000" cy="2564177"/>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99CE97" w14:textId="64BEAD6A" w:rsidR="00CC7805" w:rsidRDefault="00CC7805" w:rsidP="00CC7805">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6</w:t>
      </w:r>
      <w:r w:rsidR="00DE2915">
        <w:fldChar w:fldCharType="end"/>
      </w:r>
      <w:r>
        <w:t xml:space="preserve"> </w:t>
      </w:r>
      <w:r>
        <w:rPr>
          <w:rFonts w:hint="eastAsia"/>
        </w:rPr>
        <w:t>k</w:t>
      </w:r>
      <w:r w:rsidRPr="00717094">
        <w:rPr>
          <w:rFonts w:hint="eastAsia"/>
          <w:vertAlign w:val="subscript"/>
        </w:rPr>
        <w:t>y</w:t>
      </w:r>
      <w:r>
        <w:rPr>
          <w:rFonts w:hint="eastAsia"/>
        </w:rPr>
        <w:t>-</w:t>
      </w:r>
      <w:r>
        <w:rPr>
          <w:rFonts w:hint="eastAsia"/>
        </w:rPr>
        <w:t>墩梁相对位移曲线</w:t>
      </w:r>
    </w:p>
    <w:p w14:paraId="3E972516" w14:textId="382207DB" w:rsidR="00CC7805" w:rsidRPr="00717094" w:rsidRDefault="00CC7805" w:rsidP="00CC7805">
      <w:pPr>
        <w:pStyle w:val="af"/>
        <w:ind w:firstLine="420"/>
      </w:pPr>
      <w:r>
        <w:lastRenderedPageBreak/>
        <w:t xml:space="preserve">Figure </w:t>
      </w:r>
      <w:fldSimple w:instr=" STYLEREF 1 \s ">
        <w:r w:rsidR="00DE2915">
          <w:rPr>
            <w:noProof/>
          </w:rPr>
          <w:t>5</w:t>
        </w:r>
      </w:fldSimple>
      <w:r w:rsidR="00DE2915">
        <w:t>.</w:t>
      </w:r>
      <w:fldSimple w:instr=" SEQ Figure \* ARABIC \s 1 ">
        <w:r w:rsidR="00DE2915">
          <w:rPr>
            <w:noProof/>
          </w:rPr>
          <w:t>6</w:t>
        </w:r>
      </w:fldSimple>
      <w:r>
        <w:t xml:space="preserve"> k</w:t>
      </w:r>
      <w:r w:rsidRPr="00717094">
        <w:rPr>
          <w:rFonts w:hint="eastAsia"/>
          <w:vertAlign w:val="subscript"/>
        </w:rPr>
        <w:t>y</w:t>
      </w:r>
      <w:r>
        <w:rPr>
          <w:vertAlign w:val="subscript"/>
        </w:rPr>
        <w:t xml:space="preserve"> </w:t>
      </w:r>
      <w:r w:rsidRPr="00717094">
        <w:rPr>
          <w:rFonts w:hint="eastAsia"/>
        </w:rPr>
        <w:t>vs</w:t>
      </w:r>
      <w:r>
        <w:t xml:space="preserve"> </w:t>
      </w:r>
      <w:r w:rsidRPr="00717094">
        <w:t xml:space="preserve">Relative </w:t>
      </w:r>
      <w:r>
        <w:t>D</w:t>
      </w:r>
      <w:r w:rsidRPr="00717094">
        <w:t>isplacement</w:t>
      </w:r>
      <w:r>
        <w:t xml:space="preserve"> of Pier and Girder</w:t>
      </w:r>
    </w:p>
    <w:p w14:paraId="0637F8F9" w14:textId="55EFAE37" w:rsidR="005B59A0" w:rsidRDefault="00CC7805" w:rsidP="0087405D">
      <w:pPr>
        <w:pStyle w:val="a5"/>
        <w:ind w:firstLine="480"/>
      </w:pPr>
      <w:r>
        <w:rPr>
          <w:rFonts w:hint="eastAsia"/>
        </w:rPr>
        <w:t>将计算结果中在不同</w:t>
      </w:r>
      <w:r w:rsidRPr="005B327D">
        <w:rPr>
          <w:rFonts w:hint="eastAsia"/>
          <w:i/>
          <w:iCs/>
        </w:rPr>
        <w:t>f</w:t>
      </w:r>
      <w:r w:rsidRPr="005B327D">
        <w:rPr>
          <w:rFonts w:hint="eastAsia"/>
          <w:i/>
          <w:iCs/>
          <w:vertAlign w:val="subscript"/>
        </w:rPr>
        <w:t>y</w:t>
      </w:r>
      <w:r>
        <w:rPr>
          <w:rFonts w:hint="eastAsia"/>
        </w:rPr>
        <w:t>下，墩梁相对位移受</w:t>
      </w:r>
      <w:r w:rsidRPr="005B327D">
        <w:rPr>
          <w:rFonts w:hint="eastAsia"/>
          <w:i/>
          <w:iCs/>
        </w:rPr>
        <w:t>k</w:t>
      </w:r>
      <w:r w:rsidRPr="005B327D">
        <w:rPr>
          <w:rFonts w:hint="eastAsia"/>
          <w:i/>
          <w:iCs/>
          <w:vertAlign w:val="subscript"/>
        </w:rPr>
        <w:t>y</w:t>
      </w:r>
      <w:r>
        <w:rPr>
          <w:rFonts w:hint="eastAsia"/>
        </w:rPr>
        <w:t>的影响绘制于上图中。从图中可以得出：在屈服力</w:t>
      </w:r>
      <w:r w:rsidRPr="005B327D">
        <w:rPr>
          <w:rFonts w:hint="eastAsia"/>
          <w:i/>
          <w:iCs/>
        </w:rPr>
        <w:t>f</w:t>
      </w:r>
      <w:r w:rsidRPr="005B327D">
        <w:rPr>
          <w:rFonts w:hint="eastAsia"/>
          <w:i/>
          <w:iCs/>
          <w:vertAlign w:val="subscript"/>
        </w:rPr>
        <w:t>y</w:t>
      </w:r>
      <w:r>
        <w:rPr>
          <w:rFonts w:hint="eastAsia"/>
        </w:rPr>
        <w:t>较小时，墩梁相对位移与</w:t>
      </w:r>
      <w:r w:rsidRPr="005B327D">
        <w:rPr>
          <w:rFonts w:hint="eastAsia"/>
          <w:i/>
          <w:iCs/>
        </w:rPr>
        <w:t>k</w:t>
      </w:r>
      <w:r w:rsidRPr="005B327D">
        <w:rPr>
          <w:rFonts w:hint="eastAsia"/>
          <w:i/>
          <w:iCs/>
          <w:vertAlign w:val="subscript"/>
        </w:rPr>
        <w:t>y</w:t>
      </w:r>
      <w:r w:rsidRPr="00CC7805">
        <w:rPr>
          <w:rFonts w:hint="eastAsia"/>
        </w:rPr>
        <w:t>呈负相关</w:t>
      </w:r>
      <w:r>
        <w:rPr>
          <w:rFonts w:hint="eastAsia"/>
        </w:rPr>
        <w:t>；当</w:t>
      </w:r>
      <w:r w:rsidRPr="005B327D">
        <w:rPr>
          <w:rFonts w:hint="eastAsia"/>
          <w:i/>
          <w:iCs/>
        </w:rPr>
        <w:t>f</w:t>
      </w:r>
      <w:r w:rsidRPr="005B327D">
        <w:rPr>
          <w:rFonts w:hint="eastAsia"/>
          <w:i/>
          <w:iCs/>
          <w:vertAlign w:val="subscript"/>
        </w:rPr>
        <w:t>y</w:t>
      </w:r>
      <w:r>
        <w:rPr>
          <w:rFonts w:hint="eastAsia"/>
        </w:rPr>
        <w:t>较大时，</w:t>
      </w:r>
      <w:r w:rsidRPr="005B327D">
        <w:rPr>
          <w:rFonts w:hint="eastAsia"/>
          <w:i/>
          <w:iCs/>
        </w:rPr>
        <w:t>k</w:t>
      </w:r>
      <w:r w:rsidRPr="005B327D">
        <w:rPr>
          <w:rFonts w:hint="eastAsia"/>
          <w:i/>
          <w:iCs/>
          <w:vertAlign w:val="subscript"/>
        </w:rPr>
        <w:t>y</w:t>
      </w:r>
      <w:r>
        <w:rPr>
          <w:rFonts w:hint="eastAsia"/>
        </w:rPr>
        <w:t>对墩梁相对位移的影响减小直至忽略不计。总体而言，</w:t>
      </w:r>
      <w:r w:rsidR="004342FA">
        <w:rPr>
          <w:rFonts w:hint="eastAsia"/>
        </w:rPr>
        <w:t>墩梁相对位移受</w:t>
      </w:r>
      <w:r w:rsidR="004342FA" w:rsidRPr="005B327D">
        <w:rPr>
          <w:rFonts w:hint="eastAsia"/>
          <w:i/>
          <w:iCs/>
        </w:rPr>
        <w:t>k</w:t>
      </w:r>
      <w:r w:rsidR="004342FA" w:rsidRPr="005B327D">
        <w:rPr>
          <w:rFonts w:hint="eastAsia"/>
          <w:i/>
          <w:iCs/>
          <w:vertAlign w:val="subscript"/>
        </w:rPr>
        <w:t>y</w:t>
      </w:r>
      <w:r w:rsidR="004342FA">
        <w:rPr>
          <w:rFonts w:hint="eastAsia"/>
        </w:rPr>
        <w:t>影响较小。</w:t>
      </w:r>
    </w:p>
    <w:p w14:paraId="14220F1A" w14:textId="5ED8AA4C" w:rsidR="004342FA" w:rsidRDefault="004342FA" w:rsidP="004342FA">
      <w:pPr>
        <w:pStyle w:val="a5"/>
        <w:ind w:firstLine="480"/>
      </w:pPr>
      <w:r>
        <w:rPr>
          <w:rFonts w:hint="eastAsia"/>
        </w:rPr>
        <w:t>（</w:t>
      </w:r>
      <w:r>
        <w:t>D</w:t>
      </w:r>
      <w:r>
        <w:rPr>
          <w:rFonts w:hint="eastAsia"/>
        </w:rPr>
        <w:t>）</w:t>
      </w:r>
      <w:r w:rsidRPr="005B327D">
        <w:rPr>
          <w:rFonts w:hint="eastAsia"/>
          <w:i/>
          <w:iCs/>
        </w:rPr>
        <w:t>k</w:t>
      </w:r>
      <w:r w:rsidRPr="005B327D">
        <w:rPr>
          <w:rFonts w:hint="eastAsia"/>
          <w:i/>
          <w:iCs/>
          <w:vertAlign w:val="subscript"/>
        </w:rPr>
        <w:t>y</w:t>
      </w:r>
      <w:r>
        <w:rPr>
          <w:rFonts w:hint="eastAsia"/>
        </w:rPr>
        <w:t>对柱剪力的影响</w:t>
      </w:r>
    </w:p>
    <w:p w14:paraId="66FB5323" w14:textId="7D34DDF6" w:rsidR="004342FA" w:rsidRPr="004342FA" w:rsidRDefault="004342FA" w:rsidP="004342FA">
      <w:pPr>
        <w:pStyle w:val="af6"/>
      </w:pPr>
      <w:r w:rsidRPr="004342FA">
        <w:rPr>
          <w:rFonts w:hint="eastAsia"/>
          <w:noProof/>
        </w:rPr>
        <w:drawing>
          <wp:inline distT="0" distB="0" distL="0" distR="0" wp14:anchorId="0B018D49" wp14:editId="3206E755">
            <wp:extent cx="3420000" cy="2564177"/>
            <wp:effectExtent l="0" t="0" r="0" b="762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14444363" w14:textId="1C58D3C8" w:rsidR="004342FA" w:rsidRDefault="004342FA" w:rsidP="004342FA">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7</w:t>
      </w:r>
      <w:r w:rsidR="00DE2915">
        <w:fldChar w:fldCharType="end"/>
      </w:r>
      <w:r>
        <w:t xml:space="preserve"> </w:t>
      </w:r>
      <w:r>
        <w:rPr>
          <w:rFonts w:hint="eastAsia"/>
        </w:rPr>
        <w:t>k</w:t>
      </w:r>
      <w:r w:rsidRPr="00717094">
        <w:rPr>
          <w:rFonts w:hint="eastAsia"/>
          <w:vertAlign w:val="subscript"/>
        </w:rPr>
        <w:t>y</w:t>
      </w:r>
      <w:r>
        <w:rPr>
          <w:rFonts w:hint="eastAsia"/>
        </w:rPr>
        <w:t>-</w:t>
      </w:r>
      <w:r>
        <w:rPr>
          <w:rFonts w:hint="eastAsia"/>
        </w:rPr>
        <w:t>柱剪力曲线</w:t>
      </w:r>
    </w:p>
    <w:p w14:paraId="19D9E7C9" w14:textId="02E8F2AC" w:rsidR="004342FA" w:rsidRDefault="004342FA" w:rsidP="004342FA">
      <w:pPr>
        <w:pStyle w:val="af"/>
        <w:ind w:firstLine="420"/>
      </w:pPr>
      <w:r>
        <w:t xml:space="preserve">Figure </w:t>
      </w:r>
      <w:fldSimple w:instr=" STYLEREF 1 \s ">
        <w:r w:rsidR="00DE2915">
          <w:rPr>
            <w:noProof/>
          </w:rPr>
          <w:t>5</w:t>
        </w:r>
      </w:fldSimple>
      <w:r w:rsidR="00DE2915">
        <w:t>.</w:t>
      </w:r>
      <w:fldSimple w:instr=" SEQ Figure \* ARABIC \s 1 ">
        <w:r w:rsidR="00DE2915">
          <w:rPr>
            <w:noProof/>
          </w:rPr>
          <w:t>7</w:t>
        </w:r>
      </w:fldSimple>
      <w:r>
        <w:t xml:space="preserve"> k</w:t>
      </w:r>
      <w:r w:rsidRPr="00717094">
        <w:rPr>
          <w:rFonts w:hint="eastAsia"/>
          <w:vertAlign w:val="subscript"/>
        </w:rPr>
        <w:t>y</w:t>
      </w:r>
      <w:r>
        <w:rPr>
          <w:vertAlign w:val="subscript"/>
        </w:rPr>
        <w:t xml:space="preserve"> </w:t>
      </w:r>
      <w:r w:rsidRPr="00717094">
        <w:rPr>
          <w:rFonts w:hint="eastAsia"/>
        </w:rPr>
        <w:t>vs</w:t>
      </w:r>
      <w:r>
        <w:t xml:space="preserve"> </w:t>
      </w:r>
      <w:r>
        <w:rPr>
          <w:rFonts w:hint="eastAsia"/>
        </w:rPr>
        <w:t>Pier</w:t>
      </w:r>
      <w:r>
        <w:t xml:space="preserve"> </w:t>
      </w:r>
      <w:r>
        <w:rPr>
          <w:rFonts w:hint="eastAsia"/>
        </w:rPr>
        <w:t>Force</w:t>
      </w:r>
    </w:p>
    <w:p w14:paraId="2F588292" w14:textId="69D3522D" w:rsidR="004342FA" w:rsidRDefault="004342FA" w:rsidP="004342FA">
      <w:pPr>
        <w:pStyle w:val="a5"/>
        <w:ind w:firstLine="480"/>
      </w:pPr>
      <w:r>
        <w:rPr>
          <w:rFonts w:hint="eastAsia"/>
        </w:rPr>
        <w:t>将计算结果中在不同</w:t>
      </w:r>
      <w:r w:rsidRPr="005B327D">
        <w:rPr>
          <w:rFonts w:hint="eastAsia"/>
          <w:i/>
          <w:iCs/>
        </w:rPr>
        <w:t>f</w:t>
      </w:r>
      <w:r w:rsidRPr="005B327D">
        <w:rPr>
          <w:rFonts w:hint="eastAsia"/>
          <w:i/>
          <w:iCs/>
          <w:vertAlign w:val="subscript"/>
        </w:rPr>
        <w:t>y</w:t>
      </w:r>
      <w:r>
        <w:rPr>
          <w:rFonts w:hint="eastAsia"/>
        </w:rPr>
        <w:t>下，柱剪力受</w:t>
      </w:r>
      <w:r w:rsidRPr="005B327D">
        <w:rPr>
          <w:rFonts w:hint="eastAsia"/>
          <w:i/>
          <w:iCs/>
        </w:rPr>
        <w:t>k</w:t>
      </w:r>
      <w:r w:rsidRPr="005B327D">
        <w:rPr>
          <w:rFonts w:hint="eastAsia"/>
          <w:i/>
          <w:iCs/>
          <w:vertAlign w:val="subscript"/>
        </w:rPr>
        <w:t>y</w:t>
      </w:r>
      <w:r>
        <w:rPr>
          <w:rFonts w:hint="eastAsia"/>
        </w:rPr>
        <w:t>的影响绘制于上图中。从图中可以得出：柱剪力几乎不受</w:t>
      </w:r>
      <w:r w:rsidRPr="005B327D">
        <w:rPr>
          <w:rFonts w:hint="eastAsia"/>
          <w:i/>
          <w:iCs/>
        </w:rPr>
        <w:t>k</w:t>
      </w:r>
      <w:r w:rsidRPr="005B327D">
        <w:rPr>
          <w:rFonts w:hint="eastAsia"/>
          <w:i/>
          <w:iCs/>
          <w:vertAlign w:val="subscript"/>
        </w:rPr>
        <w:t>y</w:t>
      </w:r>
      <w:r>
        <w:rPr>
          <w:rFonts w:hint="eastAsia"/>
        </w:rPr>
        <w:t>的影响。</w:t>
      </w:r>
    </w:p>
    <w:p w14:paraId="6B046901" w14:textId="05ABD4C1" w:rsidR="004342FA" w:rsidRDefault="004E3061" w:rsidP="004342FA">
      <w:pPr>
        <w:pStyle w:val="a5"/>
        <w:ind w:firstLine="480"/>
      </w:pPr>
      <w:r>
        <w:rPr>
          <w:rFonts w:hint="eastAsia"/>
        </w:rPr>
        <w:t>综上</w:t>
      </w:r>
      <w:r w:rsidR="00F83FC5">
        <w:rPr>
          <w:rFonts w:hint="eastAsia"/>
        </w:rPr>
        <w:t>所述，大规模参数化计算结果表明：</w:t>
      </w:r>
    </w:p>
    <w:p w14:paraId="2C0D9F8B" w14:textId="2C99679F" w:rsidR="00F83FC5" w:rsidRPr="001041C8" w:rsidRDefault="001041C8" w:rsidP="001041C8">
      <w:pPr>
        <w:pStyle w:val="a5"/>
        <w:ind w:firstLine="480"/>
      </w:pPr>
      <w:r w:rsidRPr="001041C8">
        <w:rPr>
          <w:rFonts w:hint="eastAsia"/>
        </w:rPr>
        <w:t>1</w:t>
      </w:r>
      <w:r w:rsidRPr="001041C8">
        <w:rPr>
          <w:rFonts w:hint="eastAsia"/>
        </w:rPr>
        <w:t>）</w:t>
      </w:r>
      <w:r w:rsidR="00F83FC5" w:rsidRPr="001041C8">
        <w:t>结构的</w:t>
      </w:r>
      <w:r w:rsidRPr="001041C8">
        <w:rPr>
          <w:rFonts w:hint="eastAsia"/>
        </w:rPr>
        <w:t>墩梁相对位移和桥墩力是矛盾的。一般情况下，一个量的减小会伴随着另一个量的增加。因而在设计双线性滞回系统的参数时，不可片面追求某一个地震响应的最优，应当从结构响应的整体层面衡量。</w:t>
      </w:r>
    </w:p>
    <w:p w14:paraId="1DB874F6" w14:textId="55459D84" w:rsidR="001041C8" w:rsidRDefault="001041C8" w:rsidP="001041C8">
      <w:pPr>
        <w:pStyle w:val="a5"/>
        <w:ind w:firstLine="480"/>
      </w:pPr>
      <w:r>
        <w:rPr>
          <w:rFonts w:hint="eastAsia"/>
        </w:rPr>
        <w:t>2</w:t>
      </w:r>
      <w:r>
        <w:rPr>
          <w:rFonts w:hint="eastAsia"/>
        </w:rPr>
        <w:t>）</w:t>
      </w:r>
      <w:r w:rsidR="00C044C0">
        <w:rPr>
          <w:rFonts w:hint="eastAsia"/>
        </w:rPr>
        <w:t>墩梁相对位移受屈后刚度</w:t>
      </w:r>
      <w:r w:rsidR="00C044C0" w:rsidRPr="005B327D">
        <w:rPr>
          <w:rFonts w:hint="eastAsia"/>
          <w:i/>
          <w:iCs/>
        </w:rPr>
        <w:t>k</w:t>
      </w:r>
      <w:r w:rsidR="00C044C0" w:rsidRPr="005B327D">
        <w:rPr>
          <w:rFonts w:hint="eastAsia"/>
          <w:i/>
          <w:iCs/>
          <w:vertAlign w:val="subscript"/>
        </w:rPr>
        <w:t>y</w:t>
      </w:r>
      <w:r w:rsidR="00C044C0">
        <w:rPr>
          <w:rFonts w:hint="eastAsia"/>
        </w:rPr>
        <w:t>而</w:t>
      </w:r>
      <w:r w:rsidR="00AF07A0">
        <w:rPr>
          <w:rFonts w:hint="eastAsia"/>
        </w:rPr>
        <w:t>小幅度</w:t>
      </w:r>
      <w:r w:rsidR="00C044C0">
        <w:rPr>
          <w:rFonts w:hint="eastAsia"/>
        </w:rPr>
        <w:t>波动，不同的结构不同的地震动可能有不同的表现。但从整体上而言，</w:t>
      </w:r>
      <w:r w:rsidR="00A471EC">
        <w:rPr>
          <w:rFonts w:hint="eastAsia"/>
        </w:rPr>
        <w:t>由于相对桥墩刚度，屈后刚度</w:t>
      </w:r>
      <w:r w:rsidR="00A471EC" w:rsidRPr="005B327D">
        <w:rPr>
          <w:rFonts w:hint="eastAsia"/>
          <w:i/>
          <w:iCs/>
        </w:rPr>
        <w:t>k</w:t>
      </w:r>
      <w:r w:rsidR="00A471EC" w:rsidRPr="005B327D">
        <w:rPr>
          <w:rFonts w:hint="eastAsia"/>
          <w:i/>
          <w:iCs/>
          <w:vertAlign w:val="subscript"/>
        </w:rPr>
        <w:t>y</w:t>
      </w:r>
      <w:r w:rsidR="00A471EC">
        <w:rPr>
          <w:rFonts w:hint="eastAsia"/>
        </w:rPr>
        <w:t>始终是小量，</w:t>
      </w:r>
      <w:r w:rsidR="00A471EC">
        <w:rPr>
          <w:rFonts w:hint="eastAsia"/>
        </w:rPr>
        <w:t xml:space="preserve"> </w:t>
      </w:r>
      <w:r w:rsidRPr="005B327D">
        <w:rPr>
          <w:rFonts w:hint="eastAsia"/>
          <w:i/>
          <w:iCs/>
        </w:rPr>
        <w:t>k</w:t>
      </w:r>
      <w:r w:rsidRPr="005B327D">
        <w:rPr>
          <w:rFonts w:hint="eastAsia"/>
          <w:i/>
          <w:iCs/>
          <w:vertAlign w:val="subscript"/>
        </w:rPr>
        <w:t>y</w:t>
      </w:r>
      <w:r>
        <w:rPr>
          <w:rFonts w:hint="eastAsia"/>
        </w:rPr>
        <w:t>对结构响应的影响较小</w:t>
      </w:r>
      <w:r w:rsidR="00A471EC">
        <w:rPr>
          <w:rFonts w:hint="eastAsia"/>
        </w:rPr>
        <w:t>。</w:t>
      </w:r>
      <w:r w:rsidR="00325F3C">
        <w:rPr>
          <w:rFonts w:hint="eastAsia"/>
        </w:rPr>
        <w:t>参数优化的</w:t>
      </w:r>
      <w:r>
        <w:rPr>
          <w:rFonts w:hint="eastAsia"/>
        </w:rPr>
        <w:t>重心</w:t>
      </w:r>
      <w:r w:rsidR="00325F3C">
        <w:rPr>
          <w:rFonts w:hint="eastAsia"/>
        </w:rPr>
        <w:t>应放</w:t>
      </w:r>
      <w:r>
        <w:rPr>
          <w:rFonts w:hint="eastAsia"/>
        </w:rPr>
        <w:t>在屈服力</w:t>
      </w:r>
      <w:r w:rsidRPr="005B327D">
        <w:rPr>
          <w:rFonts w:hint="eastAsia"/>
          <w:i/>
          <w:iCs/>
        </w:rPr>
        <w:t>f</w:t>
      </w:r>
      <w:r w:rsidRPr="005B327D">
        <w:rPr>
          <w:rFonts w:hint="eastAsia"/>
          <w:i/>
          <w:iCs/>
          <w:vertAlign w:val="subscript"/>
        </w:rPr>
        <w:t>y</w:t>
      </w:r>
      <w:r>
        <w:rPr>
          <w:rFonts w:hint="eastAsia"/>
        </w:rPr>
        <w:t>上。</w:t>
      </w:r>
    </w:p>
    <w:p w14:paraId="58B696C5" w14:textId="7358D0D7" w:rsidR="00325F3C" w:rsidRDefault="001041C8" w:rsidP="001041C8">
      <w:pPr>
        <w:pStyle w:val="a5"/>
        <w:ind w:firstLine="480"/>
      </w:pPr>
      <w:r>
        <w:rPr>
          <w:rFonts w:hint="eastAsia"/>
        </w:rPr>
        <w:t>3</w:t>
      </w:r>
      <w:r>
        <w:rPr>
          <w:rFonts w:hint="eastAsia"/>
        </w:rPr>
        <w:t>）</w:t>
      </w:r>
      <w:r w:rsidRPr="005B327D">
        <w:rPr>
          <w:rFonts w:hint="eastAsia"/>
          <w:i/>
          <w:iCs/>
        </w:rPr>
        <w:t>f</w:t>
      </w:r>
      <w:r w:rsidRPr="005B327D">
        <w:rPr>
          <w:rFonts w:hint="eastAsia"/>
          <w:i/>
          <w:iCs/>
          <w:vertAlign w:val="subscript"/>
        </w:rPr>
        <w:t>y</w:t>
      </w:r>
      <w:r>
        <w:rPr>
          <w:rFonts w:hint="eastAsia"/>
        </w:rPr>
        <w:t>对桥墩力的影响较为固定，基本呈系数为正的一次函数关系。</w:t>
      </w:r>
      <w:r w:rsidR="00325F3C" w:rsidRPr="005B327D">
        <w:rPr>
          <w:rFonts w:hint="eastAsia"/>
          <w:i/>
          <w:iCs/>
        </w:rPr>
        <w:t>f</w:t>
      </w:r>
      <w:r w:rsidR="00325F3C" w:rsidRPr="005B327D">
        <w:rPr>
          <w:rFonts w:hint="eastAsia"/>
          <w:i/>
          <w:iCs/>
          <w:vertAlign w:val="subscript"/>
        </w:rPr>
        <w:t>y</w:t>
      </w:r>
      <w:r w:rsidR="00325F3C">
        <w:rPr>
          <w:rFonts w:hint="eastAsia"/>
        </w:rPr>
        <w:t>对墩梁相对位移的影响大致呈负相关关系。</w:t>
      </w:r>
      <w:r w:rsidR="00325F3C" w:rsidRPr="005B327D">
        <w:rPr>
          <w:rFonts w:hint="eastAsia"/>
          <w:i/>
          <w:iCs/>
        </w:rPr>
        <w:t>f</w:t>
      </w:r>
      <w:r w:rsidR="00325F3C" w:rsidRPr="005B327D">
        <w:rPr>
          <w:rFonts w:hint="eastAsia"/>
          <w:i/>
          <w:iCs/>
          <w:vertAlign w:val="subscript"/>
        </w:rPr>
        <w:t>y</w:t>
      </w:r>
      <w:r w:rsidR="00325F3C">
        <w:rPr>
          <w:rFonts w:hint="eastAsia"/>
        </w:rPr>
        <w:t>对桥墩力和墩梁相对位移影响方向的不同，</w:t>
      </w:r>
      <w:r w:rsidR="00AF07A0">
        <w:rPr>
          <w:rFonts w:hint="eastAsia"/>
        </w:rPr>
        <w:t>且墩梁相对位移</w:t>
      </w:r>
      <w:r w:rsidR="00AF07A0">
        <w:rPr>
          <w:rFonts w:hint="eastAsia"/>
        </w:rPr>
        <w:t>-</w:t>
      </w:r>
      <w:r w:rsidR="00AF07A0" w:rsidRPr="005B327D">
        <w:rPr>
          <w:rFonts w:hint="eastAsia"/>
          <w:i/>
          <w:iCs/>
        </w:rPr>
        <w:t>f</w:t>
      </w:r>
      <w:r w:rsidR="00AF07A0" w:rsidRPr="005B327D">
        <w:rPr>
          <w:rFonts w:hint="eastAsia"/>
          <w:i/>
          <w:iCs/>
          <w:vertAlign w:val="subscript"/>
        </w:rPr>
        <w:t>y</w:t>
      </w:r>
      <w:r w:rsidR="00AF07A0">
        <w:rPr>
          <w:rFonts w:hint="eastAsia"/>
        </w:rPr>
        <w:t>曲线存在斜率上的拐点，</w:t>
      </w:r>
      <w:r w:rsidR="00325F3C">
        <w:rPr>
          <w:rFonts w:hint="eastAsia"/>
        </w:rPr>
        <w:t>使得</w:t>
      </w:r>
      <w:r w:rsidR="00325F3C" w:rsidRPr="005B327D">
        <w:rPr>
          <w:rFonts w:hint="eastAsia"/>
          <w:i/>
          <w:iCs/>
        </w:rPr>
        <w:t>f</w:t>
      </w:r>
      <w:r w:rsidR="00325F3C" w:rsidRPr="005B327D">
        <w:rPr>
          <w:rFonts w:hint="eastAsia"/>
          <w:i/>
          <w:iCs/>
          <w:vertAlign w:val="subscript"/>
        </w:rPr>
        <w:t>y</w:t>
      </w:r>
      <w:r w:rsidR="00325F3C">
        <w:rPr>
          <w:rFonts w:hint="eastAsia"/>
        </w:rPr>
        <w:t>的取值成为双线性滞回系统</w:t>
      </w:r>
      <w:r w:rsidR="00325F3C">
        <w:rPr>
          <w:rFonts w:hint="eastAsia"/>
        </w:rPr>
        <w:lastRenderedPageBreak/>
        <w:t>参数优化设计的关键。</w:t>
      </w:r>
    </w:p>
    <w:p w14:paraId="29D0AD52" w14:textId="07D991BC" w:rsidR="00F74BEF" w:rsidRPr="00155ED9" w:rsidRDefault="00155ED9" w:rsidP="00155ED9">
      <w:pPr>
        <w:pStyle w:val="3"/>
      </w:pPr>
      <w:r w:rsidRPr="005D381A">
        <w:rPr>
          <w:rFonts w:hint="eastAsia"/>
          <w:i/>
          <w:iCs/>
        </w:rPr>
        <w:t>f</w:t>
      </w:r>
      <w:r w:rsidRPr="005D381A">
        <w:rPr>
          <w:rFonts w:hint="eastAsia"/>
          <w:i/>
          <w:iCs/>
          <w:vertAlign w:val="subscript"/>
        </w:rPr>
        <w:t>y</w:t>
      </w:r>
      <w:r>
        <w:rPr>
          <w:rFonts w:hint="eastAsia"/>
        </w:rPr>
        <w:t>的最优取值</w:t>
      </w:r>
      <w:r w:rsidR="001E79AD">
        <w:rPr>
          <w:rFonts w:hint="eastAsia"/>
        </w:rPr>
        <w:t>及理论推导</w:t>
      </w:r>
    </w:p>
    <w:p w14:paraId="0813A2C7" w14:textId="43AAF62D" w:rsidR="001041C8" w:rsidRDefault="00155ED9" w:rsidP="001041C8">
      <w:pPr>
        <w:pStyle w:val="a5"/>
        <w:ind w:firstLine="480"/>
      </w:pPr>
      <w:r>
        <w:rPr>
          <w:rFonts w:hint="eastAsia"/>
        </w:rPr>
        <w:t>根据</w:t>
      </w:r>
      <w:r w:rsidR="00A471EC">
        <w:rPr>
          <w:rFonts w:hint="eastAsia"/>
        </w:rPr>
        <w:t>前文的描述，</w:t>
      </w:r>
      <w:r w:rsidR="00A471EC" w:rsidRPr="005B327D">
        <w:rPr>
          <w:rFonts w:hint="eastAsia"/>
          <w:i/>
          <w:iCs/>
        </w:rPr>
        <w:t>f</w:t>
      </w:r>
      <w:r w:rsidR="00A471EC" w:rsidRPr="005B327D">
        <w:rPr>
          <w:rFonts w:hint="eastAsia"/>
          <w:i/>
          <w:iCs/>
          <w:vertAlign w:val="subscript"/>
        </w:rPr>
        <w:t>y</w:t>
      </w:r>
      <w:r w:rsidR="00A471EC">
        <w:rPr>
          <w:rFonts w:hint="eastAsia"/>
        </w:rPr>
        <w:t>不存在使得简化模型中墩梁相对位移和桥墩力最小的取值。它的优化应引入新的策略。</w:t>
      </w:r>
    </w:p>
    <w:p w14:paraId="4EC5F88E" w14:textId="04ECE9F3" w:rsidR="0016402E" w:rsidRDefault="0016402E" w:rsidP="0016402E">
      <w:pPr>
        <w:pStyle w:val="a5"/>
        <w:ind w:firstLine="480"/>
      </w:pPr>
      <w:r>
        <w:rPr>
          <w:rFonts w:hint="eastAsia"/>
        </w:rPr>
        <w:t>在讨论</w:t>
      </w:r>
      <w:r w:rsidRPr="005B327D">
        <w:rPr>
          <w:rFonts w:hint="eastAsia"/>
          <w:i/>
          <w:iCs/>
        </w:rPr>
        <w:t>f</w:t>
      </w:r>
      <w:r w:rsidRPr="005B327D">
        <w:rPr>
          <w:rFonts w:hint="eastAsia"/>
          <w:i/>
          <w:iCs/>
          <w:vertAlign w:val="subscript"/>
        </w:rPr>
        <w:t>y</w:t>
      </w:r>
      <w:r>
        <w:rPr>
          <w:rFonts w:hint="eastAsia"/>
        </w:rPr>
        <w:t>对墩梁相对位移影响时，</w:t>
      </w:r>
      <w:r w:rsidR="00AF07A0">
        <w:rPr>
          <w:rFonts w:hint="eastAsia"/>
        </w:rPr>
        <w:t>指出了墩梁相对位移</w:t>
      </w:r>
      <w:r w:rsidR="00AF07A0">
        <w:rPr>
          <w:rFonts w:hint="eastAsia"/>
        </w:rPr>
        <w:t>-</w:t>
      </w:r>
      <w:r w:rsidR="00AF07A0" w:rsidRPr="005B327D">
        <w:rPr>
          <w:rFonts w:hint="eastAsia"/>
          <w:i/>
          <w:iCs/>
        </w:rPr>
        <w:t>f</w:t>
      </w:r>
      <w:r w:rsidR="00AF07A0" w:rsidRPr="005B327D">
        <w:rPr>
          <w:rFonts w:hint="eastAsia"/>
          <w:i/>
          <w:iCs/>
          <w:vertAlign w:val="subscript"/>
        </w:rPr>
        <w:t>y</w:t>
      </w:r>
      <w:r w:rsidR="00AF07A0">
        <w:rPr>
          <w:rFonts w:hint="eastAsia"/>
        </w:rPr>
        <w:t>曲线存在斜率上的拐点。</w:t>
      </w:r>
      <w:r>
        <w:rPr>
          <w:rFonts w:hint="eastAsia"/>
        </w:rPr>
        <w:t>其意义是当</w:t>
      </w:r>
      <w:r w:rsidRPr="005B327D">
        <w:rPr>
          <w:rFonts w:hint="eastAsia"/>
          <w:i/>
          <w:iCs/>
        </w:rPr>
        <w:t>f</w:t>
      </w:r>
      <w:r w:rsidRPr="005B327D">
        <w:rPr>
          <w:rFonts w:hint="eastAsia"/>
          <w:i/>
          <w:iCs/>
          <w:vertAlign w:val="subscript"/>
        </w:rPr>
        <w:t>y</w:t>
      </w:r>
      <w:r>
        <w:rPr>
          <w:rFonts w:hint="eastAsia"/>
        </w:rPr>
        <w:t>在</w:t>
      </w:r>
      <w:r w:rsidR="00AF07A0">
        <w:rPr>
          <w:rFonts w:hint="eastAsia"/>
        </w:rPr>
        <w:t>拐点</w:t>
      </w:r>
      <w:r>
        <w:rPr>
          <w:rFonts w:hint="eastAsia"/>
        </w:rPr>
        <w:t>之前时，</w:t>
      </w:r>
      <w:r w:rsidR="00144862">
        <w:rPr>
          <w:rFonts w:hint="eastAsia"/>
        </w:rPr>
        <w:t>地震下最大</w:t>
      </w:r>
      <w:r>
        <w:rPr>
          <w:rFonts w:hint="eastAsia"/>
        </w:rPr>
        <w:t>墩梁相对位移</w:t>
      </w:r>
      <w:r w:rsidR="00AF07A0">
        <w:rPr>
          <w:rFonts w:hint="eastAsia"/>
        </w:rPr>
        <w:t>减小</w:t>
      </w:r>
      <w:r>
        <w:rPr>
          <w:rFonts w:hint="eastAsia"/>
        </w:rPr>
        <w:t>快，</w:t>
      </w:r>
      <w:r w:rsidRPr="005B327D">
        <w:rPr>
          <w:rFonts w:hint="eastAsia"/>
          <w:i/>
          <w:iCs/>
        </w:rPr>
        <w:t>f</w:t>
      </w:r>
      <w:r w:rsidRPr="005B327D">
        <w:rPr>
          <w:rFonts w:hint="eastAsia"/>
          <w:i/>
          <w:iCs/>
          <w:vertAlign w:val="subscript"/>
        </w:rPr>
        <w:t>y</w:t>
      </w:r>
      <w:r>
        <w:rPr>
          <w:rFonts w:hint="eastAsia"/>
        </w:rPr>
        <w:t>的</w:t>
      </w:r>
      <w:r w:rsidR="00117296">
        <w:rPr>
          <w:rFonts w:hint="eastAsia"/>
        </w:rPr>
        <w:t>增加对于双线性滞回系统的抗震效果十分显著；当</w:t>
      </w:r>
      <w:r w:rsidR="00117296" w:rsidRPr="005B327D">
        <w:rPr>
          <w:rFonts w:hint="eastAsia"/>
          <w:i/>
          <w:iCs/>
        </w:rPr>
        <w:t>f</w:t>
      </w:r>
      <w:r w:rsidR="00117296" w:rsidRPr="005B327D">
        <w:rPr>
          <w:rFonts w:hint="eastAsia"/>
          <w:i/>
          <w:iCs/>
          <w:vertAlign w:val="subscript"/>
        </w:rPr>
        <w:t>y</w:t>
      </w:r>
      <w:r w:rsidR="00117296">
        <w:rPr>
          <w:rFonts w:hint="eastAsia"/>
        </w:rPr>
        <w:t>超过</w:t>
      </w:r>
      <w:r w:rsidR="00AF07A0">
        <w:rPr>
          <w:rFonts w:hint="eastAsia"/>
        </w:rPr>
        <w:t>拐点</w:t>
      </w:r>
      <w:r w:rsidR="00117296">
        <w:rPr>
          <w:rFonts w:hint="eastAsia"/>
        </w:rPr>
        <w:t>之后，墩梁相对位移下降放缓，此时提升</w:t>
      </w:r>
      <w:r w:rsidR="00117296" w:rsidRPr="005B327D">
        <w:rPr>
          <w:rFonts w:hint="eastAsia"/>
          <w:i/>
          <w:iCs/>
        </w:rPr>
        <w:t>f</w:t>
      </w:r>
      <w:r w:rsidR="00117296" w:rsidRPr="005B327D">
        <w:rPr>
          <w:rFonts w:hint="eastAsia"/>
          <w:i/>
          <w:iCs/>
          <w:vertAlign w:val="subscript"/>
        </w:rPr>
        <w:t>y</w:t>
      </w:r>
      <w:r w:rsidR="00117296">
        <w:rPr>
          <w:rFonts w:hint="eastAsia"/>
        </w:rPr>
        <w:t>所得效果有限。</w:t>
      </w:r>
    </w:p>
    <w:p w14:paraId="080E121D" w14:textId="4FFDF175" w:rsidR="00BD014A" w:rsidRDefault="00BD014A" w:rsidP="00BD014A">
      <w:pPr>
        <w:pStyle w:val="af6"/>
      </w:pPr>
      <w:r w:rsidRPr="00BD014A">
        <w:rPr>
          <w:rFonts w:hint="eastAsia"/>
          <w:noProof/>
        </w:rPr>
        <w:drawing>
          <wp:inline distT="0" distB="0" distL="0" distR="0" wp14:anchorId="7E4F9332" wp14:editId="6F66A612">
            <wp:extent cx="3420000" cy="2564177"/>
            <wp:effectExtent l="0" t="0" r="0" b="762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C24E527" w14:textId="407B6A9A" w:rsidR="00BD014A" w:rsidRDefault="00BD014A" w:rsidP="00BD014A">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8</w:t>
      </w:r>
      <w:r w:rsidR="00DE2915">
        <w:fldChar w:fldCharType="end"/>
      </w:r>
      <w:r w:rsidRPr="005B327D">
        <w:rPr>
          <w:i/>
          <w:iCs/>
        </w:rPr>
        <w:t xml:space="preserve"> </w:t>
      </w:r>
      <w:r w:rsidRPr="005B327D">
        <w:rPr>
          <w:rFonts w:hint="eastAsia"/>
          <w:i/>
          <w:iCs/>
        </w:rPr>
        <w:t>f</w:t>
      </w:r>
      <w:r w:rsidRPr="005B327D">
        <w:rPr>
          <w:rFonts w:hint="eastAsia"/>
          <w:i/>
          <w:iCs/>
          <w:vertAlign w:val="subscript"/>
        </w:rPr>
        <w:t>y</w:t>
      </w:r>
      <w:r>
        <w:rPr>
          <w:rFonts w:hint="eastAsia"/>
        </w:rPr>
        <w:t>的最高</w:t>
      </w:r>
      <w:r w:rsidR="00D50D68">
        <w:rPr>
          <w:rFonts w:hint="eastAsia"/>
        </w:rPr>
        <w:t>效率</w:t>
      </w:r>
      <w:r>
        <w:rPr>
          <w:rFonts w:hint="eastAsia"/>
        </w:rPr>
        <w:t>点</w:t>
      </w:r>
    </w:p>
    <w:p w14:paraId="452AF66F" w14:textId="6ECED527" w:rsidR="00BD014A" w:rsidRPr="00BD014A" w:rsidRDefault="00BD014A" w:rsidP="00BD014A">
      <w:pPr>
        <w:pStyle w:val="af"/>
      </w:pPr>
      <w:r>
        <w:t xml:space="preserve">Figure </w:t>
      </w:r>
      <w:fldSimple w:instr=" STYLEREF 1 \s ">
        <w:r w:rsidR="00DE2915">
          <w:rPr>
            <w:noProof/>
          </w:rPr>
          <w:t>5</w:t>
        </w:r>
      </w:fldSimple>
      <w:r w:rsidR="00DE2915">
        <w:t>.</w:t>
      </w:r>
      <w:fldSimple w:instr=" SEQ Figure \* ARABIC \s 1 ">
        <w:r w:rsidR="00DE2915">
          <w:rPr>
            <w:noProof/>
          </w:rPr>
          <w:t>8</w:t>
        </w:r>
      </w:fldSimple>
      <w:r>
        <w:t xml:space="preserve"> O</w:t>
      </w:r>
      <w:r w:rsidRPr="00BD014A">
        <w:t>ptimum</w:t>
      </w:r>
      <w:r>
        <w:t xml:space="preserve"> P</w:t>
      </w:r>
      <w:r w:rsidRPr="00BD014A">
        <w:t>rofit</w:t>
      </w:r>
      <w:r>
        <w:t xml:space="preserve"> P</w:t>
      </w:r>
      <w:r>
        <w:rPr>
          <w:rFonts w:hint="eastAsia"/>
        </w:rPr>
        <w:t>oint</w:t>
      </w:r>
      <w:r>
        <w:t xml:space="preserve"> </w:t>
      </w:r>
      <w:r>
        <w:rPr>
          <w:rFonts w:hint="eastAsia"/>
        </w:rPr>
        <w:t>of</w:t>
      </w:r>
      <w:r w:rsidRPr="005B327D">
        <w:rPr>
          <w:i/>
          <w:iCs/>
        </w:rPr>
        <w:t xml:space="preserve"> </w:t>
      </w:r>
      <w:r w:rsidRPr="005B327D">
        <w:rPr>
          <w:rFonts w:hint="eastAsia"/>
          <w:i/>
          <w:iCs/>
        </w:rPr>
        <w:t>f</w:t>
      </w:r>
      <w:r w:rsidRPr="005B327D">
        <w:rPr>
          <w:rFonts w:hint="eastAsia"/>
          <w:i/>
          <w:iCs/>
          <w:vertAlign w:val="subscript"/>
        </w:rPr>
        <w:t>y</w:t>
      </w:r>
    </w:p>
    <w:p w14:paraId="275E3466" w14:textId="145A186B" w:rsidR="005B59A0" w:rsidRPr="004342FA" w:rsidRDefault="00117296" w:rsidP="0087405D">
      <w:pPr>
        <w:pStyle w:val="a5"/>
        <w:ind w:firstLine="480"/>
      </w:pPr>
      <w:r>
        <w:rPr>
          <w:rFonts w:hint="eastAsia"/>
        </w:rPr>
        <w:t>本论文提出：</w:t>
      </w:r>
      <w:r w:rsidR="00AF07A0">
        <w:rPr>
          <w:rFonts w:hint="eastAsia"/>
        </w:rPr>
        <w:t>将</w:t>
      </w:r>
      <w:r w:rsidR="00AF07A0" w:rsidRPr="00AF07A0">
        <w:rPr>
          <w:rFonts w:hint="eastAsia"/>
        </w:rPr>
        <w:t>此拐点</w:t>
      </w:r>
      <w:r w:rsidR="00AF07A0">
        <w:rPr>
          <w:rFonts w:hint="eastAsia"/>
        </w:rPr>
        <w:t>称之为</w:t>
      </w:r>
      <w:r w:rsidR="00AF07A0" w:rsidRPr="005B327D">
        <w:rPr>
          <w:rFonts w:hint="eastAsia"/>
          <w:i/>
          <w:iCs/>
        </w:rPr>
        <w:t>f</w:t>
      </w:r>
      <w:r w:rsidR="00AF07A0" w:rsidRPr="005B327D">
        <w:rPr>
          <w:rFonts w:hint="eastAsia"/>
          <w:i/>
          <w:iCs/>
          <w:vertAlign w:val="subscript"/>
        </w:rPr>
        <w:t>y</w:t>
      </w:r>
      <w:r w:rsidR="00AF07A0">
        <w:rPr>
          <w:rFonts w:hint="eastAsia"/>
        </w:rPr>
        <w:t>的最高效率点</w:t>
      </w:r>
      <w:r w:rsidR="00AF07A0" w:rsidRPr="005B327D">
        <w:rPr>
          <w:rFonts w:hint="eastAsia"/>
          <w:i/>
          <w:iCs/>
        </w:rPr>
        <w:t>f</w:t>
      </w:r>
      <w:r w:rsidR="00AF07A0" w:rsidRPr="005B327D">
        <w:rPr>
          <w:rFonts w:hint="eastAsia"/>
          <w:i/>
          <w:iCs/>
          <w:vertAlign w:val="subscript"/>
        </w:rPr>
        <w:t>y</w:t>
      </w:r>
      <w:r w:rsidR="00AF07A0">
        <w:rPr>
          <w:i/>
          <w:iCs/>
          <w:vertAlign w:val="subscript"/>
        </w:rPr>
        <w:t>,op</w:t>
      </w:r>
      <w:r w:rsidR="00AF07A0">
        <w:rPr>
          <w:rFonts w:hint="eastAsia"/>
        </w:rPr>
        <w:t>，并将它作为</w:t>
      </w:r>
      <w:r w:rsidR="00AF07A0" w:rsidRPr="005B327D">
        <w:rPr>
          <w:rFonts w:hint="eastAsia"/>
          <w:i/>
          <w:iCs/>
        </w:rPr>
        <w:t>f</w:t>
      </w:r>
      <w:r w:rsidR="00AF07A0" w:rsidRPr="005B327D">
        <w:rPr>
          <w:rFonts w:hint="eastAsia"/>
          <w:i/>
          <w:iCs/>
          <w:vertAlign w:val="subscript"/>
        </w:rPr>
        <w:t>y</w:t>
      </w:r>
      <w:r w:rsidR="00AF07A0">
        <w:rPr>
          <w:rFonts w:hint="eastAsia"/>
        </w:rPr>
        <w:t>的最优取值</w:t>
      </w:r>
      <w:r>
        <w:rPr>
          <w:rFonts w:hint="eastAsia"/>
        </w:rPr>
        <w:t>。理由是：此处的</w:t>
      </w:r>
      <w:r w:rsidR="005B327D" w:rsidRPr="005B327D">
        <w:rPr>
          <w:rFonts w:hint="eastAsia"/>
          <w:i/>
          <w:iCs/>
        </w:rPr>
        <w:t>f</w:t>
      </w:r>
      <w:r w:rsidR="005B327D" w:rsidRPr="005B327D">
        <w:rPr>
          <w:rFonts w:hint="eastAsia"/>
          <w:i/>
          <w:iCs/>
          <w:vertAlign w:val="subscript"/>
        </w:rPr>
        <w:t>y</w:t>
      </w:r>
      <w:r>
        <w:rPr>
          <w:rFonts w:hint="eastAsia"/>
        </w:rPr>
        <w:t>值在控制</w:t>
      </w:r>
      <w:r w:rsidR="00E57B63">
        <w:rPr>
          <w:rFonts w:hint="eastAsia"/>
        </w:rPr>
        <w:t>墩梁相对位移上</w:t>
      </w:r>
      <w:r w:rsidR="00AF07A0">
        <w:rPr>
          <w:rFonts w:hint="eastAsia"/>
        </w:rPr>
        <w:t>效率</w:t>
      </w:r>
      <w:r w:rsidR="00E57B63">
        <w:rPr>
          <w:rFonts w:hint="eastAsia"/>
        </w:rPr>
        <w:t>最高。当</w:t>
      </w:r>
      <w:r w:rsidR="005B327D" w:rsidRPr="005B327D">
        <w:rPr>
          <w:rFonts w:hint="eastAsia"/>
          <w:i/>
          <w:iCs/>
        </w:rPr>
        <w:t>f</w:t>
      </w:r>
      <w:r w:rsidR="005B327D" w:rsidRPr="005B327D">
        <w:rPr>
          <w:rFonts w:hint="eastAsia"/>
          <w:i/>
          <w:iCs/>
          <w:vertAlign w:val="subscript"/>
        </w:rPr>
        <w:t>y</w:t>
      </w:r>
      <w:r w:rsidR="00E57B63">
        <w:rPr>
          <w:rFonts w:hint="eastAsia"/>
        </w:rPr>
        <w:t>取值更大时，墩梁相对位移下降放缓，同时桥墩力依旧增加。</w:t>
      </w:r>
      <w:r w:rsidR="005B327D" w:rsidRPr="005B327D">
        <w:rPr>
          <w:rFonts w:hint="eastAsia"/>
          <w:i/>
          <w:iCs/>
        </w:rPr>
        <w:t>f</w:t>
      </w:r>
      <w:r w:rsidR="005B327D" w:rsidRPr="005B327D">
        <w:rPr>
          <w:rFonts w:hint="eastAsia"/>
          <w:i/>
          <w:iCs/>
          <w:vertAlign w:val="subscript"/>
        </w:rPr>
        <w:t>y</w:t>
      </w:r>
      <w:r w:rsidR="00E57B63">
        <w:rPr>
          <w:rFonts w:hint="eastAsia"/>
        </w:rPr>
        <w:t>的最高</w:t>
      </w:r>
      <w:r w:rsidR="00D50D68">
        <w:rPr>
          <w:rFonts w:hint="eastAsia"/>
        </w:rPr>
        <w:t>效率</w:t>
      </w:r>
      <w:r w:rsidR="00E57B63">
        <w:rPr>
          <w:rFonts w:hint="eastAsia"/>
        </w:rPr>
        <w:t>点是在控制墩梁相对位移的同时也能兼顾到桥墩力的控制，是基于把握整体抗震效果的最优参数取值。</w:t>
      </w:r>
    </w:p>
    <w:p w14:paraId="61C2FCE4" w14:textId="24F4A99C" w:rsidR="005B59A0" w:rsidRDefault="00825D74" w:rsidP="0087405D">
      <w:pPr>
        <w:pStyle w:val="a5"/>
        <w:ind w:firstLine="480"/>
      </w:pPr>
      <w:r>
        <w:rPr>
          <w:rFonts w:hint="eastAsia"/>
        </w:rPr>
        <w:t>“最高</w:t>
      </w:r>
      <w:r w:rsidR="00AF07A0">
        <w:rPr>
          <w:rFonts w:hint="eastAsia"/>
        </w:rPr>
        <w:t>效率</w:t>
      </w:r>
      <w:r>
        <w:rPr>
          <w:rFonts w:hint="eastAsia"/>
        </w:rPr>
        <w:t>点”是针对表面的减隔震效果而提出的。它产生的内部原理到底是什么。</w:t>
      </w:r>
    </w:p>
    <w:p w14:paraId="78843090" w14:textId="77EFA616" w:rsidR="00825D74" w:rsidRDefault="00825D74" w:rsidP="0087405D">
      <w:pPr>
        <w:pStyle w:val="a5"/>
        <w:ind w:firstLine="480"/>
      </w:pPr>
      <w:r>
        <w:rPr>
          <w:rFonts w:hint="eastAsia"/>
        </w:rPr>
        <w:t>双线性滞回系统作为减隔震装置的一种，其发挥减隔震效果的途径无非是减震和隔震。隔震</w:t>
      </w:r>
      <w:r w:rsidR="00560926">
        <w:rPr>
          <w:rFonts w:hint="eastAsia"/>
        </w:rPr>
        <w:t>是通过屈后刚度延长结构周期实现的。根据前文的描述，虽然在大规模参数计算中屈后刚度取值众多。但相对于桥墩刚度始终为小量，因而屈后刚度的取值虽有影响但总体不大。因此，</w:t>
      </w:r>
      <w:r w:rsidR="003A3988" w:rsidRPr="005B327D">
        <w:rPr>
          <w:rFonts w:hint="eastAsia"/>
          <w:i/>
          <w:iCs/>
        </w:rPr>
        <w:t>f</w:t>
      </w:r>
      <w:r w:rsidR="003A3988" w:rsidRPr="005B327D">
        <w:rPr>
          <w:rFonts w:hint="eastAsia"/>
          <w:i/>
          <w:iCs/>
          <w:vertAlign w:val="subscript"/>
        </w:rPr>
        <w:t>y</w:t>
      </w:r>
      <w:r w:rsidR="00560926">
        <w:rPr>
          <w:rFonts w:hint="eastAsia"/>
        </w:rPr>
        <w:t>最高</w:t>
      </w:r>
      <w:r w:rsidR="00D50D68">
        <w:rPr>
          <w:rFonts w:hint="eastAsia"/>
        </w:rPr>
        <w:t>效率</w:t>
      </w:r>
      <w:r w:rsidR="00560926">
        <w:rPr>
          <w:rFonts w:hint="eastAsia"/>
        </w:rPr>
        <w:t>点主要是“减震”造成的。</w:t>
      </w:r>
      <w:r w:rsidR="00560926">
        <w:rPr>
          <w:rFonts w:hint="eastAsia"/>
        </w:rPr>
        <w:lastRenderedPageBreak/>
        <w:t>减震主要通过滞回耗能发挥效果。而</w:t>
      </w:r>
      <w:r w:rsidR="003A3988" w:rsidRPr="005B327D">
        <w:rPr>
          <w:rFonts w:hint="eastAsia"/>
          <w:i/>
          <w:iCs/>
        </w:rPr>
        <w:t>f</w:t>
      </w:r>
      <w:r w:rsidR="003A3988" w:rsidRPr="005B327D">
        <w:rPr>
          <w:rFonts w:hint="eastAsia"/>
          <w:i/>
          <w:iCs/>
          <w:vertAlign w:val="subscript"/>
        </w:rPr>
        <w:t>y</w:t>
      </w:r>
      <w:r w:rsidR="00560926">
        <w:rPr>
          <w:rFonts w:hint="eastAsia"/>
        </w:rPr>
        <w:t>的取值会极大地影响滞回环的形状。当</w:t>
      </w:r>
      <w:r w:rsidR="003A3988" w:rsidRPr="005B327D">
        <w:rPr>
          <w:rFonts w:hint="eastAsia"/>
          <w:i/>
          <w:iCs/>
        </w:rPr>
        <w:t>f</w:t>
      </w:r>
      <w:r w:rsidR="003A3988" w:rsidRPr="005B327D">
        <w:rPr>
          <w:rFonts w:hint="eastAsia"/>
          <w:i/>
          <w:iCs/>
          <w:vertAlign w:val="subscript"/>
        </w:rPr>
        <w:t>y</w:t>
      </w:r>
      <w:r w:rsidR="00560926">
        <w:rPr>
          <w:rFonts w:hint="eastAsia"/>
        </w:rPr>
        <w:t>过小时，双线性滞回系统将极易进入屈服后的减隔震状态，此时的滞回环高度较小，无法充分耗能。当</w:t>
      </w:r>
      <w:r w:rsidR="003A3988" w:rsidRPr="005B327D">
        <w:rPr>
          <w:rFonts w:hint="eastAsia"/>
          <w:i/>
          <w:iCs/>
        </w:rPr>
        <w:t>f</w:t>
      </w:r>
      <w:r w:rsidR="003A3988" w:rsidRPr="005B327D">
        <w:rPr>
          <w:rFonts w:hint="eastAsia"/>
          <w:i/>
          <w:iCs/>
          <w:vertAlign w:val="subscript"/>
        </w:rPr>
        <w:t>y</w:t>
      </w:r>
      <w:r w:rsidR="00560926">
        <w:rPr>
          <w:rFonts w:hint="eastAsia"/>
        </w:rPr>
        <w:t>过大时，双线性滞回系统在地震动烈度不够时难以进入屈后的减隔震工作状态，此时的滞回环宽度较小，也无法充分耗能。因而</w:t>
      </w:r>
      <w:r w:rsidR="003A3988" w:rsidRPr="005B327D">
        <w:rPr>
          <w:rFonts w:hint="eastAsia"/>
          <w:i/>
          <w:iCs/>
        </w:rPr>
        <w:t>f</w:t>
      </w:r>
      <w:r w:rsidR="003A3988" w:rsidRPr="005B327D">
        <w:rPr>
          <w:rFonts w:hint="eastAsia"/>
          <w:i/>
          <w:iCs/>
          <w:vertAlign w:val="subscript"/>
        </w:rPr>
        <w:t>y</w:t>
      </w:r>
      <w:r w:rsidR="00560926">
        <w:rPr>
          <w:rFonts w:hint="eastAsia"/>
        </w:rPr>
        <w:t>最高</w:t>
      </w:r>
      <w:r w:rsidR="00D50D68">
        <w:rPr>
          <w:rFonts w:hint="eastAsia"/>
        </w:rPr>
        <w:t>效率</w:t>
      </w:r>
      <w:r w:rsidR="00560926">
        <w:rPr>
          <w:rFonts w:hint="eastAsia"/>
        </w:rPr>
        <w:t>点</w:t>
      </w:r>
      <w:r w:rsidR="00CD6509" w:rsidRPr="005B327D">
        <w:rPr>
          <w:rFonts w:hint="eastAsia"/>
          <w:i/>
          <w:iCs/>
        </w:rPr>
        <w:t>f</w:t>
      </w:r>
      <w:r w:rsidR="00CD6509" w:rsidRPr="005B327D">
        <w:rPr>
          <w:rFonts w:hint="eastAsia"/>
          <w:i/>
          <w:iCs/>
          <w:vertAlign w:val="subscript"/>
        </w:rPr>
        <w:t>y</w:t>
      </w:r>
      <w:r w:rsidR="00CD6509">
        <w:rPr>
          <w:i/>
          <w:iCs/>
          <w:vertAlign w:val="subscript"/>
        </w:rPr>
        <w:t>,op</w:t>
      </w:r>
      <w:r w:rsidR="00560926">
        <w:rPr>
          <w:rFonts w:hint="eastAsia"/>
        </w:rPr>
        <w:t>实际是</w:t>
      </w:r>
      <w:r w:rsidR="00881CBD">
        <w:rPr>
          <w:rFonts w:hint="eastAsia"/>
        </w:rPr>
        <w:t>使双线性滞回系统能够进入减隔震工作状态又能保证耗能效率的取值点。</w:t>
      </w:r>
    </w:p>
    <w:p w14:paraId="2FD72338" w14:textId="6B33B5DF" w:rsidR="005B59A0" w:rsidRPr="00D46FD7" w:rsidRDefault="00D46FD7" w:rsidP="0087405D">
      <w:pPr>
        <w:pStyle w:val="a5"/>
        <w:ind w:firstLine="480"/>
      </w:pPr>
      <w:r>
        <w:rPr>
          <w:rFonts w:hint="eastAsia"/>
        </w:rPr>
        <w:t>现从隔震滞回耗能的角度，从理论上推导双自由度简化模型中的耗能公式。以</w:t>
      </w:r>
      <w:r>
        <w:fldChar w:fldCharType="begin"/>
      </w:r>
      <w:r>
        <w:instrText xml:space="preserve"> </w:instrText>
      </w:r>
      <w:r>
        <w:rPr>
          <w:rFonts w:hint="eastAsia"/>
        </w:rPr>
        <w:instrText>REF _Ref35090262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w:t>
      </w:r>
      <w:r>
        <w:fldChar w:fldCharType="end"/>
      </w:r>
      <w:r>
        <w:rPr>
          <w:rFonts w:hint="eastAsia"/>
        </w:rPr>
        <w:t>为例，对</w:t>
      </w:r>
      <w:r w:rsidRPr="003A3988">
        <w:rPr>
          <w:rFonts w:hint="eastAsia"/>
          <w:i/>
          <w:iCs/>
        </w:rPr>
        <w:t>m</w:t>
      </w:r>
      <w:r w:rsidRPr="003A3988">
        <w:rPr>
          <w:rFonts w:hint="eastAsia"/>
          <w:i/>
          <w:iCs/>
          <w:vertAlign w:val="subscript"/>
        </w:rPr>
        <w:t>g</w:t>
      </w:r>
      <w:r>
        <w:rPr>
          <w:rFonts w:hint="eastAsia"/>
        </w:rPr>
        <w:t>施加幅值为</w:t>
      </w:r>
      <w:r>
        <w:rPr>
          <w:rFonts w:hint="eastAsia"/>
        </w:rPr>
        <w:t>a</w:t>
      </w:r>
      <w:r>
        <w:rPr>
          <w:rFonts w:hint="eastAsia"/>
        </w:rPr>
        <w:t>的三角波位移荷载</w:t>
      </w:r>
      <w:r w:rsidR="00CC6915">
        <w:rPr>
          <w:rFonts w:hint="eastAsia"/>
        </w:rPr>
        <w:t>，荷载持时一个周期</w:t>
      </w:r>
      <w:r>
        <w:rPr>
          <w:rFonts w:hint="eastAsia"/>
        </w:rPr>
        <w:t>，并将过程分为</w:t>
      </w:r>
      <w:r>
        <w:t>OA</w:t>
      </w:r>
      <w:r>
        <w:rPr>
          <w:rFonts w:hint="eastAsia"/>
        </w:rPr>
        <w:t>、</w:t>
      </w:r>
      <w:r>
        <w:rPr>
          <w:rFonts w:hint="eastAsia"/>
        </w:rPr>
        <w:t>A</w:t>
      </w:r>
      <w:r>
        <w:t>B</w:t>
      </w:r>
      <w:r>
        <w:rPr>
          <w:rFonts w:hint="eastAsia"/>
        </w:rPr>
        <w:t>、</w:t>
      </w:r>
      <w:r>
        <w:rPr>
          <w:rFonts w:hint="eastAsia"/>
        </w:rPr>
        <w:t>B</w:t>
      </w:r>
      <w:r>
        <w:t>C</w:t>
      </w:r>
      <w:r>
        <w:rPr>
          <w:rFonts w:hint="eastAsia"/>
        </w:rPr>
        <w:t>三段。</w:t>
      </w:r>
    </w:p>
    <w:p w14:paraId="15FB34B6" w14:textId="5F190742" w:rsidR="005B59A0" w:rsidRDefault="00661F51" w:rsidP="00D46FD7">
      <w:pPr>
        <w:pStyle w:val="af"/>
      </w:pPr>
      <w:r w:rsidRPr="00661F51">
        <w:rPr>
          <w:noProof/>
        </w:rPr>
        <w:drawing>
          <wp:inline distT="0" distB="0" distL="0" distR="0" wp14:anchorId="068B0782" wp14:editId="6F66A02A">
            <wp:extent cx="1800000" cy="208081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1800000" cy="2080818"/>
                    </a:xfrm>
                    <a:prstGeom prst="rect">
                      <a:avLst/>
                    </a:prstGeom>
                  </pic:spPr>
                </pic:pic>
              </a:graphicData>
            </a:graphic>
          </wp:inline>
        </w:drawing>
      </w:r>
      <w:r w:rsidRPr="00661F51">
        <w:rPr>
          <w:noProof/>
        </w:rPr>
        <w:drawing>
          <wp:inline distT="0" distB="0" distL="0" distR="0" wp14:anchorId="6E10849A" wp14:editId="18BC531C">
            <wp:extent cx="2520000" cy="188939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0AA247" w14:textId="32556FD2" w:rsidR="00D46FD7" w:rsidRDefault="00661F51" w:rsidP="00661F51">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9</w:t>
      </w:r>
      <w:r w:rsidR="00DE2915">
        <w:fldChar w:fldCharType="end"/>
      </w:r>
      <w:r>
        <w:t xml:space="preserve"> </w:t>
      </w:r>
      <w:r>
        <w:rPr>
          <w:rFonts w:hint="eastAsia"/>
        </w:rPr>
        <w:t>简化结构的加载示意图</w:t>
      </w:r>
    </w:p>
    <w:p w14:paraId="7ADDC9B3" w14:textId="662B36EE" w:rsidR="00661F51" w:rsidRPr="00661F51" w:rsidRDefault="00661F51" w:rsidP="00661F51">
      <w:pPr>
        <w:pStyle w:val="af"/>
      </w:pPr>
      <w:r>
        <w:t xml:space="preserve">Figure </w:t>
      </w:r>
      <w:fldSimple w:instr=" STYLEREF 1 \s ">
        <w:r w:rsidR="00DE2915">
          <w:rPr>
            <w:noProof/>
          </w:rPr>
          <w:t>5</w:t>
        </w:r>
      </w:fldSimple>
      <w:r w:rsidR="00DE2915">
        <w:t>.</w:t>
      </w:r>
      <w:fldSimple w:instr=" SEQ Figure \* ARABIC \s 1 ">
        <w:r w:rsidR="00DE2915">
          <w:rPr>
            <w:noProof/>
          </w:rPr>
          <w:t>9</w:t>
        </w:r>
      </w:fldSimple>
      <w:r>
        <w:t xml:space="preserve"> </w:t>
      </w:r>
      <w:r>
        <w:rPr>
          <w:rFonts w:hint="eastAsia"/>
        </w:rPr>
        <w:t>Loading</w:t>
      </w:r>
      <w:r>
        <w:t xml:space="preserve"> </w:t>
      </w:r>
      <w:r>
        <w:rPr>
          <w:rFonts w:hint="eastAsia"/>
        </w:rPr>
        <w:t>Diagram</w:t>
      </w:r>
      <w:r>
        <w:t xml:space="preserve"> </w:t>
      </w:r>
      <w:r>
        <w:rPr>
          <w:rFonts w:hint="eastAsia"/>
        </w:rPr>
        <w:t>for</w:t>
      </w:r>
      <w:r>
        <w:t xml:space="preserve"> </w:t>
      </w:r>
      <w:r>
        <w:rPr>
          <w:rFonts w:hint="eastAsia"/>
        </w:rPr>
        <w:t>Simplified</w:t>
      </w:r>
      <w:r>
        <w:t xml:space="preserve"> </w:t>
      </w:r>
      <w:r>
        <w:rPr>
          <w:rFonts w:hint="eastAsia"/>
        </w:rPr>
        <w:t>Model</w:t>
      </w:r>
    </w:p>
    <w:p w14:paraId="6EF37736" w14:textId="2C7EDD93" w:rsidR="005B59A0" w:rsidRPr="005E3A1C" w:rsidRDefault="005E3A1C" w:rsidP="0087405D">
      <w:pPr>
        <w:pStyle w:val="a5"/>
        <w:ind w:firstLine="480"/>
      </w:pPr>
      <w:r>
        <w:rPr>
          <w:rFonts w:hint="eastAsia"/>
        </w:rPr>
        <w:t>设简化结构在</w:t>
      </w:r>
      <w:r>
        <w:rPr>
          <w:rFonts w:hint="eastAsia"/>
        </w:rPr>
        <w:t>A</w:t>
      </w:r>
      <w:r>
        <w:rPr>
          <w:rFonts w:hint="eastAsia"/>
        </w:rPr>
        <w:t>点时支座系统变形为</w:t>
      </w:r>
      <w:r>
        <w:rPr>
          <w:rFonts w:hint="eastAsia"/>
        </w:rPr>
        <w:t>u</w:t>
      </w:r>
      <w:r>
        <w:rPr>
          <w:rFonts w:hint="eastAsia"/>
          <w:vertAlign w:val="subscript"/>
        </w:rPr>
        <w:t>bA</w:t>
      </w:r>
      <w:r>
        <w:rPr>
          <w:rFonts w:hint="eastAsia"/>
        </w:rPr>
        <w:t>，桥墩变形为</w:t>
      </w:r>
      <w:r>
        <w:rPr>
          <w:rFonts w:hint="eastAsia"/>
        </w:rPr>
        <w:t>u</w:t>
      </w:r>
      <w:r>
        <w:rPr>
          <w:rFonts w:hint="eastAsia"/>
          <w:vertAlign w:val="subscript"/>
        </w:rPr>
        <w:t>pA</w:t>
      </w:r>
      <w:r>
        <w:rPr>
          <w:rFonts w:hint="eastAsia"/>
        </w:rPr>
        <w:t>。根据串联结构的力和位移协调条件有：</w:t>
      </w:r>
    </w:p>
    <w:p w14:paraId="347ED8A1" w14:textId="77777777" w:rsidR="005E3A1C" w:rsidRPr="005E3A1C" w:rsidRDefault="005E3A1C" w:rsidP="00CD6509">
      <w:pPr>
        <w:pStyle w:val="aff2"/>
        <w:rPr>
          <w:vanish/>
          <w:specVanish/>
        </w:rPr>
      </w:pPr>
      <w:r>
        <w:tab/>
      </w:r>
      <w:r w:rsidRPr="005E3A1C">
        <w:object w:dxaOrig="1900" w:dyaOrig="760" w14:anchorId="63C7E785">
          <v:shape id="_x0000_i1169" type="#_x0000_t75" style="width:95.1pt;height:38.15pt" o:ole="">
            <v:imagedata r:id="rId379" o:title=""/>
          </v:shape>
          <o:OLEObject Type="Embed" ProgID="Equation.DSMT4" ShapeID="_x0000_i1169" DrawAspect="Content" ObjectID="_1649506357" r:id="rId380"/>
        </w:object>
      </w:r>
      <w:r>
        <w:t xml:space="preserve"> </w:t>
      </w:r>
      <w:r>
        <w:tab/>
      </w:r>
    </w:p>
    <w:p w14:paraId="1FDA63BE" w14:textId="187A9507" w:rsidR="005B59A0" w:rsidRDefault="00CD6509" w:rsidP="00CD6509">
      <w:pPr>
        <w:pStyle w:val="aff2"/>
      </w:pPr>
      <w:bookmarkStart w:id="120" w:name="_Ref38637052"/>
      <w:r>
        <w:rPr>
          <w:rFonts w:hint="eastAsia"/>
        </w:rPr>
        <w:t>（</w:t>
      </w:r>
      <w:r>
        <w:rPr>
          <w:rFonts w:hint="eastAsia"/>
        </w:rPr>
        <w:t xml:space="preserve"> </w:t>
      </w:r>
      <w:r w:rsidR="00A8495F">
        <w:fldChar w:fldCharType="begin"/>
      </w:r>
      <w:r w:rsidR="00A8495F">
        <w:instrText xml:space="preserve"> </w:instrText>
      </w:r>
      <w:r w:rsidR="00A8495F">
        <w:rPr>
          <w:rFonts w:hint="eastAsia"/>
        </w:rPr>
        <w:instrText>STYLEREF 1 \s</w:instrText>
      </w:r>
      <w:r w:rsidR="00A8495F">
        <w:instrText xml:space="preserve"> </w:instrText>
      </w:r>
      <w:r w:rsidR="00A8495F">
        <w:fldChar w:fldCharType="separate"/>
      </w:r>
      <w:r w:rsidR="00A8495F">
        <w:rPr>
          <w:noProof/>
        </w:rPr>
        <w:t>5</w:t>
      </w:r>
      <w:r w:rsidR="00A8495F">
        <w:fldChar w:fldCharType="end"/>
      </w:r>
      <w:r w:rsidR="00A8495F">
        <w:t>.</w:t>
      </w:r>
      <w:r w:rsidR="00A8495F">
        <w:fldChar w:fldCharType="begin"/>
      </w:r>
      <w:r w:rsidR="00A8495F">
        <w:instrText xml:space="preserve"> </w:instrText>
      </w:r>
      <w:r w:rsidR="00A8495F">
        <w:rPr>
          <w:rFonts w:hint="eastAsia"/>
        </w:rPr>
        <w:instrText xml:space="preserve">SEQ </w:instrText>
      </w:r>
      <w:r w:rsidR="00A8495F">
        <w:rPr>
          <w:rFonts w:hint="eastAsia"/>
        </w:rPr>
        <w:instrText>（</w:instrText>
      </w:r>
      <w:r w:rsidR="00A8495F">
        <w:rPr>
          <w:rFonts w:hint="eastAsia"/>
        </w:rPr>
        <w:instrText xml:space="preserve"> \* ARABIC \s 1</w:instrText>
      </w:r>
      <w:r w:rsidR="00A8495F">
        <w:instrText xml:space="preserve"> </w:instrText>
      </w:r>
      <w:r w:rsidR="00A8495F">
        <w:fldChar w:fldCharType="separate"/>
      </w:r>
      <w:r w:rsidR="00A8495F">
        <w:rPr>
          <w:noProof/>
        </w:rPr>
        <w:t>10</w:t>
      </w:r>
      <w:r w:rsidR="00A8495F">
        <w:fldChar w:fldCharType="end"/>
      </w:r>
      <w:r>
        <w:t xml:space="preserve"> </w:t>
      </w:r>
      <w:r w:rsidRPr="001B1AD7">
        <w:rPr>
          <w:rFonts w:hint="eastAsia"/>
        </w:rPr>
        <w:t>）</w:t>
      </w:r>
      <w:bookmarkEnd w:id="120"/>
    </w:p>
    <w:p w14:paraId="31EF02DE" w14:textId="086E40D8" w:rsidR="005B59A0" w:rsidRDefault="005E3A1C" w:rsidP="0087405D">
      <w:pPr>
        <w:pStyle w:val="a5"/>
        <w:ind w:firstLine="480"/>
      </w:pPr>
      <w:r>
        <w:rPr>
          <w:rFonts w:hint="eastAsia"/>
        </w:rPr>
        <w:t>同理，在</w:t>
      </w:r>
      <w:r>
        <w:rPr>
          <w:rFonts w:hint="eastAsia"/>
        </w:rPr>
        <w:t>B</w:t>
      </w:r>
      <w:r>
        <w:rPr>
          <w:rFonts w:hint="eastAsia"/>
        </w:rPr>
        <w:t>点和</w:t>
      </w:r>
      <w:r>
        <w:rPr>
          <w:rFonts w:hint="eastAsia"/>
        </w:rPr>
        <w:t>C</w:t>
      </w:r>
      <w:r>
        <w:rPr>
          <w:rFonts w:hint="eastAsia"/>
        </w:rPr>
        <w:t>点时有：</w:t>
      </w:r>
    </w:p>
    <w:p w14:paraId="21928478" w14:textId="77777777" w:rsidR="00CD6509" w:rsidRPr="00CD6509" w:rsidRDefault="005E3A1C" w:rsidP="00CD6509">
      <w:pPr>
        <w:pStyle w:val="aff2"/>
        <w:rPr>
          <w:vanish/>
          <w:specVanish/>
        </w:rPr>
      </w:pPr>
      <w:r w:rsidRPr="00CD6509">
        <w:tab/>
      </w:r>
      <w:r w:rsidRPr="00CD6509">
        <w:object w:dxaOrig="3879" w:dyaOrig="760" w14:anchorId="2FBE739B">
          <v:shape id="_x0000_i1170" type="#_x0000_t75" style="width:193.95pt;height:38.15pt" o:ole="">
            <v:imagedata r:id="rId381" o:title=""/>
          </v:shape>
          <o:OLEObject Type="Embed" ProgID="Equation.DSMT4" ShapeID="_x0000_i1170" DrawAspect="Content" ObjectID="_1649506358" r:id="rId382"/>
        </w:object>
      </w:r>
      <w:r w:rsidRPr="00CD6509">
        <w:t xml:space="preserve"> </w:t>
      </w:r>
      <w:r w:rsidRPr="00CD6509">
        <w:tab/>
      </w:r>
    </w:p>
    <w:p w14:paraId="6008F3B1" w14:textId="6171E394" w:rsidR="00CD6509" w:rsidRDefault="00CD6509" w:rsidP="00CD6509">
      <w:pPr>
        <w:pStyle w:val="aff2"/>
      </w:pPr>
      <w:bookmarkStart w:id="121" w:name="_Ref38637056"/>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11</w:t>
      </w:r>
      <w:r w:rsidR="00A8495F">
        <w:fldChar w:fldCharType="end"/>
      </w:r>
      <w:r>
        <w:t xml:space="preserve"> </w:t>
      </w:r>
      <w:r>
        <w:rPr>
          <w:rFonts w:hint="eastAsia"/>
        </w:rPr>
        <w:t>）</w:t>
      </w:r>
      <w:bookmarkEnd w:id="121"/>
    </w:p>
    <w:p w14:paraId="7E961C12" w14:textId="77777777" w:rsidR="00CD6509" w:rsidRPr="00CD6509" w:rsidRDefault="005E3A1C" w:rsidP="00CD6509">
      <w:pPr>
        <w:pStyle w:val="aff2"/>
        <w:rPr>
          <w:vanish/>
          <w:specVanish/>
        </w:rPr>
      </w:pPr>
      <w:r w:rsidRPr="00CD6509">
        <w:tab/>
      </w:r>
      <w:r w:rsidRPr="00CD6509">
        <w:object w:dxaOrig="4060" w:dyaOrig="760" w14:anchorId="02A584DB">
          <v:shape id="_x0000_i1171" type="#_x0000_t75" style="width:202.55pt;height:38.15pt" o:ole="">
            <v:imagedata r:id="rId383" o:title=""/>
          </v:shape>
          <o:OLEObject Type="Embed" ProgID="Equation.DSMT4" ShapeID="_x0000_i1171" DrawAspect="Content" ObjectID="_1649506359" r:id="rId384"/>
        </w:object>
      </w:r>
      <w:r w:rsidRPr="00CD6509">
        <w:t xml:space="preserve"> </w:t>
      </w:r>
      <w:r w:rsidRPr="00CD6509">
        <w:tab/>
      </w:r>
    </w:p>
    <w:p w14:paraId="1E7E46CD" w14:textId="51B419CF" w:rsidR="00CD6509" w:rsidRDefault="00CD6509" w:rsidP="00CD6509">
      <w:pPr>
        <w:pStyle w:val="aff2"/>
      </w:pPr>
      <w:bookmarkStart w:id="122" w:name="_Ref38637060"/>
      <w:r>
        <w:rPr>
          <w:rFonts w:hint="eastAsia"/>
        </w:rPr>
        <w:t>（</w:t>
      </w:r>
      <w:r>
        <w:rPr>
          <w:rFonts w:hint="eastAsia"/>
        </w:rPr>
        <w:t xml:space="preserve"> </w:t>
      </w:r>
      <w:r w:rsidR="00A8495F">
        <w:fldChar w:fldCharType="begin"/>
      </w:r>
      <w:r w:rsidR="00A8495F">
        <w:instrText xml:space="preserve"> </w:instrText>
      </w:r>
      <w:r w:rsidR="00A8495F">
        <w:rPr>
          <w:rFonts w:hint="eastAsia"/>
        </w:rPr>
        <w:instrText>STYLEREF 1 \s</w:instrText>
      </w:r>
      <w:r w:rsidR="00A8495F">
        <w:instrText xml:space="preserve"> </w:instrText>
      </w:r>
      <w:r w:rsidR="00A8495F">
        <w:fldChar w:fldCharType="separate"/>
      </w:r>
      <w:r w:rsidR="00A8495F">
        <w:rPr>
          <w:noProof/>
        </w:rPr>
        <w:t>5</w:t>
      </w:r>
      <w:r w:rsidR="00A8495F">
        <w:fldChar w:fldCharType="end"/>
      </w:r>
      <w:r w:rsidR="00A8495F">
        <w:t>.</w:t>
      </w:r>
      <w:r w:rsidR="00A8495F">
        <w:fldChar w:fldCharType="begin"/>
      </w:r>
      <w:r w:rsidR="00A8495F">
        <w:instrText xml:space="preserve"> </w:instrText>
      </w:r>
      <w:r w:rsidR="00A8495F">
        <w:rPr>
          <w:rFonts w:hint="eastAsia"/>
        </w:rPr>
        <w:instrText xml:space="preserve">SEQ </w:instrText>
      </w:r>
      <w:r w:rsidR="00A8495F">
        <w:rPr>
          <w:rFonts w:hint="eastAsia"/>
        </w:rPr>
        <w:instrText>（</w:instrText>
      </w:r>
      <w:r w:rsidR="00A8495F">
        <w:rPr>
          <w:rFonts w:hint="eastAsia"/>
        </w:rPr>
        <w:instrText xml:space="preserve"> \* ARABIC \s 1</w:instrText>
      </w:r>
      <w:r w:rsidR="00A8495F">
        <w:instrText xml:space="preserve"> </w:instrText>
      </w:r>
      <w:r w:rsidR="00A8495F">
        <w:fldChar w:fldCharType="separate"/>
      </w:r>
      <w:r w:rsidR="00A8495F">
        <w:rPr>
          <w:noProof/>
        </w:rPr>
        <w:t>12</w:t>
      </w:r>
      <w:r w:rsidR="00A8495F">
        <w:fldChar w:fldCharType="end"/>
      </w:r>
      <w:r>
        <w:t xml:space="preserve"> </w:t>
      </w:r>
      <w:r>
        <w:rPr>
          <w:rFonts w:hint="eastAsia"/>
        </w:rPr>
        <w:t>）</w:t>
      </w:r>
      <w:bookmarkEnd w:id="122"/>
    </w:p>
    <w:p w14:paraId="7C5F9459" w14:textId="6E7BF342" w:rsidR="005E3A1C" w:rsidRDefault="005E3A1C" w:rsidP="00CD6509">
      <w:pPr>
        <w:pStyle w:val="a5"/>
        <w:ind w:firstLine="480"/>
      </w:pPr>
      <w:r>
        <w:rPr>
          <w:rFonts w:hint="eastAsia"/>
        </w:rPr>
        <w:lastRenderedPageBreak/>
        <w:t>联立式</w:t>
      </w:r>
      <w:r w:rsidR="00CD6509">
        <w:fldChar w:fldCharType="begin"/>
      </w:r>
      <w:r w:rsidR="00CD6509">
        <w:instrText xml:space="preserve"> </w:instrText>
      </w:r>
      <w:r w:rsidR="00CD6509">
        <w:rPr>
          <w:rFonts w:hint="eastAsia"/>
        </w:rPr>
        <w:instrText>REF _Ref38637052 \h</w:instrText>
      </w:r>
      <w:r w:rsidR="00CD6509">
        <w:instrText xml:space="preserve"> </w:instrText>
      </w:r>
      <w:r w:rsidR="00CD6509">
        <w:fldChar w:fldCharType="separate"/>
      </w:r>
      <w:r w:rsidR="00CD6509">
        <w:rPr>
          <w:rFonts w:hint="eastAsia"/>
        </w:rPr>
        <w:t>（</w:t>
      </w:r>
      <w:r w:rsidR="00CD6509">
        <w:rPr>
          <w:rFonts w:hint="eastAsia"/>
        </w:rPr>
        <w:t xml:space="preserve"> </w:t>
      </w:r>
      <w:r w:rsidR="00CD6509">
        <w:rPr>
          <w:noProof/>
        </w:rPr>
        <w:t>5</w:t>
      </w:r>
      <w:r w:rsidR="00CD6509">
        <w:t>.</w:t>
      </w:r>
      <w:r w:rsidR="00CD6509">
        <w:rPr>
          <w:noProof/>
        </w:rPr>
        <w:t>10</w:t>
      </w:r>
      <w:r w:rsidR="00CD6509">
        <w:t xml:space="preserve"> </w:t>
      </w:r>
      <w:r w:rsidR="00CD6509" w:rsidRPr="001B1AD7">
        <w:rPr>
          <w:rFonts w:hint="eastAsia"/>
        </w:rPr>
        <w:t>）</w:t>
      </w:r>
      <w:r w:rsidR="00CD6509">
        <w:fldChar w:fldCharType="end"/>
      </w:r>
      <w:r>
        <w:rPr>
          <w:rFonts w:hint="eastAsia"/>
        </w:rPr>
        <w:t>、式</w:t>
      </w:r>
      <w:r w:rsidR="00CD6509">
        <w:fldChar w:fldCharType="begin"/>
      </w:r>
      <w:r w:rsidR="00CD6509">
        <w:instrText xml:space="preserve"> </w:instrText>
      </w:r>
      <w:r w:rsidR="00CD6509">
        <w:rPr>
          <w:rFonts w:hint="eastAsia"/>
        </w:rPr>
        <w:instrText>REF _Ref38637056 \h</w:instrText>
      </w:r>
      <w:r w:rsidR="00CD6509">
        <w:instrText xml:space="preserve"> </w:instrText>
      </w:r>
      <w:r w:rsidR="00CD6509">
        <w:fldChar w:fldCharType="separate"/>
      </w:r>
      <w:r w:rsidR="00CD6509">
        <w:t>（</w:t>
      </w:r>
      <w:r w:rsidR="00CD6509">
        <w:t xml:space="preserve"> </w:t>
      </w:r>
      <w:r w:rsidR="00CD6509">
        <w:rPr>
          <w:noProof/>
        </w:rPr>
        <w:t>5</w:t>
      </w:r>
      <w:r w:rsidR="00CD6509">
        <w:t>.</w:t>
      </w:r>
      <w:r w:rsidR="00CD6509">
        <w:rPr>
          <w:noProof/>
        </w:rPr>
        <w:t>11</w:t>
      </w:r>
      <w:r w:rsidR="00CD6509">
        <w:t xml:space="preserve"> </w:t>
      </w:r>
      <w:r w:rsidR="00CD6509">
        <w:rPr>
          <w:rFonts w:hint="eastAsia"/>
        </w:rPr>
        <w:t>）</w:t>
      </w:r>
      <w:r w:rsidR="00CD6509">
        <w:fldChar w:fldCharType="end"/>
      </w:r>
      <w:r>
        <w:rPr>
          <w:rFonts w:hint="eastAsia"/>
        </w:rPr>
        <w:t>和式</w:t>
      </w:r>
      <w:r w:rsidR="00CD6509">
        <w:fldChar w:fldCharType="begin"/>
      </w:r>
      <w:r w:rsidR="00CD6509">
        <w:instrText xml:space="preserve"> </w:instrText>
      </w:r>
      <w:r w:rsidR="00CD6509">
        <w:rPr>
          <w:rFonts w:hint="eastAsia"/>
        </w:rPr>
        <w:instrText>REF _Ref38637060 \h</w:instrText>
      </w:r>
      <w:r w:rsidR="00CD6509">
        <w:instrText xml:space="preserve"> </w:instrText>
      </w:r>
      <w:r w:rsidR="00CD6509">
        <w:fldChar w:fldCharType="separate"/>
      </w:r>
      <w:r w:rsidR="00CD6509">
        <w:rPr>
          <w:rFonts w:hint="eastAsia"/>
        </w:rPr>
        <w:t>（</w:t>
      </w:r>
      <w:r w:rsidR="00CD6509">
        <w:rPr>
          <w:rFonts w:hint="eastAsia"/>
        </w:rPr>
        <w:t xml:space="preserve"> </w:t>
      </w:r>
      <w:r w:rsidR="00CD6509">
        <w:rPr>
          <w:noProof/>
        </w:rPr>
        <w:t>5</w:t>
      </w:r>
      <w:r w:rsidR="00CD6509">
        <w:t>.</w:t>
      </w:r>
      <w:r w:rsidR="00CD6509">
        <w:rPr>
          <w:noProof/>
        </w:rPr>
        <w:t>12</w:t>
      </w:r>
      <w:r w:rsidR="00CD6509">
        <w:t xml:space="preserve"> </w:t>
      </w:r>
      <w:r w:rsidR="00CD6509">
        <w:rPr>
          <w:rFonts w:hint="eastAsia"/>
        </w:rPr>
        <w:t>）</w:t>
      </w:r>
      <w:r w:rsidR="00CD6509">
        <w:fldChar w:fldCharType="end"/>
      </w:r>
      <w:r>
        <w:rPr>
          <w:rFonts w:hint="eastAsia"/>
        </w:rPr>
        <w:t>即可得到</w:t>
      </w:r>
      <w:r w:rsidRPr="00CD6509">
        <w:rPr>
          <w:rFonts w:hint="eastAsia"/>
          <w:i/>
          <w:iCs/>
        </w:rPr>
        <w:t>u</w:t>
      </w:r>
      <w:r w:rsidRPr="00CD6509">
        <w:rPr>
          <w:i/>
          <w:iCs/>
          <w:vertAlign w:val="subscript"/>
        </w:rPr>
        <w:t>pA</w:t>
      </w:r>
      <w:r>
        <w:rPr>
          <w:rFonts w:hint="eastAsia"/>
        </w:rPr>
        <w:t>、</w:t>
      </w:r>
      <w:r w:rsidRPr="00CD6509">
        <w:rPr>
          <w:rFonts w:hint="eastAsia"/>
          <w:i/>
          <w:iCs/>
        </w:rPr>
        <w:t>u</w:t>
      </w:r>
      <w:r w:rsidRPr="00CD6509">
        <w:rPr>
          <w:i/>
          <w:iCs/>
          <w:vertAlign w:val="subscript"/>
        </w:rPr>
        <w:t>bA</w:t>
      </w:r>
      <w:r>
        <w:rPr>
          <w:rFonts w:hint="eastAsia"/>
        </w:rPr>
        <w:t>、</w:t>
      </w:r>
      <w:r w:rsidRPr="00CD6509">
        <w:rPr>
          <w:rFonts w:hint="eastAsia"/>
          <w:i/>
          <w:iCs/>
        </w:rPr>
        <w:t>u</w:t>
      </w:r>
      <w:r w:rsidRPr="00CD6509">
        <w:rPr>
          <w:i/>
          <w:iCs/>
          <w:vertAlign w:val="subscript"/>
        </w:rPr>
        <w:t>pB</w:t>
      </w:r>
      <w:r>
        <w:rPr>
          <w:rFonts w:hint="eastAsia"/>
        </w:rPr>
        <w:t>、</w:t>
      </w:r>
      <w:r w:rsidRPr="00CD6509">
        <w:rPr>
          <w:rFonts w:hint="eastAsia"/>
          <w:i/>
          <w:iCs/>
        </w:rPr>
        <w:t>u</w:t>
      </w:r>
      <w:r w:rsidRPr="00CD6509">
        <w:rPr>
          <w:i/>
          <w:iCs/>
          <w:vertAlign w:val="subscript"/>
        </w:rPr>
        <w:t>bB</w:t>
      </w:r>
      <w:r>
        <w:rPr>
          <w:rFonts w:hint="eastAsia"/>
        </w:rPr>
        <w:t>、</w:t>
      </w:r>
      <w:r w:rsidRPr="00CD6509">
        <w:rPr>
          <w:rFonts w:hint="eastAsia"/>
          <w:i/>
          <w:iCs/>
        </w:rPr>
        <w:t>u</w:t>
      </w:r>
      <w:r w:rsidRPr="00CD6509">
        <w:rPr>
          <w:i/>
          <w:iCs/>
          <w:vertAlign w:val="subscript"/>
        </w:rPr>
        <w:t>pC</w:t>
      </w:r>
      <w:r>
        <w:rPr>
          <w:rFonts w:hint="eastAsia"/>
        </w:rPr>
        <w:t>、</w:t>
      </w:r>
      <w:r w:rsidRPr="00CD6509">
        <w:rPr>
          <w:rFonts w:hint="eastAsia"/>
          <w:i/>
          <w:iCs/>
        </w:rPr>
        <w:t>u</w:t>
      </w:r>
      <w:r w:rsidRPr="00CD6509">
        <w:rPr>
          <w:i/>
          <w:iCs/>
          <w:vertAlign w:val="subscript"/>
        </w:rPr>
        <w:t>bC</w:t>
      </w:r>
      <w:r>
        <w:rPr>
          <w:rFonts w:hint="eastAsia"/>
        </w:rPr>
        <w:t>。</w:t>
      </w:r>
    </w:p>
    <w:p w14:paraId="1DF9E282" w14:textId="67542D10" w:rsidR="00634DB9" w:rsidRDefault="00015F8C" w:rsidP="005E3A1C">
      <w:pPr>
        <w:pStyle w:val="a5"/>
        <w:ind w:firstLine="480"/>
      </w:pPr>
      <w:r>
        <w:rPr>
          <w:rFonts w:hint="eastAsia"/>
        </w:rPr>
        <w:t>双线性滞回系统的耗能可用输入能量减去弹性势能的增加量：</w:t>
      </w:r>
    </w:p>
    <w:p w14:paraId="223E4A4D" w14:textId="5735D885" w:rsidR="00015F8C" w:rsidRPr="005E3A1C" w:rsidRDefault="00015F8C" w:rsidP="003E2147">
      <w:pPr>
        <w:pStyle w:val="aff2"/>
        <w:rPr>
          <w:vanish/>
          <w:specVanish/>
        </w:rPr>
      </w:pPr>
      <w:r>
        <w:tab/>
      </w:r>
      <w:r w:rsidRPr="00015F8C">
        <w:object w:dxaOrig="2960" w:dyaOrig="1120" w14:anchorId="2BBD8FB1">
          <v:shape id="_x0000_i1172" type="#_x0000_t75" style="width:147.75pt;height:55.9pt" o:ole="">
            <v:imagedata r:id="rId385" o:title=""/>
          </v:shape>
          <o:OLEObject Type="Embed" ProgID="Equation.DSMT4" ShapeID="_x0000_i1172" DrawAspect="Content" ObjectID="_1649506360" r:id="rId386"/>
        </w:object>
      </w:r>
      <w:r>
        <w:t xml:space="preserve"> </w:t>
      </w:r>
      <w:r>
        <w:tab/>
      </w:r>
    </w:p>
    <w:p w14:paraId="4AB52D03" w14:textId="22693A15" w:rsidR="00015F8C" w:rsidRDefault="003E2147" w:rsidP="003E2147">
      <w:pPr>
        <w:pStyle w:val="aff2"/>
      </w:pPr>
      <w:bookmarkStart w:id="123" w:name="_Ref38637091"/>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13</w:t>
      </w:r>
      <w:r w:rsidR="00A8495F">
        <w:fldChar w:fldCharType="end"/>
      </w:r>
      <w:r>
        <w:t xml:space="preserve"> </w:t>
      </w:r>
      <w:r>
        <w:rPr>
          <w:rFonts w:hint="eastAsia"/>
        </w:rPr>
        <w:t>）</w:t>
      </w:r>
      <w:bookmarkEnd w:id="123"/>
    </w:p>
    <w:p w14:paraId="7B2C1CEE" w14:textId="707B00F0" w:rsidR="005B59A0" w:rsidRDefault="00015F8C" w:rsidP="00015F8C">
      <w:pPr>
        <w:pStyle w:val="a5"/>
        <w:ind w:firstLine="480"/>
      </w:pPr>
      <w:r>
        <w:rPr>
          <w:rFonts w:hint="eastAsia"/>
        </w:rPr>
        <w:t>式中：</w:t>
      </w:r>
      <w:r>
        <w:tab/>
      </w:r>
      <w:r w:rsidRPr="003A3988">
        <w:rPr>
          <w:rFonts w:hint="eastAsia"/>
          <w:i/>
          <w:iCs/>
        </w:rPr>
        <w:t>f</w:t>
      </w:r>
      <w:r w:rsidRPr="003A3988">
        <w:rPr>
          <w:i/>
          <w:iCs/>
          <w:vertAlign w:val="subscript"/>
        </w:rPr>
        <w:t>k</w:t>
      </w:r>
      <w:r>
        <w:rPr>
          <w:rFonts w:hint="eastAsia"/>
        </w:rPr>
        <w:t>、</w:t>
      </w:r>
      <w:r w:rsidRPr="003A3988">
        <w:rPr>
          <w:rFonts w:hint="eastAsia"/>
          <w:i/>
          <w:iCs/>
        </w:rPr>
        <w:t>f</w:t>
      </w:r>
      <w:r w:rsidRPr="003A3988">
        <w:rPr>
          <w:rFonts w:hint="eastAsia"/>
          <w:i/>
          <w:iCs/>
          <w:vertAlign w:val="subscript"/>
        </w:rPr>
        <w:t>k+1</w:t>
      </w:r>
      <w:r>
        <w:t xml:space="preserve"> </w:t>
      </w:r>
      <w:r>
        <w:rPr>
          <w:rFonts w:hint="eastAsia"/>
        </w:rPr>
        <w:t>——开始和结束时的回复力</w:t>
      </w:r>
    </w:p>
    <w:p w14:paraId="39DFF345" w14:textId="0D738129" w:rsidR="00015F8C" w:rsidRDefault="00015F8C" w:rsidP="00015F8C">
      <w:pPr>
        <w:pStyle w:val="a5"/>
        <w:ind w:firstLine="480"/>
      </w:pPr>
      <w:r>
        <w:tab/>
      </w:r>
      <w:r>
        <w:tab/>
      </w:r>
      <w:r w:rsidRPr="003A3988">
        <w:rPr>
          <w:rFonts w:hint="eastAsia"/>
          <w:i/>
          <w:iCs/>
        </w:rPr>
        <w:t>k</w:t>
      </w:r>
      <w:r w:rsidRPr="003A3988">
        <w:rPr>
          <w:i/>
          <w:iCs/>
          <w:vertAlign w:val="subscript"/>
        </w:rPr>
        <w:t>i</w:t>
      </w:r>
      <w:r>
        <w:t xml:space="preserve"> </w:t>
      </w:r>
      <w:r>
        <w:rPr>
          <w:rFonts w:hint="eastAsia"/>
        </w:rPr>
        <w:t>——屈前刚度</w:t>
      </w:r>
    </w:p>
    <w:p w14:paraId="232EA7CF" w14:textId="490F35E1" w:rsidR="00015F8C" w:rsidRPr="00015F8C" w:rsidRDefault="00015F8C" w:rsidP="00015F8C">
      <w:pPr>
        <w:pStyle w:val="a5"/>
        <w:ind w:firstLine="480"/>
      </w:pPr>
      <w:r>
        <w:tab/>
      </w:r>
      <w:r>
        <w:tab/>
      </w:r>
      <w:r w:rsidR="00A23EDC" w:rsidRPr="003A3988">
        <w:rPr>
          <w:rFonts w:hint="eastAsia"/>
          <w:i/>
          <w:iCs/>
        </w:rPr>
        <w:t>△</w:t>
      </w:r>
      <w:r w:rsidR="00A23EDC" w:rsidRPr="003A3988">
        <w:rPr>
          <w:rFonts w:hint="eastAsia"/>
          <w:i/>
          <w:iCs/>
        </w:rPr>
        <w:t>u</w:t>
      </w:r>
      <w:r w:rsidR="00A23EDC">
        <w:t xml:space="preserve"> </w:t>
      </w:r>
      <w:r w:rsidR="00A23EDC">
        <w:rPr>
          <w:rFonts w:hint="eastAsia"/>
        </w:rPr>
        <w:t>——支座变形的增量</w:t>
      </w:r>
    </w:p>
    <w:p w14:paraId="60A2DAD0" w14:textId="27B2F0A6" w:rsidR="005B59A0" w:rsidRDefault="00A23EDC" w:rsidP="0087405D">
      <w:pPr>
        <w:pStyle w:val="a5"/>
        <w:ind w:firstLine="480"/>
      </w:pPr>
      <w:r>
        <w:rPr>
          <w:rFonts w:hint="eastAsia"/>
        </w:rPr>
        <w:t>根据式</w:t>
      </w:r>
      <w:r w:rsidR="003E2147">
        <w:fldChar w:fldCharType="begin"/>
      </w:r>
      <w:r w:rsidR="003E2147">
        <w:instrText xml:space="preserve"> </w:instrText>
      </w:r>
      <w:r w:rsidR="003E2147">
        <w:rPr>
          <w:rFonts w:hint="eastAsia"/>
        </w:rPr>
        <w:instrText>REF _Ref38637091 \h</w:instrText>
      </w:r>
      <w:r w:rsidR="003E2147">
        <w:instrText xml:space="preserve"> </w:instrText>
      </w:r>
      <w:r w:rsidR="003E2147">
        <w:fldChar w:fldCharType="separate"/>
      </w:r>
      <w:r w:rsidR="003E2147">
        <w:t>（</w:t>
      </w:r>
      <w:r w:rsidR="003E2147">
        <w:t xml:space="preserve"> </w:t>
      </w:r>
      <w:r w:rsidR="003E2147">
        <w:rPr>
          <w:noProof/>
        </w:rPr>
        <w:t>5</w:t>
      </w:r>
      <w:r w:rsidR="003E2147">
        <w:t>.</w:t>
      </w:r>
      <w:r w:rsidR="003E2147">
        <w:rPr>
          <w:noProof/>
        </w:rPr>
        <w:t>13</w:t>
      </w:r>
      <w:r w:rsidR="003E2147">
        <w:t xml:space="preserve"> </w:t>
      </w:r>
      <w:r w:rsidR="003E2147">
        <w:rPr>
          <w:rFonts w:hint="eastAsia"/>
        </w:rPr>
        <w:t>）</w:t>
      </w:r>
      <w:r w:rsidR="003E2147">
        <w:fldChar w:fldCharType="end"/>
      </w:r>
      <w:r>
        <w:rPr>
          <w:rFonts w:hint="eastAsia"/>
        </w:rPr>
        <w:t>计算双线性滞回系统在</w:t>
      </w:r>
      <w:r>
        <w:t>OA</w:t>
      </w:r>
      <w:r>
        <w:rPr>
          <w:rFonts w:hint="eastAsia"/>
        </w:rPr>
        <w:t>、</w:t>
      </w:r>
      <w:r>
        <w:rPr>
          <w:rFonts w:hint="eastAsia"/>
        </w:rPr>
        <w:t>A</w:t>
      </w:r>
      <w:r>
        <w:t>B</w:t>
      </w:r>
      <w:r>
        <w:rPr>
          <w:rFonts w:hint="eastAsia"/>
        </w:rPr>
        <w:t>、</w:t>
      </w:r>
      <w:r>
        <w:t>BC</w:t>
      </w:r>
      <w:r>
        <w:rPr>
          <w:rFonts w:hint="eastAsia"/>
        </w:rPr>
        <w:t>的耗能，相加得到在一个周期内的总的耗能量为：</w:t>
      </w:r>
    </w:p>
    <w:p w14:paraId="5FB8431B" w14:textId="30AB2465" w:rsidR="00A23EDC" w:rsidRPr="005E3A1C" w:rsidRDefault="00A23EDC" w:rsidP="003E2147">
      <w:pPr>
        <w:pStyle w:val="aff2"/>
        <w:rPr>
          <w:vanish/>
          <w:specVanish/>
        </w:rPr>
      </w:pPr>
      <w:r>
        <w:tab/>
      </w:r>
      <w:r w:rsidRPr="005E3A1C">
        <w:object w:dxaOrig="3840" w:dyaOrig="760" w14:anchorId="3CCEAC64">
          <v:shape id="_x0000_i1173" type="#_x0000_t75" style="width:191.8pt;height:38.15pt" o:ole="">
            <v:imagedata r:id="rId387" o:title=""/>
          </v:shape>
          <o:OLEObject Type="Embed" ProgID="Equation.DSMT4" ShapeID="_x0000_i1173" DrawAspect="Content" ObjectID="_1649506361" r:id="rId388"/>
        </w:object>
      </w:r>
      <w:r>
        <w:t xml:space="preserve"> </w:t>
      </w:r>
      <w:r>
        <w:tab/>
      </w:r>
    </w:p>
    <w:p w14:paraId="3AF3474A" w14:textId="7524B611" w:rsidR="00A23EDC" w:rsidRDefault="003E2147" w:rsidP="003E2147">
      <w:pPr>
        <w:pStyle w:val="aff2"/>
      </w:pPr>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14</w:t>
      </w:r>
      <w:r w:rsidR="00A8495F">
        <w:fldChar w:fldCharType="end"/>
      </w:r>
      <w:r>
        <w:t xml:space="preserve"> </w:t>
      </w:r>
      <w:r>
        <w:rPr>
          <w:rFonts w:hint="eastAsia"/>
        </w:rPr>
        <w:t>）</w:t>
      </w:r>
    </w:p>
    <w:p w14:paraId="2AA94FD6" w14:textId="7582556C" w:rsidR="00A23EDC" w:rsidRDefault="00A23EDC" w:rsidP="0087405D">
      <w:pPr>
        <w:pStyle w:val="a5"/>
        <w:ind w:firstLine="480"/>
      </w:pPr>
      <w:r>
        <w:rPr>
          <w:rFonts w:hint="eastAsia"/>
        </w:rPr>
        <w:t>为了探寻最大的耗能量，对</w:t>
      </w:r>
      <w:r>
        <w:rPr>
          <w:rFonts w:hint="eastAsia"/>
        </w:rPr>
        <w:t>E</w:t>
      </w:r>
      <w:r>
        <w:rPr>
          <w:vertAlign w:val="subscript"/>
        </w:rPr>
        <w:t>h</w:t>
      </w:r>
      <w:r>
        <w:rPr>
          <w:rFonts w:hint="eastAsia"/>
        </w:rPr>
        <w:t>求偏导：</w:t>
      </w:r>
    </w:p>
    <w:p w14:paraId="3532ED23" w14:textId="7F3DE147" w:rsidR="00A23EDC" w:rsidRPr="005E3A1C" w:rsidRDefault="00A23EDC" w:rsidP="003E2147">
      <w:pPr>
        <w:pStyle w:val="aff2"/>
        <w:rPr>
          <w:vanish/>
          <w:specVanish/>
        </w:rPr>
      </w:pPr>
      <w:r>
        <w:tab/>
      </w:r>
      <w:r w:rsidR="003324B1" w:rsidRPr="005E3A1C">
        <w:object w:dxaOrig="3840" w:dyaOrig="760" w14:anchorId="0620D909">
          <v:shape id="_x0000_i1174" type="#_x0000_t75" style="width:191.8pt;height:38.15pt" o:ole="">
            <v:imagedata r:id="rId389" o:title=""/>
          </v:shape>
          <o:OLEObject Type="Embed" ProgID="Equation.DSMT4" ShapeID="_x0000_i1174" DrawAspect="Content" ObjectID="_1649506362" r:id="rId390"/>
        </w:object>
      </w:r>
      <w:r>
        <w:t xml:space="preserve"> </w:t>
      </w:r>
      <w:r>
        <w:tab/>
      </w:r>
    </w:p>
    <w:p w14:paraId="7DC01A66" w14:textId="62737C94" w:rsidR="00A23EDC" w:rsidRDefault="003E2147" w:rsidP="003E2147">
      <w:pPr>
        <w:pStyle w:val="aff2"/>
      </w:pPr>
      <w:bookmarkStart w:id="124" w:name="_Ref38637276"/>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15</w:t>
      </w:r>
      <w:r w:rsidR="00A8495F">
        <w:fldChar w:fldCharType="end"/>
      </w:r>
      <w:r>
        <w:t xml:space="preserve"> </w:t>
      </w:r>
      <w:r>
        <w:rPr>
          <w:rFonts w:hint="eastAsia"/>
        </w:rPr>
        <w:t>）</w:t>
      </w:r>
      <w:bookmarkEnd w:id="124"/>
      <w:r w:rsidR="00A23EDC">
        <w:t xml:space="preserve"> </w:t>
      </w:r>
    </w:p>
    <w:p w14:paraId="6CDF5B60" w14:textId="3F9558A6" w:rsidR="003324B1" w:rsidRPr="005E3A1C" w:rsidRDefault="003324B1" w:rsidP="003E2147">
      <w:pPr>
        <w:pStyle w:val="aff2"/>
        <w:rPr>
          <w:vanish/>
          <w:specVanish/>
        </w:rPr>
      </w:pPr>
      <w:r>
        <w:tab/>
      </w:r>
      <w:r w:rsidRPr="005E3A1C">
        <w:object w:dxaOrig="3960" w:dyaOrig="760" w14:anchorId="16E867B5">
          <v:shape id="_x0000_i1175" type="#_x0000_t75" style="width:198.25pt;height:38.15pt" o:ole="">
            <v:imagedata r:id="rId391" o:title=""/>
          </v:shape>
          <o:OLEObject Type="Embed" ProgID="Equation.DSMT4" ShapeID="_x0000_i1175" DrawAspect="Content" ObjectID="_1649506363" r:id="rId392"/>
        </w:object>
      </w:r>
      <w:r>
        <w:t xml:space="preserve"> </w:t>
      </w:r>
      <w:r>
        <w:tab/>
      </w:r>
    </w:p>
    <w:p w14:paraId="4FC15CCC" w14:textId="7AF1458E" w:rsidR="003324B1" w:rsidRDefault="003E2147" w:rsidP="003E2147">
      <w:pPr>
        <w:pStyle w:val="aff2"/>
      </w:pPr>
      <w:bookmarkStart w:id="125" w:name="_Ref38637249"/>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16</w:t>
      </w:r>
      <w:r w:rsidR="00A8495F">
        <w:fldChar w:fldCharType="end"/>
      </w:r>
      <w:r>
        <w:t xml:space="preserve"> </w:t>
      </w:r>
      <w:r>
        <w:rPr>
          <w:rFonts w:hint="eastAsia"/>
        </w:rPr>
        <w:t>）</w:t>
      </w:r>
      <w:bookmarkEnd w:id="125"/>
    </w:p>
    <w:p w14:paraId="34E193AA" w14:textId="40A22BFC" w:rsidR="005B59A0" w:rsidRDefault="00D32C32" w:rsidP="00D32C32">
      <w:pPr>
        <w:pStyle w:val="a5"/>
        <w:ind w:firstLine="480"/>
      </w:pPr>
      <w:r>
        <w:rPr>
          <w:rFonts w:hint="eastAsia"/>
        </w:rPr>
        <w:t>令：</w:t>
      </w:r>
    </w:p>
    <w:p w14:paraId="2159ACAA" w14:textId="03DD4A74" w:rsidR="00D32C32" w:rsidRPr="00D32C32" w:rsidRDefault="00D32C32" w:rsidP="00D32C32">
      <w:pPr>
        <w:pStyle w:val="aff2"/>
        <w:ind w:firstLine="420"/>
        <w:rPr>
          <w:vanish/>
        </w:rPr>
      </w:pPr>
      <w:r>
        <w:tab/>
      </w:r>
      <w:r w:rsidRPr="005E3A1C">
        <w:rPr>
          <w:position w:val="-32"/>
        </w:rPr>
        <w:object w:dxaOrig="820" w:dyaOrig="700" w14:anchorId="753F5C93">
          <v:shape id="_x0000_i1176" type="#_x0000_t75" style="width:40.85pt;height:34.95pt" o:ole="">
            <v:imagedata r:id="rId393" o:title=""/>
          </v:shape>
          <o:OLEObject Type="Embed" ProgID="Equation.DSMT4" ShapeID="_x0000_i1176" DrawAspect="Content" ObjectID="_1649506364" r:id="rId394"/>
        </w:object>
      </w:r>
      <w:r>
        <w:t xml:space="preserve"> </w:t>
      </w:r>
      <w:r>
        <w:tab/>
        <w:t xml:space="preserve"> </w:t>
      </w:r>
    </w:p>
    <w:p w14:paraId="287E4381" w14:textId="45A128D9" w:rsidR="00D32C32" w:rsidRDefault="00D32C32" w:rsidP="00D32C32">
      <w:pPr>
        <w:pStyle w:val="a5"/>
        <w:ind w:firstLine="480"/>
      </w:pPr>
      <w:r>
        <w:rPr>
          <w:rFonts w:hint="eastAsia"/>
        </w:rPr>
        <w:t>可得：</w:t>
      </w:r>
    </w:p>
    <w:p w14:paraId="4C4EE318" w14:textId="7F8277C1" w:rsidR="00D32C32" w:rsidRPr="005E3A1C" w:rsidRDefault="00D32C32" w:rsidP="003E2147">
      <w:pPr>
        <w:pStyle w:val="aff2"/>
        <w:rPr>
          <w:vanish/>
          <w:specVanish/>
        </w:rPr>
      </w:pPr>
      <w:r>
        <w:tab/>
      </w:r>
      <w:r w:rsidRPr="005E3A1C">
        <w:object w:dxaOrig="1880" w:dyaOrig="760" w14:anchorId="3685F683">
          <v:shape id="_x0000_i1177" type="#_x0000_t75" style="width:94.05pt;height:38.15pt" o:ole="">
            <v:imagedata r:id="rId395" o:title=""/>
          </v:shape>
          <o:OLEObject Type="Embed" ProgID="Equation.DSMT4" ShapeID="_x0000_i1177" DrawAspect="Content" ObjectID="_1649506365" r:id="rId396"/>
        </w:object>
      </w:r>
      <w:r>
        <w:t xml:space="preserve"> </w:t>
      </w:r>
      <w:r>
        <w:tab/>
      </w:r>
    </w:p>
    <w:p w14:paraId="096AFD6B" w14:textId="5D8ED560" w:rsidR="00D32C32" w:rsidRDefault="003E2147" w:rsidP="003E2147">
      <w:pPr>
        <w:pStyle w:val="aff2"/>
      </w:pPr>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17</w:t>
      </w:r>
      <w:r w:rsidR="00A8495F">
        <w:fldChar w:fldCharType="end"/>
      </w:r>
      <w:r>
        <w:t xml:space="preserve"> </w:t>
      </w:r>
      <w:r>
        <w:rPr>
          <w:rFonts w:hint="eastAsia"/>
        </w:rPr>
        <w:t>）</w:t>
      </w:r>
    </w:p>
    <w:p w14:paraId="52A8F79B" w14:textId="3425BB3C" w:rsidR="00D32C32" w:rsidRDefault="00D32C32" w:rsidP="00D32C32">
      <w:pPr>
        <w:pStyle w:val="a5"/>
        <w:ind w:firstLine="480"/>
      </w:pPr>
      <w:r>
        <w:rPr>
          <w:rFonts w:hint="eastAsia"/>
        </w:rPr>
        <w:t>由于</w:t>
      </w:r>
      <w:r w:rsidRPr="003A3988">
        <w:rPr>
          <w:rFonts w:hint="eastAsia"/>
          <w:i/>
          <w:iCs/>
        </w:rPr>
        <w:t>k</w:t>
      </w:r>
      <w:r w:rsidRPr="003A3988">
        <w:rPr>
          <w:i/>
          <w:iCs/>
          <w:vertAlign w:val="subscript"/>
        </w:rPr>
        <w:t>p</w:t>
      </w:r>
      <w:r>
        <w:rPr>
          <w:rFonts w:hint="eastAsia"/>
        </w:rPr>
        <w:t>为桥墩刚度，其值较大，上式分母小于零，分式值为负数。当</w:t>
      </w:r>
      <w:r w:rsidRPr="003A3988">
        <w:rPr>
          <w:rFonts w:hint="eastAsia"/>
          <w:i/>
          <w:iCs/>
        </w:rPr>
        <w:t>k</w:t>
      </w:r>
      <w:r w:rsidRPr="003A3988">
        <w:rPr>
          <w:i/>
          <w:iCs/>
          <w:vertAlign w:val="subscript"/>
        </w:rPr>
        <w:t>y</w:t>
      </w:r>
      <w:r>
        <w:rPr>
          <w:rFonts w:hint="eastAsia"/>
        </w:rPr>
        <w:t>大于</w:t>
      </w:r>
      <w:r>
        <w:t>0</w:t>
      </w:r>
      <w:r>
        <w:rPr>
          <w:rFonts w:hint="eastAsia"/>
        </w:rPr>
        <w:t>时，</w:t>
      </w:r>
      <w:r w:rsidRPr="003A3988">
        <w:rPr>
          <w:rFonts w:hint="eastAsia"/>
          <w:i/>
          <w:iCs/>
        </w:rPr>
        <w:t>E</w:t>
      </w:r>
      <w:r w:rsidRPr="003A3988">
        <w:rPr>
          <w:i/>
          <w:iCs/>
          <w:vertAlign w:val="subscript"/>
        </w:rPr>
        <w:t>h</w:t>
      </w:r>
      <w:r>
        <w:rPr>
          <w:rFonts w:hint="eastAsia"/>
        </w:rPr>
        <w:t>对</w:t>
      </w:r>
      <w:r w:rsidRPr="003A3988">
        <w:rPr>
          <w:rFonts w:hint="eastAsia"/>
          <w:i/>
          <w:iCs/>
        </w:rPr>
        <w:t>k</w:t>
      </w:r>
      <w:r w:rsidRPr="003A3988">
        <w:rPr>
          <w:i/>
          <w:iCs/>
          <w:vertAlign w:val="subscript"/>
        </w:rPr>
        <w:t>y</w:t>
      </w:r>
      <w:r>
        <w:rPr>
          <w:rFonts w:hint="eastAsia"/>
        </w:rPr>
        <w:t>的偏导为负数，</w:t>
      </w:r>
      <w:r w:rsidRPr="003A3988">
        <w:rPr>
          <w:rFonts w:hint="eastAsia"/>
          <w:i/>
          <w:iCs/>
        </w:rPr>
        <w:t>E</w:t>
      </w:r>
      <w:r w:rsidRPr="003A3988">
        <w:rPr>
          <w:i/>
          <w:iCs/>
          <w:vertAlign w:val="subscript"/>
        </w:rPr>
        <w:t>h</w:t>
      </w:r>
      <w:r>
        <w:rPr>
          <w:rFonts w:hint="eastAsia"/>
        </w:rPr>
        <w:t>随</w:t>
      </w:r>
      <w:r w:rsidRPr="003A3988">
        <w:rPr>
          <w:rFonts w:hint="eastAsia"/>
          <w:i/>
          <w:iCs/>
        </w:rPr>
        <w:t>k</w:t>
      </w:r>
      <w:r w:rsidRPr="003A3988">
        <w:rPr>
          <w:i/>
          <w:iCs/>
          <w:vertAlign w:val="subscript"/>
        </w:rPr>
        <w:t>y</w:t>
      </w:r>
      <w:r>
        <w:rPr>
          <w:rFonts w:hint="eastAsia"/>
        </w:rPr>
        <w:t>的增大而减小</w:t>
      </w:r>
      <w:r w:rsidR="00AA79D2">
        <w:rPr>
          <w:rFonts w:hint="eastAsia"/>
        </w:rPr>
        <w:t>。即：为了使耗能量</w:t>
      </w:r>
      <w:r w:rsidR="00AA79D2" w:rsidRPr="003A3988">
        <w:rPr>
          <w:rFonts w:hint="eastAsia"/>
          <w:i/>
          <w:iCs/>
        </w:rPr>
        <w:t>E</w:t>
      </w:r>
      <w:r w:rsidR="00AA79D2" w:rsidRPr="003A3988">
        <w:rPr>
          <w:i/>
          <w:iCs/>
          <w:vertAlign w:val="subscript"/>
        </w:rPr>
        <w:t>h</w:t>
      </w:r>
      <w:r w:rsidR="00AA79D2">
        <w:rPr>
          <w:rFonts w:hint="eastAsia"/>
        </w:rPr>
        <w:t>最大，应尽可能使</w:t>
      </w:r>
      <w:r w:rsidR="00EB0E0E" w:rsidRPr="003A3988">
        <w:rPr>
          <w:rFonts w:hint="eastAsia"/>
          <w:i/>
          <w:iCs/>
        </w:rPr>
        <w:t>k</w:t>
      </w:r>
      <w:r w:rsidR="00EB0E0E" w:rsidRPr="003A3988">
        <w:rPr>
          <w:i/>
          <w:iCs/>
          <w:vertAlign w:val="subscript"/>
        </w:rPr>
        <w:t>y</w:t>
      </w:r>
      <w:r w:rsidR="00AA79D2">
        <w:rPr>
          <w:rFonts w:hint="eastAsia"/>
        </w:rPr>
        <w:t>小。但是观察式</w:t>
      </w:r>
      <w:r w:rsidR="003E2147">
        <w:fldChar w:fldCharType="begin"/>
      </w:r>
      <w:r w:rsidR="003E2147">
        <w:instrText xml:space="preserve"> </w:instrText>
      </w:r>
      <w:r w:rsidR="003E2147">
        <w:rPr>
          <w:rFonts w:hint="eastAsia"/>
        </w:rPr>
        <w:instrText>REF _Ref38637249 \h</w:instrText>
      </w:r>
      <w:r w:rsidR="003E2147">
        <w:instrText xml:space="preserve"> </w:instrText>
      </w:r>
      <w:r w:rsidR="003E2147">
        <w:fldChar w:fldCharType="separate"/>
      </w:r>
      <w:r w:rsidR="003E2147">
        <w:t>（</w:t>
      </w:r>
      <w:r w:rsidR="003E2147">
        <w:t xml:space="preserve"> </w:t>
      </w:r>
      <w:r w:rsidR="003E2147">
        <w:rPr>
          <w:noProof/>
        </w:rPr>
        <w:t>5</w:t>
      </w:r>
      <w:r w:rsidR="003E2147">
        <w:t>.</w:t>
      </w:r>
      <w:r w:rsidR="003E2147">
        <w:rPr>
          <w:noProof/>
        </w:rPr>
        <w:t>16</w:t>
      </w:r>
      <w:r w:rsidR="003E2147">
        <w:t xml:space="preserve"> </w:t>
      </w:r>
      <w:r w:rsidR="003E2147">
        <w:rPr>
          <w:rFonts w:hint="eastAsia"/>
        </w:rPr>
        <w:t>）</w:t>
      </w:r>
      <w:r w:rsidR="003E2147">
        <w:fldChar w:fldCharType="end"/>
      </w:r>
      <w:r w:rsidR="00AA79D2">
        <w:rPr>
          <w:rFonts w:hint="eastAsia"/>
        </w:rPr>
        <w:t>，在分子中</w:t>
      </w:r>
      <w:r w:rsidR="00AA79D2" w:rsidRPr="003A3988">
        <w:rPr>
          <w:rFonts w:hint="eastAsia"/>
          <w:i/>
          <w:iCs/>
        </w:rPr>
        <w:t>k</w:t>
      </w:r>
      <w:r w:rsidR="00AA79D2" w:rsidRPr="003A3988">
        <w:rPr>
          <w:rFonts w:hint="eastAsia"/>
          <w:i/>
          <w:iCs/>
          <w:vertAlign w:val="subscript"/>
        </w:rPr>
        <w:t>p</w:t>
      </w:r>
      <w:r w:rsidR="00AA79D2">
        <w:rPr>
          <w:rFonts w:hint="eastAsia"/>
        </w:rPr>
        <w:t>的阶数为</w:t>
      </w:r>
      <w:r w:rsidR="00AA79D2">
        <w:rPr>
          <w:rFonts w:hint="eastAsia"/>
        </w:rPr>
        <w:t>2</w:t>
      </w:r>
      <w:r w:rsidR="00AA79D2">
        <w:rPr>
          <w:rFonts w:hint="eastAsia"/>
        </w:rPr>
        <w:t>，小于分母中</w:t>
      </w:r>
      <w:r w:rsidR="00AA79D2" w:rsidRPr="003A3988">
        <w:rPr>
          <w:rFonts w:hint="eastAsia"/>
          <w:i/>
          <w:iCs/>
        </w:rPr>
        <w:t>k</w:t>
      </w:r>
      <w:r w:rsidR="00AA79D2" w:rsidRPr="003A3988">
        <w:rPr>
          <w:rFonts w:hint="eastAsia"/>
          <w:i/>
          <w:iCs/>
          <w:vertAlign w:val="subscript"/>
        </w:rPr>
        <w:t>p</w:t>
      </w:r>
      <w:r w:rsidR="00AA79D2">
        <w:rPr>
          <w:rFonts w:hint="eastAsia"/>
        </w:rPr>
        <w:t>的阶数</w:t>
      </w:r>
      <w:r w:rsidR="00AA79D2">
        <w:rPr>
          <w:rFonts w:hint="eastAsia"/>
        </w:rPr>
        <w:t>3</w:t>
      </w:r>
      <w:r w:rsidR="00AA79D2">
        <w:rPr>
          <w:rFonts w:hint="eastAsia"/>
        </w:rPr>
        <w:t>，意味着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oMath>
      <w:r w:rsidR="00EB0E0E">
        <w:rPr>
          <w:rFonts w:hint="eastAsia"/>
        </w:rPr>
        <w:t>为小量。因而</w:t>
      </w:r>
      <w:r w:rsidR="00EB0E0E" w:rsidRPr="003A3988">
        <w:rPr>
          <w:rFonts w:hint="eastAsia"/>
          <w:i/>
          <w:iCs/>
        </w:rPr>
        <w:t>k</w:t>
      </w:r>
      <w:r w:rsidR="00EB0E0E" w:rsidRPr="003A3988">
        <w:rPr>
          <w:i/>
          <w:iCs/>
          <w:vertAlign w:val="subscript"/>
        </w:rPr>
        <w:t>y</w:t>
      </w:r>
      <w:r w:rsidR="00EB0E0E">
        <w:rPr>
          <w:rFonts w:hint="eastAsia"/>
        </w:rPr>
        <w:t>对</w:t>
      </w:r>
      <w:r w:rsidR="00EB0E0E" w:rsidRPr="003A3988">
        <w:rPr>
          <w:rFonts w:hint="eastAsia"/>
          <w:i/>
          <w:iCs/>
        </w:rPr>
        <w:t>E</w:t>
      </w:r>
      <w:r w:rsidR="00EB0E0E" w:rsidRPr="003A3988">
        <w:rPr>
          <w:i/>
          <w:iCs/>
          <w:vertAlign w:val="subscript"/>
        </w:rPr>
        <w:t>h</w:t>
      </w:r>
      <w:r w:rsidR="00EB0E0E">
        <w:rPr>
          <w:rFonts w:hint="eastAsia"/>
        </w:rPr>
        <w:t>的影响较为有限，与大</w:t>
      </w:r>
      <w:r w:rsidR="00EB0E0E">
        <w:rPr>
          <w:rFonts w:hint="eastAsia"/>
        </w:rPr>
        <w:lastRenderedPageBreak/>
        <w:t>规模参数化的计算结果一致。</w:t>
      </w:r>
    </w:p>
    <w:p w14:paraId="722E81B1" w14:textId="21015F40" w:rsidR="00EB0E0E" w:rsidRDefault="00EB0E0E" w:rsidP="00D32C32">
      <w:pPr>
        <w:pStyle w:val="a5"/>
        <w:ind w:firstLine="480"/>
      </w:pPr>
      <w:r>
        <w:rPr>
          <w:rFonts w:hint="eastAsia"/>
        </w:rPr>
        <w:t>令：</w:t>
      </w:r>
    </w:p>
    <w:p w14:paraId="68AA10CC" w14:textId="45824C73" w:rsidR="00EB0E0E" w:rsidRPr="00D32C32" w:rsidRDefault="00EB0E0E" w:rsidP="00EB0E0E">
      <w:pPr>
        <w:pStyle w:val="aff2"/>
        <w:ind w:firstLine="420"/>
        <w:rPr>
          <w:vanish/>
        </w:rPr>
      </w:pPr>
      <w:r>
        <w:tab/>
      </w:r>
      <w:r w:rsidRPr="005E3A1C">
        <w:rPr>
          <w:position w:val="-32"/>
        </w:rPr>
        <w:object w:dxaOrig="820" w:dyaOrig="700" w14:anchorId="78AA4FFB">
          <v:shape id="_x0000_i1178" type="#_x0000_t75" style="width:40.85pt;height:34.95pt" o:ole="">
            <v:imagedata r:id="rId397" o:title=""/>
          </v:shape>
          <o:OLEObject Type="Embed" ProgID="Equation.DSMT4" ShapeID="_x0000_i1178" DrawAspect="Content" ObjectID="_1649506366" r:id="rId398"/>
        </w:object>
      </w:r>
      <w:r>
        <w:t xml:space="preserve"> </w:t>
      </w:r>
      <w:r>
        <w:tab/>
        <w:t xml:space="preserve"> </w:t>
      </w:r>
    </w:p>
    <w:p w14:paraId="5F5362AF" w14:textId="77777777" w:rsidR="00EB0E0E" w:rsidRDefault="00EB0E0E" w:rsidP="00EB0E0E">
      <w:pPr>
        <w:pStyle w:val="a5"/>
        <w:ind w:firstLine="480"/>
      </w:pPr>
      <w:r>
        <w:rPr>
          <w:rFonts w:hint="eastAsia"/>
        </w:rPr>
        <w:t>可得：</w:t>
      </w:r>
    </w:p>
    <w:p w14:paraId="1CFDC817" w14:textId="4469C155" w:rsidR="00EB0E0E" w:rsidRPr="005E3A1C" w:rsidRDefault="00EB0E0E" w:rsidP="003E2147">
      <w:pPr>
        <w:pStyle w:val="aff2"/>
        <w:rPr>
          <w:vanish/>
          <w:specVanish/>
        </w:rPr>
      </w:pPr>
      <w:r>
        <w:tab/>
      </w:r>
      <w:r w:rsidRPr="005E3A1C">
        <w:object w:dxaOrig="1939" w:dyaOrig="760" w14:anchorId="38CB41DA">
          <v:shape id="_x0000_i1179" type="#_x0000_t75" style="width:96.7pt;height:38.15pt" o:ole="">
            <v:imagedata r:id="rId399" o:title=""/>
          </v:shape>
          <o:OLEObject Type="Embed" ProgID="Equation.DSMT4" ShapeID="_x0000_i1179" DrawAspect="Content" ObjectID="_1649506367" r:id="rId400"/>
        </w:object>
      </w:r>
      <w:r>
        <w:t xml:space="preserve"> </w:t>
      </w:r>
      <w:r>
        <w:tab/>
      </w:r>
    </w:p>
    <w:p w14:paraId="4EF1DF24" w14:textId="1421BB76" w:rsidR="00EB0E0E" w:rsidRDefault="003E2147" w:rsidP="003E2147">
      <w:pPr>
        <w:pStyle w:val="aff2"/>
      </w:pPr>
      <w:bookmarkStart w:id="126" w:name="_Ref38637266"/>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18</w:t>
      </w:r>
      <w:r w:rsidR="00A8495F">
        <w:fldChar w:fldCharType="end"/>
      </w:r>
      <w:r>
        <w:t xml:space="preserve"> </w:t>
      </w:r>
      <w:r>
        <w:rPr>
          <w:rFonts w:hint="eastAsia"/>
        </w:rPr>
        <w:t>）</w:t>
      </w:r>
      <w:bookmarkEnd w:id="126"/>
    </w:p>
    <w:p w14:paraId="5726C1CB" w14:textId="74492CB5" w:rsidR="00EB0E0E" w:rsidRDefault="00EB0E0E" w:rsidP="00D32C32">
      <w:pPr>
        <w:pStyle w:val="a5"/>
        <w:ind w:firstLine="480"/>
      </w:pPr>
      <w:r>
        <w:rPr>
          <w:rFonts w:hint="eastAsia"/>
        </w:rPr>
        <w:t>上式分子分母均为正值，即：</w:t>
      </w:r>
      <w:r w:rsidRPr="003A3988">
        <w:rPr>
          <w:rFonts w:hint="eastAsia"/>
          <w:i/>
          <w:iCs/>
        </w:rPr>
        <w:t>E</w:t>
      </w:r>
      <w:r w:rsidRPr="003A3988">
        <w:rPr>
          <w:i/>
          <w:iCs/>
          <w:vertAlign w:val="subscript"/>
        </w:rPr>
        <w:t>h</w:t>
      </w:r>
      <w:r>
        <w:rPr>
          <w:rFonts w:hint="eastAsia"/>
        </w:rPr>
        <w:t>先随着</w:t>
      </w:r>
      <w:r w:rsidRPr="003A3988">
        <w:rPr>
          <w:rFonts w:hint="eastAsia"/>
          <w:i/>
          <w:iCs/>
        </w:rPr>
        <w:t>f</w:t>
      </w:r>
      <w:r w:rsidRPr="003A3988">
        <w:rPr>
          <w:i/>
          <w:iCs/>
          <w:vertAlign w:val="subscript"/>
        </w:rPr>
        <w:t>y</w:t>
      </w:r>
      <w:r>
        <w:rPr>
          <w:rFonts w:hint="eastAsia"/>
        </w:rPr>
        <w:t>的增加而增加，然后随</w:t>
      </w:r>
      <w:r w:rsidRPr="003A3988">
        <w:rPr>
          <w:rFonts w:hint="eastAsia"/>
          <w:i/>
          <w:iCs/>
        </w:rPr>
        <w:t>f</w:t>
      </w:r>
      <w:r w:rsidRPr="003A3988">
        <w:rPr>
          <w:i/>
          <w:iCs/>
          <w:vertAlign w:val="subscript"/>
        </w:rPr>
        <w:t>y</w:t>
      </w:r>
      <w:r>
        <w:rPr>
          <w:rFonts w:hint="eastAsia"/>
        </w:rPr>
        <w:t>的增加而下降。</w:t>
      </w:r>
      <w:r w:rsidRPr="003A3988">
        <w:rPr>
          <w:rFonts w:hint="eastAsia"/>
          <w:i/>
          <w:iCs/>
        </w:rPr>
        <w:t>f</w:t>
      </w:r>
      <w:r w:rsidRPr="003A3988">
        <w:rPr>
          <w:i/>
          <w:iCs/>
          <w:vertAlign w:val="subscript"/>
        </w:rPr>
        <w:t>y</w:t>
      </w:r>
      <w:r>
        <w:rPr>
          <w:rFonts w:hint="eastAsia"/>
        </w:rPr>
        <w:t>存在最优取值使得</w:t>
      </w:r>
      <w:r w:rsidRPr="003A3988">
        <w:rPr>
          <w:rFonts w:hint="eastAsia"/>
          <w:i/>
          <w:iCs/>
        </w:rPr>
        <w:t>E</w:t>
      </w:r>
      <w:r w:rsidRPr="003A3988">
        <w:rPr>
          <w:i/>
          <w:iCs/>
          <w:vertAlign w:val="subscript"/>
        </w:rPr>
        <w:t>h</w:t>
      </w:r>
      <w:r w:rsidR="00B72986" w:rsidRPr="00B72986">
        <w:rPr>
          <w:rFonts w:hint="eastAsia"/>
        </w:rPr>
        <w:t>达到</w:t>
      </w:r>
      <w:r>
        <w:rPr>
          <w:rFonts w:hint="eastAsia"/>
        </w:rPr>
        <w:t>最大，最优取值为</w:t>
      </w:r>
      <w:r w:rsidR="00B72986">
        <w:rPr>
          <w:rFonts w:hint="eastAsia"/>
        </w:rPr>
        <w:t>式</w:t>
      </w:r>
      <w:r w:rsidR="003E2147">
        <w:fldChar w:fldCharType="begin"/>
      </w:r>
      <w:r w:rsidR="003E2147">
        <w:instrText xml:space="preserve"> </w:instrText>
      </w:r>
      <w:r w:rsidR="003E2147">
        <w:rPr>
          <w:rFonts w:hint="eastAsia"/>
        </w:rPr>
        <w:instrText>REF _Ref38637266 \h</w:instrText>
      </w:r>
      <w:r w:rsidR="003E2147">
        <w:instrText xml:space="preserve"> </w:instrText>
      </w:r>
      <w:r w:rsidR="003E2147">
        <w:fldChar w:fldCharType="separate"/>
      </w:r>
      <w:r w:rsidR="003E2147">
        <w:t>（</w:t>
      </w:r>
      <w:r w:rsidR="003E2147">
        <w:t xml:space="preserve"> </w:t>
      </w:r>
      <w:r w:rsidR="003E2147">
        <w:rPr>
          <w:noProof/>
        </w:rPr>
        <w:t>5</w:t>
      </w:r>
      <w:r w:rsidR="003E2147">
        <w:t>.</w:t>
      </w:r>
      <w:r w:rsidR="003E2147">
        <w:rPr>
          <w:noProof/>
        </w:rPr>
        <w:t>18</w:t>
      </w:r>
      <w:r w:rsidR="003E2147">
        <w:t xml:space="preserve"> </w:t>
      </w:r>
      <w:r w:rsidR="003E2147">
        <w:rPr>
          <w:rFonts w:hint="eastAsia"/>
        </w:rPr>
        <w:t>）</w:t>
      </w:r>
      <w:r w:rsidR="003E2147">
        <w:fldChar w:fldCharType="end"/>
      </w:r>
      <w:r w:rsidR="00B72986">
        <w:fldChar w:fldCharType="begin"/>
      </w:r>
      <w:r w:rsidR="00B72986">
        <w:instrText xml:space="preserve"> </w:instrText>
      </w:r>
      <w:r w:rsidR="00B72986">
        <w:rPr>
          <w:rFonts w:hint="eastAsia"/>
        </w:rPr>
        <w:instrText>REF _Ref35366963 \h</w:instrText>
      </w:r>
      <w:r w:rsidR="00B72986">
        <w:instrText xml:space="preserve"> </w:instrText>
      </w:r>
      <w:r w:rsidR="00B72986">
        <w:fldChar w:fldCharType="end"/>
      </w:r>
      <w:r w:rsidR="00B72986">
        <w:rPr>
          <w:rFonts w:hint="eastAsia"/>
        </w:rPr>
        <w:t>。观察式</w:t>
      </w:r>
      <w:r w:rsidR="003E2147">
        <w:fldChar w:fldCharType="begin"/>
      </w:r>
      <w:r w:rsidR="003E2147">
        <w:instrText xml:space="preserve"> </w:instrText>
      </w:r>
      <w:r w:rsidR="003E2147">
        <w:rPr>
          <w:rFonts w:hint="eastAsia"/>
        </w:rPr>
        <w:instrText>REF _Ref38637276 \h</w:instrText>
      </w:r>
      <w:r w:rsidR="003E2147">
        <w:instrText xml:space="preserve"> </w:instrText>
      </w:r>
      <w:r w:rsidR="003E2147">
        <w:fldChar w:fldCharType="separate"/>
      </w:r>
      <w:r w:rsidR="003E2147">
        <w:t>（</w:t>
      </w:r>
      <w:r w:rsidR="003E2147">
        <w:t xml:space="preserve"> </w:t>
      </w:r>
      <w:r w:rsidR="003E2147">
        <w:rPr>
          <w:noProof/>
        </w:rPr>
        <w:t>5</w:t>
      </w:r>
      <w:r w:rsidR="003E2147">
        <w:t>.</w:t>
      </w:r>
      <w:r w:rsidR="003E2147">
        <w:rPr>
          <w:noProof/>
        </w:rPr>
        <w:t>15</w:t>
      </w:r>
      <w:r w:rsidR="003E2147">
        <w:t xml:space="preserve"> </w:t>
      </w:r>
      <w:r w:rsidR="003E2147">
        <w:rPr>
          <w:rFonts w:hint="eastAsia"/>
        </w:rPr>
        <w:t>）</w:t>
      </w:r>
      <w:r w:rsidR="003E2147">
        <w:fldChar w:fldCharType="end"/>
      </w:r>
      <w:r w:rsidR="00B72986">
        <w:rPr>
          <w:rFonts w:hint="eastAsia"/>
        </w:rPr>
        <w:t>，分子与分母中</w:t>
      </w:r>
      <w:r w:rsidR="00B72986" w:rsidRPr="003A3988">
        <w:rPr>
          <w:rFonts w:hint="eastAsia"/>
          <w:i/>
          <w:iCs/>
        </w:rPr>
        <w:t>k</w:t>
      </w:r>
      <w:r w:rsidR="00B72986" w:rsidRPr="003A3988">
        <w:rPr>
          <w:i/>
          <w:iCs/>
          <w:vertAlign w:val="subscript"/>
        </w:rPr>
        <w:t>p</w:t>
      </w:r>
      <w:r w:rsidR="00B72986">
        <w:rPr>
          <w:rFonts w:hint="eastAsia"/>
        </w:rPr>
        <w:t>的阶数相同，意味着</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y</m:t>
            </m:r>
          </m:sub>
        </m:sSub>
      </m:oMath>
      <w:r w:rsidR="00B72986">
        <w:rPr>
          <w:rFonts w:hint="eastAsia"/>
        </w:rPr>
        <w:t>不为小量。</w:t>
      </w:r>
      <w:r w:rsidR="00B72986" w:rsidRPr="003A3988">
        <w:rPr>
          <w:rFonts w:hint="eastAsia"/>
          <w:i/>
          <w:iCs/>
        </w:rPr>
        <w:t>f</w:t>
      </w:r>
      <w:r w:rsidR="00B72986" w:rsidRPr="003A3988">
        <w:rPr>
          <w:rFonts w:hint="eastAsia"/>
          <w:i/>
          <w:iCs/>
          <w:vertAlign w:val="subscript"/>
        </w:rPr>
        <w:t>y</w:t>
      </w:r>
      <w:r w:rsidR="00B72986" w:rsidRPr="00B72986">
        <w:rPr>
          <w:rFonts w:hint="eastAsia"/>
        </w:rPr>
        <w:t>的确</w:t>
      </w:r>
      <w:r w:rsidR="00B72986">
        <w:rPr>
          <w:rFonts w:hint="eastAsia"/>
        </w:rPr>
        <w:t>存在使</w:t>
      </w:r>
      <w:r w:rsidR="00B72986" w:rsidRPr="003A3988">
        <w:rPr>
          <w:rFonts w:hint="eastAsia"/>
          <w:i/>
          <w:iCs/>
        </w:rPr>
        <w:t>E</w:t>
      </w:r>
      <w:r w:rsidR="00B72986" w:rsidRPr="003A3988">
        <w:rPr>
          <w:i/>
          <w:iCs/>
          <w:vertAlign w:val="subscript"/>
        </w:rPr>
        <w:t>h</w:t>
      </w:r>
      <w:r w:rsidR="00B72986" w:rsidRPr="00B72986">
        <w:rPr>
          <w:rFonts w:hint="eastAsia"/>
        </w:rPr>
        <w:t>达到</w:t>
      </w:r>
      <w:r w:rsidR="00B72986">
        <w:rPr>
          <w:rFonts w:hint="eastAsia"/>
        </w:rPr>
        <w:t>极值的点。</w:t>
      </w:r>
    </w:p>
    <w:p w14:paraId="1D933E58" w14:textId="557C29DE" w:rsidR="00B72986" w:rsidRDefault="00B72986" w:rsidP="00D32C32">
      <w:pPr>
        <w:pStyle w:val="a5"/>
        <w:ind w:firstLine="480"/>
      </w:pPr>
      <w:r w:rsidRPr="00B72986">
        <w:rPr>
          <w:rFonts w:hint="eastAsia"/>
        </w:rPr>
        <w:t>大规模参数化计算</w:t>
      </w:r>
      <w:r>
        <w:rPr>
          <w:rFonts w:hint="eastAsia"/>
        </w:rPr>
        <w:t>表明</w:t>
      </w:r>
      <w:r w:rsidRPr="003A3988">
        <w:rPr>
          <w:rFonts w:hint="eastAsia"/>
          <w:i/>
          <w:iCs/>
        </w:rPr>
        <w:t>f</w:t>
      </w:r>
      <w:r w:rsidRPr="003A3988">
        <w:rPr>
          <w:rFonts w:hint="eastAsia"/>
          <w:i/>
          <w:iCs/>
          <w:vertAlign w:val="subscript"/>
        </w:rPr>
        <w:t>y</w:t>
      </w:r>
      <w:r>
        <w:rPr>
          <w:rFonts w:hint="eastAsia"/>
        </w:rPr>
        <w:t>存在最高</w:t>
      </w:r>
      <w:r w:rsidR="00CD6509">
        <w:rPr>
          <w:rFonts w:hint="eastAsia"/>
        </w:rPr>
        <w:t>效率</w:t>
      </w:r>
      <w:r>
        <w:rPr>
          <w:rFonts w:hint="eastAsia"/>
        </w:rPr>
        <w:t>点。同时从耗能角度上推导出</w:t>
      </w:r>
      <w:r w:rsidRPr="003A3988">
        <w:rPr>
          <w:rFonts w:hint="eastAsia"/>
          <w:i/>
          <w:iCs/>
        </w:rPr>
        <w:t>f</w:t>
      </w:r>
      <w:r w:rsidRPr="003A3988">
        <w:rPr>
          <w:rFonts w:hint="eastAsia"/>
          <w:i/>
          <w:iCs/>
          <w:vertAlign w:val="subscript"/>
        </w:rPr>
        <w:t>y</w:t>
      </w:r>
      <w:r>
        <w:rPr>
          <w:rFonts w:hint="eastAsia"/>
        </w:rPr>
        <w:t>存在某个取值使</w:t>
      </w:r>
      <w:r w:rsidRPr="003A3988">
        <w:rPr>
          <w:rFonts w:hint="eastAsia"/>
          <w:i/>
          <w:iCs/>
        </w:rPr>
        <w:t>E</w:t>
      </w:r>
      <w:r w:rsidRPr="003A3988">
        <w:rPr>
          <w:i/>
          <w:iCs/>
          <w:vertAlign w:val="subscript"/>
        </w:rPr>
        <w:t>h</w:t>
      </w:r>
      <w:r>
        <w:rPr>
          <w:rFonts w:hint="eastAsia"/>
        </w:rPr>
        <w:t>取到极值。因为减隔震支座的减隔震效果与耗能能力密切相关，</w:t>
      </w:r>
      <w:r w:rsidR="007C0BAF">
        <w:rPr>
          <w:rFonts w:hint="eastAsia"/>
        </w:rPr>
        <w:t>因此可以相信</w:t>
      </w:r>
      <w:r w:rsidR="00CD6509">
        <w:rPr>
          <w:rFonts w:hint="eastAsia"/>
        </w:rPr>
        <w:t>最高效率点</w:t>
      </w:r>
      <w:r w:rsidR="007C0BAF">
        <w:rPr>
          <w:rFonts w:hint="eastAsia"/>
        </w:rPr>
        <w:t>与使</w:t>
      </w:r>
      <w:r w:rsidR="007C0BAF" w:rsidRPr="003A3988">
        <w:rPr>
          <w:rFonts w:hint="eastAsia"/>
          <w:i/>
          <w:iCs/>
        </w:rPr>
        <w:t>E</w:t>
      </w:r>
      <w:r w:rsidR="007C0BAF" w:rsidRPr="003A3988">
        <w:rPr>
          <w:i/>
          <w:iCs/>
          <w:vertAlign w:val="subscript"/>
        </w:rPr>
        <w:t>h</w:t>
      </w:r>
      <w:r w:rsidR="007C0BAF" w:rsidRPr="00B72986">
        <w:rPr>
          <w:rFonts w:hint="eastAsia"/>
        </w:rPr>
        <w:t>达到</w:t>
      </w:r>
      <w:r w:rsidR="007C0BAF">
        <w:rPr>
          <w:rFonts w:hint="eastAsia"/>
        </w:rPr>
        <w:t>极值的点大致相等。</w:t>
      </w:r>
      <w:r w:rsidR="00A12D56">
        <w:rPr>
          <w:rFonts w:hint="eastAsia"/>
        </w:rPr>
        <w:t>在工程中可以使用式</w:t>
      </w:r>
      <w:r w:rsidR="003E2147">
        <w:fldChar w:fldCharType="begin"/>
      </w:r>
      <w:r w:rsidR="003E2147">
        <w:instrText xml:space="preserve"> </w:instrText>
      </w:r>
      <w:r w:rsidR="003E2147">
        <w:rPr>
          <w:rFonts w:hint="eastAsia"/>
        </w:rPr>
        <w:instrText>REF _Ref38637266 \h</w:instrText>
      </w:r>
      <w:r w:rsidR="003E2147">
        <w:instrText xml:space="preserve"> </w:instrText>
      </w:r>
      <w:r w:rsidR="003E2147">
        <w:fldChar w:fldCharType="separate"/>
      </w:r>
      <w:r w:rsidR="003E2147">
        <w:t>（</w:t>
      </w:r>
      <w:r w:rsidR="003E2147">
        <w:t xml:space="preserve"> </w:t>
      </w:r>
      <w:r w:rsidR="003E2147">
        <w:rPr>
          <w:noProof/>
        </w:rPr>
        <w:t>5</w:t>
      </w:r>
      <w:r w:rsidR="003E2147">
        <w:t>.</w:t>
      </w:r>
      <w:r w:rsidR="003E2147">
        <w:rPr>
          <w:noProof/>
        </w:rPr>
        <w:t>18</w:t>
      </w:r>
      <w:r w:rsidR="003E2147">
        <w:t xml:space="preserve"> </w:t>
      </w:r>
      <w:r w:rsidR="003E2147">
        <w:rPr>
          <w:rFonts w:hint="eastAsia"/>
        </w:rPr>
        <w:t>）</w:t>
      </w:r>
      <w:r w:rsidR="003E2147">
        <w:fldChar w:fldCharType="end"/>
      </w:r>
      <w:r w:rsidR="00A12D56">
        <w:rPr>
          <w:rFonts w:hint="eastAsia"/>
        </w:rPr>
        <w:t>估计</w:t>
      </w:r>
      <w:r w:rsidR="00A12D56" w:rsidRPr="003A3988">
        <w:rPr>
          <w:rFonts w:hint="eastAsia"/>
          <w:i/>
          <w:iCs/>
        </w:rPr>
        <w:t>f</w:t>
      </w:r>
      <w:r w:rsidR="00A12D56" w:rsidRPr="003A3988">
        <w:rPr>
          <w:rFonts w:hint="eastAsia"/>
          <w:i/>
          <w:iCs/>
          <w:vertAlign w:val="subscript"/>
        </w:rPr>
        <w:t>y</w:t>
      </w:r>
      <w:r w:rsidR="00A12D56">
        <w:rPr>
          <w:rFonts w:hint="eastAsia"/>
        </w:rPr>
        <w:t>的最高</w:t>
      </w:r>
      <w:r w:rsidR="00D50D68">
        <w:rPr>
          <w:rFonts w:hint="eastAsia"/>
        </w:rPr>
        <w:t>效率</w:t>
      </w:r>
      <w:r w:rsidR="00A12D56">
        <w:rPr>
          <w:rFonts w:hint="eastAsia"/>
        </w:rPr>
        <w:t>点</w:t>
      </w:r>
      <w:r w:rsidR="00A12D56" w:rsidRPr="003A3988">
        <w:rPr>
          <w:rFonts w:hint="eastAsia"/>
          <w:i/>
          <w:iCs/>
        </w:rPr>
        <w:t>f</w:t>
      </w:r>
      <w:r w:rsidR="00A12D56" w:rsidRPr="003A3988">
        <w:rPr>
          <w:i/>
          <w:iCs/>
          <w:vertAlign w:val="subscript"/>
        </w:rPr>
        <w:t>y,op</w:t>
      </w:r>
      <w:r w:rsidR="00A12D56">
        <w:rPr>
          <w:rFonts w:hint="eastAsia"/>
        </w:rPr>
        <w:t>。</w:t>
      </w:r>
    </w:p>
    <w:p w14:paraId="106098E9" w14:textId="615952FF" w:rsidR="00AD4709" w:rsidRDefault="00832BA0" w:rsidP="00D32C32">
      <w:pPr>
        <w:pStyle w:val="a5"/>
        <w:ind w:firstLine="480"/>
      </w:pPr>
      <w:r>
        <w:rPr>
          <w:rFonts w:hint="eastAsia"/>
        </w:rPr>
        <w:t>引入无量纲参数</w:t>
      </w:r>
      <w:r w:rsidRPr="00832BA0">
        <w:rPr>
          <w:rFonts w:cs="Times New Roman"/>
          <w:i/>
          <w:iCs/>
        </w:rPr>
        <w:t>λ</w:t>
      </w:r>
      <w:r>
        <w:rPr>
          <w:rFonts w:hint="eastAsia"/>
          <w:i/>
          <w:iCs/>
          <w:vertAlign w:val="subscript"/>
        </w:rPr>
        <w:t>k</w:t>
      </w:r>
      <w:r>
        <w:t>:</w:t>
      </w:r>
    </w:p>
    <w:p w14:paraId="35AD0C97" w14:textId="155FBEED" w:rsidR="00832BA0" w:rsidRPr="00D32C32" w:rsidRDefault="00832BA0" w:rsidP="00832BA0">
      <w:pPr>
        <w:pStyle w:val="aff2"/>
        <w:ind w:firstLine="420"/>
        <w:rPr>
          <w:vanish/>
        </w:rPr>
      </w:pPr>
      <w:r>
        <w:tab/>
      </w:r>
      <w:r w:rsidRPr="005E3A1C">
        <w:rPr>
          <w:position w:val="-32"/>
        </w:rPr>
        <w:object w:dxaOrig="800" w:dyaOrig="740" w14:anchorId="1960E7E5">
          <v:shape id="_x0000_i1180" type="#_x0000_t75" style="width:39.75pt;height:37.05pt" o:ole="">
            <v:imagedata r:id="rId401" o:title=""/>
          </v:shape>
          <o:OLEObject Type="Embed" ProgID="Equation.DSMT4" ShapeID="_x0000_i1180" DrawAspect="Content" ObjectID="_1649506368" r:id="rId402"/>
        </w:object>
      </w:r>
      <w:r>
        <w:t xml:space="preserve"> </w:t>
      </w:r>
      <w:r>
        <w:tab/>
        <w:t xml:space="preserve"> </w:t>
      </w:r>
    </w:p>
    <w:p w14:paraId="6B888807" w14:textId="7F04347F" w:rsidR="00832BA0" w:rsidRDefault="00832BA0" w:rsidP="00D32C32">
      <w:pPr>
        <w:pStyle w:val="a5"/>
        <w:ind w:firstLine="480"/>
      </w:pPr>
      <w:r>
        <w:rPr>
          <w:rFonts w:hint="eastAsia"/>
        </w:rPr>
        <w:t>代入到式</w:t>
      </w:r>
      <w:r>
        <w:fldChar w:fldCharType="begin"/>
      </w:r>
      <w:r>
        <w:instrText xml:space="preserve"> </w:instrText>
      </w:r>
      <w:r>
        <w:rPr>
          <w:rFonts w:hint="eastAsia"/>
        </w:rPr>
        <w:instrText>REF _Ref35366963 \h</w:instrText>
      </w:r>
      <w:r>
        <w:instrText xml:space="preserve"> </w:instrText>
      </w:r>
      <w:r>
        <w:fldChar w:fldCharType="separate"/>
      </w:r>
      <w:r w:rsidR="00B13C24">
        <w:t>（</w:t>
      </w:r>
      <w:r w:rsidR="00B13C24">
        <w:t xml:space="preserve"> </w:t>
      </w:r>
      <w:r w:rsidR="00B13C24">
        <w:rPr>
          <w:noProof/>
        </w:rPr>
        <w:t>5</w:t>
      </w:r>
      <w:r w:rsidR="00B13C24">
        <w:t>.</w:t>
      </w:r>
      <w:r w:rsidR="00B13C24">
        <w:rPr>
          <w:noProof/>
        </w:rPr>
        <w:t>18</w:t>
      </w:r>
      <w:r w:rsidR="00B13C24">
        <w:t xml:space="preserve"> )</w:t>
      </w:r>
      <w:r>
        <w:fldChar w:fldCharType="end"/>
      </w:r>
      <w:r>
        <w:rPr>
          <w:rFonts w:hint="eastAsia"/>
        </w:rPr>
        <w:t>中：</w:t>
      </w:r>
    </w:p>
    <w:p w14:paraId="2BA56AE3" w14:textId="663551CD" w:rsidR="00832BA0" w:rsidRPr="005E3A1C" w:rsidRDefault="00832BA0" w:rsidP="003E2147">
      <w:pPr>
        <w:pStyle w:val="aff2"/>
        <w:rPr>
          <w:vanish/>
          <w:specVanish/>
        </w:rPr>
      </w:pPr>
      <w:r>
        <w:tab/>
      </w:r>
      <w:r w:rsidRPr="00832BA0">
        <w:object w:dxaOrig="2040" w:dyaOrig="680" w14:anchorId="270CA868">
          <v:shape id="_x0000_i1181" type="#_x0000_t75" style="width:102.1pt;height:33.85pt" o:ole="">
            <v:imagedata r:id="rId403" o:title=""/>
          </v:shape>
          <o:OLEObject Type="Embed" ProgID="Equation.DSMT4" ShapeID="_x0000_i1181" DrawAspect="Content" ObjectID="_1649506369" r:id="rId404"/>
        </w:object>
      </w:r>
      <w:r>
        <w:t xml:space="preserve"> </w:t>
      </w:r>
      <w:r>
        <w:tab/>
      </w:r>
    </w:p>
    <w:p w14:paraId="040241ED" w14:textId="0F66B725" w:rsidR="00832BA0" w:rsidRDefault="003E2147" w:rsidP="003E2147">
      <w:pPr>
        <w:pStyle w:val="aff2"/>
      </w:pPr>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19</w:t>
      </w:r>
      <w:r w:rsidR="00A8495F">
        <w:fldChar w:fldCharType="end"/>
      </w:r>
      <w:r>
        <w:t xml:space="preserve"> </w:t>
      </w:r>
      <w:r>
        <w:rPr>
          <w:rFonts w:hint="eastAsia"/>
        </w:rPr>
        <w:t>）</w:t>
      </w:r>
    </w:p>
    <w:p w14:paraId="39C7A6AD" w14:textId="47C17547" w:rsidR="00832BA0" w:rsidRPr="00832BA0" w:rsidRDefault="00832BA0" w:rsidP="00D32C32">
      <w:pPr>
        <w:pStyle w:val="a5"/>
        <w:ind w:firstLine="480"/>
      </w:pPr>
      <w:r>
        <w:rPr>
          <w:rFonts w:hint="eastAsia"/>
        </w:rPr>
        <w:t>考虑到</w:t>
      </w:r>
      <w:r w:rsidRPr="00832BA0">
        <w:rPr>
          <w:rFonts w:cs="Times New Roman"/>
          <w:i/>
          <w:iCs/>
        </w:rPr>
        <w:t>λ</w:t>
      </w:r>
      <w:r>
        <w:rPr>
          <w:rFonts w:hint="eastAsia"/>
          <w:i/>
          <w:iCs/>
          <w:vertAlign w:val="subscript"/>
        </w:rPr>
        <w:t>k</w:t>
      </w:r>
      <w:r>
        <w:rPr>
          <w:rFonts w:hint="eastAsia"/>
        </w:rPr>
        <w:t>为小量，上式近似为：</w:t>
      </w:r>
    </w:p>
    <w:p w14:paraId="65D15460" w14:textId="604B02C1" w:rsidR="00832BA0" w:rsidRPr="005E3A1C" w:rsidRDefault="00832BA0" w:rsidP="003E2147">
      <w:pPr>
        <w:pStyle w:val="aff2"/>
        <w:rPr>
          <w:vanish/>
          <w:specVanish/>
        </w:rPr>
      </w:pPr>
      <w:r>
        <w:tab/>
      </w:r>
      <w:r w:rsidRPr="00832BA0">
        <w:object w:dxaOrig="1240" w:dyaOrig="660" w14:anchorId="5C91F0D7">
          <v:shape id="_x0000_i1182" type="#_x0000_t75" style="width:62.35pt;height:32.8pt" o:ole="">
            <v:imagedata r:id="rId405" o:title=""/>
          </v:shape>
          <o:OLEObject Type="Embed" ProgID="Equation.DSMT4" ShapeID="_x0000_i1182" DrawAspect="Content" ObjectID="_1649506370" r:id="rId406"/>
        </w:object>
      </w:r>
      <w:r>
        <w:t xml:space="preserve"> </w:t>
      </w:r>
      <w:r>
        <w:tab/>
      </w:r>
    </w:p>
    <w:p w14:paraId="2A9ED2C6" w14:textId="0B1F2517" w:rsidR="00832BA0" w:rsidRDefault="003E2147" w:rsidP="003E2147">
      <w:pPr>
        <w:pStyle w:val="aff2"/>
      </w:pPr>
      <w:bookmarkStart w:id="127" w:name="_Ref38637298"/>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20</w:t>
      </w:r>
      <w:r w:rsidR="00A8495F">
        <w:fldChar w:fldCharType="end"/>
      </w:r>
      <w:r>
        <w:t xml:space="preserve"> </w:t>
      </w:r>
      <w:r>
        <w:rPr>
          <w:rFonts w:hint="eastAsia"/>
        </w:rPr>
        <w:t>）</w:t>
      </w:r>
      <w:bookmarkEnd w:id="127"/>
    </w:p>
    <w:p w14:paraId="60B55767" w14:textId="542196CB" w:rsidR="005B59A0" w:rsidRPr="007D43AE" w:rsidRDefault="007D43AE" w:rsidP="0087405D">
      <w:pPr>
        <w:pStyle w:val="a5"/>
        <w:ind w:firstLine="480"/>
      </w:pPr>
      <w:r>
        <w:rPr>
          <w:rFonts w:hint="eastAsia"/>
        </w:rPr>
        <w:t>式</w:t>
      </w:r>
      <w:r w:rsidR="003E2147">
        <w:fldChar w:fldCharType="begin"/>
      </w:r>
      <w:r w:rsidR="003E2147">
        <w:instrText xml:space="preserve"> </w:instrText>
      </w:r>
      <w:r w:rsidR="003E2147">
        <w:rPr>
          <w:rFonts w:hint="eastAsia"/>
        </w:rPr>
        <w:instrText>REF _Ref38637298 \h</w:instrText>
      </w:r>
      <w:r w:rsidR="003E2147">
        <w:instrText xml:space="preserve"> </w:instrText>
      </w:r>
      <w:r w:rsidR="003E2147">
        <w:fldChar w:fldCharType="separate"/>
      </w:r>
      <w:r w:rsidR="003E2147">
        <w:t>（</w:t>
      </w:r>
      <w:r w:rsidR="003E2147">
        <w:t xml:space="preserve"> </w:t>
      </w:r>
      <w:r w:rsidR="003E2147">
        <w:rPr>
          <w:noProof/>
        </w:rPr>
        <w:t>5</w:t>
      </w:r>
      <w:r w:rsidR="003E2147">
        <w:t>.</w:t>
      </w:r>
      <w:r w:rsidR="003E2147">
        <w:rPr>
          <w:noProof/>
        </w:rPr>
        <w:t>20</w:t>
      </w:r>
      <w:r w:rsidR="003E2147">
        <w:t xml:space="preserve"> </w:t>
      </w:r>
      <w:r w:rsidR="003E2147">
        <w:rPr>
          <w:rFonts w:hint="eastAsia"/>
        </w:rPr>
        <w:t>）</w:t>
      </w:r>
      <w:r w:rsidR="003E2147">
        <w:fldChar w:fldCharType="end"/>
      </w:r>
      <w:r>
        <w:rPr>
          <w:rFonts w:hint="eastAsia"/>
        </w:rPr>
        <w:t>给出了</w:t>
      </w:r>
      <w:r w:rsidRPr="007D43AE">
        <w:rPr>
          <w:rFonts w:hint="eastAsia"/>
          <w:i/>
          <w:iCs/>
        </w:rPr>
        <w:t>f</w:t>
      </w:r>
      <w:r w:rsidRPr="007D43AE">
        <w:rPr>
          <w:i/>
          <w:iCs/>
          <w:vertAlign w:val="subscript"/>
        </w:rPr>
        <w:t>y,op</w:t>
      </w:r>
      <w:r>
        <w:rPr>
          <w:rFonts w:hint="eastAsia"/>
        </w:rPr>
        <w:t>的简化计算公式。但是式中</w:t>
      </w:r>
      <w:r w:rsidRPr="007D43AE">
        <w:rPr>
          <w:rFonts w:hint="eastAsia"/>
          <w:i/>
          <w:iCs/>
        </w:rPr>
        <w:t>a</w:t>
      </w:r>
      <w:r>
        <w:rPr>
          <w:rFonts w:hint="eastAsia"/>
        </w:rPr>
        <w:t>并不可知。</w:t>
      </w:r>
      <w:r w:rsidRPr="00934776">
        <w:rPr>
          <w:rFonts w:hint="eastAsia"/>
          <w:i/>
          <w:iCs/>
        </w:rPr>
        <w:t>a</w:t>
      </w:r>
      <w:r>
        <w:rPr>
          <w:rFonts w:hint="eastAsia"/>
        </w:rPr>
        <w:t>代表的含义是地震中梁体发生的典型位移量。此值与地震波、与结构的刚度甚至与双线性滞回系统的</w:t>
      </w:r>
      <w:r w:rsidR="00934776">
        <w:rPr>
          <w:rFonts w:hint="eastAsia"/>
        </w:rPr>
        <w:t>参数均有</w:t>
      </w:r>
      <w:r>
        <w:rPr>
          <w:rFonts w:hint="eastAsia"/>
        </w:rPr>
        <w:t>关系，难以使用公式量化表达。</w:t>
      </w:r>
    </w:p>
    <w:p w14:paraId="2F13DFC1" w14:textId="32AA57E6" w:rsidR="008833C2" w:rsidRPr="008833C2" w:rsidRDefault="00934776" w:rsidP="008833C2">
      <w:pPr>
        <w:pStyle w:val="a5"/>
        <w:ind w:firstLine="480"/>
      </w:pPr>
      <w:r>
        <w:rPr>
          <w:rFonts w:hint="eastAsia"/>
        </w:rPr>
        <w:t>以下给出</w:t>
      </w:r>
      <w:r w:rsidRPr="00934776">
        <w:rPr>
          <w:rFonts w:hint="eastAsia"/>
          <w:i/>
          <w:iCs/>
        </w:rPr>
        <w:t>a</w:t>
      </w:r>
      <w:r>
        <w:rPr>
          <w:rFonts w:hint="eastAsia"/>
        </w:rPr>
        <w:t>的一种估计方式。</w:t>
      </w:r>
      <w:r w:rsidR="008833C2">
        <w:rPr>
          <w:rFonts w:hint="eastAsia"/>
        </w:rPr>
        <w:t>根据前文的描述，</w:t>
      </w:r>
      <w:r w:rsidR="008833C2" w:rsidRPr="00274041">
        <w:rPr>
          <w:rFonts w:hint="eastAsia"/>
          <w:i/>
          <w:iCs/>
        </w:rPr>
        <w:t>k</w:t>
      </w:r>
      <w:r w:rsidR="008833C2" w:rsidRPr="00274041">
        <w:rPr>
          <w:rFonts w:hint="eastAsia"/>
          <w:i/>
          <w:iCs/>
          <w:vertAlign w:val="subscript"/>
        </w:rPr>
        <w:t>y</w:t>
      </w:r>
      <w:r w:rsidR="008833C2">
        <w:rPr>
          <w:rFonts w:hint="eastAsia"/>
        </w:rPr>
        <w:t>的取值对减隔震的效果影响较小。将</w:t>
      </w:r>
      <w:r w:rsidR="008833C2" w:rsidRPr="00274041">
        <w:rPr>
          <w:rFonts w:hint="eastAsia"/>
          <w:i/>
          <w:iCs/>
        </w:rPr>
        <w:t>k</w:t>
      </w:r>
      <w:r w:rsidR="008833C2" w:rsidRPr="00274041">
        <w:rPr>
          <w:rFonts w:hint="eastAsia"/>
          <w:i/>
          <w:iCs/>
          <w:vertAlign w:val="subscript"/>
        </w:rPr>
        <w:t>y</w:t>
      </w:r>
      <w:r w:rsidR="008833C2">
        <w:rPr>
          <w:rFonts w:hint="eastAsia"/>
        </w:rPr>
        <w:t>取做</w:t>
      </w:r>
      <w:r w:rsidR="008833C2">
        <w:rPr>
          <w:rFonts w:hint="eastAsia"/>
        </w:rPr>
        <w:t>0</w:t>
      </w:r>
      <w:r w:rsidR="008833C2">
        <w:rPr>
          <w:rFonts w:hint="eastAsia"/>
        </w:rPr>
        <w:t>和无穷大时结构基本周期对应的地震波的位移谱的谱值作为</w:t>
      </w:r>
      <w:r w:rsidR="008833C2" w:rsidRPr="00274041">
        <w:rPr>
          <w:rFonts w:hint="eastAsia"/>
          <w:i/>
          <w:iCs/>
        </w:rPr>
        <w:t>a</w:t>
      </w:r>
      <w:r w:rsidR="008833C2">
        <w:rPr>
          <w:rFonts w:hint="eastAsia"/>
        </w:rPr>
        <w:t>的下限值</w:t>
      </w:r>
      <w:r w:rsidR="008833C2" w:rsidRPr="00274041">
        <w:rPr>
          <w:rFonts w:hint="eastAsia"/>
          <w:i/>
          <w:iCs/>
        </w:rPr>
        <w:t>a</w:t>
      </w:r>
      <w:r w:rsidR="008833C2" w:rsidRPr="00274041">
        <w:rPr>
          <w:i/>
          <w:iCs/>
          <w:vertAlign w:val="subscript"/>
        </w:rPr>
        <w:t>L</w:t>
      </w:r>
      <w:r w:rsidR="008833C2">
        <w:rPr>
          <w:rFonts w:hint="eastAsia"/>
        </w:rPr>
        <w:t>和上限值</w:t>
      </w:r>
      <w:r w:rsidR="008833C2" w:rsidRPr="00274041">
        <w:rPr>
          <w:rFonts w:hint="eastAsia"/>
          <w:i/>
          <w:iCs/>
        </w:rPr>
        <w:t>a</w:t>
      </w:r>
      <w:r w:rsidR="008833C2" w:rsidRPr="00274041">
        <w:rPr>
          <w:rFonts w:hint="eastAsia"/>
          <w:i/>
          <w:iCs/>
          <w:vertAlign w:val="subscript"/>
        </w:rPr>
        <w:t>H</w:t>
      </w:r>
      <w:r w:rsidR="008833C2">
        <w:rPr>
          <w:rFonts w:hint="eastAsia"/>
        </w:rPr>
        <w:t>。</w:t>
      </w:r>
      <w:r w:rsidR="008833C2" w:rsidRPr="00274041">
        <w:rPr>
          <w:i/>
          <w:iCs/>
        </w:rPr>
        <w:t>a</w:t>
      </w:r>
      <w:r w:rsidR="008833C2">
        <w:rPr>
          <w:rFonts w:hint="eastAsia"/>
        </w:rPr>
        <w:t>的取值应介于</w:t>
      </w:r>
      <w:r w:rsidR="008833C2" w:rsidRPr="00274041">
        <w:rPr>
          <w:rFonts w:hint="eastAsia"/>
          <w:i/>
          <w:iCs/>
        </w:rPr>
        <w:t>a</w:t>
      </w:r>
      <w:r w:rsidR="008833C2" w:rsidRPr="00274041">
        <w:rPr>
          <w:i/>
          <w:iCs/>
          <w:vertAlign w:val="subscript"/>
        </w:rPr>
        <w:t>L</w:t>
      </w:r>
      <w:r w:rsidR="008833C2">
        <w:rPr>
          <w:rFonts w:hint="eastAsia"/>
        </w:rPr>
        <w:t>、</w:t>
      </w:r>
      <w:r w:rsidR="008833C2" w:rsidRPr="00274041">
        <w:rPr>
          <w:rFonts w:hint="eastAsia"/>
          <w:i/>
          <w:iCs/>
        </w:rPr>
        <w:t>a</w:t>
      </w:r>
      <w:r w:rsidR="008833C2" w:rsidRPr="00274041">
        <w:rPr>
          <w:rFonts w:hint="eastAsia"/>
          <w:i/>
          <w:iCs/>
          <w:vertAlign w:val="subscript"/>
        </w:rPr>
        <w:t>H</w:t>
      </w:r>
      <w:r w:rsidR="008833C2">
        <w:rPr>
          <w:rFonts w:hint="eastAsia"/>
        </w:rPr>
        <w:t>之间。</w:t>
      </w:r>
    </w:p>
    <w:p w14:paraId="32D9F740" w14:textId="3E676A27" w:rsidR="005B59A0" w:rsidRPr="00274041" w:rsidRDefault="003C55A0" w:rsidP="0087405D">
      <w:pPr>
        <w:pStyle w:val="a5"/>
        <w:ind w:firstLine="480"/>
      </w:pPr>
      <w:r>
        <w:rPr>
          <w:rFonts w:hint="eastAsia"/>
        </w:rPr>
        <w:t>鉴于目前快速发展的计算能力，获取</w:t>
      </w:r>
      <w:r w:rsidRPr="007D43AE">
        <w:rPr>
          <w:rFonts w:hint="eastAsia"/>
          <w:i/>
          <w:iCs/>
        </w:rPr>
        <w:t>f</w:t>
      </w:r>
      <w:r w:rsidRPr="007D43AE">
        <w:rPr>
          <w:i/>
          <w:iCs/>
          <w:vertAlign w:val="subscript"/>
        </w:rPr>
        <w:t>y,op</w:t>
      </w:r>
      <w:r>
        <w:rPr>
          <w:rFonts w:hint="eastAsia"/>
        </w:rPr>
        <w:t>的准确值最好</w:t>
      </w:r>
      <w:r w:rsidR="003162B9">
        <w:rPr>
          <w:rFonts w:hint="eastAsia"/>
        </w:rPr>
        <w:t>的方式</w:t>
      </w:r>
      <w:r>
        <w:rPr>
          <w:rFonts w:hint="eastAsia"/>
        </w:rPr>
        <w:t>通过计算简化模型的地震响应。</w:t>
      </w:r>
      <w:r w:rsidR="00274041">
        <w:rPr>
          <w:rFonts w:hint="eastAsia"/>
        </w:rPr>
        <w:t>简化模型保留了原结构的非线性，但是自由度大幅缩减，即便</w:t>
      </w:r>
      <w:r w:rsidR="00274041">
        <w:rPr>
          <w:rFonts w:hint="eastAsia"/>
        </w:rPr>
        <w:lastRenderedPageBreak/>
        <w:t>是在个人计算机上完成一条地震波的非线性时程分析的时间不会超过</w:t>
      </w:r>
      <w:r w:rsidR="00274041">
        <w:rPr>
          <w:rFonts w:hint="eastAsia"/>
        </w:rPr>
        <w:t>1</w:t>
      </w:r>
      <w:r w:rsidR="00274041">
        <w:t>5</w:t>
      </w:r>
      <w:r w:rsidR="00274041">
        <w:rPr>
          <w:rFonts w:hint="eastAsia"/>
        </w:rPr>
        <w:t>分钟。因而建议通过变动</w:t>
      </w:r>
      <w:r w:rsidR="00274041" w:rsidRPr="00274041">
        <w:rPr>
          <w:rFonts w:hint="eastAsia"/>
          <w:i/>
          <w:iCs/>
        </w:rPr>
        <w:t>f</w:t>
      </w:r>
      <w:r w:rsidR="00274041" w:rsidRPr="00274041">
        <w:rPr>
          <w:rFonts w:hint="eastAsia"/>
          <w:i/>
          <w:iCs/>
          <w:vertAlign w:val="subscript"/>
        </w:rPr>
        <w:t>y</w:t>
      </w:r>
      <w:r w:rsidR="00274041">
        <w:rPr>
          <w:rFonts w:hint="eastAsia"/>
        </w:rPr>
        <w:t>参数计算简化模型的地震响应。通过观察地震响应</w:t>
      </w:r>
      <w:r w:rsidR="00274041">
        <w:rPr>
          <w:rFonts w:hint="eastAsia"/>
        </w:rPr>
        <w:t>-</w:t>
      </w:r>
      <w:r w:rsidR="00274041" w:rsidRPr="00274041">
        <w:rPr>
          <w:rFonts w:hint="eastAsia"/>
          <w:i/>
          <w:iCs/>
        </w:rPr>
        <w:t>f</w:t>
      </w:r>
      <w:r w:rsidR="00274041" w:rsidRPr="00274041">
        <w:rPr>
          <w:rFonts w:hint="eastAsia"/>
          <w:i/>
          <w:iCs/>
          <w:vertAlign w:val="subscript"/>
        </w:rPr>
        <w:t>y</w:t>
      </w:r>
      <w:r w:rsidR="00274041">
        <w:rPr>
          <w:rFonts w:hint="eastAsia"/>
        </w:rPr>
        <w:t>曲线的方法得出</w:t>
      </w:r>
      <w:r w:rsidR="00274041" w:rsidRPr="007D43AE">
        <w:rPr>
          <w:rFonts w:hint="eastAsia"/>
          <w:i/>
          <w:iCs/>
        </w:rPr>
        <w:t>f</w:t>
      </w:r>
      <w:r w:rsidR="00274041" w:rsidRPr="007D43AE">
        <w:rPr>
          <w:i/>
          <w:iCs/>
          <w:vertAlign w:val="subscript"/>
        </w:rPr>
        <w:t>y,op</w:t>
      </w:r>
      <w:r w:rsidR="00274041">
        <w:rPr>
          <w:rFonts w:hint="eastAsia"/>
        </w:rPr>
        <w:t>。</w:t>
      </w:r>
    </w:p>
    <w:p w14:paraId="222BC2CB" w14:textId="5D4795ED" w:rsidR="00C9029E" w:rsidRPr="003C490C" w:rsidRDefault="00144862" w:rsidP="003C490C">
      <w:pPr>
        <w:pStyle w:val="3"/>
      </w:pPr>
      <w:r w:rsidRPr="003C490C">
        <w:rPr>
          <w:rFonts w:hint="eastAsia"/>
          <w:i/>
          <w:iCs/>
        </w:rPr>
        <w:t>f</w:t>
      </w:r>
      <w:r w:rsidRPr="003C490C">
        <w:rPr>
          <w:rFonts w:hint="eastAsia"/>
          <w:i/>
          <w:iCs/>
          <w:vertAlign w:val="subscript"/>
        </w:rPr>
        <w:t>y</w:t>
      </w:r>
      <w:r>
        <w:rPr>
          <w:rFonts w:hint="eastAsia"/>
          <w:i/>
          <w:iCs/>
          <w:vertAlign w:val="subscript"/>
        </w:rPr>
        <w:t>,op</w:t>
      </w:r>
      <w:r>
        <w:rPr>
          <w:rFonts w:hint="eastAsia"/>
        </w:rPr>
        <w:t>的</w:t>
      </w:r>
      <w:r w:rsidR="003C490C">
        <w:rPr>
          <w:rFonts w:hint="eastAsia"/>
        </w:rPr>
        <w:t>取值</w:t>
      </w:r>
      <w:r>
        <w:rPr>
          <w:rFonts w:hint="eastAsia"/>
        </w:rPr>
        <w:t>及</w:t>
      </w:r>
      <w:r w:rsidR="003C490C">
        <w:rPr>
          <w:rFonts w:hint="eastAsia"/>
        </w:rPr>
        <w:t>推广</w:t>
      </w:r>
    </w:p>
    <w:p w14:paraId="2AFEFB55" w14:textId="61A60A14" w:rsidR="002B50FD" w:rsidRDefault="008467A6" w:rsidP="0087405D">
      <w:pPr>
        <w:pStyle w:val="a5"/>
        <w:ind w:firstLine="480"/>
      </w:pPr>
      <w:r>
        <w:rPr>
          <w:rFonts w:hint="eastAsia"/>
        </w:rPr>
        <w:t>上一节提出了一种从整体把握减隔震效果的参数优化策略，选择将</w:t>
      </w:r>
      <w:r w:rsidRPr="003C490C">
        <w:rPr>
          <w:rFonts w:hint="eastAsia"/>
          <w:i/>
          <w:iCs/>
        </w:rPr>
        <w:t>f</w:t>
      </w:r>
      <w:r w:rsidRPr="003C490C">
        <w:rPr>
          <w:rFonts w:hint="eastAsia"/>
          <w:i/>
          <w:iCs/>
          <w:vertAlign w:val="subscript"/>
        </w:rPr>
        <w:t>y</w:t>
      </w:r>
      <w:r>
        <w:rPr>
          <w:rFonts w:hint="eastAsia"/>
          <w:i/>
          <w:iCs/>
          <w:vertAlign w:val="subscript"/>
        </w:rPr>
        <w:t>,op</w:t>
      </w:r>
      <w:r>
        <w:rPr>
          <w:rFonts w:hint="eastAsia"/>
        </w:rPr>
        <w:t>作为</w:t>
      </w:r>
      <w:r w:rsidR="00C928FA" w:rsidRPr="003C490C">
        <w:rPr>
          <w:rFonts w:hint="eastAsia"/>
          <w:i/>
          <w:iCs/>
        </w:rPr>
        <w:t>f</w:t>
      </w:r>
      <w:r w:rsidR="00C928FA" w:rsidRPr="003C490C">
        <w:rPr>
          <w:rFonts w:hint="eastAsia"/>
          <w:i/>
          <w:iCs/>
          <w:vertAlign w:val="subscript"/>
        </w:rPr>
        <w:t>y</w:t>
      </w:r>
      <w:r w:rsidR="00C928FA">
        <w:rPr>
          <w:rFonts w:hint="eastAsia"/>
        </w:rPr>
        <w:t>最</w:t>
      </w:r>
      <w:r>
        <w:rPr>
          <w:rFonts w:hint="eastAsia"/>
        </w:rPr>
        <w:t>优取值，并从双线性滞回系统的耗能角度上推导了</w:t>
      </w:r>
      <w:r w:rsidRPr="003C490C">
        <w:rPr>
          <w:rFonts w:hint="eastAsia"/>
          <w:i/>
          <w:iCs/>
        </w:rPr>
        <w:t>f</w:t>
      </w:r>
      <w:r w:rsidRPr="003C490C">
        <w:rPr>
          <w:rFonts w:hint="eastAsia"/>
          <w:i/>
          <w:iCs/>
          <w:vertAlign w:val="subscript"/>
        </w:rPr>
        <w:t>y</w:t>
      </w:r>
      <w:r>
        <w:rPr>
          <w:rFonts w:hint="eastAsia"/>
          <w:i/>
          <w:iCs/>
          <w:vertAlign w:val="subscript"/>
        </w:rPr>
        <w:t>,op</w:t>
      </w:r>
      <w:r>
        <w:rPr>
          <w:rFonts w:hint="eastAsia"/>
        </w:rPr>
        <w:t>的存在</w:t>
      </w:r>
      <w:r w:rsidR="00144862">
        <w:rPr>
          <w:rFonts w:hint="eastAsia"/>
        </w:rPr>
        <w:t>。</w:t>
      </w:r>
      <w:r w:rsidR="002B50FD">
        <w:rPr>
          <w:rFonts w:hint="eastAsia"/>
        </w:rPr>
        <w:t>本节将继续探讨</w:t>
      </w:r>
      <w:r w:rsidR="002B50FD" w:rsidRPr="003C490C">
        <w:rPr>
          <w:rFonts w:hint="eastAsia"/>
          <w:i/>
          <w:iCs/>
        </w:rPr>
        <w:t>f</w:t>
      </w:r>
      <w:r w:rsidR="002B50FD" w:rsidRPr="003C490C">
        <w:rPr>
          <w:rFonts w:hint="eastAsia"/>
          <w:i/>
          <w:iCs/>
          <w:vertAlign w:val="subscript"/>
        </w:rPr>
        <w:t>y</w:t>
      </w:r>
      <w:r w:rsidR="002B50FD">
        <w:rPr>
          <w:rFonts w:hint="eastAsia"/>
          <w:i/>
          <w:iCs/>
          <w:vertAlign w:val="subscript"/>
        </w:rPr>
        <w:t>,op</w:t>
      </w:r>
      <w:r w:rsidR="002B50FD">
        <w:rPr>
          <w:rFonts w:hint="eastAsia"/>
        </w:rPr>
        <w:t>的取值问题。</w:t>
      </w:r>
    </w:p>
    <w:p w14:paraId="51938902" w14:textId="5B127FC9" w:rsidR="005B59A0" w:rsidRDefault="00144862" w:rsidP="0087405D">
      <w:pPr>
        <w:pStyle w:val="a5"/>
        <w:ind w:firstLine="480"/>
      </w:pPr>
      <w:r>
        <w:rPr>
          <w:rFonts w:hint="eastAsia"/>
        </w:rPr>
        <w:t>本节将</w:t>
      </w:r>
      <w:r w:rsidR="0086561F">
        <w:rPr>
          <w:rFonts w:hint="eastAsia"/>
        </w:rPr>
        <w:t>通过</w:t>
      </w:r>
      <w:r w:rsidR="0086561F">
        <w:rPr>
          <w:rFonts w:hint="eastAsia"/>
        </w:rPr>
        <w:t>MonteCarlo</w:t>
      </w:r>
      <w:r w:rsidR="0086561F">
        <w:rPr>
          <w:rFonts w:hint="eastAsia"/>
        </w:rPr>
        <w:t>模拟法计算出</w:t>
      </w:r>
      <w:r>
        <w:rPr>
          <w:rFonts w:hint="eastAsia"/>
        </w:rPr>
        <w:t>结构在同一场地类型下的</w:t>
      </w:r>
      <w:r w:rsidR="0086561F" w:rsidRPr="003C490C">
        <w:rPr>
          <w:rFonts w:hint="eastAsia"/>
          <w:i/>
          <w:iCs/>
        </w:rPr>
        <w:t>f</w:t>
      </w:r>
      <w:r w:rsidR="0086561F" w:rsidRPr="003C490C">
        <w:rPr>
          <w:rFonts w:hint="eastAsia"/>
          <w:i/>
          <w:iCs/>
          <w:vertAlign w:val="subscript"/>
        </w:rPr>
        <w:t>y</w:t>
      </w:r>
      <w:r w:rsidR="0086561F">
        <w:rPr>
          <w:rFonts w:hint="eastAsia"/>
          <w:i/>
          <w:iCs/>
          <w:vertAlign w:val="subscript"/>
        </w:rPr>
        <w:t>,op</w:t>
      </w:r>
      <w:r w:rsidR="0086561F">
        <w:rPr>
          <w:rFonts w:hint="eastAsia"/>
        </w:rPr>
        <w:t>的取值</w:t>
      </w:r>
      <w:r w:rsidR="008467A6">
        <w:rPr>
          <w:rFonts w:hint="eastAsia"/>
        </w:rPr>
        <w:t>。</w:t>
      </w:r>
      <w:r>
        <w:rPr>
          <w:rFonts w:hint="eastAsia"/>
        </w:rPr>
        <w:t>同时考虑到此方法下的</w:t>
      </w:r>
      <w:r w:rsidRPr="003C490C">
        <w:rPr>
          <w:rFonts w:hint="eastAsia"/>
          <w:i/>
          <w:iCs/>
        </w:rPr>
        <w:t>f</w:t>
      </w:r>
      <w:r w:rsidRPr="003C490C">
        <w:rPr>
          <w:rFonts w:hint="eastAsia"/>
          <w:i/>
          <w:iCs/>
          <w:vertAlign w:val="subscript"/>
        </w:rPr>
        <w:t>y</w:t>
      </w:r>
      <w:r>
        <w:rPr>
          <w:rFonts w:hint="eastAsia"/>
          <w:i/>
          <w:iCs/>
          <w:vertAlign w:val="subscript"/>
        </w:rPr>
        <w:t>,op</w:t>
      </w:r>
      <w:r>
        <w:rPr>
          <w:rFonts w:hint="eastAsia"/>
        </w:rPr>
        <w:t>值</w:t>
      </w:r>
      <w:r w:rsidR="008467A6">
        <w:rPr>
          <w:rFonts w:hint="eastAsia"/>
        </w:rPr>
        <w:t>是建立在针对特定的结构和特定的地震动输入上。</w:t>
      </w:r>
      <w:r w:rsidR="0086561F">
        <w:rPr>
          <w:rFonts w:hint="eastAsia"/>
        </w:rPr>
        <w:t>如若结构和地震波发生变化，必须重新进行的</w:t>
      </w:r>
      <w:r w:rsidR="0086561F">
        <w:rPr>
          <w:rFonts w:hint="eastAsia"/>
        </w:rPr>
        <w:t>MonteCarlo</w:t>
      </w:r>
      <w:r w:rsidR="0086561F">
        <w:rPr>
          <w:rFonts w:hint="eastAsia"/>
        </w:rPr>
        <w:t>模拟</w:t>
      </w:r>
      <w:r>
        <w:rPr>
          <w:rFonts w:hint="eastAsia"/>
        </w:rPr>
        <w:t>，费时费力。本节从相似原理的角度提出了一种能够将参数优化设计结果从已完成参数优化设计的结构推广到待进行参数优化设计的结构上去。</w:t>
      </w:r>
    </w:p>
    <w:p w14:paraId="476F1B3D" w14:textId="77777777" w:rsidR="003C7A7C" w:rsidRPr="002B50FD" w:rsidRDefault="003C7A7C" w:rsidP="003C7A7C">
      <w:pPr>
        <w:pStyle w:val="a5"/>
        <w:ind w:firstLine="480"/>
      </w:pPr>
      <w:r w:rsidRPr="003C490C">
        <w:rPr>
          <w:rFonts w:hint="eastAsia"/>
          <w:i/>
          <w:iCs/>
        </w:rPr>
        <w:t>f</w:t>
      </w:r>
      <w:r w:rsidRPr="003C490C">
        <w:rPr>
          <w:rFonts w:hint="eastAsia"/>
          <w:i/>
          <w:iCs/>
          <w:vertAlign w:val="subscript"/>
        </w:rPr>
        <w:t>y</w:t>
      </w:r>
      <w:r>
        <w:rPr>
          <w:rFonts w:hint="eastAsia"/>
          <w:i/>
          <w:iCs/>
          <w:vertAlign w:val="subscript"/>
        </w:rPr>
        <w:t>,op</w:t>
      </w:r>
      <w:r>
        <w:rPr>
          <w:rFonts w:hint="eastAsia"/>
        </w:rPr>
        <w:t>与结构特性、地震波波形、</w:t>
      </w:r>
      <w:r>
        <w:rPr>
          <w:rFonts w:hint="eastAsia"/>
        </w:rPr>
        <w:t>P</w:t>
      </w:r>
      <w:r>
        <w:t>GA</w:t>
      </w:r>
      <w:r>
        <w:rPr>
          <w:rFonts w:hint="eastAsia"/>
        </w:rPr>
        <w:t>均有关系，本节对</w:t>
      </w:r>
      <w:r w:rsidRPr="003C490C">
        <w:rPr>
          <w:rFonts w:hint="eastAsia"/>
          <w:i/>
          <w:iCs/>
        </w:rPr>
        <w:t>f</w:t>
      </w:r>
      <w:r w:rsidRPr="003C490C">
        <w:rPr>
          <w:rFonts w:hint="eastAsia"/>
          <w:i/>
          <w:iCs/>
          <w:vertAlign w:val="subscript"/>
        </w:rPr>
        <w:t>y</w:t>
      </w:r>
      <w:r>
        <w:rPr>
          <w:rFonts w:hint="eastAsia"/>
          <w:i/>
          <w:iCs/>
          <w:vertAlign w:val="subscript"/>
        </w:rPr>
        <w:t>,op</w:t>
      </w:r>
      <w:r>
        <w:rPr>
          <w:rFonts w:hint="eastAsia"/>
        </w:rPr>
        <w:t>取值的探讨将从以上三点展开。</w:t>
      </w:r>
    </w:p>
    <w:p w14:paraId="11F37213" w14:textId="680BA939" w:rsidR="005B59A0" w:rsidRPr="003A3988" w:rsidRDefault="00C928FA" w:rsidP="00C928FA">
      <w:pPr>
        <w:pStyle w:val="a5"/>
        <w:ind w:firstLineChars="0" w:firstLine="0"/>
        <w:rPr>
          <w:b/>
          <w:bCs/>
        </w:rPr>
      </w:pPr>
      <w:r w:rsidRPr="003A3988">
        <w:rPr>
          <w:rFonts w:hint="eastAsia"/>
          <w:b/>
          <w:bCs/>
        </w:rPr>
        <w:t>（</w:t>
      </w:r>
      <w:r w:rsidRPr="003A3988">
        <w:rPr>
          <w:rFonts w:hint="eastAsia"/>
          <w:b/>
          <w:bCs/>
        </w:rPr>
        <w:t>A</w:t>
      </w:r>
      <w:r w:rsidRPr="003A3988">
        <w:rPr>
          <w:rFonts w:hint="eastAsia"/>
          <w:b/>
          <w:bCs/>
        </w:rPr>
        <w:t>）地震波波形</w:t>
      </w:r>
    </w:p>
    <w:p w14:paraId="4820D4F2" w14:textId="09B8FABB" w:rsidR="00C928FA" w:rsidRDefault="00A75D9A" w:rsidP="00EC5D31">
      <w:pPr>
        <w:pStyle w:val="a5"/>
        <w:ind w:firstLine="480"/>
      </w:pPr>
      <w:r>
        <w:rPr>
          <w:rFonts w:hint="eastAsia"/>
        </w:rPr>
        <w:t>地震波波形对减隔震支座的参数优化设计的影响一直是难以较好解决的问题。部分学者在参数优化设计中能够在给定地震波和结构下通过对地震响应的比较下，给出参数在合适范围内的某几个值（通常是五个）的最优值</w:t>
      </w:r>
      <w:r w:rsidR="000D4E6E">
        <w:fldChar w:fldCharType="begin">
          <w:fldData xml:space="preserve">PEVuZE5vdGU+PENpdGU+PEF1dGhvcj7lu5blubM8L0F1dGhvcj48WWVhcj4yMDE2PC9ZZWFyPjxS
ZWNOdW0+Mzk8L1JlY051bT48RGlzcGxheVRleHQ+PHN0eWxlIGZhY2U9InN1cGVyc2NyaXB0Ij5b
MzktNDFdPC9zdHlsZT48L0Rpc3BsYXlUZXh0PjxyZWNvcmQ+PHJlYy1udW1iZXI+Mzk8L3JlYy1u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742F15">
        <w:instrText xml:space="preserve"> ADDIN EN.CITE </w:instrText>
      </w:r>
      <w:r w:rsidR="00742F15">
        <w:fldChar w:fldCharType="begin">
          <w:fldData xml:space="preserve">PEVuZE5vdGU+PENpdGU+PEF1dGhvcj7lu5blubM8L0F1dGhvcj48WWVhcj4yMDE2PC9ZZWFyPjxS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</w:fldData>
        </w:fldChar>
      </w:r>
      <w:r w:rsidR="00742F15">
        <w:instrText xml:space="preserve"> ADDIN EN.CITE.DATA </w:instrText>
      </w:r>
      <w:r w:rsidR="00742F15">
        <w:fldChar w:fldCharType="end"/>
      </w:r>
      <w:r w:rsidR="000D4E6E">
        <w:fldChar w:fldCharType="separate"/>
      </w:r>
      <w:r w:rsidR="00742F15" w:rsidRPr="00742F15">
        <w:rPr>
          <w:noProof/>
          <w:vertAlign w:val="superscript"/>
        </w:rPr>
        <w:t>[39-41]</w:t>
      </w:r>
      <w:r w:rsidR="000D4E6E">
        <w:fldChar w:fldCharType="end"/>
      </w:r>
      <w:r>
        <w:rPr>
          <w:rFonts w:hint="eastAsia"/>
        </w:rPr>
        <w:t>。</w:t>
      </w:r>
      <w:r w:rsidR="000D4E6E">
        <w:rPr>
          <w:rFonts w:hint="eastAsia"/>
        </w:rPr>
        <w:t>也有部分学者在结论中指出参数优化设计的结果受地震波影响较大难以得出统一的结果</w:t>
      </w:r>
      <w:r w:rsidR="000D4E6E">
        <w:fldChar w:fldCharType="begin"/>
      </w:r>
      <w:r w:rsidR="00742F15">
        <w:rPr>
          <w:rFonts w:hint="eastAsia"/>
        </w:rPr>
        <w:instrText xml:space="preserve"> ADDIN EN.CITE &lt;EndNote&gt;&lt;Cite&gt;&lt;Author&gt;</w:instrText>
      </w:r>
      <w:r w:rsidR="00742F15">
        <w:rPr>
          <w:rFonts w:hint="eastAsia"/>
        </w:rPr>
        <w:instrText>李冰</w:instrText>
      </w:r>
      <w:r w:rsidR="00742F15">
        <w:rPr>
          <w:rFonts w:hint="eastAsia"/>
        </w:rPr>
        <w:instrText>&lt;/Author&gt;&lt;Year&gt;2015&lt;/Year&gt;&lt;RecNum&gt;42&lt;/RecNum&gt;&lt;DisplayText&gt;&lt;style face="superscript"&gt;[42, 43]&lt;/style&gt;&lt;/DisplayText&gt;&lt;record&gt;&lt;rec-number&gt;42&lt;/rec-number&gt;&lt;foreign-keys&gt;&lt;key app="EN" db-id="ra2spvssb2v9s4eawrvppx0vp5zat2darf2e" timestamp="1584773601"&gt;42&lt;/key&gt;&lt;/foreign-keys&gt;&lt;ref-type name="Thesis"&gt;32&lt;/ref-type&gt;&lt;contributors&gt;&lt;authors&gt;&lt;author&gt;</w:instrText>
      </w:r>
      <w:r w:rsidR="00742F15">
        <w:rPr>
          <w:rFonts w:hint="eastAsia"/>
        </w:rPr>
        <w:instrText>李冰</w:instrText>
      </w:r>
      <w:r w:rsidR="00742F15">
        <w:rPr>
          <w:rFonts w:hint="eastAsia"/>
        </w:rPr>
        <w:instrText>&lt;/author&gt;&lt;/authors&gt;&lt;/contributors&gt;&lt;titles&gt;&lt;title&gt;</w:instrText>
      </w:r>
      <w:r w:rsidR="00742F15">
        <w:rPr>
          <w:rFonts w:hint="eastAsia"/>
        </w:rPr>
        <w:instrText>摩擦摆支座的隔震桥梁抗震性能研究</w:instrText>
      </w:r>
      <w:r w:rsidR="00742F15">
        <w:rPr>
          <w:rFonts w:hint="eastAsia"/>
        </w:rPr>
        <w:instrText>&lt;/title&gt;&lt;/titles&gt;&lt;dates&gt;&lt;year&gt;2015&lt;/year&gt;&lt;/dates&gt;&lt;publisher&gt;</w:instrText>
      </w:r>
      <w:r w:rsidR="00742F15">
        <w:rPr>
          <w:rFonts w:hint="eastAsia"/>
        </w:rPr>
        <w:instrText>西南交通大学</w:instrText>
      </w:r>
      <w:r w:rsidR="00742F15">
        <w:rPr>
          <w:rFonts w:hint="eastAsia"/>
        </w:rPr>
        <w:instrText>&lt;/publisher&gt;&lt;urls&gt;&lt;/urls&gt;&lt;/record&gt;&lt;/Cite&gt;&lt;Cite&gt;&lt;Author&gt;</w:instrText>
      </w:r>
      <w:r w:rsidR="00742F15">
        <w:rPr>
          <w:rFonts w:hint="eastAsia"/>
        </w:rPr>
        <w:instrText>聂健行</w:instrText>
      </w:r>
      <w:r w:rsidR="00742F15">
        <w:rPr>
          <w:rFonts w:hint="eastAsia"/>
        </w:rPr>
        <w:instrText>&lt;/Author&gt;&lt;RecNum&gt;43&lt;/RecNum&gt;&lt;record&gt;&lt;rec-number&gt;43&lt;/rec-number&gt;&lt;foreign-keys&gt;&lt;key app="EN" db-id="ra2spvssb2v9s4eawrvppx0vp5zat2darf2e" timestamp="1584773638"&gt;43&lt;/key&gt;&lt;/foreign-keys&gt;&lt;ref-type name="Thesis"&gt;32&lt;/ref-type&gt;&lt;contributors&gt;&lt;authors&gt;&lt;author&gt;</w:instrText>
      </w:r>
      <w:r w:rsidR="00742F15">
        <w:rPr>
          <w:rFonts w:hint="eastAsia"/>
        </w:rPr>
        <w:instrText>聂健行</w:instrText>
      </w:r>
      <w:r w:rsidR="00742F15">
        <w:rPr>
          <w:rFonts w:hint="eastAsia"/>
        </w:rPr>
        <w:instrText>&lt;/author&gt;&lt;/authors&gt;&lt;/contributors&gt;&lt;titles&gt;&lt;title&gt;</w:instrText>
      </w:r>
      <w:r w:rsidR="00742F15">
        <w:rPr>
          <w:rFonts w:hint="eastAsia"/>
        </w:rPr>
        <w:instrText>摩擦摆支座的抗震参数分析及优化措施</w:instrText>
      </w:r>
      <w:r w:rsidR="00742F15">
        <w:rPr>
          <w:rFonts w:hint="eastAsia"/>
        </w:rPr>
        <w:instrText>&lt;/title&gt;&lt;/titles&gt;&lt;dates&gt;&lt;/dates&gt;&lt;publisher&gt;</w:instrText>
      </w:r>
      <w:r w:rsidR="00742F15">
        <w:rPr>
          <w:rFonts w:hint="eastAsia"/>
        </w:rPr>
        <w:instrText>青岛理工大学</w:instrText>
      </w:r>
      <w:r w:rsidR="00742F15">
        <w:rPr>
          <w:rFonts w:hint="eastAsia"/>
        </w:rPr>
        <w:instrText>&lt;/publisher&gt;&lt;urls&gt;&lt;/urls&gt;&lt;/record&gt;&lt;/Cite&gt;&lt;/EndNote&gt;</w:instrText>
      </w:r>
      <w:r w:rsidR="000D4E6E">
        <w:fldChar w:fldCharType="separate"/>
      </w:r>
      <w:r w:rsidR="00742F15" w:rsidRPr="00742F15">
        <w:rPr>
          <w:noProof/>
          <w:vertAlign w:val="superscript"/>
        </w:rPr>
        <w:t>[42, 43]</w:t>
      </w:r>
      <w:r w:rsidR="000D4E6E">
        <w:fldChar w:fldCharType="end"/>
      </w:r>
      <w:r w:rsidR="000D4E6E">
        <w:rPr>
          <w:rFonts w:hint="eastAsia"/>
        </w:rPr>
        <w:t>。</w:t>
      </w:r>
      <w:r>
        <w:rPr>
          <w:rFonts w:hint="eastAsia"/>
        </w:rPr>
        <w:t>相同的结构在不同的地震波下所得地震响应不仅数值不同，甚至在很多情况下参数影响的规律也会发生变化。这一点给参数优化结果的推广带来极大困难。</w:t>
      </w:r>
    </w:p>
    <w:p w14:paraId="17DD5498" w14:textId="4A07C749" w:rsidR="00A75D9A" w:rsidRDefault="00EC5D31" w:rsidP="00C928FA">
      <w:pPr>
        <w:pStyle w:val="a5"/>
        <w:ind w:firstLine="480"/>
      </w:pPr>
      <w:r>
        <w:rPr>
          <w:rFonts w:hint="eastAsia"/>
        </w:rPr>
        <w:t>目前人们将地震波认为是非平稳的时间强度函数与平稳的高斯过程的乘积。</w:t>
      </w:r>
      <w:r w:rsidR="00D23483">
        <w:rPr>
          <w:rFonts w:hint="eastAsia"/>
        </w:rPr>
        <w:t>高斯过程本身具有随机性，但在统计学的指标上却具有相对的稳定性。因此</w:t>
      </w:r>
      <w:r w:rsidR="00D23483" w:rsidRPr="003C490C">
        <w:rPr>
          <w:rFonts w:hint="eastAsia"/>
          <w:i/>
          <w:iCs/>
        </w:rPr>
        <w:t>f</w:t>
      </w:r>
      <w:r w:rsidR="00D23483" w:rsidRPr="003C490C">
        <w:rPr>
          <w:rFonts w:hint="eastAsia"/>
          <w:i/>
          <w:iCs/>
          <w:vertAlign w:val="subscript"/>
        </w:rPr>
        <w:t>y</w:t>
      </w:r>
      <w:r w:rsidR="00D23483">
        <w:rPr>
          <w:rFonts w:hint="eastAsia"/>
        </w:rPr>
        <w:t>的最优取值可从多条地震波的统计学上进行研究</w:t>
      </w:r>
      <w:r w:rsidR="00314C2B">
        <w:rPr>
          <w:rFonts w:hint="eastAsia"/>
        </w:rPr>
        <w:t>，即</w:t>
      </w:r>
      <w:r w:rsidR="00314C2B">
        <w:rPr>
          <w:rFonts w:hint="eastAsia"/>
        </w:rPr>
        <w:t>MonteCarlo</w:t>
      </w:r>
      <w:r w:rsidR="00314C2B">
        <w:rPr>
          <w:rFonts w:hint="eastAsia"/>
        </w:rPr>
        <w:t>模拟法。虽然该方法比较费时费力，但是它是研究非线性系统的可靠方法</w:t>
      </w:r>
      <w:r w:rsidR="00314C2B">
        <w:fldChar w:fldCharType="begin"/>
      </w:r>
      <w:r w:rsidR="00742F15">
        <w:rPr>
          <w:rFonts w:hint="eastAsia"/>
        </w:rPr>
        <w:instrText xml:space="preserve"> ADDIN EN.CITE &lt;EndNote&gt;&lt;Cite&gt;&lt;Author&gt;</w:instrText>
      </w:r>
      <w:r w:rsidR="00742F15">
        <w:rPr>
          <w:rFonts w:hint="eastAsia"/>
        </w:rPr>
        <w:instrText>江近仁</w:instrText>
      </w:r>
      <w:r w:rsidR="00742F15">
        <w:rPr>
          <w:rFonts w:hint="eastAsia"/>
        </w:rPr>
        <w:instrText>&lt;/Author&gt;&lt;RecNum&gt;44&lt;/RecNum&gt;&lt;DisplayText&gt;&lt;style face="superscript"&gt;[44]&lt;/style&gt;&lt;/DisplayText&gt;&lt;record&gt;&lt;rec-number&gt;44&lt;/rec-number&gt;&lt;foreign-keys&gt;&lt;key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742F15">
        <w:rPr>
          <w:rFonts w:hint="eastAsia"/>
        </w:rPr>
        <w:instrText>江近仁</w:instrText>
      </w:r>
      <w:r w:rsidR="00742F15">
        <w:rPr>
          <w:rFonts w:hint="eastAsia"/>
        </w:rPr>
        <w:instrText>&lt;/author&gt;&lt;author&gt;</w:instrText>
      </w:r>
      <w:r w:rsidR="00742F15">
        <w:rPr>
          <w:rFonts w:hint="eastAsia"/>
        </w:rPr>
        <w:instrText>洪峰</w:instrText>
      </w:r>
      <w:r w:rsidR="00742F15">
        <w:rPr>
          <w:rFonts w:hint="eastAsia"/>
        </w:rPr>
        <w:instrText>&lt;/author&gt;&lt;/authors&gt;&lt;/contributors&gt;&lt;titles&gt;&lt;title&gt;</w:instrText>
      </w:r>
      <w:r w:rsidR="00742F15">
        <w:rPr>
          <w:rFonts w:hint="eastAsia"/>
        </w:rPr>
        <w:instrText>功率谱与反应谱的转换和人造地震波</w:instrText>
      </w:r>
      <w:r w:rsidR="00742F15">
        <w:rPr>
          <w:rFonts w:hint="eastAsia"/>
        </w:rPr>
        <w:instrText>&lt;/title&gt;&lt;secondary-title&gt;</w:instrText>
      </w:r>
      <w:r w:rsidR="00742F15">
        <w:rPr>
          <w:rFonts w:hint="eastAsia"/>
        </w:rPr>
        <w:instrText>地震工程与工程振动</w:instrText>
      </w:r>
      <w:r w:rsidR="00742F15">
        <w:rPr>
          <w:rFonts w:hint="eastAsia"/>
        </w:rPr>
        <w:instrText>&lt;/secondary-title&gt;&lt;/titles&gt;&lt;periodical&gt;&lt;full-title&gt;</w:instrText>
      </w:r>
      <w:r w:rsidR="00742F15">
        <w:rPr>
          <w:rFonts w:hint="eastAsia"/>
        </w:rPr>
        <w:instrText>地震工程与工程振动</w:instrText>
      </w:r>
      <w:r w:rsidR="00742F15">
        <w:rPr>
          <w:rFonts w:hint="eastAsia"/>
        </w:rPr>
        <w:instrText>&lt;/full-title&gt;&lt;/periodical&gt;&lt;pages&gt;3-13&lt;/pages&gt;&lt;number&gt;03&lt;/number&gt;&lt;dates&gt;&lt;/dates&gt;&lt;urls&gt;&lt;/urls&gt;&lt;/record&gt;&lt;/Cite&gt;&lt;/EndNote&gt;</w:instrText>
      </w:r>
      <w:r w:rsidR="00314C2B">
        <w:fldChar w:fldCharType="separate"/>
      </w:r>
      <w:r w:rsidR="00742F15" w:rsidRPr="00742F15">
        <w:rPr>
          <w:noProof/>
          <w:vertAlign w:val="superscript"/>
        </w:rPr>
        <w:t>[44]</w:t>
      </w:r>
      <w:r w:rsidR="00314C2B">
        <w:fldChar w:fldCharType="end"/>
      </w:r>
      <w:r w:rsidR="00314C2B">
        <w:rPr>
          <w:rFonts w:hint="eastAsia"/>
        </w:rPr>
        <w:t>。</w:t>
      </w:r>
    </w:p>
    <w:p w14:paraId="7640C78D" w14:textId="047224C1" w:rsidR="00694325" w:rsidRDefault="00694325" w:rsidP="00C928FA">
      <w:pPr>
        <w:pStyle w:val="a5"/>
        <w:ind w:firstLine="480"/>
      </w:pPr>
      <w:r>
        <w:rPr>
          <w:rFonts w:hint="eastAsia"/>
        </w:rPr>
        <w:t>结构遭受的地震波是基岩振动经过覆盖土层传递后到达地面的。在假设基岩振动的地震波是白噪声的前提下，可以根据土层性质将地面地震波分为四种类型，即规范中的</w:t>
      </w:r>
      <w:r>
        <w:rPr>
          <w:rFonts w:cs="Times New Roman"/>
        </w:rPr>
        <w:t>Ⅰ</w:t>
      </w:r>
      <w:r>
        <w:rPr>
          <w:rFonts w:hint="eastAsia"/>
        </w:rPr>
        <w:t>~</w:t>
      </w:r>
      <w:r>
        <w:rPr>
          <w:rFonts w:cs="Times New Roman"/>
        </w:rPr>
        <w:t>Ⅳ</w:t>
      </w:r>
      <w:r>
        <w:rPr>
          <w:rFonts w:hint="eastAsia"/>
        </w:rPr>
        <w:t>类场地类型。</w:t>
      </w:r>
      <w:r>
        <w:rPr>
          <w:rFonts w:cs="Times New Roman"/>
        </w:rPr>
        <w:t>Ⅰ</w:t>
      </w:r>
      <w:r>
        <w:rPr>
          <w:rFonts w:hint="eastAsia"/>
        </w:rPr>
        <w:t>~</w:t>
      </w:r>
      <w:r>
        <w:rPr>
          <w:rFonts w:cs="Times New Roman"/>
        </w:rPr>
        <w:t>Ⅳ</w:t>
      </w:r>
      <w:r>
        <w:rPr>
          <w:rFonts w:hint="eastAsia"/>
        </w:rPr>
        <w:t>类场地越来越柔，其地震波的低频成分越来越高。地震波在各个频率上的能量分布可用功率谱表示。学者</w:t>
      </w:r>
      <w:r>
        <w:rPr>
          <w:rFonts w:hint="eastAsia"/>
        </w:rPr>
        <w:t>Kanni</w:t>
      </w:r>
      <w:r w:rsidR="008710D3">
        <w:fldChar w:fldCharType="begin"/>
      </w:r>
      <w:r w:rsidR="00742F15">
        <w:instrText xml:space="preserve"> ADDIN EN.CITE &lt;EndNote&gt;&lt;Cite&gt;&lt;Author&gt;Kanai&lt;/Author&gt;&lt;Year&gt;1961&lt;/Year&gt;&lt;RecNum&gt;46&lt;/RecNum&gt;&lt;DisplayText&gt;&lt;style face="superscript"&gt;[45]&lt;/style&gt;&lt;/DisplayText&gt;&lt;record&gt;&lt;rec-number&gt;46&lt;/rec-number&gt;&lt;foreign-keys&gt;&lt;key app="EN" db-id="ra2spvssb2v9s4eawrvppx0vp5zat2darf2e" timestamp="1585308949"&gt;46&lt;/key&gt;&lt;/foreign-keys&gt;&lt;ref-type name="Journal Article"&gt;17&lt;/ref-type&gt;&lt;contributors&gt;&lt;authors&gt;&lt;author&gt;Kanai, Kiyoshi&lt;/author&gt;&lt;/authors&gt;&lt;/contributors&gt;&lt;titles&gt;&lt;title&gt;An empirical formula for the spectrum of strong earthquake moti</w:instrText>
      </w:r>
      <w:r w:rsidR="00742F15">
        <w:rPr>
          <w:rFonts w:hint="eastAsia"/>
        </w:rPr>
        <w:instrText>ons&lt;/title&gt;&lt;secondary-title&gt;</w:instrText>
      </w:r>
      <w:r w:rsidR="00742F15">
        <w:rPr>
          <w:rFonts w:hint="eastAsia"/>
        </w:rPr>
        <w:instrText>地震研彙報</w:instrText>
      </w:r>
      <w:r w:rsidR="00742F15">
        <w:rPr>
          <w:rFonts w:hint="eastAsia"/>
        </w:rPr>
        <w:instrText>&lt;/secondary-title&gt;&lt;/titles&gt;&lt;periodical&gt;&lt;full-title&gt;</w:instrText>
      </w:r>
      <w:r w:rsidR="00742F15">
        <w:rPr>
          <w:rFonts w:hint="eastAsia"/>
        </w:rPr>
        <w:instrText>地震研彙報</w:instrText>
      </w:r>
      <w:r w:rsidR="00742F15">
        <w:rPr>
          <w:rFonts w:hint="eastAsia"/>
        </w:rPr>
        <w:instrText>&lt;/full-title&gt;&lt;/periodical&gt;&lt;pages&gt;85-95&lt;/pages&gt;&lt;volume&gt;39&lt;/volume&gt;&lt;dates&gt;&lt;year&gt;1961&lt;/year&gt;&lt;/dates&gt;&lt;urls&gt;&lt;/urls&gt;&lt;/record&gt;&lt;/Cite&gt;&lt;/EndNote&gt;</w:instrText>
      </w:r>
      <w:r w:rsidR="008710D3">
        <w:fldChar w:fldCharType="separate"/>
      </w:r>
      <w:r w:rsidR="00742F15" w:rsidRPr="00742F15">
        <w:rPr>
          <w:noProof/>
          <w:vertAlign w:val="superscript"/>
        </w:rPr>
        <w:t>[45]</w:t>
      </w:r>
      <w:r w:rsidR="008710D3">
        <w:fldChar w:fldCharType="end"/>
      </w:r>
      <w:r>
        <w:rPr>
          <w:rFonts w:hint="eastAsia"/>
        </w:rPr>
        <w:t>提出了</w:t>
      </w:r>
      <w:r w:rsidR="00331EE0">
        <w:rPr>
          <w:rFonts w:hint="eastAsia"/>
        </w:rPr>
        <w:t>一种表示地震波能量频段分布的金井清谱：</w:t>
      </w:r>
    </w:p>
    <w:p w14:paraId="285EAE0B" w14:textId="3C762068" w:rsidR="00331EE0" w:rsidRPr="005E3A1C" w:rsidRDefault="00331EE0" w:rsidP="00331EE0">
      <w:pPr>
        <w:pStyle w:val="aff2"/>
        <w:ind w:firstLine="420"/>
        <w:rPr>
          <w:vanish/>
          <w:specVanish/>
        </w:rPr>
      </w:pPr>
      <w:r>
        <w:lastRenderedPageBreak/>
        <w:tab/>
      </w:r>
      <w:r w:rsidRPr="00331EE0">
        <w:rPr>
          <w:position w:val="-32"/>
        </w:rPr>
        <w:object w:dxaOrig="3159" w:dyaOrig="760" w14:anchorId="7C53728E">
          <v:shape id="_x0000_i1183" type="#_x0000_t75" style="width:157.95pt;height:38.15pt" o:ole="">
            <v:imagedata r:id="rId407" o:title=""/>
          </v:shape>
          <o:OLEObject Type="Embed" ProgID="Equation.DSMT4" ShapeID="_x0000_i1183" DrawAspect="Content" ObjectID="_1649506371" r:id="rId408"/>
        </w:object>
      </w:r>
      <w:r>
        <w:t xml:space="preserve"> </w:t>
      </w:r>
      <w:r>
        <w:tab/>
      </w:r>
    </w:p>
    <w:p w14:paraId="5347AA98" w14:textId="75B79051" w:rsidR="00331EE0" w:rsidRDefault="00331EE0" w:rsidP="00331EE0">
      <w:pPr>
        <w:pStyle w:val="aff2"/>
        <w:ind w:firstLine="420"/>
      </w:pPr>
      <w:bookmarkStart w:id="128" w:name="_Ref36231651"/>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21</w:t>
      </w:r>
      <w:r w:rsidR="00A8495F">
        <w:fldChar w:fldCharType="end"/>
      </w:r>
      <w:r>
        <w:t xml:space="preserve"> )</w:t>
      </w:r>
      <w:bookmarkEnd w:id="128"/>
      <w:r>
        <w:t xml:space="preserve"> </w:t>
      </w:r>
    </w:p>
    <w:p w14:paraId="6BA14422" w14:textId="040B5808" w:rsidR="00331EE0" w:rsidRDefault="00331EE0" w:rsidP="00C928FA">
      <w:pPr>
        <w:pStyle w:val="a5"/>
        <w:ind w:firstLine="480"/>
      </w:pPr>
      <w:r>
        <w:rPr>
          <w:rFonts w:hint="eastAsia"/>
        </w:rPr>
        <w:t>式中：</w:t>
      </w:r>
      <w:r>
        <w:tab/>
      </w:r>
      <w:r w:rsidRPr="00331EE0">
        <w:rPr>
          <w:rFonts w:cs="Times New Roman"/>
          <w:i/>
          <w:iCs/>
        </w:rPr>
        <w:t>ξ</w:t>
      </w:r>
      <w:r w:rsidRPr="00331EE0">
        <w:rPr>
          <w:rFonts w:hint="eastAsia"/>
          <w:i/>
          <w:iCs/>
          <w:vertAlign w:val="subscript"/>
        </w:rPr>
        <w:t>g</w:t>
      </w:r>
      <w:r>
        <w:t xml:space="preserve"> </w:t>
      </w:r>
      <w:r>
        <w:rPr>
          <w:rFonts w:hint="eastAsia"/>
        </w:rPr>
        <w:t>——</w:t>
      </w:r>
      <w:r>
        <w:t xml:space="preserve"> </w:t>
      </w:r>
      <w:r>
        <w:rPr>
          <w:rFonts w:hint="eastAsia"/>
        </w:rPr>
        <w:t>覆盖土层特征阻尼比</w:t>
      </w:r>
    </w:p>
    <w:p w14:paraId="423CCCC6" w14:textId="68777F4D" w:rsidR="00331EE0" w:rsidRPr="00331EE0" w:rsidRDefault="00331EE0" w:rsidP="00C928FA">
      <w:pPr>
        <w:pStyle w:val="a5"/>
        <w:ind w:firstLine="480"/>
      </w:pPr>
      <w:r>
        <w:tab/>
      </w:r>
      <w:r>
        <w:tab/>
      </w:r>
      <w:r w:rsidRPr="00331EE0">
        <w:rPr>
          <w:rFonts w:cs="Times New Roman"/>
          <w:i/>
          <w:iCs/>
        </w:rPr>
        <w:t>ω</w:t>
      </w:r>
      <w:r w:rsidRPr="00331EE0">
        <w:rPr>
          <w:rFonts w:hint="eastAsia"/>
          <w:i/>
          <w:iCs/>
          <w:vertAlign w:val="subscript"/>
        </w:rPr>
        <w:t>g</w:t>
      </w:r>
      <w:r>
        <w:t xml:space="preserve"> </w:t>
      </w:r>
      <w:r>
        <w:rPr>
          <w:rFonts w:hint="eastAsia"/>
        </w:rPr>
        <w:t>——</w:t>
      </w:r>
      <w:r>
        <w:t xml:space="preserve"> </w:t>
      </w:r>
      <w:r>
        <w:rPr>
          <w:rFonts w:hint="eastAsia"/>
        </w:rPr>
        <w:t>覆盖土层特征频率</w:t>
      </w:r>
    </w:p>
    <w:p w14:paraId="061C0261" w14:textId="5F501B3B" w:rsidR="00694325" w:rsidRDefault="00331EE0" w:rsidP="00C928FA">
      <w:pPr>
        <w:pStyle w:val="a5"/>
        <w:ind w:firstLine="480"/>
      </w:pPr>
      <w:r>
        <w:tab/>
      </w:r>
      <w:r>
        <w:tab/>
      </w:r>
      <w:r>
        <w:rPr>
          <w:rFonts w:hint="eastAsia"/>
        </w:rPr>
        <w:t>S</w:t>
      </w:r>
      <w:r>
        <w:rPr>
          <w:vertAlign w:val="subscript"/>
        </w:rPr>
        <w:t>0</w:t>
      </w:r>
      <w:r>
        <w:t xml:space="preserve"> </w:t>
      </w:r>
      <w:r>
        <w:rPr>
          <w:rFonts w:hint="eastAsia"/>
        </w:rPr>
        <w:t>——</w:t>
      </w:r>
      <w:r>
        <w:t xml:space="preserve"> </w:t>
      </w:r>
      <w:r>
        <w:rPr>
          <w:rFonts w:hint="eastAsia"/>
        </w:rPr>
        <w:t>基岩振动的强度</w:t>
      </w:r>
    </w:p>
    <w:p w14:paraId="1F318EA9" w14:textId="26D1FB74" w:rsidR="008710D3" w:rsidRDefault="008710D3" w:rsidP="00C928FA">
      <w:pPr>
        <w:pStyle w:val="a5"/>
        <w:ind w:firstLine="480"/>
      </w:pPr>
      <w:r>
        <w:rPr>
          <w:rFonts w:hint="eastAsia"/>
        </w:rPr>
        <w:t>以上的参数在四种场地类型下有不同的取值。参考欧进萍</w:t>
      </w:r>
      <w:r>
        <w:fldChar w:fldCharType="begin"/>
      </w:r>
      <w:r w:rsidR="00742F15">
        <w:rPr>
          <w:rFonts w:hint="eastAsia"/>
        </w:rPr>
        <w:instrText xml:space="preserve"> ADDIN EN.CITE &lt;EndNote&gt;&lt;Cite&gt;&lt;Author&gt;</w:instrText>
      </w:r>
      <w:r w:rsidR="00742F15">
        <w:rPr>
          <w:rFonts w:hint="eastAsia"/>
        </w:rPr>
        <w:instrText>欧进萍</w:instrText>
      </w:r>
      <w:r w:rsidR="00742F15">
        <w:rPr>
          <w:rFonts w:hint="eastAsia"/>
        </w:rPr>
        <w:instrText>&lt;/Author&gt;&lt;RecNum&gt;47&lt;/RecNum&gt;&lt;DisplayText&gt;&lt;style face="superscript"&gt;[46]&lt;/style&gt;&lt;/DisplayText&gt;&lt;record&gt;&lt;rec-number&gt;47&lt;/rec-number&gt;&lt;foreign-keys&gt;&lt;key app="EN" db-id="ra2spvssb2v9s4eawrvppx0vp5zat2darf2e" timestamp="1585309389"&gt;47&lt;/key&gt;&lt;/foreign-keys&gt;&lt;ref-type name="Journal Article"&gt;17&lt;/ref-type&gt;&lt;contributors&gt;&lt;authors&gt;&lt;author&gt;</w:instrText>
      </w:r>
      <w:r w:rsidR="00742F15">
        <w:rPr>
          <w:rFonts w:hint="eastAsia"/>
        </w:rPr>
        <w:instrText>欧进萍</w:instrText>
      </w:r>
      <w:r w:rsidR="00742F15">
        <w:rPr>
          <w:rFonts w:hint="eastAsia"/>
        </w:rPr>
        <w:instrText>&lt;/author&gt;&lt;author&gt;</w:instrText>
      </w:r>
      <w:r w:rsidR="00742F15">
        <w:rPr>
          <w:rFonts w:hint="eastAsia"/>
        </w:rPr>
        <w:instrText>朱荻涛</w:instrText>
      </w:r>
      <w:r w:rsidR="00742F15">
        <w:rPr>
          <w:rFonts w:hint="eastAsia"/>
        </w:rPr>
        <w:instrText>&lt;/author&gt;&lt;/authors&gt;&lt;/contributors&gt;&lt;titles&gt;&lt;title&gt;</w:instrText>
      </w:r>
      <w:r w:rsidR="00742F15">
        <w:rPr>
          <w:rFonts w:hint="eastAsia"/>
        </w:rPr>
        <w:instrText>设计用随机地震动的模型及其参数确定</w:instrText>
      </w:r>
      <w:r w:rsidR="00742F15">
        <w:rPr>
          <w:rFonts w:hint="eastAsia"/>
        </w:rPr>
        <w:instrText>&lt;/title&gt;&lt;secondary-title&gt;</w:instrText>
      </w:r>
      <w:r w:rsidR="00742F15">
        <w:rPr>
          <w:rFonts w:hint="eastAsia"/>
        </w:rPr>
        <w:instrText>地震工程与工程振动</w:instrText>
      </w:r>
      <w:r w:rsidR="00742F15">
        <w:rPr>
          <w:rFonts w:hint="eastAsia"/>
        </w:rPr>
        <w:instrText>&lt;/secondary-title&gt;&lt;/titles&gt;&lt;periodical&gt;&lt;full-title&gt;</w:instrText>
      </w:r>
      <w:r w:rsidR="00742F15">
        <w:rPr>
          <w:rFonts w:hint="eastAsia"/>
        </w:rPr>
        <w:instrText>地震工程与工程振动</w:instrText>
      </w:r>
      <w:r w:rsidR="00742F15">
        <w:rPr>
          <w:rFonts w:hint="eastAsia"/>
        </w:rPr>
        <w:instrText>&lt;/full-title&gt;&lt;/periodical&gt;&lt;pages&gt;45-54&lt;/pages&gt;&lt;volume&gt;011&lt;/volume&gt;&lt;number&gt;003&lt;/number&gt;&lt;dates&gt;&lt;/dates&gt;&lt;urls&gt;&lt;/urls&gt;&lt;/record&gt;&lt;/Cite&gt;&lt;/EndNote&gt;</w:instrText>
      </w:r>
      <w:r>
        <w:fldChar w:fldCharType="separate"/>
      </w:r>
      <w:r w:rsidR="00742F15" w:rsidRPr="00742F15">
        <w:rPr>
          <w:noProof/>
          <w:vertAlign w:val="superscript"/>
        </w:rPr>
        <w:t>[46]</w:t>
      </w:r>
      <w:r>
        <w:fldChar w:fldCharType="end"/>
      </w:r>
      <w:r>
        <w:rPr>
          <w:rFonts w:hint="eastAsia"/>
        </w:rPr>
        <w:t>的研究成果，取值如下：</w:t>
      </w:r>
    </w:p>
    <w:p w14:paraId="42601E90" w14:textId="2310D68A" w:rsidR="0033546A" w:rsidRDefault="0033546A" w:rsidP="0033546A">
      <w:pPr>
        <w:pStyle w:val="af"/>
      </w:pPr>
      <w:bookmarkStart w:id="129" w:name="_Ref36499343"/>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4</w:t>
      </w:r>
      <w:r w:rsidR="00921F52">
        <w:fldChar w:fldCharType="end"/>
      </w:r>
      <w:bookmarkEnd w:id="129"/>
      <w:r>
        <w:rPr>
          <w:rFonts w:hint="eastAsia"/>
        </w:rPr>
        <w:t>金井清谱参数表</w:t>
      </w:r>
    </w:p>
    <w:p w14:paraId="07D115FE" w14:textId="42C2AFC3" w:rsidR="0033546A" w:rsidRDefault="0033546A" w:rsidP="0033546A">
      <w:pPr>
        <w:pStyle w:val="af"/>
      </w:pPr>
      <w:r>
        <w:t xml:space="preserve">Table </w:t>
      </w:r>
      <w:fldSimple w:instr=" STYLEREF 1 \s ">
        <w:r w:rsidR="00921F52">
          <w:rPr>
            <w:noProof/>
          </w:rPr>
          <w:t>5</w:t>
        </w:r>
      </w:fldSimple>
      <w:r w:rsidR="00921F52">
        <w:t>.</w:t>
      </w:r>
      <w:fldSimple w:instr=" SEQ Table \* ARABIC \s 1 ">
        <w:r w:rsidR="00921F52">
          <w:rPr>
            <w:noProof/>
          </w:rPr>
          <w:t>4</w:t>
        </w:r>
      </w:fldSimple>
      <w:r>
        <w:t xml:space="preserve"> </w:t>
      </w:r>
      <w:r>
        <w:rPr>
          <w:rFonts w:hint="eastAsia"/>
        </w:rPr>
        <w:t>Parameters</w:t>
      </w:r>
      <w:r>
        <w:t xml:space="preserve"> </w:t>
      </w:r>
      <w:r>
        <w:rPr>
          <w:rFonts w:hint="eastAsia"/>
        </w:rPr>
        <w:t>Table</w:t>
      </w:r>
      <w:r>
        <w:t xml:space="preserve"> </w:t>
      </w:r>
      <w:r>
        <w:rPr>
          <w:rFonts w:hint="eastAsia"/>
        </w:rPr>
        <w:t>for</w:t>
      </w:r>
      <w:r>
        <w:t xml:space="preserve"> Kanni </w:t>
      </w:r>
      <w:r>
        <w:rPr>
          <w:rFonts w:hint="eastAsia"/>
        </w:rPr>
        <w:t>Spectrum</w:t>
      </w:r>
    </w:p>
    <w:tbl>
      <w:tblPr>
        <w:tblW w:w="5400" w:type="dxa"/>
        <w:jc w:val="center"/>
        <w:tblLook w:val="04A0" w:firstRow="1" w:lastRow="0" w:firstColumn="1" w:lastColumn="0" w:noHBand="0" w:noVBand="1"/>
      </w:tblPr>
      <w:tblGrid>
        <w:gridCol w:w="1560"/>
        <w:gridCol w:w="666"/>
        <w:gridCol w:w="1080"/>
        <w:gridCol w:w="1080"/>
        <w:gridCol w:w="1080"/>
      </w:tblGrid>
      <w:tr w:rsidR="008710D3" w:rsidRPr="008710D3" w14:paraId="5A68B97B" w14:textId="77777777" w:rsidTr="00356C41">
        <w:trPr>
          <w:trHeight w:val="285"/>
          <w:jc w:val="center"/>
        </w:trPr>
        <w:tc>
          <w:tcPr>
            <w:tcW w:w="1560" w:type="dxa"/>
            <w:tcBorders>
              <w:top w:val="single" w:sz="8" w:space="0" w:color="auto"/>
              <w:bottom w:val="single" w:sz="8" w:space="0" w:color="auto"/>
            </w:tcBorders>
            <w:shd w:val="clear" w:color="auto" w:fill="auto"/>
            <w:noWrap/>
            <w:vAlign w:val="center"/>
            <w:hideMark/>
          </w:tcPr>
          <w:p w14:paraId="28E6AD1D" w14:textId="77777777" w:rsidR="008710D3" w:rsidRPr="0033546A" w:rsidRDefault="008710D3" w:rsidP="0033546A">
            <w:pPr>
              <w:pStyle w:val="aff4"/>
              <w:jc w:val="center"/>
              <w:rPr>
                <w:b/>
                <w:bCs/>
              </w:rPr>
            </w:pPr>
            <w:r w:rsidRPr="0033546A">
              <w:rPr>
                <w:rFonts w:hint="eastAsia"/>
                <w:b/>
                <w:bCs/>
              </w:rPr>
              <w:t>场地类型</w:t>
            </w:r>
          </w:p>
        </w:tc>
        <w:tc>
          <w:tcPr>
            <w:tcW w:w="600" w:type="dxa"/>
            <w:tcBorders>
              <w:top w:val="single" w:sz="8" w:space="0" w:color="auto"/>
              <w:bottom w:val="single" w:sz="8" w:space="0" w:color="auto"/>
            </w:tcBorders>
            <w:shd w:val="clear" w:color="auto" w:fill="auto"/>
            <w:noWrap/>
            <w:vAlign w:val="center"/>
            <w:hideMark/>
          </w:tcPr>
          <w:p w14:paraId="348BF832" w14:textId="0153DE02" w:rsidR="008710D3" w:rsidRPr="0033546A" w:rsidRDefault="0033546A" w:rsidP="0033546A">
            <w:pPr>
              <w:pStyle w:val="aff4"/>
              <w:jc w:val="center"/>
              <w:rPr>
                <w:b/>
                <w:bCs/>
              </w:rPr>
            </w:pPr>
            <w:r w:rsidRPr="0033546A">
              <w:rPr>
                <w:rFonts w:cs="Times New Roman"/>
                <w:b/>
                <w:bCs/>
              </w:rPr>
              <w:t>Ⅰ</w:t>
            </w:r>
          </w:p>
        </w:tc>
        <w:tc>
          <w:tcPr>
            <w:tcW w:w="1080" w:type="dxa"/>
            <w:tcBorders>
              <w:top w:val="single" w:sz="8" w:space="0" w:color="auto"/>
              <w:bottom w:val="single" w:sz="8" w:space="0" w:color="auto"/>
            </w:tcBorders>
            <w:shd w:val="clear" w:color="auto" w:fill="auto"/>
            <w:noWrap/>
            <w:vAlign w:val="center"/>
            <w:hideMark/>
          </w:tcPr>
          <w:p w14:paraId="78BD54A7" w14:textId="09789413"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Ⅱ</w:t>
            </w:r>
          </w:p>
        </w:tc>
        <w:tc>
          <w:tcPr>
            <w:tcW w:w="1080" w:type="dxa"/>
            <w:tcBorders>
              <w:top w:val="single" w:sz="8" w:space="0" w:color="auto"/>
              <w:bottom w:val="single" w:sz="8" w:space="0" w:color="auto"/>
            </w:tcBorders>
            <w:shd w:val="clear" w:color="auto" w:fill="auto"/>
            <w:noWrap/>
            <w:vAlign w:val="center"/>
            <w:hideMark/>
          </w:tcPr>
          <w:p w14:paraId="1265773E" w14:textId="1E4AD00B"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Ⅲ</w:t>
            </w:r>
          </w:p>
        </w:tc>
        <w:tc>
          <w:tcPr>
            <w:tcW w:w="1080" w:type="dxa"/>
            <w:tcBorders>
              <w:top w:val="single" w:sz="8" w:space="0" w:color="auto"/>
              <w:bottom w:val="single" w:sz="8" w:space="0" w:color="auto"/>
            </w:tcBorders>
            <w:shd w:val="clear" w:color="auto" w:fill="auto"/>
            <w:noWrap/>
            <w:vAlign w:val="center"/>
            <w:hideMark/>
          </w:tcPr>
          <w:p w14:paraId="599C40A4" w14:textId="371BFF34" w:rsidR="008710D3" w:rsidRPr="0033546A" w:rsidRDefault="0033546A" w:rsidP="0033546A">
            <w:pPr>
              <w:pStyle w:val="aff4"/>
              <w:jc w:val="center"/>
              <w:rPr>
                <w:rFonts w:eastAsia="Times New Roman" w:cs="Times New Roman"/>
                <w:b/>
                <w:bCs/>
                <w:szCs w:val="20"/>
              </w:rPr>
            </w:pPr>
            <w:r w:rsidRPr="0033546A">
              <w:rPr>
                <w:rFonts w:eastAsia="Times New Roman" w:cs="Times New Roman"/>
                <w:b/>
                <w:bCs/>
                <w:szCs w:val="20"/>
              </w:rPr>
              <w:t>Ⅳ</w:t>
            </w:r>
          </w:p>
        </w:tc>
      </w:tr>
      <w:tr w:rsidR="008710D3" w:rsidRPr="008710D3" w14:paraId="4675CADC" w14:textId="77777777" w:rsidTr="006566B4">
        <w:trPr>
          <w:trHeight w:val="285"/>
          <w:jc w:val="center"/>
        </w:trPr>
        <w:tc>
          <w:tcPr>
            <w:tcW w:w="1560" w:type="dxa"/>
            <w:tcBorders>
              <w:top w:val="single" w:sz="8" w:space="0" w:color="auto"/>
            </w:tcBorders>
            <w:shd w:val="clear" w:color="auto" w:fill="auto"/>
            <w:noWrap/>
            <w:vAlign w:val="center"/>
            <w:hideMark/>
          </w:tcPr>
          <w:p w14:paraId="7EA07EB8" w14:textId="5C4FCEA0" w:rsidR="008710D3" w:rsidRPr="006566B4" w:rsidRDefault="0033546A" w:rsidP="006566B4">
            <w:pPr>
              <w:pStyle w:val="aff4"/>
              <w:jc w:val="center"/>
            </w:pPr>
            <w:r w:rsidRPr="006566B4">
              <w:t>ω</w:t>
            </w:r>
            <w:r w:rsidRPr="006566B4">
              <w:rPr>
                <w:rFonts w:hint="eastAsia"/>
              </w:rPr>
              <w:t>g</w:t>
            </w:r>
            <w:r w:rsidRPr="006566B4">
              <w:t>(rad/s)</w:t>
            </w:r>
          </w:p>
        </w:tc>
        <w:tc>
          <w:tcPr>
            <w:tcW w:w="600" w:type="dxa"/>
            <w:tcBorders>
              <w:top w:val="single" w:sz="8" w:space="0" w:color="auto"/>
            </w:tcBorders>
            <w:shd w:val="clear" w:color="auto" w:fill="auto"/>
            <w:noWrap/>
            <w:vAlign w:val="center"/>
            <w:hideMark/>
          </w:tcPr>
          <w:p w14:paraId="6E2A4D48" w14:textId="5A214847" w:rsidR="008710D3" w:rsidRPr="006566B4" w:rsidRDefault="008710D3" w:rsidP="006566B4">
            <w:pPr>
              <w:pStyle w:val="aff4"/>
              <w:jc w:val="center"/>
            </w:pPr>
            <w:r w:rsidRPr="006566B4">
              <w:rPr>
                <w:rFonts w:hint="eastAsia"/>
              </w:rPr>
              <w:t>31.42</w:t>
            </w:r>
          </w:p>
        </w:tc>
        <w:tc>
          <w:tcPr>
            <w:tcW w:w="1080" w:type="dxa"/>
            <w:tcBorders>
              <w:top w:val="single" w:sz="8" w:space="0" w:color="auto"/>
            </w:tcBorders>
            <w:shd w:val="clear" w:color="auto" w:fill="auto"/>
            <w:noWrap/>
            <w:vAlign w:val="center"/>
            <w:hideMark/>
          </w:tcPr>
          <w:p w14:paraId="67E3A77C" w14:textId="49DEB6A4" w:rsidR="008710D3" w:rsidRPr="006566B4" w:rsidRDefault="008710D3" w:rsidP="006566B4">
            <w:pPr>
              <w:pStyle w:val="aff4"/>
              <w:jc w:val="center"/>
            </w:pPr>
            <w:r w:rsidRPr="006566B4">
              <w:rPr>
                <w:rFonts w:hint="eastAsia"/>
              </w:rPr>
              <w:t>20.94</w:t>
            </w:r>
          </w:p>
        </w:tc>
        <w:tc>
          <w:tcPr>
            <w:tcW w:w="1080" w:type="dxa"/>
            <w:tcBorders>
              <w:top w:val="single" w:sz="8" w:space="0" w:color="auto"/>
            </w:tcBorders>
            <w:shd w:val="clear" w:color="auto" w:fill="auto"/>
            <w:noWrap/>
            <w:vAlign w:val="center"/>
            <w:hideMark/>
          </w:tcPr>
          <w:p w14:paraId="239D2248" w14:textId="00118C2C" w:rsidR="008710D3" w:rsidRPr="006566B4" w:rsidRDefault="008710D3" w:rsidP="006566B4">
            <w:pPr>
              <w:pStyle w:val="aff4"/>
              <w:jc w:val="center"/>
            </w:pPr>
            <w:r w:rsidRPr="006566B4">
              <w:rPr>
                <w:rFonts w:hint="eastAsia"/>
              </w:rPr>
              <w:t>15.71</w:t>
            </w:r>
          </w:p>
        </w:tc>
        <w:tc>
          <w:tcPr>
            <w:tcW w:w="1080" w:type="dxa"/>
            <w:tcBorders>
              <w:top w:val="single" w:sz="8" w:space="0" w:color="auto"/>
            </w:tcBorders>
            <w:shd w:val="clear" w:color="auto" w:fill="auto"/>
            <w:noWrap/>
            <w:vAlign w:val="center"/>
            <w:hideMark/>
          </w:tcPr>
          <w:p w14:paraId="5E38DCA7" w14:textId="3C3B1840" w:rsidR="008710D3" w:rsidRPr="006566B4" w:rsidRDefault="008710D3" w:rsidP="006566B4">
            <w:pPr>
              <w:pStyle w:val="aff4"/>
              <w:jc w:val="center"/>
            </w:pPr>
            <w:r w:rsidRPr="006566B4">
              <w:rPr>
                <w:rFonts w:hint="eastAsia"/>
              </w:rPr>
              <w:t>9.67</w:t>
            </w:r>
          </w:p>
        </w:tc>
      </w:tr>
      <w:tr w:rsidR="008710D3" w:rsidRPr="008710D3" w14:paraId="073F1D8C" w14:textId="77777777" w:rsidTr="006566B4">
        <w:trPr>
          <w:trHeight w:val="285"/>
          <w:jc w:val="center"/>
        </w:trPr>
        <w:tc>
          <w:tcPr>
            <w:tcW w:w="1560" w:type="dxa"/>
            <w:shd w:val="clear" w:color="auto" w:fill="auto"/>
            <w:noWrap/>
            <w:vAlign w:val="center"/>
            <w:hideMark/>
          </w:tcPr>
          <w:p w14:paraId="2FF42BBF" w14:textId="09609ADA" w:rsidR="008710D3" w:rsidRPr="006566B4" w:rsidRDefault="0033546A" w:rsidP="006566B4">
            <w:pPr>
              <w:pStyle w:val="aff4"/>
              <w:jc w:val="center"/>
            </w:pPr>
            <w:r w:rsidRPr="006566B4">
              <w:t>ξ</w:t>
            </w:r>
            <w:r w:rsidRPr="006566B4">
              <w:rPr>
                <w:rFonts w:hint="eastAsia"/>
              </w:rPr>
              <w:t>g</w:t>
            </w:r>
          </w:p>
        </w:tc>
        <w:tc>
          <w:tcPr>
            <w:tcW w:w="600" w:type="dxa"/>
            <w:shd w:val="clear" w:color="auto" w:fill="auto"/>
            <w:noWrap/>
            <w:vAlign w:val="center"/>
            <w:hideMark/>
          </w:tcPr>
          <w:p w14:paraId="453EFF59" w14:textId="421E25CB" w:rsidR="008710D3" w:rsidRPr="006566B4" w:rsidRDefault="008710D3" w:rsidP="006566B4">
            <w:pPr>
              <w:pStyle w:val="aff4"/>
              <w:jc w:val="center"/>
            </w:pPr>
            <w:r w:rsidRPr="006566B4">
              <w:rPr>
                <w:rFonts w:hint="eastAsia"/>
              </w:rPr>
              <w:t>0.64</w:t>
            </w:r>
          </w:p>
        </w:tc>
        <w:tc>
          <w:tcPr>
            <w:tcW w:w="1080" w:type="dxa"/>
            <w:shd w:val="clear" w:color="auto" w:fill="auto"/>
            <w:noWrap/>
            <w:vAlign w:val="center"/>
            <w:hideMark/>
          </w:tcPr>
          <w:p w14:paraId="1CD6E5AE" w14:textId="199CBC5B" w:rsidR="008710D3" w:rsidRPr="006566B4" w:rsidRDefault="008710D3" w:rsidP="006566B4">
            <w:pPr>
              <w:pStyle w:val="aff4"/>
              <w:jc w:val="center"/>
            </w:pPr>
            <w:r w:rsidRPr="006566B4">
              <w:rPr>
                <w:rFonts w:hint="eastAsia"/>
              </w:rPr>
              <w:t>0.72</w:t>
            </w:r>
          </w:p>
        </w:tc>
        <w:tc>
          <w:tcPr>
            <w:tcW w:w="1080" w:type="dxa"/>
            <w:shd w:val="clear" w:color="auto" w:fill="auto"/>
            <w:noWrap/>
            <w:vAlign w:val="center"/>
            <w:hideMark/>
          </w:tcPr>
          <w:p w14:paraId="7B3610B6" w14:textId="2CF2C035" w:rsidR="008710D3" w:rsidRPr="006566B4" w:rsidRDefault="008710D3" w:rsidP="006566B4">
            <w:pPr>
              <w:pStyle w:val="aff4"/>
              <w:jc w:val="center"/>
            </w:pPr>
            <w:r w:rsidRPr="006566B4">
              <w:rPr>
                <w:rFonts w:hint="eastAsia"/>
              </w:rPr>
              <w:t>0.80</w:t>
            </w:r>
          </w:p>
        </w:tc>
        <w:tc>
          <w:tcPr>
            <w:tcW w:w="1080" w:type="dxa"/>
            <w:shd w:val="clear" w:color="auto" w:fill="auto"/>
            <w:noWrap/>
            <w:vAlign w:val="center"/>
            <w:hideMark/>
          </w:tcPr>
          <w:p w14:paraId="642C016A" w14:textId="77C4803A" w:rsidR="008710D3" w:rsidRPr="006566B4" w:rsidRDefault="008710D3" w:rsidP="006566B4">
            <w:pPr>
              <w:pStyle w:val="aff4"/>
              <w:jc w:val="center"/>
            </w:pPr>
            <w:r w:rsidRPr="006566B4">
              <w:rPr>
                <w:rFonts w:hint="eastAsia"/>
              </w:rPr>
              <w:t>0.90</w:t>
            </w:r>
          </w:p>
        </w:tc>
      </w:tr>
      <w:tr w:rsidR="00356C41" w:rsidRPr="008710D3" w14:paraId="365BF665" w14:textId="77777777" w:rsidTr="006566B4">
        <w:trPr>
          <w:trHeight w:val="285"/>
          <w:jc w:val="center"/>
        </w:trPr>
        <w:tc>
          <w:tcPr>
            <w:tcW w:w="1560" w:type="dxa"/>
            <w:tcBorders>
              <w:bottom w:val="single" w:sz="8" w:space="0" w:color="auto"/>
            </w:tcBorders>
            <w:shd w:val="clear" w:color="auto" w:fill="auto"/>
            <w:noWrap/>
            <w:vAlign w:val="center"/>
          </w:tcPr>
          <w:p w14:paraId="34A29F1A" w14:textId="67376A3F" w:rsidR="00356C41" w:rsidRPr="006566B4" w:rsidRDefault="00356C41" w:rsidP="006566B4">
            <w:pPr>
              <w:pStyle w:val="aff4"/>
              <w:jc w:val="center"/>
            </w:pPr>
            <w:r w:rsidRPr="006566B4">
              <w:rPr>
                <w:rFonts w:hint="eastAsia"/>
              </w:rPr>
              <w:t>峰值</w:t>
            </w:r>
            <w:r w:rsidRPr="006566B4">
              <w:t>ω</w:t>
            </w:r>
            <w:r w:rsidRPr="006566B4">
              <w:rPr>
                <w:rFonts w:hint="eastAsia"/>
              </w:rPr>
              <w:t>(</w:t>
            </w:r>
            <w:r w:rsidRPr="006566B4">
              <w:t>rad/s)</w:t>
            </w:r>
          </w:p>
        </w:tc>
        <w:tc>
          <w:tcPr>
            <w:tcW w:w="600" w:type="dxa"/>
            <w:tcBorders>
              <w:bottom w:val="single" w:sz="8" w:space="0" w:color="auto"/>
            </w:tcBorders>
            <w:shd w:val="clear" w:color="auto" w:fill="auto"/>
            <w:noWrap/>
            <w:vAlign w:val="center"/>
          </w:tcPr>
          <w:p w14:paraId="5DBE6FDA" w14:textId="3875AA02" w:rsidR="00356C41" w:rsidRPr="006566B4" w:rsidRDefault="00356C41" w:rsidP="006566B4">
            <w:pPr>
              <w:pStyle w:val="aff4"/>
              <w:jc w:val="center"/>
            </w:pPr>
            <w:r w:rsidRPr="006566B4">
              <w:rPr>
                <w:rFonts w:hint="eastAsia"/>
              </w:rPr>
              <w:t>2</w:t>
            </w:r>
            <w:r w:rsidRPr="006566B4">
              <w:t>5.40</w:t>
            </w:r>
          </w:p>
        </w:tc>
        <w:tc>
          <w:tcPr>
            <w:tcW w:w="1080" w:type="dxa"/>
            <w:tcBorders>
              <w:bottom w:val="single" w:sz="8" w:space="0" w:color="auto"/>
            </w:tcBorders>
            <w:shd w:val="clear" w:color="auto" w:fill="auto"/>
            <w:noWrap/>
            <w:vAlign w:val="center"/>
          </w:tcPr>
          <w:p w14:paraId="6DD5DC01" w14:textId="6C8D988B" w:rsidR="00356C41" w:rsidRPr="006566B4" w:rsidRDefault="00356C41" w:rsidP="006566B4">
            <w:pPr>
              <w:pStyle w:val="aff4"/>
              <w:jc w:val="center"/>
            </w:pPr>
            <w:r w:rsidRPr="006566B4">
              <w:rPr>
                <w:rFonts w:hint="eastAsia"/>
              </w:rPr>
              <w:t>1</w:t>
            </w:r>
            <w:r w:rsidRPr="006566B4">
              <w:t>6.40</w:t>
            </w:r>
          </w:p>
        </w:tc>
        <w:tc>
          <w:tcPr>
            <w:tcW w:w="1080" w:type="dxa"/>
            <w:tcBorders>
              <w:bottom w:val="single" w:sz="8" w:space="0" w:color="auto"/>
            </w:tcBorders>
            <w:shd w:val="clear" w:color="auto" w:fill="auto"/>
            <w:noWrap/>
            <w:vAlign w:val="center"/>
          </w:tcPr>
          <w:p w14:paraId="4065FC16" w14:textId="2B45AB28" w:rsidR="00356C41" w:rsidRPr="006566B4" w:rsidRDefault="00356C41" w:rsidP="006566B4">
            <w:pPr>
              <w:pStyle w:val="aff4"/>
              <w:jc w:val="center"/>
            </w:pPr>
            <w:r w:rsidRPr="006566B4">
              <w:rPr>
                <w:rFonts w:hint="eastAsia"/>
              </w:rPr>
              <w:t>1</w:t>
            </w:r>
            <w:r w:rsidRPr="006566B4">
              <w:t>2.00</w:t>
            </w:r>
          </w:p>
        </w:tc>
        <w:tc>
          <w:tcPr>
            <w:tcW w:w="1080" w:type="dxa"/>
            <w:tcBorders>
              <w:bottom w:val="single" w:sz="8" w:space="0" w:color="auto"/>
            </w:tcBorders>
            <w:shd w:val="clear" w:color="auto" w:fill="auto"/>
            <w:noWrap/>
            <w:vAlign w:val="center"/>
          </w:tcPr>
          <w:p w14:paraId="2384BD39" w14:textId="2BC9AB66" w:rsidR="00356C41" w:rsidRPr="006566B4" w:rsidRDefault="00356C41" w:rsidP="006566B4">
            <w:pPr>
              <w:pStyle w:val="aff4"/>
              <w:jc w:val="center"/>
            </w:pPr>
            <w:r w:rsidRPr="006566B4">
              <w:rPr>
                <w:rFonts w:hint="eastAsia"/>
              </w:rPr>
              <w:t>7</w:t>
            </w:r>
            <w:r w:rsidRPr="006566B4">
              <w:t>.00</w:t>
            </w:r>
          </w:p>
        </w:tc>
      </w:tr>
    </w:tbl>
    <w:p w14:paraId="19FCCE7D" w14:textId="19E859ED" w:rsidR="008710D3" w:rsidRDefault="00E7765B" w:rsidP="00C928FA">
      <w:pPr>
        <w:pStyle w:val="a5"/>
        <w:ind w:firstLine="480"/>
      </w:pPr>
      <w:r>
        <w:rPr>
          <w:rFonts w:hint="eastAsia"/>
        </w:rPr>
        <w:t>将上表中各参数代入到式</w:t>
      </w:r>
      <w:r>
        <w:fldChar w:fldCharType="begin"/>
      </w:r>
      <w:r>
        <w:instrText xml:space="preserve"> </w:instrText>
      </w:r>
      <w:r>
        <w:rPr>
          <w:rFonts w:hint="eastAsia"/>
        </w:rPr>
        <w:instrText>REF _Ref36231651 \h</w:instrText>
      </w:r>
      <w:r>
        <w:instrText xml:space="preserve"> </w:instrText>
      </w:r>
      <w:r>
        <w:fldChar w:fldCharType="separate"/>
      </w:r>
      <w:r w:rsidR="00B13C24">
        <w:t>（</w:t>
      </w:r>
      <w:r w:rsidR="00B13C24">
        <w:t xml:space="preserve"> </w:t>
      </w:r>
      <w:r w:rsidR="00B13C24">
        <w:rPr>
          <w:noProof/>
        </w:rPr>
        <w:t>5</w:t>
      </w:r>
      <w:r w:rsidR="00B13C24">
        <w:t>.</w:t>
      </w:r>
      <w:r w:rsidR="00B13C24">
        <w:rPr>
          <w:noProof/>
        </w:rPr>
        <w:t>21</w:t>
      </w:r>
      <w:r w:rsidR="00B13C24">
        <w:t xml:space="preserve"> )</w:t>
      </w:r>
      <w:r>
        <w:fldChar w:fldCharType="end"/>
      </w:r>
      <w:r>
        <w:rPr>
          <w:rFonts w:hint="eastAsia"/>
        </w:rPr>
        <w:t>中，并取</w:t>
      </w:r>
      <w:r w:rsidRPr="00E7765B">
        <w:rPr>
          <w:rFonts w:hint="eastAsia"/>
          <w:i/>
          <w:iCs/>
        </w:rPr>
        <w:t>S</w:t>
      </w:r>
      <w:r w:rsidRPr="00E7765B">
        <w:rPr>
          <w:i/>
          <w:iCs/>
          <w:vertAlign w:val="subscript"/>
        </w:rPr>
        <w:t>0</w:t>
      </w:r>
      <w:r>
        <w:t>=1,</w:t>
      </w:r>
      <w:r>
        <w:rPr>
          <w:rFonts w:hint="eastAsia"/>
        </w:rPr>
        <w:t>得到四种场地类型下的功率谱</w:t>
      </w:r>
      <w:r>
        <w:rPr>
          <w:rFonts w:hint="eastAsia"/>
        </w:rPr>
        <w:t>:</w:t>
      </w:r>
    </w:p>
    <w:p w14:paraId="15D4F7B7" w14:textId="631F2DE3" w:rsidR="00E7765B" w:rsidRDefault="00EF51DE" w:rsidP="00EF51DE">
      <w:pPr>
        <w:pStyle w:val="af6"/>
      </w:pPr>
      <w:r w:rsidRPr="00EF51DE">
        <w:rPr>
          <w:rFonts w:hint="eastAsia"/>
          <w:noProof/>
        </w:rPr>
        <w:drawing>
          <wp:inline distT="0" distB="0" distL="0" distR="0" wp14:anchorId="782A87BF" wp14:editId="0751AB24">
            <wp:extent cx="3420000" cy="2564177"/>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3E3044F1" w14:textId="66F712A4" w:rsidR="00EF51DE" w:rsidRDefault="00EF51DE" w:rsidP="00EF51DE">
      <w:pPr>
        <w:pStyle w:val="af"/>
      </w:pPr>
      <w:bookmarkStart w:id="130" w:name="_Ref36291557"/>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10</w:t>
      </w:r>
      <w:r w:rsidR="00DE2915">
        <w:fldChar w:fldCharType="end"/>
      </w:r>
      <w:bookmarkEnd w:id="130"/>
      <w:r>
        <w:t xml:space="preserve"> </w:t>
      </w:r>
      <w:r>
        <w:rPr>
          <w:rFonts w:hint="eastAsia"/>
        </w:rPr>
        <w:t>不同场地地震波功率谱</w:t>
      </w:r>
    </w:p>
    <w:p w14:paraId="61FA1E2C" w14:textId="2397F0AC" w:rsidR="00EF51DE" w:rsidRDefault="00EF51DE" w:rsidP="00EF51DE">
      <w:pPr>
        <w:pStyle w:val="af"/>
      </w:pPr>
      <w:r>
        <w:t xml:space="preserve">Figure </w:t>
      </w:r>
      <w:fldSimple w:instr=" STYLEREF 1 \s ">
        <w:r w:rsidR="00DE2915">
          <w:rPr>
            <w:noProof/>
          </w:rPr>
          <w:t>5</w:t>
        </w:r>
      </w:fldSimple>
      <w:r w:rsidR="00DE2915">
        <w:t>.</w:t>
      </w:r>
      <w:fldSimple w:instr=" SEQ Figure \* ARABIC \s 1 ">
        <w:r w:rsidR="00DE2915">
          <w:rPr>
            <w:noProof/>
          </w:rPr>
          <w:t>10</w:t>
        </w:r>
      </w:fldSimple>
      <w:r>
        <w:t xml:space="preserve"> </w:t>
      </w:r>
      <w:r>
        <w:rPr>
          <w:rFonts w:hint="eastAsia"/>
        </w:rPr>
        <w:t>Earthquake</w:t>
      </w:r>
      <w:r>
        <w:t xml:space="preserve"> </w:t>
      </w:r>
      <w:r>
        <w:rPr>
          <w:rFonts w:hint="eastAsia"/>
        </w:rPr>
        <w:t>Spectrum</w:t>
      </w:r>
      <w:r>
        <w:t xml:space="preserve"> </w:t>
      </w:r>
      <w:r>
        <w:rPr>
          <w:rFonts w:hint="eastAsia"/>
        </w:rPr>
        <w:t>of</w:t>
      </w:r>
      <w:r>
        <w:t xml:space="preserve"> </w:t>
      </w:r>
      <w:r>
        <w:rPr>
          <w:rFonts w:hint="eastAsia"/>
        </w:rPr>
        <w:t>Different</w:t>
      </w:r>
      <w:r>
        <w:t xml:space="preserve"> </w:t>
      </w:r>
      <w:r>
        <w:rPr>
          <w:rFonts w:hint="eastAsia"/>
        </w:rPr>
        <w:t>Soil</w:t>
      </w:r>
      <w:r>
        <w:t xml:space="preserve"> </w:t>
      </w:r>
      <w:r>
        <w:rPr>
          <w:rFonts w:hint="eastAsia"/>
        </w:rPr>
        <w:t>Type</w:t>
      </w:r>
    </w:p>
    <w:p w14:paraId="20C9A506" w14:textId="14FB9BEE" w:rsidR="001F2193" w:rsidRDefault="001F2193" w:rsidP="00EF51DE">
      <w:pPr>
        <w:pStyle w:val="a5"/>
        <w:ind w:firstLine="480"/>
      </w:pPr>
      <w:r>
        <w:rPr>
          <w:rFonts w:hint="eastAsia"/>
        </w:rPr>
        <w:t>从上图中可以看出，不同场地的地震波能量的频率分布是不一样的。场地越</w:t>
      </w:r>
      <w:r>
        <w:rPr>
          <w:rFonts w:hint="eastAsia"/>
        </w:rPr>
        <w:lastRenderedPageBreak/>
        <w:t>软，高频的能量越少。这是符合预期的。但是，不同场地的地震波功率谱蕴涵的能量却不尽相同。</w:t>
      </w:r>
      <w:r w:rsidR="005A4D50">
        <w:rPr>
          <w:rFonts w:hint="eastAsia"/>
        </w:rPr>
        <w:t>在本论文中，地震波的能量</w:t>
      </w:r>
      <w:r w:rsidR="00F80FEB">
        <w:rPr>
          <w:rFonts w:hint="eastAsia"/>
        </w:rPr>
        <w:t>使用</w:t>
      </w:r>
      <w:r w:rsidR="00F80FEB">
        <w:rPr>
          <w:rFonts w:hint="eastAsia"/>
        </w:rPr>
        <w:t>P</w:t>
      </w:r>
      <w:r w:rsidR="00F80FEB">
        <w:t>GA</w:t>
      </w:r>
      <w:r w:rsidR="00F80FEB">
        <w:rPr>
          <w:rFonts w:hint="eastAsia"/>
        </w:rPr>
        <w:t>作为衡量标准。</w:t>
      </w:r>
      <w:r>
        <w:rPr>
          <w:rFonts w:hint="eastAsia"/>
        </w:rPr>
        <w:t>为了保证在使用</w:t>
      </w:r>
      <w:r>
        <w:rPr>
          <w:rFonts w:hint="eastAsia"/>
        </w:rPr>
        <w:t>MonteCarlo</w:t>
      </w:r>
      <w:r>
        <w:rPr>
          <w:rFonts w:hint="eastAsia"/>
        </w:rPr>
        <w:t>模拟时，各个场地类型的地震波在除了频率分布不同外，其他所有特征应该做到相同。基于这个目的，对</w:t>
      </w:r>
      <w:r>
        <w:fldChar w:fldCharType="begin"/>
      </w:r>
      <w:r>
        <w:instrText xml:space="preserve"> </w:instrText>
      </w:r>
      <w:r>
        <w:rPr>
          <w:rFonts w:hint="eastAsia"/>
        </w:rPr>
        <w:instrText>REF _Ref36291557 \h</w:instrText>
      </w:r>
      <w:r>
        <w:instrText xml:space="preserve"> </w:instrText>
      </w:r>
      <w:r>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10</w:t>
      </w:r>
      <w:r>
        <w:fldChar w:fldCharType="end"/>
      </w:r>
      <w:r>
        <w:rPr>
          <w:rFonts w:hint="eastAsia"/>
        </w:rPr>
        <w:t>所示的功率谱进行调整：以</w:t>
      </w:r>
      <w:r>
        <w:rPr>
          <w:rFonts w:cs="Times New Roman"/>
        </w:rPr>
        <w:t>Ⅰ</w:t>
      </w:r>
      <w:r>
        <w:rPr>
          <w:rFonts w:hint="eastAsia"/>
        </w:rPr>
        <w:t>类场地地震波为基础，以其他场地地震波</w:t>
      </w:r>
      <w:r w:rsidR="00D01E48">
        <w:rPr>
          <w:rFonts w:hint="eastAsia"/>
        </w:rPr>
        <w:t>功率谱</w:t>
      </w:r>
      <w:r>
        <w:rPr>
          <w:rFonts w:hint="eastAsia"/>
        </w:rPr>
        <w:t>的峰值</w:t>
      </w:r>
      <w:r w:rsidR="00D01E48">
        <w:rPr>
          <w:rFonts w:hint="eastAsia"/>
        </w:rPr>
        <w:t>频率</w:t>
      </w:r>
      <w:r w:rsidR="005A4D50" w:rsidRPr="005A4D50">
        <w:rPr>
          <w:rFonts w:cs="Times New Roman"/>
          <w:i/>
          <w:iCs/>
        </w:rPr>
        <w:t>ω</w:t>
      </w:r>
      <w:r>
        <w:rPr>
          <w:rFonts w:hint="eastAsia"/>
        </w:rPr>
        <w:t>为拟合目标</w:t>
      </w:r>
      <w:r w:rsidR="00D01E48">
        <w:rPr>
          <w:rFonts w:hint="eastAsia"/>
        </w:rPr>
        <w:t>，通过线性缩放得到其他场地的功率谱。</w:t>
      </w:r>
      <w:r w:rsidR="00425588">
        <w:rPr>
          <w:rFonts w:hint="eastAsia"/>
        </w:rPr>
        <w:t>调整后的功率谱见下图。</w:t>
      </w:r>
    </w:p>
    <w:p w14:paraId="38B09360" w14:textId="72A1D5EA" w:rsidR="00425588" w:rsidRDefault="00425588" w:rsidP="00425588">
      <w:pPr>
        <w:pStyle w:val="af6"/>
      </w:pPr>
      <w:r w:rsidRPr="00425588">
        <w:rPr>
          <w:rFonts w:hint="eastAsia"/>
          <w:noProof/>
        </w:rPr>
        <w:drawing>
          <wp:inline distT="0" distB="0" distL="0" distR="0" wp14:anchorId="2A55FA5C" wp14:editId="1E90888E">
            <wp:extent cx="3420000" cy="2564177"/>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03EC78BF" w14:textId="1E8E6B8C" w:rsidR="00425588" w:rsidRDefault="00425588" w:rsidP="00425588">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11</w:t>
      </w:r>
      <w:r w:rsidR="00DE2915">
        <w:fldChar w:fldCharType="end"/>
      </w:r>
      <w:r>
        <w:t xml:space="preserve"> </w:t>
      </w:r>
      <w:r>
        <w:rPr>
          <w:rFonts w:hint="eastAsia"/>
        </w:rPr>
        <w:t>调整后波功率谱</w:t>
      </w:r>
    </w:p>
    <w:p w14:paraId="715BD6C6" w14:textId="48DD03AE" w:rsidR="00D01E48" w:rsidRPr="001F2193" w:rsidRDefault="00425588" w:rsidP="00E47FAC">
      <w:pPr>
        <w:pStyle w:val="af"/>
        <w:ind w:firstLine="420"/>
      </w:pPr>
      <w:r>
        <w:t xml:space="preserve">Figure </w:t>
      </w:r>
      <w:fldSimple w:instr=" STYLEREF 1 \s ">
        <w:r w:rsidR="00DE2915">
          <w:rPr>
            <w:noProof/>
          </w:rPr>
          <w:t>5</w:t>
        </w:r>
      </w:fldSimple>
      <w:r w:rsidR="00DE2915">
        <w:t>.</w:t>
      </w:r>
      <w:fldSimple w:instr=" SEQ Figure \* ARABIC \s 1 ">
        <w:r w:rsidR="00DE2915">
          <w:rPr>
            <w:noProof/>
          </w:rPr>
          <w:t>11</w:t>
        </w:r>
      </w:fldSimple>
      <w:r>
        <w:t xml:space="preserve"> </w:t>
      </w:r>
      <w:r>
        <w:rPr>
          <w:rFonts w:hint="eastAsia"/>
        </w:rPr>
        <w:t>Earthquake</w:t>
      </w:r>
      <w:r>
        <w:t xml:space="preserve"> </w:t>
      </w:r>
      <w:r>
        <w:rPr>
          <w:rFonts w:hint="eastAsia"/>
        </w:rPr>
        <w:t>Spectrum</w:t>
      </w:r>
      <w:r>
        <w:t xml:space="preserve"> </w:t>
      </w:r>
      <w:r>
        <w:rPr>
          <w:rFonts w:hint="eastAsia"/>
        </w:rPr>
        <w:t>after</w:t>
      </w:r>
      <w:r>
        <w:t xml:space="preserve"> </w:t>
      </w:r>
      <w:r>
        <w:rPr>
          <w:rFonts w:hint="eastAsia"/>
        </w:rPr>
        <w:t>Modification</w:t>
      </w:r>
    </w:p>
    <w:p w14:paraId="582F99D5" w14:textId="4330D443" w:rsidR="00EF51DE" w:rsidRDefault="00E47FAC" w:rsidP="00EF51DE">
      <w:pPr>
        <w:pStyle w:val="a5"/>
        <w:ind w:firstLine="480"/>
      </w:pPr>
      <w:r>
        <w:rPr>
          <w:rFonts w:hint="eastAsia"/>
        </w:rPr>
        <w:t>使用上图中</w:t>
      </w:r>
      <w:r w:rsidR="00AA3A51">
        <w:rPr>
          <w:rFonts w:hint="eastAsia"/>
        </w:rPr>
        <w:t>功率谱的条件下可以使用三角级数叠加法制作人工地震波。</w:t>
      </w:r>
      <w:commentRangeStart w:id="131"/>
      <w:r w:rsidR="00AA3A51">
        <w:rPr>
          <w:rFonts w:hint="eastAsia"/>
        </w:rPr>
        <w:t>功率谱生成</w:t>
      </w:r>
      <w:r w:rsidR="00FC189C">
        <w:rPr>
          <w:rFonts w:hint="eastAsia"/>
        </w:rPr>
        <w:t>时程波</w:t>
      </w:r>
      <w:r w:rsidR="00AA3A51">
        <w:rPr>
          <w:rFonts w:hint="eastAsia"/>
        </w:rPr>
        <w:t>使用江近仁</w:t>
      </w:r>
      <w:r w:rsidR="00AA3A51">
        <w:fldChar w:fldCharType="begin"/>
      </w:r>
      <w:r w:rsidR="00742F15">
        <w:rPr>
          <w:rFonts w:hint="eastAsia"/>
        </w:rPr>
        <w:instrText xml:space="preserve"> ADDIN EN.CITE &lt;EndNote&gt;&lt;Cite&gt;&lt;Author&gt;</w:instrText>
      </w:r>
      <w:r w:rsidR="00742F15">
        <w:rPr>
          <w:rFonts w:hint="eastAsia"/>
        </w:rPr>
        <w:instrText>江近仁</w:instrText>
      </w:r>
      <w:r w:rsidR="00742F15">
        <w:rPr>
          <w:rFonts w:hint="eastAsia"/>
        </w:rPr>
        <w:instrText>&lt;/Author&gt;&lt;RecNum&gt;44&lt;/RecNum&gt;&lt;DisplayText&gt;&lt;style face="superscript"&gt;[44]&lt;/style&gt;&lt;/DisplayText&gt;&lt;record&gt;&lt;rec-number&gt;44&lt;/rec-number&gt;&lt;foreign-keys&gt;&lt;key app="EN" db-id="ra2spvssb2v9s4eawrvppx0vp5zat2darf2e" timestamp="1584780026"&gt;44&lt;/key&gt;&lt;/foreign-keys&gt;&lt;ref-type name="Journal Article"&gt;17&lt;/ref-type&gt;&lt;contributors&gt;&lt;authors&gt;&lt;author&gt;</w:instrText>
      </w:r>
      <w:r w:rsidR="00742F15">
        <w:rPr>
          <w:rFonts w:hint="eastAsia"/>
        </w:rPr>
        <w:instrText>江近仁</w:instrText>
      </w:r>
      <w:r w:rsidR="00742F15">
        <w:rPr>
          <w:rFonts w:hint="eastAsia"/>
        </w:rPr>
        <w:instrText>&lt;/author&gt;&lt;author&gt;</w:instrText>
      </w:r>
      <w:r w:rsidR="00742F15">
        <w:rPr>
          <w:rFonts w:hint="eastAsia"/>
        </w:rPr>
        <w:instrText>洪峰</w:instrText>
      </w:r>
      <w:r w:rsidR="00742F15">
        <w:rPr>
          <w:rFonts w:hint="eastAsia"/>
        </w:rPr>
        <w:instrText>&lt;/author&gt;&lt;/authors&gt;&lt;/contributors&gt;&lt;titles&gt;&lt;title&gt;</w:instrText>
      </w:r>
      <w:r w:rsidR="00742F15">
        <w:rPr>
          <w:rFonts w:hint="eastAsia"/>
        </w:rPr>
        <w:instrText>功率谱与反应谱的转换和人造地震波</w:instrText>
      </w:r>
      <w:r w:rsidR="00742F15">
        <w:rPr>
          <w:rFonts w:hint="eastAsia"/>
        </w:rPr>
        <w:instrText>&lt;/title&gt;&lt;secondary-title&gt;</w:instrText>
      </w:r>
      <w:r w:rsidR="00742F15">
        <w:rPr>
          <w:rFonts w:hint="eastAsia"/>
        </w:rPr>
        <w:instrText>地震工程与工程振动</w:instrText>
      </w:r>
      <w:r w:rsidR="00742F15">
        <w:rPr>
          <w:rFonts w:hint="eastAsia"/>
        </w:rPr>
        <w:instrText>&lt;/secondary-title&gt;&lt;/titles&gt;&lt;periodical&gt;&lt;full-title&gt;</w:instrText>
      </w:r>
      <w:r w:rsidR="00742F15">
        <w:rPr>
          <w:rFonts w:hint="eastAsia"/>
        </w:rPr>
        <w:instrText>地震工程与工程振动</w:instrText>
      </w:r>
      <w:r w:rsidR="00742F15">
        <w:rPr>
          <w:rFonts w:hint="eastAsia"/>
        </w:rPr>
        <w:instrText>&lt;/full-title&gt;&lt;/periodical&gt;&lt;pages&gt;3-13&lt;/pages&gt;&lt;number&gt;03&lt;/number&gt;&lt;dates&gt;&lt;/dates&gt;&lt;urls&gt;&lt;/urls&gt;&lt;/record&gt;&lt;/Cite&gt;&lt;/EndNote&gt;</w:instrText>
      </w:r>
      <w:r w:rsidR="00AA3A51">
        <w:fldChar w:fldCharType="separate"/>
      </w:r>
      <w:r w:rsidR="00742F15" w:rsidRPr="00742F15">
        <w:rPr>
          <w:noProof/>
          <w:vertAlign w:val="superscript"/>
        </w:rPr>
        <w:t>[44]</w:t>
      </w:r>
      <w:r w:rsidR="00AA3A51">
        <w:fldChar w:fldCharType="end"/>
      </w:r>
      <w:r w:rsidR="00AA3A51">
        <w:rPr>
          <w:rFonts w:hint="eastAsia"/>
        </w:rPr>
        <w:t>方法，时间强度函数使用陈永祁</w:t>
      </w:r>
      <w:r w:rsidR="00AA3A51">
        <w:fldChar w:fldCharType="begin"/>
      </w:r>
      <w:r w:rsidR="00742F15">
        <w:rPr>
          <w:rFonts w:hint="eastAsia"/>
        </w:rPr>
        <w:instrText xml:space="preserve"> ADDIN EN.CITE &lt;EndNote&gt;&lt;Cite&gt;&lt;Author&gt;</w:instrText>
      </w:r>
      <w:r w:rsidR="00742F15">
        <w:rPr>
          <w:rFonts w:hint="eastAsia"/>
        </w:rPr>
        <w:instrText>陈永祁</w:instrText>
      </w:r>
      <w:r w:rsidR="00742F15">
        <w:rPr>
          <w:rFonts w:hint="eastAsia"/>
        </w:rPr>
        <w:instrText>&lt;/Author&gt;&lt;RecNum&gt;49&lt;/RecNum&gt;&lt;DisplayText&gt;&lt;style face="superscript"&gt;[47]&lt;/style&gt;&lt;/DisplayText&gt;&lt;record&gt;&lt;rec-number&gt;49&lt;/rec-number&gt;&lt;foreign-keys&gt;&lt;key app="EN" db-id="ra2spvssb2v9s4eawrvppx0vp5zat2darf2e" timestamp="1585312761"&gt;49&lt;/key&gt;&lt;/foreign-keys&gt;&lt;ref-type name="Journal Article"&gt;17&lt;/ref-type&gt;&lt;contributors&gt;&lt;authors&gt;&lt;author&gt;</w:instrText>
      </w:r>
      <w:r w:rsidR="00742F15">
        <w:rPr>
          <w:rFonts w:hint="eastAsia"/>
        </w:rPr>
        <w:instrText>陈永祁</w:instrText>
      </w:r>
      <w:r w:rsidR="00742F15">
        <w:rPr>
          <w:rFonts w:hint="eastAsia"/>
        </w:rPr>
        <w:instrText>&lt;/author&gt;&lt;author&gt;</w:instrText>
      </w:r>
      <w:r w:rsidR="00742F15">
        <w:rPr>
          <w:rFonts w:hint="eastAsia"/>
        </w:rPr>
        <w:instrText>刘锡荟</w:instrText>
      </w:r>
      <w:r w:rsidR="00742F15">
        <w:rPr>
          <w:rFonts w:hint="eastAsia"/>
        </w:rPr>
        <w:instrText>&lt;/author&gt;&lt;author&gt;</w:instrText>
      </w:r>
      <w:r w:rsidR="00742F15">
        <w:rPr>
          <w:rFonts w:hint="eastAsia"/>
        </w:rPr>
        <w:instrText>龚思礼</w:instrText>
      </w:r>
      <w:r w:rsidR="00742F15">
        <w:rPr>
          <w:rFonts w:hint="eastAsia"/>
        </w:rPr>
        <w:instrText>&lt;/author&gt;&lt;/authors&gt;&lt;/contributors&gt;&lt;titles&gt;&lt;title&gt;</w:instrText>
      </w:r>
      <w:r w:rsidR="00742F15">
        <w:rPr>
          <w:rFonts w:hint="eastAsia"/>
        </w:rPr>
        <w:instrText>拟合标准反应谱的人工地震波</w:instrText>
      </w:r>
      <w:r w:rsidR="00742F15">
        <w:rPr>
          <w:rFonts w:hint="eastAsia"/>
        </w:rPr>
        <w:instrText>&lt;/title&gt;&lt;secondary-title&gt;</w:instrText>
      </w:r>
      <w:r w:rsidR="00742F15">
        <w:rPr>
          <w:rFonts w:hint="eastAsia"/>
        </w:rPr>
        <w:instrText>建筑结构学报</w:instrText>
      </w:r>
      <w:r w:rsidR="00742F15">
        <w:rPr>
          <w:rFonts w:hint="eastAsia"/>
        </w:rPr>
        <w:instrText>&lt;/secondary-title&gt;&lt;/titles&gt;&lt;periodical&gt;&lt;full-title&gt;</w:instrText>
      </w:r>
      <w:r w:rsidR="00742F15">
        <w:rPr>
          <w:rFonts w:hint="eastAsia"/>
        </w:rPr>
        <w:instrText>建筑结构学报</w:instrText>
      </w:r>
      <w:r w:rsidR="00742F15">
        <w:rPr>
          <w:rFonts w:hint="eastAsia"/>
        </w:rPr>
        <w:instrText>&lt;/full-title&gt;&lt;/periodical&gt;&lt;pages&gt;36-45&lt;/pages&gt;&lt;number&gt;4&lt;/number&gt;&lt;dates&gt;&lt;/dates&gt;&lt;urls&gt;&lt;/urls&gt;&lt;/record&gt;&lt;/Cite&gt;&lt;/EndNote&gt;</w:instrText>
      </w:r>
      <w:r w:rsidR="00AA3A51">
        <w:fldChar w:fldCharType="separate"/>
      </w:r>
      <w:r w:rsidR="00742F15" w:rsidRPr="00742F15">
        <w:rPr>
          <w:noProof/>
          <w:vertAlign w:val="superscript"/>
        </w:rPr>
        <w:t>[47]</w:t>
      </w:r>
      <w:r w:rsidR="00AA3A51">
        <w:fldChar w:fldCharType="end"/>
      </w:r>
      <w:r w:rsidR="00AA3A51">
        <w:rPr>
          <w:rFonts w:hint="eastAsia"/>
        </w:rPr>
        <w:t>文中的描述</w:t>
      </w:r>
      <w:commentRangeEnd w:id="131"/>
      <w:r>
        <w:rPr>
          <w:rStyle w:val="aff6"/>
          <w:rFonts w:asciiTheme="minorHAnsi" w:eastAsia="黑体" w:hAnsiTheme="minorHAnsi"/>
        </w:rPr>
        <w:commentReference w:id="131"/>
      </w:r>
      <w:r w:rsidR="00970D24">
        <w:rPr>
          <w:rFonts w:hint="eastAsia"/>
        </w:rPr>
        <w:t>。地震波持时取</w:t>
      </w:r>
      <w:r w:rsidR="00970D24">
        <w:rPr>
          <w:rFonts w:hint="eastAsia"/>
        </w:rPr>
        <w:t>2</w:t>
      </w:r>
      <w:r w:rsidR="00970D24">
        <w:t>0</w:t>
      </w:r>
      <w:r w:rsidR="00970D24">
        <w:rPr>
          <w:rFonts w:hint="eastAsia"/>
        </w:rPr>
        <w:t>s</w:t>
      </w:r>
      <w:r w:rsidR="00970D24">
        <w:rPr>
          <w:rFonts w:hint="eastAsia"/>
        </w:rPr>
        <w:t>。每种场地的地震波生成</w:t>
      </w:r>
      <w:r w:rsidR="00970D24">
        <w:rPr>
          <w:rFonts w:hint="eastAsia"/>
        </w:rPr>
        <w:t>1</w:t>
      </w:r>
      <w:r w:rsidR="00970D24">
        <w:t>00</w:t>
      </w:r>
      <w:r w:rsidR="00970D24">
        <w:rPr>
          <w:rFonts w:hint="eastAsia"/>
        </w:rPr>
        <w:t>条。</w:t>
      </w:r>
      <w:r>
        <w:rPr>
          <w:rFonts w:hint="eastAsia"/>
        </w:rPr>
        <w:t>经过统计，以上</w:t>
      </w:r>
      <w:r>
        <w:rPr>
          <w:rFonts w:hint="eastAsia"/>
        </w:rPr>
        <w:t>4</w:t>
      </w:r>
      <w:r>
        <w:rPr>
          <w:rFonts w:hint="eastAsia"/>
        </w:rPr>
        <w:t>个功率谱生成的地震波</w:t>
      </w:r>
      <w:r>
        <w:rPr>
          <w:rFonts w:hint="eastAsia"/>
        </w:rPr>
        <w:t>P</w:t>
      </w:r>
      <w:r>
        <w:t>GA</w:t>
      </w:r>
      <w:r>
        <w:rPr>
          <w:rFonts w:hint="eastAsia"/>
        </w:rPr>
        <w:t>均在</w:t>
      </w:r>
      <w:r>
        <w:rPr>
          <w:rFonts w:hint="eastAsia"/>
        </w:rPr>
        <w:t>2</w:t>
      </w:r>
      <w:r>
        <w:t>00</w:t>
      </w:r>
      <w:r>
        <w:rPr>
          <w:rFonts w:hint="eastAsia"/>
        </w:rPr>
        <w:t>gal</w:t>
      </w:r>
      <w:r>
        <w:rPr>
          <w:rFonts w:hint="eastAsia"/>
        </w:rPr>
        <w:t>左右，误差</w:t>
      </w:r>
      <w:r w:rsidR="002A0A49">
        <w:rPr>
          <w:rFonts w:hint="eastAsia"/>
        </w:rPr>
        <w:t>约为</w:t>
      </w:r>
      <w:r>
        <w:rPr>
          <w:rFonts w:hint="eastAsia"/>
        </w:rPr>
        <w:t>5%</w:t>
      </w:r>
      <w:r>
        <w:rPr>
          <w:rFonts w:hint="eastAsia"/>
        </w:rPr>
        <w:t>。</w:t>
      </w:r>
    </w:p>
    <w:p w14:paraId="76448637" w14:textId="59EC01A6" w:rsidR="00970D24" w:rsidRDefault="006566B4" w:rsidP="00EF51DE">
      <w:pPr>
        <w:pStyle w:val="a5"/>
        <w:ind w:firstLine="480"/>
      </w:pPr>
      <w:r>
        <w:rPr>
          <w:rFonts w:hint="eastAsia"/>
        </w:rPr>
        <w:t>将上述</w:t>
      </w:r>
      <w:r>
        <w:rPr>
          <w:rFonts w:hint="eastAsia"/>
        </w:rPr>
        <w:t>4</w:t>
      </w:r>
      <w:r>
        <w:t>00</w:t>
      </w:r>
      <w:r>
        <w:rPr>
          <w:rFonts w:hint="eastAsia"/>
        </w:rPr>
        <w:t>条地震波输入到</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节中的简化模型中。把得到的结构响应按不同的场地类型分类并取平均，得到如下地震响应</w:t>
      </w:r>
      <w:r>
        <w:rPr>
          <w:rFonts w:hint="eastAsia"/>
        </w:rPr>
        <w:t>-</w:t>
      </w:r>
      <w:r w:rsidRPr="006566B4">
        <w:rPr>
          <w:rFonts w:hint="eastAsia"/>
          <w:i/>
          <w:iCs/>
        </w:rPr>
        <w:t>f</w:t>
      </w:r>
      <w:r w:rsidRPr="006566B4">
        <w:rPr>
          <w:rFonts w:hint="eastAsia"/>
          <w:i/>
          <w:iCs/>
          <w:vertAlign w:val="subscript"/>
        </w:rPr>
        <w:t>y</w:t>
      </w:r>
      <w:r>
        <w:rPr>
          <w:rFonts w:hint="eastAsia"/>
        </w:rPr>
        <w:t>关系曲线。</w:t>
      </w:r>
    </w:p>
    <w:p w14:paraId="6422ADB3" w14:textId="01B77647" w:rsidR="006566B4" w:rsidRDefault="00BE5F39" w:rsidP="00BE5F39">
      <w:pPr>
        <w:pStyle w:val="af"/>
      </w:pPr>
      <w:r w:rsidRPr="00BE5F39">
        <w:rPr>
          <w:rFonts w:hint="eastAsia"/>
          <w:noProof/>
        </w:rPr>
        <w:lastRenderedPageBreak/>
        <w:drawing>
          <wp:inline distT="0" distB="0" distL="0" distR="0" wp14:anchorId="7D62787C" wp14:editId="613DC76C">
            <wp:extent cx="2520000" cy="188939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BE5F39">
        <w:rPr>
          <w:rFonts w:hint="eastAsia"/>
          <w:noProof/>
        </w:rPr>
        <w:drawing>
          <wp:inline distT="0" distB="0" distL="0" distR="0" wp14:anchorId="6AF90DD6" wp14:editId="35522C90">
            <wp:extent cx="2520000" cy="1889394"/>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9C72526" w14:textId="7F7AB73A" w:rsidR="00BE5F39" w:rsidRDefault="00BE5F39" w:rsidP="006F24FE">
      <w:pPr>
        <w:pStyle w:val="af"/>
        <w:numPr>
          <w:ilvl w:val="0"/>
          <w:numId w:val="6"/>
        </w:numPr>
      </w:pPr>
      <w:r>
        <w:rPr>
          <w:rFonts w:hint="eastAsia"/>
        </w:rPr>
        <w:t>墩梁相对位移</w:t>
      </w:r>
      <w:r>
        <w:rPr>
          <w:rFonts w:hint="eastAsia"/>
        </w:rPr>
        <w:t xml:space="preserve"> </w:t>
      </w:r>
      <w:r>
        <w:t xml:space="preserve">                      b)</w:t>
      </w:r>
      <w:r>
        <w:tab/>
      </w:r>
      <w:r>
        <w:rPr>
          <w:rFonts w:hint="eastAsia"/>
        </w:rPr>
        <w:t>桥墩力</w:t>
      </w:r>
    </w:p>
    <w:p w14:paraId="76413D22" w14:textId="486E21C9" w:rsidR="00BE5F39" w:rsidRDefault="00BE5F39" w:rsidP="00BE5F39">
      <w:pPr>
        <w:pStyle w:val="af"/>
      </w:pPr>
      <w:bookmarkStart w:id="132" w:name="_Ref36560207"/>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12</w:t>
      </w:r>
      <w:r w:rsidR="00DE2915">
        <w:fldChar w:fldCharType="end"/>
      </w:r>
      <w:bookmarkEnd w:id="132"/>
      <w:r>
        <w:t xml:space="preserve"> </w:t>
      </w:r>
      <w:r>
        <w:rPr>
          <w:rFonts w:hint="eastAsia"/>
        </w:rPr>
        <w:t>地震响应的统计结果</w:t>
      </w:r>
    </w:p>
    <w:p w14:paraId="75AD7CE5" w14:textId="15733713" w:rsidR="00BE5F39" w:rsidRDefault="00BE5F39" w:rsidP="00BE5F39">
      <w:pPr>
        <w:pStyle w:val="af"/>
      </w:pPr>
      <w:r>
        <w:t xml:space="preserve">Figure </w:t>
      </w:r>
      <w:fldSimple w:instr=" STYLEREF 1 \s ">
        <w:r w:rsidR="00DE2915">
          <w:rPr>
            <w:noProof/>
          </w:rPr>
          <w:t>5</w:t>
        </w:r>
      </w:fldSimple>
      <w:r w:rsidR="00DE2915">
        <w:t>.</w:t>
      </w:r>
      <w:fldSimple w:instr=" SEQ Figure \* ARABIC \s 1 ">
        <w:r w:rsidR="00DE2915">
          <w:rPr>
            <w:noProof/>
          </w:rPr>
          <w:t>12</w:t>
        </w:r>
      </w:fldSimple>
      <w:r>
        <w:t xml:space="preserve"> S</w:t>
      </w:r>
      <w:r w:rsidRPr="00BE5F39">
        <w:t xml:space="preserve">tatistical </w:t>
      </w:r>
      <w:r>
        <w:t>R</w:t>
      </w:r>
      <w:r w:rsidRPr="00BE5F39">
        <w:t>esult</w:t>
      </w:r>
      <w:r>
        <w:t xml:space="preserve"> </w:t>
      </w:r>
      <w:r>
        <w:rPr>
          <w:rFonts w:hint="eastAsia"/>
        </w:rPr>
        <w:t>of</w:t>
      </w:r>
      <w:r>
        <w:t xml:space="preserve"> S</w:t>
      </w:r>
      <w:r>
        <w:rPr>
          <w:rFonts w:hint="eastAsia"/>
        </w:rPr>
        <w:t>eismic</w:t>
      </w:r>
      <w:r>
        <w:t xml:space="preserve"> </w:t>
      </w:r>
      <w:r>
        <w:rPr>
          <w:rFonts w:hint="eastAsia"/>
        </w:rPr>
        <w:t>Response</w:t>
      </w:r>
    </w:p>
    <w:p w14:paraId="6D651D4C" w14:textId="33B45002" w:rsidR="00BE5F39" w:rsidRDefault="00BE5F39" w:rsidP="00BE5F39">
      <w:pPr>
        <w:pStyle w:val="a5"/>
        <w:ind w:firstLine="480"/>
      </w:pPr>
      <w:r>
        <w:rPr>
          <w:rFonts w:hint="eastAsia"/>
        </w:rPr>
        <w:t>从上图中可以看出以下几点信息：</w:t>
      </w:r>
    </w:p>
    <w:p w14:paraId="276E2901" w14:textId="58A46EE1" w:rsidR="00BE5F39" w:rsidRDefault="00045AC9" w:rsidP="00BE5F39">
      <w:pPr>
        <w:pStyle w:val="a5"/>
        <w:ind w:firstLine="480"/>
      </w:pPr>
      <w:r>
        <w:rPr>
          <w:rFonts w:hint="eastAsia"/>
        </w:rPr>
        <w:t>（</w:t>
      </w:r>
      <w:r>
        <w:rPr>
          <w:rFonts w:hint="eastAsia"/>
        </w:rPr>
        <w:t>a</w:t>
      </w:r>
      <w:r>
        <w:rPr>
          <w:rFonts w:hint="eastAsia"/>
        </w:rPr>
        <w:t>）</w:t>
      </w:r>
      <w:r w:rsidR="00BE5F39">
        <w:rPr>
          <w:rFonts w:hint="eastAsia"/>
        </w:rPr>
        <w:t>墩梁相对位移与双线性滞回系统的屈服力</w:t>
      </w:r>
      <w:r w:rsidR="00BE5F39" w:rsidRPr="000E79D3">
        <w:rPr>
          <w:rFonts w:hint="eastAsia"/>
          <w:i/>
          <w:iCs/>
        </w:rPr>
        <w:t>f</w:t>
      </w:r>
      <w:r w:rsidR="00BE5F39" w:rsidRPr="000E79D3">
        <w:rPr>
          <w:rFonts w:hint="eastAsia"/>
          <w:i/>
          <w:iCs/>
          <w:vertAlign w:val="subscript"/>
        </w:rPr>
        <w:t>y</w:t>
      </w:r>
      <w:r w:rsidR="00BE5F39">
        <w:rPr>
          <w:rFonts w:hint="eastAsia"/>
        </w:rPr>
        <w:t>是严格的负相关关系。多条地震波的整合结果消除了个例的影响，即不会出现</w:t>
      </w:r>
      <w:r w:rsidR="006753C5">
        <w:rPr>
          <w:rFonts w:hint="eastAsia"/>
        </w:rPr>
        <w:t>“在某一段的</w:t>
      </w:r>
      <w:r w:rsidR="006753C5" w:rsidRPr="000E79D3">
        <w:rPr>
          <w:rFonts w:hint="eastAsia"/>
          <w:i/>
          <w:iCs/>
        </w:rPr>
        <w:t>f</w:t>
      </w:r>
      <w:r w:rsidR="006753C5" w:rsidRPr="000E79D3">
        <w:rPr>
          <w:rFonts w:hint="eastAsia"/>
          <w:i/>
          <w:iCs/>
          <w:vertAlign w:val="subscript"/>
        </w:rPr>
        <w:t>y</w:t>
      </w:r>
      <w:r w:rsidR="006753C5">
        <w:rPr>
          <w:rFonts w:hint="eastAsia"/>
        </w:rPr>
        <w:t>取值范围内出现，随</w:t>
      </w:r>
      <w:r w:rsidR="006753C5" w:rsidRPr="000E79D3">
        <w:rPr>
          <w:rFonts w:hint="eastAsia"/>
          <w:i/>
          <w:iCs/>
        </w:rPr>
        <w:t>f</w:t>
      </w:r>
      <w:r w:rsidR="006753C5" w:rsidRPr="000E79D3">
        <w:rPr>
          <w:rFonts w:hint="eastAsia"/>
          <w:i/>
          <w:iCs/>
          <w:vertAlign w:val="subscript"/>
        </w:rPr>
        <w:t>y</w:t>
      </w:r>
      <w:r w:rsidR="006753C5">
        <w:rPr>
          <w:rFonts w:hint="eastAsia"/>
        </w:rPr>
        <w:t>增大，墩梁相对位移也增大。”</w:t>
      </w:r>
      <w:r w:rsidR="00BE5F39">
        <w:rPr>
          <w:rFonts w:hint="eastAsia"/>
        </w:rPr>
        <w:t>的</w:t>
      </w:r>
      <w:r w:rsidR="006753C5">
        <w:rPr>
          <w:rFonts w:hint="eastAsia"/>
        </w:rPr>
        <w:t>偶然现象。而这种偶然现象在</w:t>
      </w:r>
      <w:r w:rsidR="001241FA">
        <w:rPr>
          <w:rFonts w:hint="eastAsia"/>
        </w:rPr>
        <w:t>E</w:t>
      </w:r>
      <w:r w:rsidR="006753C5">
        <w:rPr>
          <w:rFonts w:hint="eastAsia"/>
        </w:rPr>
        <w:t>lcentro</w:t>
      </w:r>
      <w:r w:rsidR="006753C5">
        <w:rPr>
          <w:rFonts w:hint="eastAsia"/>
        </w:rPr>
        <w:t>波中有出现。这也意味着任何结构的参数优化设计必须纳入多条地震波，以消除个例的影响。</w:t>
      </w:r>
    </w:p>
    <w:p w14:paraId="640E8414" w14:textId="04E908BB" w:rsidR="006753C5" w:rsidRDefault="00045AC9" w:rsidP="00BE5F39">
      <w:pPr>
        <w:pStyle w:val="a5"/>
        <w:ind w:firstLine="480"/>
      </w:pPr>
      <w:r>
        <w:rPr>
          <w:rFonts w:hint="eastAsia"/>
        </w:rPr>
        <w:t>（</w:t>
      </w:r>
      <w:r>
        <w:t>b</w:t>
      </w:r>
      <w:r>
        <w:rPr>
          <w:rFonts w:hint="eastAsia"/>
        </w:rPr>
        <w:t>）</w:t>
      </w:r>
      <w:r w:rsidR="006753C5">
        <w:rPr>
          <w:rFonts w:hint="eastAsia"/>
        </w:rPr>
        <w:t>墩梁相对位移</w:t>
      </w:r>
      <w:r w:rsidR="006753C5">
        <w:rPr>
          <w:rFonts w:hint="eastAsia"/>
        </w:rPr>
        <w:t>-</w:t>
      </w:r>
      <w:r w:rsidR="006753C5" w:rsidRPr="00D22F91">
        <w:rPr>
          <w:rFonts w:hint="eastAsia"/>
          <w:i/>
          <w:iCs/>
        </w:rPr>
        <w:t>f</w:t>
      </w:r>
      <w:r w:rsidR="006753C5" w:rsidRPr="00D22F91">
        <w:rPr>
          <w:rFonts w:hint="eastAsia"/>
          <w:i/>
          <w:iCs/>
          <w:vertAlign w:val="subscript"/>
        </w:rPr>
        <w:t>y</w:t>
      </w:r>
      <w:r w:rsidR="006753C5">
        <w:rPr>
          <w:rFonts w:hint="eastAsia"/>
        </w:rPr>
        <w:t>曲线的确存在曲率（指绝对值）下降的拐点，即前文中提及的最高</w:t>
      </w:r>
      <w:r w:rsidR="001241FA">
        <w:rPr>
          <w:rFonts w:hint="eastAsia"/>
        </w:rPr>
        <w:t>效率</w:t>
      </w:r>
      <w:r w:rsidR="006753C5">
        <w:rPr>
          <w:rFonts w:hint="eastAsia"/>
        </w:rPr>
        <w:t>点</w:t>
      </w:r>
      <w:r w:rsidR="006753C5" w:rsidRPr="00D22F91">
        <w:rPr>
          <w:rFonts w:hint="eastAsia"/>
          <w:i/>
          <w:iCs/>
        </w:rPr>
        <w:t>f</w:t>
      </w:r>
      <w:r w:rsidR="006753C5" w:rsidRPr="00D22F91">
        <w:rPr>
          <w:rFonts w:hint="eastAsia"/>
          <w:i/>
          <w:iCs/>
          <w:vertAlign w:val="subscript"/>
        </w:rPr>
        <w:t>y,</w:t>
      </w:r>
      <w:r w:rsidR="006753C5" w:rsidRPr="00D22F91">
        <w:rPr>
          <w:i/>
          <w:iCs/>
          <w:vertAlign w:val="subscript"/>
        </w:rPr>
        <w:t>op</w:t>
      </w:r>
      <w:r w:rsidR="006753C5">
        <w:rPr>
          <w:rFonts w:hint="eastAsia"/>
        </w:rPr>
        <w:t>。</w:t>
      </w:r>
    </w:p>
    <w:p w14:paraId="00731977" w14:textId="70C2E314" w:rsidR="006753C5" w:rsidRDefault="00045AC9" w:rsidP="00BE5F39">
      <w:pPr>
        <w:pStyle w:val="a5"/>
        <w:ind w:firstLine="480"/>
      </w:pPr>
      <w:r>
        <w:rPr>
          <w:rFonts w:hint="eastAsia"/>
        </w:rPr>
        <w:t>（</w:t>
      </w:r>
      <w:r>
        <w:t>c</w:t>
      </w:r>
      <w:r>
        <w:rPr>
          <w:rFonts w:hint="eastAsia"/>
        </w:rPr>
        <w:t>）</w:t>
      </w:r>
      <w:r w:rsidR="006753C5">
        <w:rPr>
          <w:rFonts w:hint="eastAsia"/>
        </w:rPr>
        <w:t>桥墩力与</w:t>
      </w:r>
      <w:r w:rsidR="006753C5" w:rsidRPr="00D22F91">
        <w:rPr>
          <w:rFonts w:hint="eastAsia"/>
          <w:i/>
          <w:iCs/>
        </w:rPr>
        <w:t>f</w:t>
      </w:r>
      <w:r w:rsidR="006753C5" w:rsidRPr="00D22F91">
        <w:rPr>
          <w:rFonts w:hint="eastAsia"/>
          <w:i/>
          <w:iCs/>
          <w:vertAlign w:val="subscript"/>
        </w:rPr>
        <w:t>y</w:t>
      </w:r>
      <w:r w:rsidR="006753C5">
        <w:rPr>
          <w:rFonts w:hint="eastAsia"/>
        </w:rPr>
        <w:t>呈正相关关系，且近似为一次函数关系。这一点与前文的描述一致。</w:t>
      </w:r>
    </w:p>
    <w:p w14:paraId="6C19C2F9" w14:textId="6BA3EF71" w:rsidR="006753C5" w:rsidRDefault="00045AC9" w:rsidP="00BE5F39">
      <w:pPr>
        <w:pStyle w:val="a5"/>
        <w:ind w:firstLine="480"/>
      </w:pPr>
      <w:r>
        <w:rPr>
          <w:rFonts w:hint="eastAsia"/>
        </w:rPr>
        <w:t>（</w:t>
      </w:r>
      <w:r>
        <w:t>d</w:t>
      </w:r>
      <w:r>
        <w:rPr>
          <w:rFonts w:hint="eastAsia"/>
        </w:rPr>
        <w:t>）场地的特征周期越大，结构的地震响应越大。</w:t>
      </w:r>
    </w:p>
    <w:p w14:paraId="0B25B13F" w14:textId="067CC925" w:rsidR="00045AC9" w:rsidRDefault="000E79D3" w:rsidP="00BE5F39">
      <w:pPr>
        <w:pStyle w:val="a5"/>
        <w:ind w:firstLine="480"/>
      </w:pPr>
      <w:r>
        <w:rPr>
          <w:rFonts w:hint="eastAsia"/>
        </w:rPr>
        <w:t>以上几点结论对</w:t>
      </w:r>
      <w:r>
        <w:fldChar w:fldCharType="begin"/>
      </w:r>
      <w:r>
        <w:instrText xml:space="preserve"> </w:instrText>
      </w:r>
      <w:r>
        <w:rPr>
          <w:rFonts w:hint="eastAsia"/>
        </w:rPr>
        <w:instrText>REF _Ref36491610 \n \h</w:instrText>
      </w:r>
      <w:r>
        <w:instrText xml:space="preserve"> </w:instrText>
      </w:r>
      <w:r>
        <w:fldChar w:fldCharType="separate"/>
      </w:r>
      <w:r w:rsidR="00B13C24">
        <w:t xml:space="preserve">5.1.2 </w:t>
      </w:r>
      <w:r>
        <w:fldChar w:fldCharType="end"/>
      </w:r>
      <w:r>
        <w:rPr>
          <w:rFonts w:hint="eastAsia"/>
        </w:rPr>
        <w:t>节结论的验证和进一步修正。而本节内容最为关心的内容是</w:t>
      </w:r>
      <w:r w:rsidRPr="000E79D3">
        <w:rPr>
          <w:rFonts w:hint="eastAsia"/>
          <w:i/>
          <w:iCs/>
        </w:rPr>
        <w:t>f</w:t>
      </w:r>
      <w:r w:rsidRPr="000E79D3">
        <w:rPr>
          <w:rFonts w:hint="eastAsia"/>
          <w:i/>
          <w:iCs/>
          <w:vertAlign w:val="subscript"/>
        </w:rPr>
        <w:t>y</w:t>
      </w:r>
      <w:r w:rsidR="001241FA">
        <w:rPr>
          <w:rFonts w:hint="eastAsia"/>
          <w:i/>
          <w:iCs/>
          <w:vertAlign w:val="subscript"/>
        </w:rPr>
        <w:t>,</w:t>
      </w:r>
      <w:r w:rsidR="001241FA">
        <w:rPr>
          <w:i/>
          <w:iCs/>
          <w:vertAlign w:val="subscript"/>
        </w:rPr>
        <w:t>op</w:t>
      </w:r>
      <w:r>
        <w:rPr>
          <w:rFonts w:hint="eastAsia"/>
        </w:rPr>
        <w:t>取值与地震波波形的关系。而地震波波形与场地类型密切相关。因而接下来探讨</w:t>
      </w:r>
      <w:r w:rsidRPr="000E79D3">
        <w:rPr>
          <w:rFonts w:hint="eastAsia"/>
          <w:i/>
          <w:iCs/>
        </w:rPr>
        <w:t>f</w:t>
      </w:r>
      <w:r w:rsidRPr="000E79D3">
        <w:rPr>
          <w:rFonts w:hint="eastAsia"/>
          <w:i/>
          <w:iCs/>
          <w:vertAlign w:val="subscript"/>
        </w:rPr>
        <w:t>y</w:t>
      </w:r>
      <w:r>
        <w:rPr>
          <w:rFonts w:hint="eastAsia"/>
        </w:rPr>
        <w:t>的最优取值与地震波场地类型的关系。</w:t>
      </w:r>
    </w:p>
    <w:p w14:paraId="3E039299" w14:textId="7C20DE50" w:rsidR="000E79D3" w:rsidRDefault="000E79D3" w:rsidP="00BE5F39">
      <w:pPr>
        <w:pStyle w:val="a5"/>
        <w:ind w:firstLine="480"/>
      </w:pPr>
      <w:r>
        <w:rPr>
          <w:rFonts w:hint="eastAsia"/>
        </w:rPr>
        <w:t>在前文中从简化模型在周期荷载作用下的耗能量的角度验证了</w:t>
      </w:r>
      <w:r w:rsidR="001241FA" w:rsidRPr="000E79D3">
        <w:rPr>
          <w:rFonts w:hint="eastAsia"/>
          <w:i/>
          <w:iCs/>
        </w:rPr>
        <w:t>f</w:t>
      </w:r>
      <w:r w:rsidR="001241FA" w:rsidRPr="000E79D3">
        <w:rPr>
          <w:rFonts w:hint="eastAsia"/>
          <w:i/>
          <w:iCs/>
          <w:vertAlign w:val="subscript"/>
        </w:rPr>
        <w:t>y</w:t>
      </w:r>
      <w:r w:rsidR="001241FA">
        <w:rPr>
          <w:rFonts w:hint="eastAsia"/>
          <w:i/>
          <w:iCs/>
          <w:vertAlign w:val="subscript"/>
        </w:rPr>
        <w:t>,</w:t>
      </w:r>
      <w:r w:rsidR="001241FA">
        <w:rPr>
          <w:i/>
          <w:iCs/>
          <w:vertAlign w:val="subscript"/>
        </w:rPr>
        <w:t>op</w:t>
      </w:r>
      <w:r>
        <w:rPr>
          <w:rFonts w:hint="eastAsia"/>
        </w:rPr>
        <w:t>的存在。</w:t>
      </w:r>
      <w:r w:rsidR="00567CEB">
        <w:rPr>
          <w:rFonts w:hint="eastAsia"/>
        </w:rPr>
        <w:t>以下给出双线性滞回系统耗能量与</w:t>
      </w:r>
      <w:r w:rsidR="00567CEB">
        <w:rPr>
          <w:rFonts w:hint="eastAsia"/>
        </w:rPr>
        <w:t>f</w:t>
      </w:r>
      <w:r w:rsidR="00567CEB">
        <w:rPr>
          <w:rFonts w:hint="eastAsia"/>
          <w:vertAlign w:val="subscript"/>
        </w:rPr>
        <w:t>y</w:t>
      </w:r>
      <w:r w:rsidR="00567CEB">
        <w:rPr>
          <w:rFonts w:hint="eastAsia"/>
        </w:rPr>
        <w:t>的关系。</w:t>
      </w:r>
    </w:p>
    <w:p w14:paraId="198DB553" w14:textId="7E2846A2" w:rsidR="00567CEB" w:rsidRDefault="00567CEB" w:rsidP="00567CEB">
      <w:pPr>
        <w:pStyle w:val="af6"/>
      </w:pPr>
      <w:r w:rsidRPr="00567CEB">
        <w:rPr>
          <w:rFonts w:hint="eastAsia"/>
          <w:noProof/>
        </w:rPr>
        <w:lastRenderedPageBreak/>
        <w:drawing>
          <wp:inline distT="0" distB="0" distL="0" distR="0" wp14:anchorId="0E431C7A" wp14:editId="43F3E1BF">
            <wp:extent cx="2520000" cy="188939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567CEB">
        <w:rPr>
          <w:rFonts w:hint="eastAsia"/>
          <w:noProof/>
        </w:rPr>
        <w:drawing>
          <wp:inline distT="0" distB="0" distL="0" distR="0" wp14:anchorId="6F26609A" wp14:editId="3042A792">
            <wp:extent cx="2520000" cy="18893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AEBADB5" w14:textId="22FA9F8A" w:rsidR="00567CEB" w:rsidRDefault="007B5D9A" w:rsidP="006F24FE">
      <w:pPr>
        <w:pStyle w:val="af"/>
        <w:numPr>
          <w:ilvl w:val="0"/>
          <w:numId w:val="7"/>
        </w:numPr>
      </w:pPr>
      <w:r>
        <w:rPr>
          <w:rFonts w:hint="eastAsia"/>
        </w:rPr>
        <w:t>耗能量绝对值</w:t>
      </w:r>
      <w:r>
        <w:rPr>
          <w:rFonts w:hint="eastAsia"/>
        </w:rPr>
        <w:t xml:space="preserve"> </w:t>
      </w:r>
      <w:r>
        <w:t xml:space="preserve"> </w:t>
      </w:r>
      <w:r w:rsidR="00567CEB">
        <w:rPr>
          <w:rFonts w:hint="eastAsia"/>
        </w:rPr>
        <w:t xml:space="preserve"> </w:t>
      </w:r>
      <w:r w:rsidR="00567CEB">
        <w:t xml:space="preserve">                      b)</w:t>
      </w:r>
      <w:r w:rsidR="00567CEB">
        <w:tab/>
      </w:r>
      <w:r>
        <w:rPr>
          <w:rFonts w:hint="eastAsia"/>
        </w:rPr>
        <w:t>归一化后的耗能量</w:t>
      </w:r>
    </w:p>
    <w:p w14:paraId="6A2AA46B" w14:textId="44FFBF3C" w:rsidR="00567CEB" w:rsidRDefault="00567CEB" w:rsidP="00567CEB">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13</w:t>
      </w:r>
      <w:r w:rsidR="00DE2915">
        <w:fldChar w:fldCharType="end"/>
      </w:r>
      <w:r>
        <w:t xml:space="preserve"> </w:t>
      </w:r>
      <w:r>
        <w:rPr>
          <w:rFonts w:hint="eastAsia"/>
        </w:rPr>
        <w:t>不同场地类型下耗能与</w:t>
      </w:r>
      <w:r w:rsidRPr="00D22F91">
        <w:rPr>
          <w:rFonts w:hint="eastAsia"/>
          <w:i/>
          <w:iCs/>
        </w:rPr>
        <w:t>f</w:t>
      </w:r>
      <w:r w:rsidRPr="00D22F91">
        <w:rPr>
          <w:rFonts w:hint="eastAsia"/>
          <w:i/>
          <w:iCs/>
          <w:vertAlign w:val="subscript"/>
        </w:rPr>
        <w:t>y</w:t>
      </w:r>
      <w:r>
        <w:rPr>
          <w:rFonts w:hint="eastAsia"/>
        </w:rPr>
        <w:t>关系</w:t>
      </w:r>
    </w:p>
    <w:p w14:paraId="79472505" w14:textId="7CF615D2" w:rsidR="00567CEB" w:rsidRDefault="00567CEB" w:rsidP="00567CEB">
      <w:pPr>
        <w:pStyle w:val="af"/>
      </w:pPr>
      <w:r>
        <w:t xml:space="preserve">Figure </w:t>
      </w:r>
      <w:fldSimple w:instr=" STYLEREF 1 \s ">
        <w:r w:rsidR="00DE2915">
          <w:rPr>
            <w:noProof/>
          </w:rPr>
          <w:t>5</w:t>
        </w:r>
      </w:fldSimple>
      <w:r w:rsidR="00DE2915">
        <w:t>.</w:t>
      </w:r>
      <w:fldSimple w:instr=" SEQ Figure \* ARABIC \s 1 ">
        <w:r w:rsidR="00DE2915">
          <w:rPr>
            <w:noProof/>
          </w:rPr>
          <w:t>13</w:t>
        </w:r>
      </w:fldSimple>
      <w:r>
        <w:t xml:space="preserve"> H</w:t>
      </w:r>
      <w:r w:rsidRPr="00567CEB">
        <w:t xml:space="preserve">ysteretic </w:t>
      </w:r>
      <w:r>
        <w:t>E</w:t>
      </w:r>
      <w:r w:rsidRPr="00567CEB">
        <w:t>nergy</w:t>
      </w:r>
      <w:r>
        <w:rPr>
          <w:rFonts w:hint="eastAsia"/>
        </w:rPr>
        <w:t>-</w:t>
      </w:r>
      <w:r w:rsidRPr="00567CEB">
        <w:rPr>
          <w:rFonts w:hint="eastAsia"/>
          <w:i/>
          <w:iCs/>
        </w:rPr>
        <w:t>f</w:t>
      </w:r>
      <w:r w:rsidRPr="00567CEB">
        <w:rPr>
          <w:rFonts w:hint="eastAsia"/>
          <w:i/>
          <w:iCs/>
          <w:vertAlign w:val="subscript"/>
        </w:rPr>
        <w:t>y</w:t>
      </w:r>
      <w:r w:rsidRPr="00567CEB">
        <w:rPr>
          <w:i/>
          <w:iCs/>
        </w:rPr>
        <w:t xml:space="preserve"> </w:t>
      </w:r>
      <w:r>
        <w:rPr>
          <w:rFonts w:hint="eastAsia"/>
        </w:rPr>
        <w:t>Curve</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0F380845" w14:textId="47D7C1AA" w:rsidR="007B5D9A" w:rsidRDefault="004C3ECB" w:rsidP="007C0071">
      <w:pPr>
        <w:pStyle w:val="a5"/>
        <w:ind w:firstLine="480"/>
      </w:pPr>
      <w:r>
        <w:rPr>
          <w:rFonts w:hint="eastAsia"/>
        </w:rPr>
        <w:t>上图中的归一化指当前耗能量除以同一地震波下耗能量的最大值。</w:t>
      </w:r>
      <w:r w:rsidR="001241FA">
        <w:rPr>
          <w:rFonts w:hint="eastAsia"/>
        </w:rPr>
        <w:t>引入归一化耗能的目的是：使每一条波对整体的贡献均为</w:t>
      </w:r>
      <w:r w:rsidR="001241FA">
        <w:rPr>
          <w:rFonts w:hint="eastAsia"/>
        </w:rPr>
        <w:t>1</w:t>
      </w:r>
      <w:r w:rsidR="001241FA">
        <w:rPr>
          <w:rFonts w:hint="eastAsia"/>
        </w:rPr>
        <w:t>，防止出现因单个波的耗能量过大而掩盖其它波对</w:t>
      </w:r>
      <w:r w:rsidR="001241FA" w:rsidRPr="000E79D3">
        <w:rPr>
          <w:rFonts w:hint="eastAsia"/>
          <w:i/>
          <w:iCs/>
        </w:rPr>
        <w:t>f</w:t>
      </w:r>
      <w:r w:rsidR="001241FA" w:rsidRPr="000E79D3">
        <w:rPr>
          <w:rFonts w:hint="eastAsia"/>
          <w:i/>
          <w:iCs/>
          <w:vertAlign w:val="subscript"/>
        </w:rPr>
        <w:t>y</w:t>
      </w:r>
      <w:r w:rsidR="001241FA">
        <w:rPr>
          <w:rFonts w:hint="eastAsia"/>
          <w:i/>
          <w:iCs/>
          <w:vertAlign w:val="subscript"/>
        </w:rPr>
        <w:t>,</w:t>
      </w:r>
      <w:r w:rsidR="001241FA">
        <w:rPr>
          <w:i/>
          <w:iCs/>
          <w:vertAlign w:val="subscript"/>
        </w:rPr>
        <w:t>op</w:t>
      </w:r>
      <w:r w:rsidR="001241FA">
        <w:rPr>
          <w:rFonts w:hint="eastAsia"/>
        </w:rPr>
        <w:t>的贡献。</w:t>
      </w:r>
    </w:p>
    <w:p w14:paraId="2304742E" w14:textId="206ADD36" w:rsidR="004C3ECB" w:rsidRDefault="004C3ECB" w:rsidP="007C0071">
      <w:pPr>
        <w:pStyle w:val="a5"/>
        <w:ind w:firstLine="480"/>
      </w:pPr>
      <w:r>
        <w:rPr>
          <w:rFonts w:hint="eastAsia"/>
        </w:rPr>
        <w:t>如果以双线性滞回系统耗能量的最大值作为</w:t>
      </w:r>
      <w:r w:rsidRPr="00D22F91">
        <w:rPr>
          <w:rFonts w:hint="eastAsia"/>
          <w:i/>
          <w:iCs/>
        </w:rPr>
        <w:t>f</w:t>
      </w:r>
      <w:r w:rsidRPr="00D22F91">
        <w:rPr>
          <w:rFonts w:hint="eastAsia"/>
          <w:i/>
          <w:iCs/>
          <w:vertAlign w:val="subscript"/>
        </w:rPr>
        <w:t>y</w:t>
      </w:r>
      <w:r>
        <w:rPr>
          <w:rFonts w:hint="eastAsia"/>
        </w:rPr>
        <w:t>的最优值，那么从上图中可以看出：耗能量对</w:t>
      </w:r>
      <w:r w:rsidRPr="00D22F91">
        <w:rPr>
          <w:rFonts w:hint="eastAsia"/>
          <w:i/>
          <w:iCs/>
        </w:rPr>
        <w:t>f</w:t>
      </w:r>
      <w:r w:rsidRPr="00D22F91">
        <w:rPr>
          <w:rFonts w:hint="eastAsia"/>
          <w:i/>
          <w:iCs/>
          <w:vertAlign w:val="subscript"/>
        </w:rPr>
        <w:t>y</w:t>
      </w:r>
      <w:r>
        <w:rPr>
          <w:rFonts w:hint="eastAsia"/>
        </w:rPr>
        <w:t>的确存在峰值，并且场地越软，</w:t>
      </w:r>
      <w:r w:rsidR="00260B00" w:rsidRPr="000E79D3">
        <w:rPr>
          <w:rFonts w:hint="eastAsia"/>
          <w:i/>
          <w:iCs/>
        </w:rPr>
        <w:t>f</w:t>
      </w:r>
      <w:r w:rsidR="00260B00" w:rsidRPr="000E79D3">
        <w:rPr>
          <w:rFonts w:hint="eastAsia"/>
          <w:i/>
          <w:iCs/>
          <w:vertAlign w:val="subscript"/>
        </w:rPr>
        <w:t>y</w:t>
      </w:r>
      <w:r w:rsidR="00260B00">
        <w:rPr>
          <w:rFonts w:hint="eastAsia"/>
          <w:i/>
          <w:iCs/>
          <w:vertAlign w:val="subscript"/>
        </w:rPr>
        <w:t>,</w:t>
      </w:r>
      <w:r w:rsidR="00260B00">
        <w:rPr>
          <w:i/>
          <w:iCs/>
          <w:vertAlign w:val="subscript"/>
        </w:rPr>
        <w:t>op</w:t>
      </w:r>
      <w:r>
        <w:rPr>
          <w:rFonts w:hint="eastAsia"/>
        </w:rPr>
        <w:t>也越大。本次计算中，各个场地类型的</w:t>
      </w:r>
      <w:r w:rsidR="00260B00" w:rsidRPr="000E79D3">
        <w:rPr>
          <w:rFonts w:hint="eastAsia"/>
          <w:i/>
          <w:iCs/>
        </w:rPr>
        <w:t>f</w:t>
      </w:r>
      <w:r w:rsidR="00260B00" w:rsidRPr="000E79D3">
        <w:rPr>
          <w:rFonts w:hint="eastAsia"/>
          <w:i/>
          <w:iCs/>
          <w:vertAlign w:val="subscript"/>
        </w:rPr>
        <w:t>y</w:t>
      </w:r>
      <w:r w:rsidR="00260B00">
        <w:rPr>
          <w:rFonts w:hint="eastAsia"/>
          <w:i/>
          <w:iCs/>
          <w:vertAlign w:val="subscript"/>
        </w:rPr>
        <w:t>,</w:t>
      </w:r>
      <w:r w:rsidR="00260B00">
        <w:rPr>
          <w:i/>
          <w:iCs/>
          <w:vertAlign w:val="subscript"/>
        </w:rPr>
        <w:t>op</w:t>
      </w:r>
      <w:r>
        <w:rPr>
          <w:rFonts w:hint="eastAsia"/>
        </w:rPr>
        <w:t>取值如下表。</w:t>
      </w:r>
    </w:p>
    <w:p w14:paraId="3D549CE4" w14:textId="6B8A5E50" w:rsidR="00EC3275" w:rsidRDefault="00EC3275" w:rsidP="00EC3275">
      <w:pPr>
        <w:pStyle w:val="af"/>
      </w:pPr>
      <w:bookmarkStart w:id="133" w:name="_Ref36511184"/>
      <w:bookmarkStart w:id="134" w:name="_Ref36511173"/>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5</w:t>
      </w:r>
      <w:r w:rsidR="00921F52">
        <w:fldChar w:fldCharType="end"/>
      </w:r>
      <w:bookmarkEnd w:id="133"/>
      <w:r>
        <w:t xml:space="preserve"> </w:t>
      </w:r>
      <w:r>
        <w:rPr>
          <w:rFonts w:hint="eastAsia"/>
        </w:rPr>
        <w:t>耗能量峰值对应</w:t>
      </w:r>
      <w:r w:rsidRPr="00567CEB">
        <w:rPr>
          <w:rFonts w:hint="eastAsia"/>
          <w:i/>
          <w:iCs/>
        </w:rPr>
        <w:t>f</w:t>
      </w:r>
      <w:r w:rsidRPr="00567CEB">
        <w:rPr>
          <w:rFonts w:hint="eastAsia"/>
          <w:i/>
          <w:iCs/>
          <w:vertAlign w:val="subscript"/>
        </w:rPr>
        <w:t>y</w:t>
      </w:r>
      <w:bookmarkEnd w:id="134"/>
    </w:p>
    <w:p w14:paraId="1CA9434D" w14:textId="373EAEAD" w:rsidR="00EC3275" w:rsidRPr="00EC3275" w:rsidRDefault="00EC3275" w:rsidP="00EC3275">
      <w:pPr>
        <w:pStyle w:val="af"/>
      </w:pPr>
      <w:r>
        <w:t xml:space="preserve">Table </w:t>
      </w:r>
      <w:fldSimple w:instr=" STYLEREF 1 \s ">
        <w:r w:rsidR="00921F52">
          <w:rPr>
            <w:noProof/>
          </w:rPr>
          <w:t>5</w:t>
        </w:r>
      </w:fldSimple>
      <w:r w:rsidR="00921F52">
        <w:t>.</w:t>
      </w:r>
      <w:fldSimple w:instr=" SEQ Table \* ARABIC \s 1 ">
        <w:r w:rsidR="00921F52">
          <w:rPr>
            <w:noProof/>
          </w:rPr>
          <w:t>5</w:t>
        </w:r>
      </w:fldSimple>
      <w:r>
        <w:t xml:space="preserve"> </w:t>
      </w:r>
      <w:r w:rsidRPr="00567CEB">
        <w:rPr>
          <w:rFonts w:hint="eastAsia"/>
          <w:i/>
          <w:iCs/>
        </w:rPr>
        <w:t>f</w:t>
      </w:r>
      <w:r w:rsidRPr="00567CEB">
        <w:rPr>
          <w:rFonts w:hint="eastAsia"/>
          <w:i/>
          <w:iCs/>
          <w:vertAlign w:val="subscript"/>
        </w:rPr>
        <w:t>y</w:t>
      </w:r>
      <w:r>
        <w:t xml:space="preserve"> </w:t>
      </w:r>
      <w:r>
        <w:rPr>
          <w:rFonts w:hint="eastAsia"/>
        </w:rPr>
        <w:t>on</w:t>
      </w:r>
      <w:r>
        <w:t xml:space="preserve"> </w:t>
      </w:r>
      <w:r>
        <w:rPr>
          <w:rFonts w:hint="eastAsia"/>
        </w:rPr>
        <w:t>Maximum</w:t>
      </w:r>
      <w:r>
        <w:t xml:space="preserve"> H</w:t>
      </w:r>
      <w:r w:rsidRPr="00567CEB">
        <w:t xml:space="preserve">ysteretic </w:t>
      </w:r>
      <w:r>
        <w:t>E</w:t>
      </w:r>
      <w:r w:rsidRPr="00567CEB">
        <w:t>nergy</w:t>
      </w:r>
    </w:p>
    <w:tbl>
      <w:tblPr>
        <w:tblW w:w="5400" w:type="dxa"/>
        <w:jc w:val="center"/>
        <w:tblBorders>
          <w:top w:val="single" w:sz="8" w:space="0" w:color="auto"/>
          <w:bottom w:val="single" w:sz="8" w:space="0" w:color="auto"/>
        </w:tblBorders>
        <w:tblLook w:val="04A0" w:firstRow="1" w:lastRow="0" w:firstColumn="1" w:lastColumn="0" w:noHBand="0" w:noVBand="1"/>
      </w:tblPr>
      <w:tblGrid>
        <w:gridCol w:w="1418"/>
        <w:gridCol w:w="742"/>
        <w:gridCol w:w="1080"/>
        <w:gridCol w:w="1080"/>
        <w:gridCol w:w="1080"/>
      </w:tblGrid>
      <w:tr w:rsidR="00EC3275" w:rsidRPr="00EC3275" w14:paraId="26A0E19C" w14:textId="77777777" w:rsidTr="00EC3275">
        <w:trPr>
          <w:trHeight w:val="285"/>
          <w:jc w:val="center"/>
        </w:trPr>
        <w:tc>
          <w:tcPr>
            <w:tcW w:w="1418" w:type="dxa"/>
            <w:shd w:val="clear" w:color="auto" w:fill="auto"/>
            <w:noWrap/>
            <w:vAlign w:val="center"/>
            <w:hideMark/>
          </w:tcPr>
          <w:p w14:paraId="3DA94CCC" w14:textId="77777777" w:rsidR="00EC3275" w:rsidRPr="00EC3275" w:rsidRDefault="00EC3275" w:rsidP="00EC3275">
            <w:pPr>
              <w:pStyle w:val="aff4"/>
              <w:jc w:val="center"/>
            </w:pPr>
            <w:r w:rsidRPr="00EC3275">
              <w:rPr>
                <w:rFonts w:hint="eastAsia"/>
              </w:rPr>
              <w:t>场地类型</w:t>
            </w:r>
          </w:p>
        </w:tc>
        <w:tc>
          <w:tcPr>
            <w:tcW w:w="742" w:type="dxa"/>
            <w:shd w:val="clear" w:color="auto" w:fill="auto"/>
            <w:noWrap/>
            <w:vAlign w:val="center"/>
            <w:hideMark/>
          </w:tcPr>
          <w:p w14:paraId="22F3F9A4" w14:textId="725B310E" w:rsidR="00EC3275" w:rsidRPr="00EC3275" w:rsidRDefault="00EC3275" w:rsidP="00EC3275">
            <w:pPr>
              <w:pStyle w:val="aff4"/>
              <w:jc w:val="center"/>
            </w:pPr>
            <w:r>
              <w:rPr>
                <w:rFonts w:cs="Times New Roman"/>
              </w:rPr>
              <w:t>Ⅰ</w:t>
            </w:r>
          </w:p>
        </w:tc>
        <w:tc>
          <w:tcPr>
            <w:tcW w:w="1080" w:type="dxa"/>
            <w:shd w:val="clear" w:color="auto" w:fill="auto"/>
            <w:noWrap/>
            <w:vAlign w:val="center"/>
            <w:hideMark/>
          </w:tcPr>
          <w:p w14:paraId="04BCBFA8" w14:textId="2F75D103" w:rsidR="00EC3275" w:rsidRPr="00EC3275" w:rsidRDefault="00EC3275" w:rsidP="00EC3275">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5811308D" w14:textId="55E01B5B" w:rsidR="00EC3275" w:rsidRPr="00EC3275" w:rsidRDefault="00EC3275" w:rsidP="00EC3275">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2680649F" w14:textId="66CF62AD" w:rsidR="00EC3275" w:rsidRPr="00EC3275" w:rsidRDefault="00EC3275" w:rsidP="00EC3275">
            <w:pPr>
              <w:pStyle w:val="aff4"/>
              <w:jc w:val="center"/>
              <w:rPr>
                <w:rFonts w:eastAsia="Times New Roman" w:cs="Times New Roman"/>
                <w:szCs w:val="20"/>
              </w:rPr>
            </w:pPr>
            <w:r>
              <w:rPr>
                <w:rFonts w:eastAsia="Times New Roman" w:cs="Times New Roman"/>
                <w:szCs w:val="20"/>
              </w:rPr>
              <w:t>Ⅳ</w:t>
            </w:r>
          </w:p>
        </w:tc>
      </w:tr>
      <w:tr w:rsidR="00EC3275" w:rsidRPr="00EC3275" w14:paraId="043ECE56" w14:textId="77777777" w:rsidTr="00EC3275">
        <w:trPr>
          <w:trHeight w:val="285"/>
          <w:jc w:val="center"/>
        </w:trPr>
        <w:tc>
          <w:tcPr>
            <w:tcW w:w="1418" w:type="dxa"/>
            <w:shd w:val="clear" w:color="auto" w:fill="auto"/>
            <w:noWrap/>
            <w:vAlign w:val="center"/>
            <w:hideMark/>
          </w:tcPr>
          <w:p w14:paraId="04FBD9D8" w14:textId="25D74B09" w:rsidR="00EC3275" w:rsidRPr="00EC3275" w:rsidRDefault="00EC3275" w:rsidP="00EC3275">
            <w:pPr>
              <w:pStyle w:val="aff4"/>
              <w:jc w:val="center"/>
            </w:pPr>
            <w:r w:rsidRPr="00EC3275">
              <w:rPr>
                <w:rFonts w:hint="eastAsia"/>
              </w:rPr>
              <w:t>最优</w:t>
            </w:r>
            <w:r w:rsidRPr="00EC3275">
              <w:rPr>
                <w:rFonts w:hint="eastAsia"/>
                <w:i/>
                <w:iCs/>
              </w:rPr>
              <w:t>f</w:t>
            </w:r>
            <w:r w:rsidRPr="00EC3275">
              <w:rPr>
                <w:rFonts w:hint="eastAsia"/>
                <w:i/>
                <w:iCs/>
                <w:vertAlign w:val="subscript"/>
              </w:rPr>
              <w:t>y</w:t>
            </w:r>
            <w:r>
              <w:t>/kN</w:t>
            </w:r>
          </w:p>
        </w:tc>
        <w:tc>
          <w:tcPr>
            <w:tcW w:w="742" w:type="dxa"/>
            <w:shd w:val="clear" w:color="auto" w:fill="auto"/>
            <w:noWrap/>
            <w:vAlign w:val="center"/>
            <w:hideMark/>
          </w:tcPr>
          <w:p w14:paraId="4CE0E179" w14:textId="77777777" w:rsidR="00EC3275" w:rsidRPr="00EC3275" w:rsidRDefault="00EC3275" w:rsidP="00EC3275">
            <w:pPr>
              <w:pStyle w:val="aff4"/>
              <w:jc w:val="center"/>
            </w:pPr>
            <w:r w:rsidRPr="00EC3275">
              <w:rPr>
                <w:rFonts w:hint="eastAsia"/>
              </w:rPr>
              <w:t>300</w:t>
            </w:r>
          </w:p>
        </w:tc>
        <w:tc>
          <w:tcPr>
            <w:tcW w:w="1080" w:type="dxa"/>
            <w:shd w:val="clear" w:color="auto" w:fill="auto"/>
            <w:noWrap/>
            <w:vAlign w:val="center"/>
            <w:hideMark/>
          </w:tcPr>
          <w:p w14:paraId="6A36CD06" w14:textId="77777777" w:rsidR="00EC3275" w:rsidRPr="00EC3275" w:rsidRDefault="00EC3275" w:rsidP="00EC3275">
            <w:pPr>
              <w:pStyle w:val="aff4"/>
              <w:jc w:val="center"/>
            </w:pPr>
            <w:r w:rsidRPr="00EC3275">
              <w:rPr>
                <w:rFonts w:hint="eastAsia"/>
              </w:rPr>
              <w:t>375</w:t>
            </w:r>
          </w:p>
        </w:tc>
        <w:tc>
          <w:tcPr>
            <w:tcW w:w="1080" w:type="dxa"/>
            <w:shd w:val="clear" w:color="auto" w:fill="auto"/>
            <w:noWrap/>
            <w:vAlign w:val="center"/>
            <w:hideMark/>
          </w:tcPr>
          <w:p w14:paraId="536458DD" w14:textId="77777777" w:rsidR="00EC3275" w:rsidRPr="00EC3275" w:rsidRDefault="00EC3275" w:rsidP="00EC3275">
            <w:pPr>
              <w:pStyle w:val="aff4"/>
              <w:jc w:val="center"/>
            </w:pPr>
            <w:r w:rsidRPr="00EC3275">
              <w:rPr>
                <w:rFonts w:hint="eastAsia"/>
              </w:rPr>
              <w:t>475</w:t>
            </w:r>
          </w:p>
        </w:tc>
        <w:tc>
          <w:tcPr>
            <w:tcW w:w="1080" w:type="dxa"/>
            <w:shd w:val="clear" w:color="auto" w:fill="auto"/>
            <w:noWrap/>
            <w:vAlign w:val="center"/>
            <w:hideMark/>
          </w:tcPr>
          <w:p w14:paraId="4BB1EF86" w14:textId="77777777" w:rsidR="00EC3275" w:rsidRPr="00EC3275" w:rsidRDefault="00EC3275" w:rsidP="00EC3275">
            <w:pPr>
              <w:pStyle w:val="aff4"/>
              <w:jc w:val="center"/>
            </w:pPr>
            <w:r w:rsidRPr="00EC3275">
              <w:rPr>
                <w:rFonts w:hint="eastAsia"/>
              </w:rPr>
              <w:t>725</w:t>
            </w:r>
          </w:p>
        </w:tc>
      </w:tr>
    </w:tbl>
    <w:p w14:paraId="2711CE0A" w14:textId="242BB027" w:rsidR="00EC3275" w:rsidRDefault="007B54EF" w:rsidP="007C0071">
      <w:pPr>
        <w:pStyle w:val="a5"/>
        <w:ind w:firstLine="480"/>
      </w:pPr>
      <w:r>
        <w:rPr>
          <w:rFonts w:hint="eastAsia"/>
        </w:rPr>
        <w:t>将上表与</w:t>
      </w:r>
      <w:r>
        <w:fldChar w:fldCharType="begin"/>
      </w:r>
      <w:r>
        <w:instrText xml:space="preserve"> </w:instrText>
      </w:r>
      <w:r>
        <w:rPr>
          <w:rFonts w:hint="eastAsia"/>
        </w:rPr>
        <w:instrText>REF _Ref36499343 \h</w:instrText>
      </w:r>
      <w:r>
        <w:instrText xml:space="preserve"> </w:instrText>
      </w:r>
      <w:r>
        <w:fldChar w:fldCharType="separate"/>
      </w:r>
      <w:r w:rsidR="00B13C24">
        <w:rPr>
          <w:rFonts w:hint="eastAsia"/>
        </w:rPr>
        <w:t>表</w:t>
      </w:r>
      <w:r w:rsidR="00B13C24">
        <w:rPr>
          <w:rFonts w:hint="eastAsia"/>
        </w:rPr>
        <w:t xml:space="preserve"> </w:t>
      </w:r>
      <w:r w:rsidR="00B13C24">
        <w:rPr>
          <w:noProof/>
        </w:rPr>
        <w:t>5</w:t>
      </w:r>
      <w:r w:rsidR="00B13C24">
        <w:t>.</w:t>
      </w:r>
      <w:r w:rsidR="00B13C24">
        <w:rPr>
          <w:noProof/>
        </w:rPr>
        <w:t>4</w:t>
      </w:r>
      <w:r>
        <w:fldChar w:fldCharType="end"/>
      </w:r>
      <w:r>
        <w:rPr>
          <w:rFonts w:hint="eastAsia"/>
        </w:rPr>
        <w:t>的内容结合，可以通过回归分析，近似得出地震波能量的峰值频率与</w:t>
      </w:r>
      <w:r w:rsidR="00260B00" w:rsidRPr="000E79D3">
        <w:rPr>
          <w:rFonts w:hint="eastAsia"/>
          <w:i/>
          <w:iCs/>
        </w:rPr>
        <w:t>f</w:t>
      </w:r>
      <w:r w:rsidR="00260B00" w:rsidRPr="000E79D3">
        <w:rPr>
          <w:rFonts w:hint="eastAsia"/>
          <w:i/>
          <w:iCs/>
          <w:vertAlign w:val="subscript"/>
        </w:rPr>
        <w:t>y</w:t>
      </w:r>
      <w:r w:rsidR="00260B00">
        <w:rPr>
          <w:rFonts w:hint="eastAsia"/>
          <w:i/>
          <w:iCs/>
          <w:vertAlign w:val="subscript"/>
        </w:rPr>
        <w:t>,</w:t>
      </w:r>
      <w:r w:rsidR="00260B00">
        <w:rPr>
          <w:i/>
          <w:iCs/>
          <w:vertAlign w:val="subscript"/>
        </w:rPr>
        <w:t>op</w:t>
      </w:r>
      <w:r>
        <w:rPr>
          <w:rFonts w:hint="eastAsia"/>
        </w:rPr>
        <w:t>的关系</w:t>
      </w:r>
      <w:r w:rsidR="00D22F91">
        <w:rPr>
          <w:rFonts w:hint="eastAsia"/>
        </w:rPr>
        <w:t>（回归关系式在</w:t>
      </w:r>
      <w:r w:rsidR="00D22F91">
        <w:fldChar w:fldCharType="begin"/>
      </w:r>
      <w:r w:rsidR="00D22F91">
        <w:instrText xml:space="preserve"> </w:instrText>
      </w:r>
      <w:r w:rsidR="00D22F91">
        <w:rPr>
          <w:rFonts w:hint="eastAsia"/>
        </w:rPr>
        <w:instrText>REF _Ref36501965 \h</w:instrText>
      </w:r>
      <w:r w:rsidR="00D22F91">
        <w:instrText xml:space="preserve"> </w:instrText>
      </w:r>
      <w:r w:rsidR="00D22F91">
        <w:fldChar w:fldCharType="separate"/>
      </w:r>
      <w:r w:rsidR="00B13C24">
        <w:rPr>
          <w:rFonts w:hint="eastAsia"/>
        </w:rPr>
        <w:t>图</w:t>
      </w:r>
      <w:r w:rsidR="00B13C24">
        <w:rPr>
          <w:rFonts w:hint="eastAsia"/>
        </w:rPr>
        <w:t xml:space="preserve"> </w:t>
      </w:r>
      <w:r w:rsidR="00B13C24">
        <w:rPr>
          <w:noProof/>
        </w:rPr>
        <w:t>5</w:t>
      </w:r>
      <w:r w:rsidR="00B13C24">
        <w:t>.</w:t>
      </w:r>
      <w:r w:rsidR="00B13C24">
        <w:rPr>
          <w:noProof/>
        </w:rPr>
        <w:t>14</w:t>
      </w:r>
      <w:r w:rsidR="00D22F91">
        <w:fldChar w:fldCharType="end"/>
      </w:r>
      <w:r w:rsidR="00D22F91">
        <w:rPr>
          <w:rFonts w:hint="eastAsia"/>
        </w:rPr>
        <w:t>已标出。）</w:t>
      </w:r>
      <w:r>
        <w:rPr>
          <w:rFonts w:hint="eastAsia"/>
        </w:rPr>
        <w:t>。由于四类场地只涉及了四个峰值频率，因而只能得到峰值频率</w:t>
      </w:r>
      <w:r>
        <w:rPr>
          <w:rFonts w:hint="eastAsia"/>
        </w:rPr>
        <w:t>-</w:t>
      </w:r>
      <w:r w:rsidR="00260B00" w:rsidRPr="000E79D3">
        <w:rPr>
          <w:rFonts w:hint="eastAsia"/>
          <w:i/>
          <w:iCs/>
        </w:rPr>
        <w:t>f</w:t>
      </w:r>
      <w:r w:rsidR="00260B00" w:rsidRPr="000E79D3">
        <w:rPr>
          <w:rFonts w:hint="eastAsia"/>
          <w:i/>
          <w:iCs/>
          <w:vertAlign w:val="subscript"/>
        </w:rPr>
        <w:t>y</w:t>
      </w:r>
      <w:r w:rsidR="00260B00">
        <w:rPr>
          <w:rFonts w:hint="eastAsia"/>
          <w:i/>
          <w:iCs/>
          <w:vertAlign w:val="subscript"/>
        </w:rPr>
        <w:t>,</w:t>
      </w:r>
      <w:r w:rsidR="00260B00">
        <w:rPr>
          <w:i/>
          <w:iCs/>
          <w:vertAlign w:val="subscript"/>
        </w:rPr>
        <w:t>op</w:t>
      </w:r>
      <w:r>
        <w:rPr>
          <w:rFonts w:hint="eastAsia"/>
        </w:rPr>
        <w:t>曲线上的四个点，点数尚不能完整反映两者关系。场地类型是依据基岩上覆盖土层的剪切波速和覆盖土层厚度等信息分类，是反映场地软硬的指标。虽然场地类型只分为了</w:t>
      </w:r>
      <w:r>
        <w:rPr>
          <w:rFonts w:hint="eastAsia"/>
        </w:rPr>
        <w:t>4</w:t>
      </w:r>
      <w:r>
        <w:rPr>
          <w:rFonts w:hint="eastAsia"/>
        </w:rPr>
        <w:t>类，但是覆盖土层的特征频率却是可以连续变化的。</w:t>
      </w:r>
      <w:r w:rsidR="000F0A88">
        <w:rPr>
          <w:rFonts w:hint="eastAsia"/>
        </w:rPr>
        <w:t>改变式</w:t>
      </w:r>
      <w:r w:rsidR="000F0A88">
        <w:fldChar w:fldCharType="begin"/>
      </w:r>
      <w:r w:rsidR="000F0A88">
        <w:instrText xml:space="preserve"> </w:instrText>
      </w:r>
      <w:r w:rsidR="000F0A88">
        <w:rPr>
          <w:rFonts w:hint="eastAsia"/>
        </w:rPr>
        <w:instrText>REF _Ref36231651 \h</w:instrText>
      </w:r>
      <w:r w:rsidR="000F0A88">
        <w:instrText xml:space="preserve"> </w:instrText>
      </w:r>
      <w:r w:rsidR="000F0A88">
        <w:fldChar w:fldCharType="separate"/>
      </w:r>
      <w:r w:rsidR="00B13C24">
        <w:t>（</w:t>
      </w:r>
      <w:r w:rsidR="00B13C24">
        <w:t xml:space="preserve"> </w:t>
      </w:r>
      <w:r w:rsidR="00B13C24">
        <w:rPr>
          <w:noProof/>
        </w:rPr>
        <w:t>5</w:t>
      </w:r>
      <w:r w:rsidR="00B13C24">
        <w:t>.</w:t>
      </w:r>
      <w:r w:rsidR="00B13C24">
        <w:rPr>
          <w:noProof/>
        </w:rPr>
        <w:t>21</w:t>
      </w:r>
      <w:r w:rsidR="00B13C24">
        <w:t xml:space="preserve"> )</w:t>
      </w:r>
      <w:r w:rsidR="000F0A88">
        <w:fldChar w:fldCharType="end"/>
      </w:r>
      <w:r w:rsidR="000F0A88">
        <w:rPr>
          <w:rFonts w:hint="eastAsia"/>
        </w:rPr>
        <w:t>中的</w:t>
      </w:r>
      <w:r w:rsidR="000F0A88" w:rsidRPr="00D22F91">
        <w:rPr>
          <w:rFonts w:cs="Times New Roman"/>
          <w:i/>
          <w:iCs/>
        </w:rPr>
        <w:t>ω</w:t>
      </w:r>
      <w:r w:rsidR="000F0A88" w:rsidRPr="00D22F91">
        <w:rPr>
          <w:rFonts w:hint="eastAsia"/>
          <w:i/>
          <w:iCs/>
          <w:vertAlign w:val="subscript"/>
        </w:rPr>
        <w:t>g</w:t>
      </w:r>
      <w:r w:rsidR="000F0A88">
        <w:rPr>
          <w:rFonts w:hint="eastAsia"/>
        </w:rPr>
        <w:t>，就可以得出连续的峰值频率</w:t>
      </w:r>
      <w:r w:rsidR="000F0A88">
        <w:rPr>
          <w:rFonts w:hint="eastAsia"/>
        </w:rPr>
        <w:t>-</w:t>
      </w:r>
      <w:r w:rsidR="00260B00" w:rsidRPr="000E79D3">
        <w:rPr>
          <w:rFonts w:hint="eastAsia"/>
          <w:i/>
          <w:iCs/>
        </w:rPr>
        <w:t>f</w:t>
      </w:r>
      <w:r w:rsidR="00260B00" w:rsidRPr="000E79D3">
        <w:rPr>
          <w:rFonts w:hint="eastAsia"/>
          <w:i/>
          <w:iCs/>
          <w:vertAlign w:val="subscript"/>
        </w:rPr>
        <w:t>y</w:t>
      </w:r>
      <w:r w:rsidR="00260B00">
        <w:rPr>
          <w:rFonts w:hint="eastAsia"/>
          <w:i/>
          <w:iCs/>
          <w:vertAlign w:val="subscript"/>
        </w:rPr>
        <w:t>,</w:t>
      </w:r>
      <w:r w:rsidR="00260B00">
        <w:rPr>
          <w:i/>
          <w:iCs/>
          <w:vertAlign w:val="subscript"/>
        </w:rPr>
        <w:t>op</w:t>
      </w:r>
      <w:r w:rsidR="000F0A88">
        <w:rPr>
          <w:rFonts w:hint="eastAsia"/>
        </w:rPr>
        <w:t>曲线</w:t>
      </w:r>
      <w:r w:rsidR="00F10AF4">
        <w:rPr>
          <w:rFonts w:hint="eastAsia"/>
        </w:rPr>
        <w:t>：</w:t>
      </w:r>
    </w:p>
    <w:p w14:paraId="1D8CC600" w14:textId="5D90C80C" w:rsidR="00F10AF4" w:rsidRPr="005E3A1C" w:rsidRDefault="00F10AF4" w:rsidP="00F10AF4">
      <w:pPr>
        <w:pStyle w:val="aff2"/>
        <w:ind w:firstLine="420"/>
        <w:rPr>
          <w:vanish/>
          <w:specVanish/>
        </w:rPr>
      </w:pPr>
      <w:r>
        <w:tab/>
      </w:r>
      <w:r w:rsidRPr="00F10AF4">
        <w:rPr>
          <w:position w:val="-14"/>
        </w:rPr>
        <w:object w:dxaOrig="1579" w:dyaOrig="380" w14:anchorId="610BD239">
          <v:shape id="_x0000_i1184" type="#_x0000_t75" style="width:79pt;height:18.8pt" o:ole="">
            <v:imagedata r:id="rId415" o:title=""/>
          </v:shape>
          <o:OLEObject Type="Embed" ProgID="Equation.DSMT4" ShapeID="_x0000_i1184" DrawAspect="Content" ObjectID="_1649506372" r:id="rId416"/>
        </w:object>
      </w:r>
      <w:r>
        <w:t xml:space="preserve"> </w:t>
      </w:r>
      <w:r>
        <w:tab/>
      </w:r>
    </w:p>
    <w:p w14:paraId="6B46DB73" w14:textId="40EF4370" w:rsidR="00F10AF4" w:rsidRDefault="00F10AF4" w:rsidP="00F10AF4">
      <w:pPr>
        <w:pStyle w:val="aff2"/>
        <w:ind w:firstLine="420"/>
      </w:pPr>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22</w:t>
      </w:r>
      <w:r w:rsidR="00A8495F">
        <w:fldChar w:fldCharType="end"/>
      </w:r>
      <w:r>
        <w:t xml:space="preserve"> ) </w:t>
      </w:r>
    </w:p>
    <w:p w14:paraId="3D3C9FA1" w14:textId="69F0F08B" w:rsidR="000F0A88" w:rsidRDefault="00351FE2" w:rsidP="00351FE2">
      <w:pPr>
        <w:pStyle w:val="af6"/>
      </w:pPr>
      <w:r w:rsidRPr="00351FE2">
        <w:rPr>
          <w:rFonts w:hint="eastAsia"/>
          <w:noProof/>
        </w:rPr>
        <w:lastRenderedPageBreak/>
        <w:drawing>
          <wp:inline distT="0" distB="0" distL="0" distR="0" wp14:anchorId="6A5A14B4" wp14:editId="7B11838F">
            <wp:extent cx="3420000" cy="2564177"/>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3420000" cy="2564177"/>
                    </a:xfrm>
                    <a:prstGeom prst="rect">
                      <a:avLst/>
                    </a:prstGeom>
                    <a:noFill/>
                    <a:ln>
                      <a:noFill/>
                    </a:ln>
                  </pic:spPr>
                </pic:pic>
              </a:graphicData>
            </a:graphic>
          </wp:inline>
        </w:drawing>
      </w:r>
    </w:p>
    <w:p w14:paraId="5B48FE67" w14:textId="36E6B703" w:rsidR="00351FE2" w:rsidRDefault="00351FE2" w:rsidP="00D22F91">
      <w:pPr>
        <w:pStyle w:val="af"/>
      </w:pPr>
      <w:bookmarkStart w:id="135" w:name="_Ref36501965"/>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14</w:t>
      </w:r>
      <w:r w:rsidR="00DE2915">
        <w:fldChar w:fldCharType="end"/>
      </w:r>
      <w:bookmarkEnd w:id="135"/>
      <w:r>
        <w:t xml:space="preserve"> </w:t>
      </w:r>
      <w:r w:rsidR="00D22F91">
        <w:rPr>
          <w:rFonts w:hint="eastAsia"/>
        </w:rPr>
        <w:t>最优</w:t>
      </w:r>
      <w:r w:rsidR="00D22F91" w:rsidRPr="00D22F91">
        <w:rPr>
          <w:rFonts w:hint="eastAsia"/>
          <w:i/>
          <w:iCs/>
        </w:rPr>
        <w:t>f</w:t>
      </w:r>
      <w:r w:rsidR="00D22F91" w:rsidRPr="00D22F91">
        <w:rPr>
          <w:rFonts w:hint="eastAsia"/>
          <w:i/>
          <w:iCs/>
          <w:vertAlign w:val="subscript"/>
        </w:rPr>
        <w:t>y</w:t>
      </w:r>
      <w:r w:rsidR="00D22F91">
        <w:rPr>
          <w:rFonts w:hint="eastAsia"/>
        </w:rPr>
        <w:t>与</w:t>
      </w:r>
      <w:r w:rsidR="00D22F91" w:rsidRPr="00D22F91">
        <w:rPr>
          <w:rFonts w:cs="Times New Roman"/>
          <w:i/>
          <w:iCs/>
        </w:rPr>
        <w:t>ω</w:t>
      </w:r>
      <w:r w:rsidR="00D22F91" w:rsidRPr="00D22F91">
        <w:rPr>
          <w:rFonts w:hint="eastAsia"/>
          <w:i/>
          <w:iCs/>
          <w:vertAlign w:val="subscript"/>
        </w:rPr>
        <w:t>g</w:t>
      </w:r>
      <w:r w:rsidR="00D22F91">
        <w:rPr>
          <w:rFonts w:hint="eastAsia"/>
        </w:rPr>
        <w:t>关系</w:t>
      </w:r>
    </w:p>
    <w:p w14:paraId="120A5BA4" w14:textId="29E514FB" w:rsidR="00D22F91" w:rsidRDefault="00D22F91" w:rsidP="00D22F91">
      <w:pPr>
        <w:pStyle w:val="af"/>
        <w:rPr>
          <w:i/>
          <w:iCs/>
          <w:vertAlign w:val="subscript"/>
        </w:rPr>
      </w:pPr>
      <w:r>
        <w:t xml:space="preserve">Figure </w:t>
      </w:r>
      <w:fldSimple w:instr=" STYLEREF 1 \s ">
        <w:r w:rsidR="00DE2915">
          <w:rPr>
            <w:noProof/>
          </w:rPr>
          <w:t>5</w:t>
        </w:r>
      </w:fldSimple>
      <w:r w:rsidR="00DE2915">
        <w:t>.</w:t>
      </w:r>
      <w:fldSimple w:instr=" SEQ Figure \* ARABIC \s 1 ">
        <w:r w:rsidR="00DE2915">
          <w:rPr>
            <w:noProof/>
          </w:rPr>
          <w:t>14</w:t>
        </w:r>
      </w:fldSimple>
      <w:r>
        <w:t xml:space="preserve"> </w:t>
      </w:r>
      <w:r>
        <w:rPr>
          <w:rFonts w:hint="eastAsia"/>
        </w:rPr>
        <w:t>the</w:t>
      </w:r>
      <w:r>
        <w:t xml:space="preserve"> </w:t>
      </w:r>
      <w:r>
        <w:rPr>
          <w:rFonts w:hint="eastAsia"/>
        </w:rPr>
        <w:t>Relation</w:t>
      </w:r>
      <w:r>
        <w:t xml:space="preserve"> </w:t>
      </w:r>
      <w:r>
        <w:rPr>
          <w:rFonts w:hint="eastAsia"/>
        </w:rPr>
        <w:t>between</w:t>
      </w:r>
      <w:r>
        <w:t xml:space="preserve"> </w:t>
      </w:r>
      <w:r w:rsidRPr="00D22F91">
        <w:t>optimum</w:t>
      </w:r>
      <w:r>
        <w:t xml:space="preserve"> </w:t>
      </w:r>
      <w:r w:rsidRPr="00D22F91">
        <w:rPr>
          <w:rFonts w:hint="eastAsia"/>
          <w:i/>
          <w:iCs/>
        </w:rPr>
        <w:t>f</w:t>
      </w:r>
      <w:r w:rsidRPr="00D22F91">
        <w:rPr>
          <w:rFonts w:hint="eastAsia"/>
          <w:i/>
          <w:iCs/>
          <w:vertAlign w:val="subscript"/>
        </w:rPr>
        <w:t>y</w:t>
      </w:r>
      <w:r>
        <w:rPr>
          <w:i/>
          <w:iCs/>
        </w:rPr>
        <w:t xml:space="preserve"> </w:t>
      </w:r>
      <w:r>
        <w:rPr>
          <w:rFonts w:hint="eastAsia"/>
        </w:rPr>
        <w:t>and</w:t>
      </w:r>
      <w:r>
        <w:t xml:space="preserve"> </w:t>
      </w:r>
      <w:r w:rsidRPr="00D22F91">
        <w:rPr>
          <w:rFonts w:cs="Times New Roman"/>
          <w:i/>
          <w:iCs/>
        </w:rPr>
        <w:t>ω</w:t>
      </w:r>
      <w:r w:rsidRPr="00D22F91">
        <w:rPr>
          <w:rFonts w:hint="eastAsia"/>
          <w:i/>
          <w:iCs/>
          <w:vertAlign w:val="subscript"/>
        </w:rPr>
        <w:t>g</w:t>
      </w:r>
    </w:p>
    <w:p w14:paraId="4B193721" w14:textId="50E59F9A" w:rsidR="00C079E3" w:rsidRDefault="00E4796E" w:rsidP="009F57BC">
      <w:pPr>
        <w:pStyle w:val="a5"/>
        <w:ind w:firstLine="480"/>
      </w:pP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w:t>
      </w:r>
      <w:r w:rsidR="00260B00" w:rsidRPr="000E79D3">
        <w:rPr>
          <w:rFonts w:hint="eastAsia"/>
          <w:i/>
          <w:iCs/>
        </w:rPr>
        <w:t>f</w:t>
      </w:r>
      <w:r w:rsidR="00260B00" w:rsidRPr="000E79D3">
        <w:rPr>
          <w:rFonts w:hint="eastAsia"/>
          <w:i/>
          <w:iCs/>
          <w:vertAlign w:val="subscript"/>
        </w:rPr>
        <w:t>y</w:t>
      </w:r>
      <w:r w:rsidR="00260B00">
        <w:rPr>
          <w:rFonts w:hint="eastAsia"/>
          <w:i/>
          <w:iCs/>
          <w:vertAlign w:val="subscript"/>
        </w:rPr>
        <w:t>,</w:t>
      </w:r>
      <w:r w:rsidR="00260B00">
        <w:rPr>
          <w:i/>
          <w:iCs/>
          <w:vertAlign w:val="subscript"/>
        </w:rPr>
        <w:t>op</w:t>
      </w:r>
      <w:r>
        <w:rPr>
          <w:rFonts w:hint="eastAsia"/>
        </w:rPr>
        <w:t>与</w:t>
      </w:r>
      <w:r w:rsidR="00260B00" w:rsidRPr="00260B00">
        <w:rPr>
          <w:rFonts w:cs="Times New Roman"/>
          <w:i/>
          <w:iCs/>
        </w:rPr>
        <w:t>ω</w:t>
      </w:r>
      <w:r w:rsidR="00260B00" w:rsidRPr="00260B00">
        <w:rPr>
          <w:rFonts w:hint="eastAsia"/>
          <w:i/>
          <w:iCs/>
          <w:vertAlign w:val="subscript"/>
        </w:rPr>
        <w:t>g</w:t>
      </w:r>
      <w:r>
        <w:rPr>
          <w:rFonts w:hint="eastAsia"/>
        </w:rPr>
        <w:t>关系是基于峰值耗能量推出的。基于</w:t>
      </w:r>
      <w:r>
        <w:rPr>
          <w:rFonts w:hint="eastAsia"/>
        </w:rPr>
        <w:t>MonteCarlo</w:t>
      </w:r>
      <w:r>
        <w:rPr>
          <w:rFonts w:hint="eastAsia"/>
        </w:rPr>
        <w:t>模拟法得出的结论均是基于随机事件的概率之上。这意味着</w:t>
      </w:r>
      <w:r>
        <w:fldChar w:fldCharType="begin"/>
      </w:r>
      <w:r>
        <w:instrText xml:space="preserve"> </w:instrText>
      </w:r>
      <w:r>
        <w:rPr>
          <w:rFonts w:hint="eastAsia"/>
        </w:rPr>
        <w:instrText>REF _Ref36501965 \h</w:instrText>
      </w:r>
      <w:r>
        <w:instrText xml:space="preserve"> </w:instrText>
      </w:r>
      <w:r>
        <w:fldChar w:fldCharType="separate"/>
      </w:r>
      <w:r>
        <w:rPr>
          <w:rFonts w:hint="eastAsia"/>
        </w:rPr>
        <w:t>图</w:t>
      </w:r>
      <w:r>
        <w:rPr>
          <w:rFonts w:hint="eastAsia"/>
        </w:rPr>
        <w:t xml:space="preserve"> </w:t>
      </w:r>
      <w:r>
        <w:rPr>
          <w:noProof/>
        </w:rPr>
        <w:t>5</w:t>
      </w:r>
      <w:r>
        <w:t>.</w:t>
      </w:r>
      <w:r>
        <w:rPr>
          <w:noProof/>
        </w:rPr>
        <w:t>14</w:t>
      </w:r>
      <w:r>
        <w:fldChar w:fldCharType="end"/>
      </w:r>
      <w:r>
        <w:rPr>
          <w:rFonts w:hint="eastAsia"/>
        </w:rPr>
        <w:t>中描述的</w:t>
      </w:r>
      <w:r w:rsidR="00260B00" w:rsidRPr="000E79D3">
        <w:rPr>
          <w:rFonts w:hint="eastAsia"/>
          <w:i/>
          <w:iCs/>
        </w:rPr>
        <w:t>f</w:t>
      </w:r>
      <w:r w:rsidR="00260B00" w:rsidRPr="000E79D3">
        <w:rPr>
          <w:rFonts w:hint="eastAsia"/>
          <w:i/>
          <w:iCs/>
          <w:vertAlign w:val="subscript"/>
        </w:rPr>
        <w:t>y</w:t>
      </w:r>
      <w:r w:rsidR="00260B00">
        <w:rPr>
          <w:rFonts w:hint="eastAsia"/>
          <w:i/>
          <w:iCs/>
          <w:vertAlign w:val="subscript"/>
        </w:rPr>
        <w:t>,</w:t>
      </w:r>
      <w:r w:rsidR="00260B00">
        <w:rPr>
          <w:i/>
          <w:iCs/>
          <w:vertAlign w:val="subscript"/>
        </w:rPr>
        <w:t>op</w:t>
      </w:r>
      <w:r>
        <w:rPr>
          <w:rFonts w:hint="eastAsia"/>
        </w:rPr>
        <w:t>只是概率最大的取值。其他</w:t>
      </w:r>
      <w:r w:rsidR="000B66C4" w:rsidRPr="000B66C4">
        <w:rPr>
          <w:rFonts w:hint="eastAsia"/>
          <w:i/>
          <w:iCs/>
        </w:rPr>
        <w:t>f</w:t>
      </w:r>
      <w:r w:rsidR="000B66C4" w:rsidRPr="000B66C4">
        <w:rPr>
          <w:i/>
          <w:iCs/>
          <w:vertAlign w:val="subscript"/>
        </w:rPr>
        <w:t>y</w:t>
      </w:r>
      <w:r>
        <w:rPr>
          <w:rFonts w:hint="eastAsia"/>
        </w:rPr>
        <w:t>取值</w:t>
      </w:r>
      <w:r w:rsidR="000B66C4">
        <w:rPr>
          <w:rFonts w:hint="eastAsia"/>
        </w:rPr>
        <w:t>，尤其是在峰值点附近的值，</w:t>
      </w:r>
      <w:r>
        <w:rPr>
          <w:rFonts w:hint="eastAsia"/>
        </w:rPr>
        <w:t>也是有概率成为</w:t>
      </w:r>
      <w:r w:rsidR="00260B00" w:rsidRPr="000E79D3">
        <w:rPr>
          <w:rFonts w:hint="eastAsia"/>
          <w:i/>
          <w:iCs/>
        </w:rPr>
        <w:t>f</w:t>
      </w:r>
      <w:r w:rsidR="00260B00" w:rsidRPr="000E79D3">
        <w:rPr>
          <w:rFonts w:hint="eastAsia"/>
          <w:i/>
          <w:iCs/>
          <w:vertAlign w:val="subscript"/>
        </w:rPr>
        <w:t>y</w:t>
      </w:r>
      <w:r w:rsidR="00260B00">
        <w:rPr>
          <w:rFonts w:hint="eastAsia"/>
          <w:i/>
          <w:iCs/>
          <w:vertAlign w:val="subscript"/>
        </w:rPr>
        <w:t>,</w:t>
      </w:r>
      <w:r w:rsidR="00260B00">
        <w:rPr>
          <w:i/>
          <w:iCs/>
          <w:vertAlign w:val="subscript"/>
        </w:rPr>
        <w:t>op</w:t>
      </w:r>
      <w:r>
        <w:rPr>
          <w:rFonts w:hint="eastAsia"/>
        </w:rPr>
        <w:t>的取值。</w:t>
      </w:r>
      <w:r w:rsidR="000B66C4">
        <w:rPr>
          <w:rFonts w:hint="eastAsia"/>
        </w:rPr>
        <w:t>为了将耗能峰值点附近的</w:t>
      </w:r>
      <w:r w:rsidR="000B66C4" w:rsidRPr="000B66C4">
        <w:rPr>
          <w:rFonts w:hint="eastAsia"/>
          <w:i/>
          <w:iCs/>
        </w:rPr>
        <w:t>f</w:t>
      </w:r>
      <w:r w:rsidR="000B66C4" w:rsidRPr="000B66C4">
        <w:rPr>
          <w:i/>
          <w:iCs/>
          <w:vertAlign w:val="subscript"/>
        </w:rPr>
        <w:t>y</w:t>
      </w:r>
      <w:r w:rsidR="000B66C4">
        <w:rPr>
          <w:rFonts w:hint="eastAsia"/>
        </w:rPr>
        <w:t>取值均纳入</w:t>
      </w:r>
      <w:r w:rsidR="000B66C4" w:rsidRPr="000E79D3">
        <w:rPr>
          <w:rFonts w:hint="eastAsia"/>
          <w:i/>
          <w:iCs/>
        </w:rPr>
        <w:t>f</w:t>
      </w:r>
      <w:r w:rsidR="000B66C4" w:rsidRPr="000E79D3">
        <w:rPr>
          <w:rFonts w:hint="eastAsia"/>
          <w:i/>
          <w:iCs/>
          <w:vertAlign w:val="subscript"/>
        </w:rPr>
        <w:t>y</w:t>
      </w:r>
      <w:r w:rsidR="000B66C4">
        <w:rPr>
          <w:rFonts w:hint="eastAsia"/>
          <w:i/>
          <w:iCs/>
          <w:vertAlign w:val="subscript"/>
        </w:rPr>
        <w:t>,</w:t>
      </w:r>
      <w:r w:rsidR="000B66C4">
        <w:rPr>
          <w:i/>
          <w:iCs/>
          <w:vertAlign w:val="subscript"/>
        </w:rPr>
        <w:t>op</w:t>
      </w:r>
      <w:r w:rsidR="000B66C4">
        <w:rPr>
          <w:rFonts w:hint="eastAsia"/>
        </w:rPr>
        <w:t>，引入小于</w:t>
      </w:r>
      <w:r w:rsidR="000B66C4">
        <w:rPr>
          <w:rFonts w:hint="eastAsia"/>
        </w:rPr>
        <w:t>1</w:t>
      </w:r>
      <w:r w:rsidR="000B66C4">
        <w:rPr>
          <w:rFonts w:hint="eastAsia"/>
        </w:rPr>
        <w:t>的参数</w:t>
      </w:r>
      <w:r w:rsidR="000B66C4">
        <w:rPr>
          <w:rFonts w:cs="Times New Roman"/>
        </w:rPr>
        <w:t>ε</w:t>
      </w:r>
      <w:r w:rsidR="000B66C4">
        <w:rPr>
          <w:rFonts w:cs="Times New Roman" w:hint="eastAsia"/>
        </w:rPr>
        <w:t>，并认为只要在该</w:t>
      </w:r>
      <w:r w:rsidR="000B66C4" w:rsidRPr="000B66C4">
        <w:rPr>
          <w:rFonts w:hint="eastAsia"/>
          <w:i/>
          <w:iCs/>
        </w:rPr>
        <w:t>f</w:t>
      </w:r>
      <w:r w:rsidR="000B66C4" w:rsidRPr="000B66C4">
        <w:rPr>
          <w:i/>
          <w:iCs/>
          <w:vertAlign w:val="subscript"/>
        </w:rPr>
        <w:t>y</w:t>
      </w:r>
      <w:r w:rsidR="000B66C4">
        <w:rPr>
          <w:rFonts w:hint="eastAsia"/>
        </w:rPr>
        <w:t>下，耗能量达到当前地震波下耗能量最大值的</w:t>
      </w:r>
      <w:r w:rsidR="000B66C4">
        <w:rPr>
          <w:rFonts w:cs="Times New Roman"/>
        </w:rPr>
        <w:t>ε</w:t>
      </w:r>
      <w:r w:rsidR="000B66C4">
        <w:rPr>
          <w:rFonts w:cs="Times New Roman" w:hint="eastAsia"/>
        </w:rPr>
        <w:t>倍，均认为该</w:t>
      </w:r>
      <w:r w:rsidR="000B66C4" w:rsidRPr="000B66C4">
        <w:rPr>
          <w:rFonts w:hint="eastAsia"/>
          <w:i/>
          <w:iCs/>
        </w:rPr>
        <w:t>f</w:t>
      </w:r>
      <w:r w:rsidR="000B66C4" w:rsidRPr="000B66C4">
        <w:rPr>
          <w:i/>
          <w:iCs/>
          <w:vertAlign w:val="subscript"/>
        </w:rPr>
        <w:t>y</w:t>
      </w:r>
      <w:r w:rsidR="000B66C4">
        <w:rPr>
          <w:rFonts w:cs="Times New Roman" w:hint="eastAsia"/>
        </w:rPr>
        <w:t>是</w:t>
      </w:r>
      <w:r w:rsidR="000B66C4" w:rsidRPr="000E79D3">
        <w:rPr>
          <w:rFonts w:hint="eastAsia"/>
          <w:i/>
          <w:iCs/>
        </w:rPr>
        <w:t>f</w:t>
      </w:r>
      <w:r w:rsidR="000B66C4" w:rsidRPr="000E79D3">
        <w:rPr>
          <w:rFonts w:hint="eastAsia"/>
          <w:i/>
          <w:iCs/>
          <w:vertAlign w:val="subscript"/>
        </w:rPr>
        <w:t>y</w:t>
      </w:r>
      <w:r w:rsidR="000B66C4">
        <w:rPr>
          <w:rFonts w:hint="eastAsia"/>
          <w:i/>
          <w:iCs/>
          <w:vertAlign w:val="subscript"/>
        </w:rPr>
        <w:t>,</w:t>
      </w:r>
      <w:r w:rsidR="000B66C4">
        <w:rPr>
          <w:i/>
          <w:iCs/>
          <w:vertAlign w:val="subscript"/>
        </w:rPr>
        <w:t>op</w:t>
      </w:r>
      <w:r w:rsidR="000B66C4" w:rsidRPr="000B66C4">
        <w:rPr>
          <w:rFonts w:hint="eastAsia"/>
        </w:rPr>
        <w:t>的取值</w:t>
      </w:r>
      <w:r w:rsidR="000B66C4">
        <w:rPr>
          <w:rFonts w:hint="eastAsia"/>
        </w:rPr>
        <w:t>。借助概率统计学，绘制出</w:t>
      </w:r>
      <w:r w:rsidR="000B66C4">
        <w:rPr>
          <w:rFonts w:cs="Times New Roman"/>
        </w:rPr>
        <w:t>ε</w:t>
      </w:r>
      <w:r w:rsidR="000B66C4">
        <w:rPr>
          <w:rFonts w:cs="Times New Roman" w:hint="eastAsia"/>
        </w:rPr>
        <w:t>=</w:t>
      </w:r>
      <w:r w:rsidR="000B66C4">
        <w:rPr>
          <w:rFonts w:cs="Times New Roman"/>
        </w:rPr>
        <w:t>0.90</w:t>
      </w:r>
      <w:r w:rsidR="000B66C4">
        <w:rPr>
          <w:rFonts w:cs="Times New Roman" w:hint="eastAsia"/>
        </w:rPr>
        <w:t>、</w:t>
      </w:r>
      <w:r w:rsidR="000B66C4">
        <w:rPr>
          <w:rFonts w:cs="Times New Roman" w:hint="eastAsia"/>
        </w:rPr>
        <w:t>0</w:t>
      </w:r>
      <w:r w:rsidR="000B66C4">
        <w:rPr>
          <w:rFonts w:cs="Times New Roman"/>
        </w:rPr>
        <w:t>.95</w:t>
      </w:r>
      <w:r w:rsidR="000B66C4">
        <w:rPr>
          <w:rFonts w:cs="Times New Roman" w:hint="eastAsia"/>
        </w:rPr>
        <w:t>、</w:t>
      </w:r>
      <w:r w:rsidR="000B66C4">
        <w:rPr>
          <w:rFonts w:cs="Times New Roman" w:hint="eastAsia"/>
        </w:rPr>
        <w:t>1</w:t>
      </w:r>
      <w:r w:rsidR="000B66C4">
        <w:rPr>
          <w:rFonts w:cs="Times New Roman" w:hint="eastAsia"/>
        </w:rPr>
        <w:t>下</w:t>
      </w:r>
      <w:r w:rsidR="009F57BC" w:rsidRPr="000E79D3">
        <w:rPr>
          <w:rFonts w:hint="eastAsia"/>
          <w:i/>
          <w:iCs/>
        </w:rPr>
        <w:t>f</w:t>
      </w:r>
      <w:r w:rsidR="009F57BC" w:rsidRPr="000E79D3">
        <w:rPr>
          <w:rFonts w:hint="eastAsia"/>
          <w:i/>
          <w:iCs/>
          <w:vertAlign w:val="subscript"/>
        </w:rPr>
        <w:t>y</w:t>
      </w:r>
      <w:r w:rsidR="009F57BC">
        <w:rPr>
          <w:rFonts w:hint="eastAsia"/>
          <w:i/>
          <w:iCs/>
          <w:vertAlign w:val="subscript"/>
        </w:rPr>
        <w:t>,</w:t>
      </w:r>
      <w:r w:rsidR="009F57BC">
        <w:rPr>
          <w:i/>
          <w:iCs/>
          <w:vertAlign w:val="subscript"/>
        </w:rPr>
        <w:t>op</w:t>
      </w:r>
      <w:r w:rsidR="009F57BC">
        <w:rPr>
          <w:rFonts w:hint="eastAsia"/>
        </w:rPr>
        <w:t>的概率密度函数图</w:t>
      </w:r>
      <w:r w:rsidR="000B66C4">
        <w:rPr>
          <w:rFonts w:hint="eastAsia"/>
        </w:rPr>
        <w:t>。</w:t>
      </w:r>
    </w:p>
    <w:p w14:paraId="3169D7DC" w14:textId="448ADD1A" w:rsidR="00A021D5" w:rsidRDefault="00A021D5" w:rsidP="00A021D5">
      <w:pPr>
        <w:pStyle w:val="af6"/>
      </w:pPr>
      <w:r w:rsidRPr="00A021D5">
        <w:rPr>
          <w:rFonts w:hint="eastAsia"/>
          <w:noProof/>
        </w:rPr>
        <w:drawing>
          <wp:inline distT="0" distB="0" distL="0" distR="0" wp14:anchorId="567F0668" wp14:editId="4748EA2B">
            <wp:extent cx="2520000" cy="1889394"/>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8"/>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61C17CB6" wp14:editId="2DF4120B">
            <wp:extent cx="2520000" cy="1889394"/>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9"/>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1E51018B" w14:textId="7AC1B873" w:rsidR="00A021D5" w:rsidRPr="00A021D5" w:rsidRDefault="00A021D5" w:rsidP="00A021D5">
      <w:pPr>
        <w:pStyle w:val="af"/>
      </w:pPr>
      <w:r>
        <w:rPr>
          <w:rFonts w:hint="eastAsia"/>
        </w:rPr>
        <w:t>a</w:t>
      </w:r>
      <w:r>
        <w:t>)</w:t>
      </w:r>
      <w:r>
        <w:rPr>
          <w:rFonts w:hint="eastAsia"/>
        </w:rPr>
        <w:t>场地</w:t>
      </w:r>
      <w:r>
        <w:t xml:space="preserve">Ⅰ                               </w:t>
      </w:r>
      <w:r>
        <w:rPr>
          <w:rFonts w:hint="eastAsia"/>
        </w:rPr>
        <w:t>b</w:t>
      </w:r>
      <w:r>
        <w:t>)</w:t>
      </w:r>
      <w:r w:rsidRPr="00A021D5">
        <w:rPr>
          <w:rFonts w:hint="eastAsia"/>
        </w:rPr>
        <w:t xml:space="preserve"> </w:t>
      </w:r>
      <w:r>
        <w:rPr>
          <w:rFonts w:hint="eastAsia"/>
        </w:rPr>
        <w:t>场地</w:t>
      </w:r>
      <w:r>
        <w:t>Ⅱ</w:t>
      </w:r>
    </w:p>
    <w:p w14:paraId="34AE9CF0" w14:textId="491619CD" w:rsidR="008920EC" w:rsidRDefault="00A021D5" w:rsidP="00A021D5">
      <w:pPr>
        <w:pStyle w:val="af6"/>
      </w:pPr>
      <w:r w:rsidRPr="00A021D5">
        <w:rPr>
          <w:rFonts w:hint="eastAsia"/>
          <w:noProof/>
        </w:rPr>
        <w:lastRenderedPageBreak/>
        <w:drawing>
          <wp:inline distT="0" distB="0" distL="0" distR="0" wp14:anchorId="0E590ED2" wp14:editId="6CA5116E">
            <wp:extent cx="2520000" cy="188939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0"/>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A021D5">
        <w:rPr>
          <w:rFonts w:hint="eastAsia"/>
          <w:noProof/>
        </w:rPr>
        <w:drawing>
          <wp:inline distT="0" distB="0" distL="0" distR="0" wp14:anchorId="43154FD3" wp14:editId="7DF30F71">
            <wp:extent cx="2520000" cy="1889394"/>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1"/>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4A4526CC" w14:textId="1B35590D" w:rsidR="00A021D5" w:rsidRPr="00A021D5" w:rsidRDefault="00A021D5" w:rsidP="00A021D5">
      <w:pPr>
        <w:pStyle w:val="af"/>
        <w:ind w:firstLine="420"/>
      </w:pPr>
      <w:r>
        <w:t>c)</w:t>
      </w:r>
      <w:r>
        <w:rPr>
          <w:rFonts w:hint="eastAsia"/>
        </w:rPr>
        <w:t>场地</w:t>
      </w:r>
      <w:r>
        <w:rPr>
          <w:rFonts w:cs="Times New Roman"/>
        </w:rPr>
        <w:t>Ⅲ</w:t>
      </w:r>
      <w:r>
        <w:t xml:space="preserve">                               d)</w:t>
      </w:r>
      <w:r w:rsidRPr="00A021D5">
        <w:rPr>
          <w:rFonts w:hint="eastAsia"/>
        </w:rPr>
        <w:t xml:space="preserve"> </w:t>
      </w:r>
      <w:r>
        <w:rPr>
          <w:rFonts w:hint="eastAsia"/>
        </w:rPr>
        <w:t>场地</w:t>
      </w:r>
      <w:r>
        <w:rPr>
          <w:rFonts w:cs="Times New Roman"/>
        </w:rPr>
        <w:t>Ⅳ</w:t>
      </w:r>
    </w:p>
    <w:p w14:paraId="6FE89FBE" w14:textId="2DA15DB0" w:rsidR="00A021D5" w:rsidRDefault="00A021D5" w:rsidP="00A021D5">
      <w:pPr>
        <w:pStyle w:val="a4"/>
        <w:ind w:firstLine="420"/>
      </w:pPr>
      <w:bookmarkStart w:id="136" w:name="_Ref36509876"/>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15</w:t>
      </w:r>
      <w:r w:rsidR="00DE2915">
        <w:fldChar w:fldCharType="end"/>
      </w:r>
      <w:bookmarkEnd w:id="136"/>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1</w:t>
      </w:r>
      <w:r>
        <w:rPr>
          <w:rFonts w:hint="eastAsia"/>
        </w:rPr>
        <w:t>）</w:t>
      </w:r>
    </w:p>
    <w:p w14:paraId="282D0B61" w14:textId="26726FA1" w:rsidR="00A021D5" w:rsidRDefault="00A021D5" w:rsidP="00A021D5">
      <w:pPr>
        <w:pStyle w:val="a4"/>
        <w:ind w:firstLine="420"/>
      </w:pPr>
      <w:r>
        <w:t xml:space="preserve">Figure </w:t>
      </w:r>
      <w:fldSimple w:instr=" STYLEREF 1 \s ">
        <w:r w:rsidR="00DE2915">
          <w:rPr>
            <w:noProof/>
          </w:rPr>
          <w:t>5</w:t>
        </w:r>
      </w:fldSimple>
      <w:r w:rsidR="00DE2915">
        <w:t>.</w:t>
      </w:r>
      <w:fldSimple w:instr=" SEQ Figure \* ARABIC \s 1 ">
        <w:r w:rsidR="00DE2915">
          <w:rPr>
            <w:noProof/>
          </w:rPr>
          <w:t>15</w:t>
        </w:r>
      </w:fldSimple>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1</w:t>
      </w:r>
      <w:r>
        <w:rPr>
          <w:rFonts w:hint="eastAsia"/>
        </w:rPr>
        <w:t>）</w:t>
      </w:r>
    </w:p>
    <w:p w14:paraId="41DD2773" w14:textId="247EBDD9" w:rsidR="00CB1AA9" w:rsidRDefault="00CB1AA9" w:rsidP="00CB1AA9">
      <w:pPr>
        <w:pStyle w:val="af6"/>
      </w:pPr>
      <w:r w:rsidRPr="00CB1AA9">
        <w:rPr>
          <w:rFonts w:hint="eastAsia"/>
          <w:noProof/>
        </w:rPr>
        <w:drawing>
          <wp:inline distT="0" distB="0" distL="0" distR="0" wp14:anchorId="61F88D3B" wp14:editId="244BB92E">
            <wp:extent cx="2520000" cy="188939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2"/>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CB1AA9">
        <w:rPr>
          <w:rFonts w:hint="eastAsia"/>
        </w:rPr>
        <w:t xml:space="preserve"> </w:t>
      </w:r>
      <w:r w:rsidRPr="00CB1AA9">
        <w:rPr>
          <w:rFonts w:hint="eastAsia"/>
          <w:noProof/>
        </w:rPr>
        <w:drawing>
          <wp:inline distT="0" distB="0" distL="0" distR="0" wp14:anchorId="783FACC6" wp14:editId="7F0A0181">
            <wp:extent cx="2520000" cy="1889394"/>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3"/>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EB3106B" w14:textId="05756724" w:rsidR="00CB1AA9" w:rsidRPr="00A021D5" w:rsidRDefault="00CB1AA9" w:rsidP="00CB1AA9">
      <w:pPr>
        <w:pStyle w:val="af"/>
        <w:ind w:firstLine="420"/>
      </w:pPr>
      <w:r>
        <w:rPr>
          <w:rFonts w:hint="eastAsia"/>
        </w:rPr>
        <w:t>a</w:t>
      </w:r>
      <w:r>
        <w:t>)</w:t>
      </w:r>
      <w:r w:rsidRPr="00CB1AA9">
        <w:rPr>
          <w:rFonts w:cs="Times New Roman"/>
        </w:rPr>
        <w:t xml:space="preserve"> </w:t>
      </w:r>
      <w:r>
        <w:rPr>
          <w:rFonts w:cs="Times New Roman"/>
        </w:rPr>
        <w:t>ε</w:t>
      </w:r>
      <w:r>
        <w:rPr>
          <w:rFonts w:hint="eastAsia"/>
        </w:rPr>
        <w:t>=</w:t>
      </w:r>
      <w:r>
        <w:t xml:space="preserve">0.95                               </w:t>
      </w:r>
      <w:r>
        <w:rPr>
          <w:rFonts w:hint="eastAsia"/>
        </w:rPr>
        <w:t>b</w:t>
      </w:r>
      <w:r>
        <w:t>)</w:t>
      </w:r>
      <w:r w:rsidRPr="00A021D5">
        <w:rPr>
          <w:rFonts w:hint="eastAsia"/>
        </w:rPr>
        <w:t xml:space="preserve"> </w:t>
      </w:r>
      <w:r>
        <w:rPr>
          <w:rFonts w:cs="Times New Roman"/>
        </w:rPr>
        <w:t>ε</w:t>
      </w:r>
      <w:r>
        <w:rPr>
          <w:rFonts w:hint="eastAsia"/>
        </w:rPr>
        <w:t>=</w:t>
      </w:r>
      <w:r>
        <w:t>0.90</w:t>
      </w:r>
    </w:p>
    <w:p w14:paraId="25AC1F75" w14:textId="17C0D890" w:rsidR="00CB1AA9" w:rsidRDefault="00CB1AA9" w:rsidP="00CB1AA9">
      <w:pPr>
        <w:pStyle w:val="a4"/>
        <w:ind w:firstLine="420"/>
      </w:pPr>
      <w:bookmarkStart w:id="137" w:name="_Ref36509878"/>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16</w:t>
      </w:r>
      <w:r w:rsidR="00DE2915">
        <w:fldChar w:fldCharType="end"/>
      </w:r>
      <w:bookmarkEnd w:id="137"/>
      <w:r>
        <w:t xml:space="preserve"> </w:t>
      </w:r>
      <w:r>
        <w:rPr>
          <w:rFonts w:hint="eastAsia"/>
        </w:rPr>
        <w:t>最优</w:t>
      </w:r>
      <w:r w:rsidRPr="00A021D5">
        <w:rPr>
          <w:rFonts w:hint="eastAsia"/>
          <w:i/>
          <w:iCs/>
        </w:rPr>
        <w:t>f</w:t>
      </w:r>
      <w:r w:rsidRPr="00A021D5">
        <w:rPr>
          <w:rFonts w:hint="eastAsia"/>
          <w:i/>
          <w:iCs/>
          <w:vertAlign w:val="subscript"/>
        </w:rPr>
        <w:t>y</w:t>
      </w:r>
      <w:r>
        <w:rPr>
          <w:rFonts w:hint="eastAsia"/>
        </w:rPr>
        <w:t>的概率密度函数（</w:t>
      </w:r>
      <w:r>
        <w:rPr>
          <w:rFonts w:cs="Times New Roman"/>
        </w:rPr>
        <w:t>ε</w:t>
      </w:r>
      <w:r>
        <w:rPr>
          <w:rFonts w:hint="eastAsia"/>
        </w:rPr>
        <w:t>=</w:t>
      </w:r>
      <w:r>
        <w:t>0.95,0.90</w:t>
      </w:r>
      <w:r>
        <w:rPr>
          <w:rFonts w:hint="eastAsia"/>
        </w:rPr>
        <w:t>）</w:t>
      </w:r>
    </w:p>
    <w:p w14:paraId="573FA3C5" w14:textId="6B32CC52" w:rsidR="00CB1AA9" w:rsidRDefault="00CB1AA9" w:rsidP="00CB1AA9">
      <w:pPr>
        <w:pStyle w:val="a4"/>
        <w:ind w:firstLine="420"/>
      </w:pPr>
      <w:r>
        <w:t xml:space="preserve">Figure </w:t>
      </w:r>
      <w:fldSimple w:instr=" STYLEREF 1 \s ">
        <w:r w:rsidR="00DE2915">
          <w:rPr>
            <w:noProof/>
          </w:rPr>
          <w:t>5</w:t>
        </w:r>
      </w:fldSimple>
      <w:r w:rsidR="00DE2915">
        <w:t>.</w:t>
      </w:r>
      <w:fldSimple w:instr=" SEQ Figure \* ARABIC \s 1 ">
        <w:r w:rsidR="00DE2915">
          <w:rPr>
            <w:noProof/>
          </w:rPr>
          <w:t>16</w:t>
        </w:r>
      </w:fldSimple>
      <w:r>
        <w:t xml:space="preserve"> P</w:t>
      </w:r>
      <w:r w:rsidRPr="00A021D5">
        <w:t xml:space="preserve">robability </w:t>
      </w:r>
      <w:r>
        <w:t>D</w:t>
      </w:r>
      <w:r w:rsidRPr="00A021D5">
        <w:t xml:space="preserve">ensity </w:t>
      </w:r>
      <w:r>
        <w:t>F</w:t>
      </w:r>
      <w:r w:rsidRPr="00A021D5">
        <w:t>unction</w:t>
      </w:r>
      <w:r>
        <w:t xml:space="preserve"> </w:t>
      </w:r>
      <w:r>
        <w:rPr>
          <w:rFonts w:hint="eastAsia"/>
        </w:rPr>
        <w:t>for</w:t>
      </w:r>
      <w:r>
        <w:t xml:space="preserve"> </w:t>
      </w:r>
      <w:r>
        <w:rPr>
          <w:rFonts w:hint="eastAsia"/>
        </w:rPr>
        <w:t>Optimum</w:t>
      </w:r>
      <w:r>
        <w:t xml:space="preserve"> </w:t>
      </w:r>
      <w:r w:rsidRPr="00A021D5">
        <w:rPr>
          <w:rFonts w:hint="eastAsia"/>
          <w:i/>
          <w:iCs/>
        </w:rPr>
        <w:t>f</w:t>
      </w:r>
      <w:r w:rsidRPr="00A021D5">
        <w:rPr>
          <w:rFonts w:hint="eastAsia"/>
          <w:i/>
          <w:iCs/>
          <w:vertAlign w:val="subscript"/>
        </w:rPr>
        <w:t>y</w:t>
      </w:r>
      <w:r>
        <w:rPr>
          <w:i/>
          <w:iCs/>
          <w:vertAlign w:val="subscript"/>
        </w:rPr>
        <w:t xml:space="preserve"> </w:t>
      </w:r>
      <w:r>
        <w:rPr>
          <w:rFonts w:hint="eastAsia"/>
        </w:rPr>
        <w:t>（</w:t>
      </w:r>
      <w:r>
        <w:rPr>
          <w:rFonts w:cs="Times New Roman"/>
        </w:rPr>
        <w:t>ε</w:t>
      </w:r>
      <w:r>
        <w:rPr>
          <w:rFonts w:hint="eastAsia"/>
        </w:rPr>
        <w:t>=</w:t>
      </w:r>
      <w:r>
        <w:t>0.95,0.90</w:t>
      </w:r>
      <w:r>
        <w:rPr>
          <w:rFonts w:hint="eastAsia"/>
        </w:rPr>
        <w:t>）</w:t>
      </w:r>
    </w:p>
    <w:p w14:paraId="56D9FCA7" w14:textId="06954F2A" w:rsidR="00C412E0" w:rsidRDefault="00C412E0" w:rsidP="00C412E0">
      <w:pPr>
        <w:pStyle w:val="a5"/>
        <w:ind w:firstLine="480"/>
      </w:pPr>
      <w:r>
        <w:rPr>
          <w:rFonts w:hint="eastAsia"/>
        </w:rPr>
        <w:t>从</w:t>
      </w:r>
      <w:r>
        <w:fldChar w:fldCharType="begin"/>
      </w:r>
      <w:r>
        <w:instrText xml:space="preserve"> </w:instrText>
      </w:r>
      <w:r>
        <w:rPr>
          <w:rFonts w:hint="eastAsia"/>
        </w:rPr>
        <w:instrText>REF _Ref36509876 \h</w:instrText>
      </w:r>
      <w:r>
        <w:instrText xml:space="preserve"> </w:instrText>
      </w:r>
      <w:r>
        <w:fldChar w:fldCharType="separate"/>
      </w:r>
      <w:r>
        <w:rPr>
          <w:rFonts w:hint="eastAsia"/>
        </w:rPr>
        <w:t>图</w:t>
      </w:r>
      <w:r>
        <w:rPr>
          <w:rFonts w:hint="eastAsia"/>
        </w:rPr>
        <w:t xml:space="preserve"> </w:t>
      </w:r>
      <w:r>
        <w:rPr>
          <w:noProof/>
        </w:rPr>
        <w:t>5</w:t>
      </w:r>
      <w:r>
        <w:t>.</w:t>
      </w:r>
      <w:r>
        <w:rPr>
          <w:noProof/>
        </w:rPr>
        <w:t>15</w:t>
      </w:r>
      <w:r>
        <w:fldChar w:fldCharType="end"/>
      </w:r>
      <w:r>
        <w:rPr>
          <w:rFonts w:hint="eastAsia"/>
        </w:rPr>
        <w:t>和</w:t>
      </w:r>
      <w:r>
        <w:fldChar w:fldCharType="begin"/>
      </w:r>
      <w:r>
        <w:instrText xml:space="preserve"> REF _Ref36509878 \h </w:instrText>
      </w:r>
      <w:r>
        <w:fldChar w:fldCharType="separate"/>
      </w:r>
      <w:r>
        <w:rPr>
          <w:rFonts w:hint="eastAsia"/>
        </w:rPr>
        <w:t>图</w:t>
      </w:r>
      <w:r>
        <w:rPr>
          <w:rFonts w:hint="eastAsia"/>
        </w:rPr>
        <w:t xml:space="preserve"> </w:t>
      </w:r>
      <w:r>
        <w:rPr>
          <w:noProof/>
        </w:rPr>
        <w:t>5</w:t>
      </w:r>
      <w:r>
        <w:t>.</w:t>
      </w:r>
      <w:r>
        <w:rPr>
          <w:noProof/>
        </w:rPr>
        <w:t>16</w:t>
      </w:r>
      <w:r>
        <w:fldChar w:fldCharType="end"/>
      </w:r>
      <w:r>
        <w:rPr>
          <w:rFonts w:hint="eastAsia"/>
        </w:rPr>
        <w:t>可以看出，</w:t>
      </w:r>
      <w:commentRangeStart w:id="138"/>
      <w:r w:rsidR="0088110B">
        <w:rPr>
          <w:rFonts w:hint="eastAsia"/>
        </w:rPr>
        <w:t>最优</w:t>
      </w:r>
      <w:r w:rsidR="0088110B" w:rsidRPr="008A07F6">
        <w:rPr>
          <w:rFonts w:hint="eastAsia"/>
          <w:i/>
          <w:iCs/>
        </w:rPr>
        <w:t>f</w:t>
      </w:r>
      <w:r w:rsidR="0088110B" w:rsidRPr="008A07F6">
        <w:rPr>
          <w:rFonts w:hint="eastAsia"/>
          <w:i/>
          <w:iCs/>
          <w:vertAlign w:val="subscript"/>
        </w:rPr>
        <w:t>y</w:t>
      </w:r>
      <w:r w:rsidR="0088110B">
        <w:rPr>
          <w:rFonts w:hint="eastAsia"/>
        </w:rPr>
        <w:t>近似服从正态分布</w:t>
      </w:r>
      <w:commentRangeEnd w:id="138"/>
      <w:r w:rsidR="007B2C63">
        <w:rPr>
          <w:rStyle w:val="aff6"/>
          <w:rFonts w:asciiTheme="minorHAnsi" w:eastAsia="黑体" w:hAnsiTheme="minorHAnsi"/>
        </w:rPr>
        <w:commentReference w:id="138"/>
      </w:r>
      <w:r w:rsidR="0088110B">
        <w:rPr>
          <w:rFonts w:hint="eastAsia"/>
        </w:rPr>
        <w:t>，</w:t>
      </w:r>
      <w:r>
        <w:rPr>
          <w:rFonts w:hint="eastAsia"/>
        </w:rPr>
        <w:t>最大耗能量角度的</w:t>
      </w:r>
      <w:r w:rsidR="008A07F6" w:rsidRPr="008A07F6">
        <w:rPr>
          <w:rFonts w:hint="eastAsia"/>
          <w:i/>
          <w:iCs/>
        </w:rPr>
        <w:t>f</w:t>
      </w:r>
      <w:r w:rsidR="008A07F6" w:rsidRPr="008A07F6">
        <w:rPr>
          <w:rFonts w:hint="eastAsia"/>
          <w:i/>
          <w:iCs/>
          <w:vertAlign w:val="subscript"/>
        </w:rPr>
        <w:t>y</w:t>
      </w:r>
      <w:r>
        <w:rPr>
          <w:rFonts w:hint="eastAsia"/>
        </w:rPr>
        <w:t>最优取值不应该局限于峰值点。在峰值点附近的</w:t>
      </w:r>
      <w:r w:rsidR="008A07F6" w:rsidRPr="008A07F6">
        <w:rPr>
          <w:rFonts w:hint="eastAsia"/>
          <w:i/>
          <w:iCs/>
        </w:rPr>
        <w:t>f</w:t>
      </w:r>
      <w:r w:rsidR="008A07F6" w:rsidRPr="008A07F6">
        <w:rPr>
          <w:rFonts w:hint="eastAsia"/>
          <w:i/>
          <w:iCs/>
          <w:vertAlign w:val="subscript"/>
        </w:rPr>
        <w:t>y</w:t>
      </w:r>
      <w:r>
        <w:rPr>
          <w:rFonts w:hint="eastAsia"/>
        </w:rPr>
        <w:t>取值同样具有不小的成为最优参数取值概率</w:t>
      </w:r>
      <w:r w:rsidR="00226D4C">
        <w:rPr>
          <w:rFonts w:hint="eastAsia"/>
        </w:rPr>
        <w:t>。</w:t>
      </w:r>
      <w:r w:rsidR="008A07F6" w:rsidRPr="008A07F6">
        <w:rPr>
          <w:rFonts w:hint="eastAsia"/>
          <w:i/>
          <w:iCs/>
        </w:rPr>
        <w:t>f</w:t>
      </w:r>
      <w:r w:rsidR="008A07F6" w:rsidRPr="008A07F6">
        <w:rPr>
          <w:rFonts w:hint="eastAsia"/>
          <w:i/>
          <w:iCs/>
          <w:vertAlign w:val="subscript"/>
        </w:rPr>
        <w:t>y</w:t>
      </w:r>
      <w:r w:rsidR="00F03123">
        <w:rPr>
          <w:rFonts w:hint="eastAsia"/>
        </w:rPr>
        <w:t>的最优取值在概率密度峰值点附近均可。另外，场地越软，最优</w:t>
      </w:r>
      <w:r w:rsidR="008A07F6" w:rsidRPr="008A07F6">
        <w:rPr>
          <w:rFonts w:hint="eastAsia"/>
          <w:i/>
          <w:iCs/>
        </w:rPr>
        <w:t>f</w:t>
      </w:r>
      <w:r w:rsidR="008A07F6" w:rsidRPr="008A07F6">
        <w:rPr>
          <w:rFonts w:hint="eastAsia"/>
          <w:i/>
          <w:iCs/>
          <w:vertAlign w:val="subscript"/>
        </w:rPr>
        <w:t>y</w:t>
      </w:r>
      <w:r w:rsidR="00F03123">
        <w:rPr>
          <w:rFonts w:hint="eastAsia"/>
        </w:rPr>
        <w:t>的取值越宽泛。</w:t>
      </w:r>
    </w:p>
    <w:p w14:paraId="213F4AB4" w14:textId="6B3D5F32" w:rsidR="00F03123" w:rsidRPr="00C412E0" w:rsidRDefault="00F03123" w:rsidP="00C412E0">
      <w:pPr>
        <w:pStyle w:val="a5"/>
        <w:ind w:firstLine="480"/>
      </w:pPr>
      <w:r>
        <w:rPr>
          <w:rFonts w:hint="eastAsia"/>
        </w:rPr>
        <w:t>将</w:t>
      </w:r>
      <w:r>
        <w:fldChar w:fldCharType="begin"/>
      </w:r>
      <w:r>
        <w:instrText xml:space="preserve"> </w:instrText>
      </w:r>
      <w:r>
        <w:rPr>
          <w:rFonts w:hint="eastAsia"/>
        </w:rPr>
        <w:instrText>REF _Ref36511184 \h</w:instrText>
      </w:r>
      <w:r>
        <w:instrText xml:space="preserve"> </w:instrText>
      </w:r>
      <w:r>
        <w:fldChar w:fldCharType="separate"/>
      </w:r>
      <w:r>
        <w:rPr>
          <w:rFonts w:hint="eastAsia"/>
        </w:rPr>
        <w:t>表</w:t>
      </w:r>
      <w:r>
        <w:rPr>
          <w:rFonts w:hint="eastAsia"/>
        </w:rPr>
        <w:t xml:space="preserve"> </w:t>
      </w:r>
      <w:r>
        <w:rPr>
          <w:noProof/>
        </w:rPr>
        <w:t>5</w:t>
      </w:r>
      <w:r>
        <w:t>.</w:t>
      </w:r>
      <w:r>
        <w:rPr>
          <w:noProof/>
        </w:rPr>
        <w:t>5</w:t>
      </w:r>
      <w:r>
        <w:fldChar w:fldCharType="end"/>
      </w:r>
      <w:r>
        <w:rPr>
          <w:rFonts w:hint="eastAsia"/>
        </w:rPr>
        <w:t>中最优</w:t>
      </w:r>
      <w:r w:rsidRPr="008A07F6">
        <w:rPr>
          <w:rFonts w:hint="eastAsia"/>
          <w:i/>
          <w:iCs/>
        </w:rPr>
        <w:t>f</w:t>
      </w:r>
      <w:r w:rsidRPr="008A07F6">
        <w:rPr>
          <w:rFonts w:hint="eastAsia"/>
          <w:i/>
          <w:iCs/>
          <w:vertAlign w:val="subscript"/>
        </w:rPr>
        <w:t>y</w:t>
      </w:r>
      <w:r>
        <w:rPr>
          <w:rFonts w:hint="eastAsia"/>
        </w:rPr>
        <w:t>值代入到墩梁相对位移</w:t>
      </w:r>
      <w:r>
        <w:rPr>
          <w:rFonts w:hint="eastAsia"/>
        </w:rPr>
        <w:t>-</w:t>
      </w:r>
      <w:r w:rsidR="008A07F6" w:rsidRPr="008A07F6">
        <w:rPr>
          <w:rFonts w:hint="eastAsia"/>
          <w:i/>
          <w:iCs/>
        </w:rPr>
        <w:t>f</w:t>
      </w:r>
      <w:r w:rsidR="008A07F6" w:rsidRPr="008A07F6">
        <w:rPr>
          <w:rFonts w:hint="eastAsia"/>
          <w:i/>
          <w:iCs/>
          <w:vertAlign w:val="subscript"/>
        </w:rPr>
        <w:t>y</w:t>
      </w:r>
      <w:r>
        <w:rPr>
          <w:rFonts w:hint="eastAsia"/>
        </w:rPr>
        <w:t>曲线中。</w:t>
      </w:r>
      <w:r w:rsidR="008A07F6">
        <w:rPr>
          <w:rFonts w:hint="eastAsia"/>
        </w:rPr>
        <w:t>从图中可以看出，以耗能量最大为参考量而得出最优</w:t>
      </w:r>
      <w:r w:rsidR="008A07F6" w:rsidRPr="008A07F6">
        <w:rPr>
          <w:rFonts w:hint="eastAsia"/>
          <w:i/>
          <w:iCs/>
        </w:rPr>
        <w:t>f</w:t>
      </w:r>
      <w:r w:rsidR="008A07F6" w:rsidRPr="008A07F6">
        <w:rPr>
          <w:rFonts w:hint="eastAsia"/>
          <w:i/>
          <w:iCs/>
          <w:vertAlign w:val="subscript"/>
        </w:rPr>
        <w:t>y</w:t>
      </w:r>
      <w:r w:rsidR="008A07F6">
        <w:rPr>
          <w:rFonts w:hint="eastAsia"/>
        </w:rPr>
        <w:t>，处于墩梁相对位移</w:t>
      </w:r>
      <w:r w:rsidR="008A07F6">
        <w:rPr>
          <w:rFonts w:hint="eastAsia"/>
        </w:rPr>
        <w:t>-</w:t>
      </w:r>
      <w:r w:rsidR="008A07F6" w:rsidRPr="008A07F6">
        <w:rPr>
          <w:rFonts w:hint="eastAsia"/>
          <w:i/>
          <w:iCs/>
        </w:rPr>
        <w:t>f</w:t>
      </w:r>
      <w:r w:rsidR="008A07F6" w:rsidRPr="008A07F6">
        <w:rPr>
          <w:rFonts w:hint="eastAsia"/>
          <w:i/>
          <w:iCs/>
          <w:vertAlign w:val="subscript"/>
        </w:rPr>
        <w:t>y</w:t>
      </w:r>
      <w:r w:rsidR="008A07F6">
        <w:rPr>
          <w:rFonts w:hint="eastAsia"/>
        </w:rPr>
        <w:t>曲线中斜率相对稳定且较小的分段，的确可以作为最高</w:t>
      </w:r>
      <w:r w:rsidR="00D50D68">
        <w:rPr>
          <w:rFonts w:hint="eastAsia"/>
        </w:rPr>
        <w:t>效率</w:t>
      </w:r>
      <w:r w:rsidR="008A07F6">
        <w:rPr>
          <w:rFonts w:hint="eastAsia"/>
        </w:rPr>
        <w:t>点的取值。</w:t>
      </w:r>
    </w:p>
    <w:p w14:paraId="2D45ED73" w14:textId="14B395EB" w:rsidR="00CB1AA9" w:rsidRDefault="0038226B" w:rsidP="0038226B">
      <w:pPr>
        <w:pStyle w:val="af6"/>
      </w:pPr>
      <w:r w:rsidRPr="0038226B">
        <w:rPr>
          <w:rFonts w:hint="eastAsia"/>
          <w:noProof/>
        </w:rPr>
        <w:lastRenderedPageBreak/>
        <w:drawing>
          <wp:inline distT="0" distB="0" distL="0" distR="0" wp14:anchorId="0C10732D" wp14:editId="52E4F43D">
            <wp:extent cx="3240000" cy="2429220"/>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7"/>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488B0C85" w14:textId="382D0F90" w:rsidR="008A07F6" w:rsidRDefault="008A07F6" w:rsidP="008A07F6">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17</w:t>
      </w:r>
      <w:r w:rsidR="00DE2915">
        <w:fldChar w:fldCharType="end"/>
      </w:r>
      <w:r>
        <w:t xml:space="preserve"> </w:t>
      </w:r>
      <w:r>
        <w:rPr>
          <w:rFonts w:hint="eastAsia"/>
        </w:rPr>
        <w:t>最优</w:t>
      </w:r>
      <w:r w:rsidRPr="008A07F6">
        <w:rPr>
          <w:rFonts w:hint="eastAsia"/>
          <w:i/>
          <w:iCs/>
        </w:rPr>
        <w:t>f</w:t>
      </w:r>
      <w:r w:rsidRPr="008A07F6">
        <w:rPr>
          <w:rFonts w:hint="eastAsia"/>
          <w:i/>
          <w:iCs/>
          <w:vertAlign w:val="subscript"/>
        </w:rPr>
        <w:t>y</w:t>
      </w:r>
      <w:r>
        <w:rPr>
          <w:rFonts w:hint="eastAsia"/>
        </w:rPr>
        <w:t>在墩梁相对位移</w:t>
      </w:r>
      <w:r>
        <w:rPr>
          <w:rFonts w:hint="eastAsia"/>
        </w:rPr>
        <w:t>-</w:t>
      </w:r>
      <w:r w:rsidRPr="008A07F6">
        <w:rPr>
          <w:rFonts w:hint="eastAsia"/>
          <w:i/>
          <w:iCs/>
        </w:rPr>
        <w:t>f</w:t>
      </w:r>
      <w:r w:rsidRPr="008A07F6">
        <w:rPr>
          <w:rFonts w:hint="eastAsia"/>
          <w:i/>
          <w:iCs/>
          <w:vertAlign w:val="subscript"/>
        </w:rPr>
        <w:t>y</w:t>
      </w:r>
      <w:r w:rsidR="0088110B">
        <w:rPr>
          <w:rFonts w:hint="eastAsia"/>
        </w:rPr>
        <w:t>曲线的</w:t>
      </w:r>
      <w:r>
        <w:rPr>
          <w:rFonts w:hint="eastAsia"/>
        </w:rPr>
        <w:t>位置</w:t>
      </w:r>
    </w:p>
    <w:p w14:paraId="7F9DCD13" w14:textId="2B8A7E19" w:rsidR="008A07F6" w:rsidRDefault="008A07F6" w:rsidP="008A07F6">
      <w:pPr>
        <w:pStyle w:val="af"/>
        <w:rPr>
          <w:i/>
          <w:iCs/>
          <w:vertAlign w:val="subscript"/>
        </w:rPr>
      </w:pPr>
      <w:r>
        <w:t xml:space="preserve">Figure </w:t>
      </w:r>
      <w:fldSimple w:instr=" STYLEREF 1 \s ">
        <w:r w:rsidR="00DE2915">
          <w:rPr>
            <w:noProof/>
          </w:rPr>
          <w:t>5</w:t>
        </w:r>
      </w:fldSimple>
      <w:r w:rsidR="00DE2915">
        <w:t>.</w:t>
      </w:r>
      <w:fldSimple w:instr=" SEQ Figure \* ARABIC \s 1 ">
        <w:r w:rsidR="00DE2915">
          <w:rPr>
            <w:noProof/>
          </w:rPr>
          <w:t>17</w:t>
        </w:r>
      </w:fldSimple>
      <w:r>
        <w:t xml:space="preserve"> </w:t>
      </w:r>
      <w:r>
        <w:rPr>
          <w:rFonts w:hint="eastAsia"/>
        </w:rPr>
        <w:t>Optimum</w:t>
      </w:r>
      <w:r>
        <w:t xml:space="preserve"> </w:t>
      </w:r>
      <w:r w:rsidRPr="008A07F6">
        <w:rPr>
          <w:rFonts w:hint="eastAsia"/>
          <w:i/>
          <w:iCs/>
        </w:rPr>
        <w:t>f</w:t>
      </w:r>
      <w:r w:rsidRPr="008A07F6">
        <w:rPr>
          <w:rFonts w:hint="eastAsia"/>
          <w:i/>
          <w:iCs/>
          <w:vertAlign w:val="subscript"/>
        </w:rPr>
        <w:t>y</w:t>
      </w:r>
      <w:r>
        <w:t xml:space="preserve"> </w:t>
      </w:r>
      <w:r>
        <w:rPr>
          <w:rFonts w:hint="eastAsia"/>
        </w:rPr>
        <w:t>Location</w:t>
      </w:r>
      <w:r>
        <w:t xml:space="preserve"> </w:t>
      </w:r>
      <w:r>
        <w:rPr>
          <w:rFonts w:hint="eastAsia"/>
        </w:rPr>
        <w:t>in</w:t>
      </w:r>
      <w:r>
        <w:t xml:space="preserve"> </w:t>
      </w:r>
      <w:r>
        <w:rPr>
          <w:rFonts w:hint="eastAsia"/>
        </w:rPr>
        <w:t>Curve</w:t>
      </w:r>
      <w:r>
        <w:t xml:space="preserve"> of Pier-Girder Relative Displacement </w:t>
      </w:r>
      <w:r w:rsidR="0088110B">
        <w:rPr>
          <w:rFonts w:hint="eastAsia"/>
        </w:rPr>
        <w:t>vs</w:t>
      </w:r>
      <w:r w:rsidR="0088110B">
        <w:t xml:space="preserve"> </w:t>
      </w:r>
      <w:r w:rsidRPr="008A07F6">
        <w:rPr>
          <w:rFonts w:hint="eastAsia"/>
          <w:i/>
          <w:iCs/>
        </w:rPr>
        <w:t>f</w:t>
      </w:r>
      <w:r w:rsidRPr="008A07F6">
        <w:rPr>
          <w:rFonts w:hint="eastAsia"/>
          <w:i/>
          <w:iCs/>
          <w:vertAlign w:val="subscript"/>
        </w:rPr>
        <w:t>y</w:t>
      </w:r>
    </w:p>
    <w:p w14:paraId="1DFF12B5" w14:textId="49746B77" w:rsidR="0088110B" w:rsidRDefault="00E61660" w:rsidP="0088110B">
      <w:pPr>
        <w:pStyle w:val="a5"/>
        <w:ind w:firstLine="480"/>
      </w:pPr>
      <w:r>
        <w:fldChar w:fldCharType="begin"/>
      </w:r>
      <w:r>
        <w:instrText xml:space="preserve"> </w:instrText>
      </w:r>
      <w:r>
        <w:rPr>
          <w:rFonts w:hint="eastAsia"/>
        </w:rPr>
        <w:instrText>REF _Ref36560207 \h</w:instrText>
      </w:r>
      <w:r>
        <w:instrText xml:space="preserve"> </w:instrText>
      </w:r>
      <w:r>
        <w:fldChar w:fldCharType="separate"/>
      </w:r>
      <w:r>
        <w:rPr>
          <w:rFonts w:hint="eastAsia"/>
        </w:rPr>
        <w:t>图</w:t>
      </w:r>
      <w:r>
        <w:rPr>
          <w:rFonts w:hint="eastAsia"/>
        </w:rPr>
        <w:t xml:space="preserve"> </w:t>
      </w:r>
      <w:r>
        <w:rPr>
          <w:noProof/>
        </w:rPr>
        <w:t>5</w:t>
      </w:r>
      <w:r>
        <w:t>.</w:t>
      </w:r>
      <w:r>
        <w:rPr>
          <w:noProof/>
        </w:rPr>
        <w:t>12</w:t>
      </w:r>
      <w:r>
        <w:fldChar w:fldCharType="end"/>
      </w:r>
      <w:r>
        <w:rPr>
          <w:rFonts w:hint="eastAsia"/>
        </w:rPr>
        <w:t>给出了多条地震波统计的均值。但是以均值作为地震响应的设计值在工程上是偏于危险的。实际的响应有大概率会比均值大。为了偏于安全地设计，以下给出置信水平在</w:t>
      </w:r>
      <w:r>
        <w:rPr>
          <w:rFonts w:hint="eastAsia"/>
        </w:rPr>
        <w:t>0</w:t>
      </w:r>
      <w:r>
        <w:t>.8</w:t>
      </w:r>
      <w:r>
        <w:rPr>
          <w:rFonts w:hint="eastAsia"/>
        </w:rPr>
        <w:t>和</w:t>
      </w:r>
      <w:r>
        <w:rPr>
          <w:rFonts w:hint="eastAsia"/>
        </w:rPr>
        <w:t>0</w:t>
      </w:r>
      <w:r>
        <w:t>.9</w:t>
      </w:r>
      <w:r>
        <w:rPr>
          <w:rFonts w:hint="eastAsia"/>
        </w:rPr>
        <w:t>的地震响应值。</w:t>
      </w:r>
    </w:p>
    <w:p w14:paraId="54572560" w14:textId="4C36C922" w:rsidR="00080E56" w:rsidRDefault="00080E56" w:rsidP="00080E56">
      <w:pPr>
        <w:pStyle w:val="af6"/>
      </w:pPr>
      <w:r w:rsidRPr="00080E56">
        <w:rPr>
          <w:rFonts w:hint="eastAsia"/>
          <w:noProof/>
        </w:rPr>
        <w:drawing>
          <wp:inline distT="0" distB="0" distL="0" distR="0" wp14:anchorId="7BBAA839" wp14:editId="2B80630F">
            <wp:extent cx="2520000" cy="1889394"/>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067AA2B1" wp14:editId="739EB837">
            <wp:extent cx="2520000" cy="188939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CCF07AC" w14:textId="7D6B13FF" w:rsidR="00080E56" w:rsidRPr="00080E56" w:rsidRDefault="00080E56" w:rsidP="006F24FE">
      <w:pPr>
        <w:pStyle w:val="af"/>
        <w:numPr>
          <w:ilvl w:val="0"/>
          <w:numId w:val="8"/>
        </w:numPr>
      </w:pPr>
      <w:r>
        <w:rPr>
          <w:rFonts w:cs="Times New Roman"/>
        </w:rPr>
        <w:t>Ⅰ</w:t>
      </w:r>
      <w:r>
        <w:rPr>
          <w:rFonts w:hint="eastAsia"/>
        </w:rPr>
        <w:t>类场地</w:t>
      </w:r>
    </w:p>
    <w:p w14:paraId="1064A952" w14:textId="5FBA7A3A" w:rsidR="00080E56" w:rsidRDefault="00080E56" w:rsidP="00080E56">
      <w:pPr>
        <w:pStyle w:val="af6"/>
      </w:pPr>
      <w:r w:rsidRPr="00080E56">
        <w:rPr>
          <w:rFonts w:hint="eastAsia"/>
          <w:noProof/>
        </w:rPr>
        <w:lastRenderedPageBreak/>
        <w:drawing>
          <wp:inline distT="0" distB="0" distL="0" distR="0" wp14:anchorId="4ABA8DD7" wp14:editId="04F365A6">
            <wp:extent cx="2520000" cy="1889394"/>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62C11F9B" wp14:editId="5CE9EB0F">
            <wp:extent cx="2520000" cy="1889394"/>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FEFEAC6" w14:textId="0C1E6DC0" w:rsidR="00080E56" w:rsidRPr="00080E56" w:rsidRDefault="00080E56" w:rsidP="006F24FE">
      <w:pPr>
        <w:pStyle w:val="af"/>
        <w:numPr>
          <w:ilvl w:val="0"/>
          <w:numId w:val="8"/>
        </w:numPr>
      </w:pPr>
      <w:r>
        <w:rPr>
          <w:rFonts w:cs="Times New Roman"/>
        </w:rPr>
        <w:t>Ⅱ</w:t>
      </w:r>
      <w:r w:rsidRPr="00080E56">
        <w:t>类场地</w:t>
      </w:r>
    </w:p>
    <w:p w14:paraId="76A570FC" w14:textId="77777777" w:rsidR="00080E56" w:rsidRDefault="00080E56" w:rsidP="00080E56">
      <w:pPr>
        <w:pStyle w:val="af6"/>
      </w:pPr>
      <w:r w:rsidRPr="00080E56">
        <w:rPr>
          <w:rFonts w:hint="eastAsia"/>
          <w:noProof/>
        </w:rPr>
        <w:drawing>
          <wp:inline distT="0" distB="0" distL="0" distR="0" wp14:anchorId="051C96B9" wp14:editId="54E1D78B">
            <wp:extent cx="2520000" cy="1889394"/>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rFonts w:hint="eastAsia"/>
          <w:noProof/>
        </w:rPr>
        <w:drawing>
          <wp:inline distT="0" distB="0" distL="0" distR="0" wp14:anchorId="453189B5" wp14:editId="44C6DF8C">
            <wp:extent cx="2520000" cy="1889394"/>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F163608" w14:textId="707B9597" w:rsidR="00080E56" w:rsidRDefault="00080E56" w:rsidP="006F24FE">
      <w:pPr>
        <w:pStyle w:val="af"/>
        <w:numPr>
          <w:ilvl w:val="0"/>
          <w:numId w:val="8"/>
        </w:numPr>
      </w:pPr>
      <w:r>
        <w:rPr>
          <w:rFonts w:cs="Times New Roman"/>
        </w:rPr>
        <w:t>Ⅲ</w:t>
      </w:r>
      <w:r w:rsidRPr="00080E56">
        <w:t>类场地</w:t>
      </w:r>
    </w:p>
    <w:p w14:paraId="26C75E2B" w14:textId="5026B8D7" w:rsidR="00E61660" w:rsidRDefault="00080E56" w:rsidP="00080E56">
      <w:pPr>
        <w:pStyle w:val="af6"/>
      </w:pPr>
      <w:r w:rsidRPr="00080E56">
        <w:rPr>
          <w:noProof/>
        </w:rPr>
        <w:drawing>
          <wp:inline distT="0" distB="0" distL="0" distR="0" wp14:anchorId="625EF355" wp14:editId="30D8F6BA">
            <wp:extent cx="2520000" cy="1889394"/>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080E56">
        <w:rPr>
          <w:noProof/>
        </w:rPr>
        <w:drawing>
          <wp:inline distT="0" distB="0" distL="0" distR="0" wp14:anchorId="1389AE64" wp14:editId="72609F03">
            <wp:extent cx="2520000" cy="1889394"/>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7945D49" w14:textId="0311843D" w:rsidR="00080E56" w:rsidRDefault="00080E56" w:rsidP="006F24FE">
      <w:pPr>
        <w:pStyle w:val="af"/>
        <w:numPr>
          <w:ilvl w:val="0"/>
          <w:numId w:val="8"/>
        </w:numPr>
      </w:pPr>
      <w:r>
        <w:rPr>
          <w:rFonts w:cs="Times New Roman"/>
        </w:rPr>
        <w:t>Ⅳ</w:t>
      </w:r>
      <w:r w:rsidRPr="00080E56">
        <w:t>类场地</w:t>
      </w:r>
    </w:p>
    <w:p w14:paraId="09757D84" w14:textId="4FBC302D" w:rsidR="00080E56" w:rsidRDefault="00080E56" w:rsidP="00080E56">
      <w:pPr>
        <w:pStyle w:val="af"/>
      </w:pPr>
      <w:bookmarkStart w:id="139" w:name="_Ref36757963"/>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18</w:t>
      </w:r>
      <w:r w:rsidR="00DE2915">
        <w:fldChar w:fldCharType="end"/>
      </w:r>
      <w:bookmarkEnd w:id="139"/>
      <w:r>
        <w:t xml:space="preserve"> </w:t>
      </w:r>
      <w:r>
        <w:rPr>
          <w:rFonts w:hint="eastAsia"/>
        </w:rPr>
        <w:t>考虑置信水平的地震响应</w:t>
      </w:r>
    </w:p>
    <w:p w14:paraId="50769B81" w14:textId="3A3BAFE1" w:rsidR="00080E56" w:rsidRPr="00080E56" w:rsidRDefault="00080E56" w:rsidP="00080E56">
      <w:pPr>
        <w:pStyle w:val="af"/>
      </w:pPr>
      <w:r>
        <w:t xml:space="preserve">Figure </w:t>
      </w:r>
      <w:fldSimple w:instr=" STYLEREF 1 \s ">
        <w:r w:rsidR="00DE2915">
          <w:rPr>
            <w:noProof/>
          </w:rPr>
          <w:t>5</w:t>
        </w:r>
      </w:fldSimple>
      <w:r w:rsidR="00DE2915">
        <w:t>.</w:t>
      </w:r>
      <w:fldSimple w:instr=" SEQ Figure \* ARABIC \s 1 ">
        <w:r w:rsidR="00DE2915">
          <w:rPr>
            <w:noProof/>
          </w:rPr>
          <w:t>18</w:t>
        </w:r>
      </w:fldSimple>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2324D2E4" w14:textId="6284A01D" w:rsidR="005B59A0" w:rsidRDefault="001910BD" w:rsidP="0087405D">
      <w:pPr>
        <w:pStyle w:val="a5"/>
        <w:ind w:firstLine="480"/>
      </w:pPr>
      <w:r>
        <w:rPr>
          <w:rFonts w:hint="eastAsia"/>
        </w:rPr>
        <w:t>（</w:t>
      </w:r>
      <w:r>
        <w:rPr>
          <w:rFonts w:hint="eastAsia"/>
        </w:rPr>
        <w:t>B</w:t>
      </w:r>
      <w:r>
        <w:rPr>
          <w:rFonts w:hint="eastAsia"/>
        </w:rPr>
        <w:t>）</w:t>
      </w:r>
      <w:r>
        <w:t>PGA</w:t>
      </w:r>
    </w:p>
    <w:p w14:paraId="14FF536D" w14:textId="2E203B36" w:rsidR="001910BD" w:rsidRDefault="001910BD" w:rsidP="0087405D">
      <w:pPr>
        <w:pStyle w:val="a5"/>
        <w:ind w:firstLine="480"/>
      </w:pPr>
      <w:r>
        <w:rPr>
          <w:rFonts w:hint="eastAsia"/>
        </w:rPr>
        <w:lastRenderedPageBreak/>
        <w:t>P</w:t>
      </w:r>
      <w:r>
        <w:t>GA</w:t>
      </w:r>
      <w:r>
        <w:rPr>
          <w:rFonts w:hint="eastAsia"/>
        </w:rPr>
        <w:t>代表的是地震波的烈度和地震动水平。</w:t>
      </w:r>
      <w:r>
        <w:rPr>
          <w:rFonts w:hint="eastAsia"/>
        </w:rPr>
        <w:t>P</w:t>
      </w:r>
      <w:r>
        <w:t>GA</w:t>
      </w:r>
      <w:r>
        <w:rPr>
          <w:rFonts w:hint="eastAsia"/>
        </w:rPr>
        <w:t>越高的地震动重现期也越长。我国现有的抗震设计规范要求结构在不同的地震动水平输入下满足相应的要求，即“小震不坏，中震可修，大震不</w:t>
      </w:r>
      <w:r w:rsidR="00494E7C">
        <w:rPr>
          <w:rFonts w:hint="eastAsia"/>
        </w:rPr>
        <w:t>倒</w:t>
      </w:r>
      <w:r>
        <w:rPr>
          <w:rFonts w:hint="eastAsia"/>
        </w:rPr>
        <w:t>”的设防目标。</w:t>
      </w:r>
      <w:r w:rsidR="00022A5C">
        <w:rPr>
          <w:rFonts w:hint="eastAsia"/>
        </w:rPr>
        <w:t>因而分析同一结构在同一地震波的不同</w:t>
      </w:r>
      <w:r w:rsidR="00022A5C">
        <w:rPr>
          <w:rFonts w:hint="eastAsia"/>
        </w:rPr>
        <w:t>P</w:t>
      </w:r>
      <w:r w:rsidR="00022A5C">
        <w:t>GA</w:t>
      </w:r>
      <w:r w:rsidR="00022A5C">
        <w:rPr>
          <w:rFonts w:hint="eastAsia"/>
        </w:rPr>
        <w:t>下的地震响应是常见的。</w:t>
      </w:r>
    </w:p>
    <w:p w14:paraId="1BA567EC" w14:textId="775BE585" w:rsidR="00494E7C" w:rsidRDefault="00494E7C" w:rsidP="00494E7C">
      <w:pPr>
        <w:pStyle w:val="a5"/>
        <w:ind w:firstLine="480"/>
      </w:pPr>
      <w:r>
        <w:rPr>
          <w:rFonts w:hint="eastAsia"/>
        </w:rPr>
        <w:t>为方便叙述，使用“</w:t>
      </w:r>
      <w:r w:rsidR="00373E61">
        <w:rPr>
          <w:rFonts w:hint="eastAsia"/>
        </w:rPr>
        <w:t>结构</w:t>
      </w:r>
      <w:r>
        <w:rPr>
          <w:rFonts w:hint="eastAsia"/>
        </w:rPr>
        <w:t>A</w:t>
      </w:r>
      <w:r>
        <w:rPr>
          <w:rFonts w:hint="eastAsia"/>
        </w:rPr>
        <w:t>”代指在给定结构特性、给定地震波波形、给定</w:t>
      </w:r>
      <w:r>
        <w:rPr>
          <w:rFonts w:hint="eastAsia"/>
        </w:rPr>
        <w:t>P</w:t>
      </w:r>
      <w:r>
        <w:t>GA</w:t>
      </w:r>
      <w:r>
        <w:rPr>
          <w:rFonts w:hint="eastAsia"/>
        </w:rPr>
        <w:t>下的，已完成参数优化设计的结构；使用“</w:t>
      </w:r>
      <w:r w:rsidR="00373E61">
        <w:rPr>
          <w:rFonts w:hint="eastAsia"/>
        </w:rPr>
        <w:t>结构</w:t>
      </w:r>
      <w:r>
        <w:rPr>
          <w:rFonts w:hint="eastAsia"/>
        </w:rPr>
        <w:t>B</w:t>
      </w:r>
      <w:r>
        <w:rPr>
          <w:rFonts w:hint="eastAsia"/>
        </w:rPr>
        <w:t>”代指改变条件后待进行参数优化设计的结构。</w:t>
      </w:r>
    </w:p>
    <w:p w14:paraId="7AA1D2F0" w14:textId="3314DD3C" w:rsidR="00494E7C" w:rsidRDefault="00494E7C" w:rsidP="00494E7C">
      <w:pPr>
        <w:pStyle w:val="a5"/>
        <w:ind w:firstLine="480"/>
      </w:pPr>
      <w:r>
        <w:rPr>
          <w:rFonts w:hint="eastAsia"/>
        </w:rPr>
        <w:t>在此处，</w:t>
      </w:r>
      <w:r w:rsidR="00373E61">
        <w:rPr>
          <w:rFonts w:hint="eastAsia"/>
        </w:rPr>
        <w:t>结构</w:t>
      </w:r>
      <w:r>
        <w:rPr>
          <w:rFonts w:hint="eastAsia"/>
        </w:rPr>
        <w:t>A</w:t>
      </w:r>
      <w:r>
        <w:rPr>
          <w:rFonts w:hint="eastAsia"/>
        </w:rPr>
        <w:t>与</w:t>
      </w:r>
      <w:r w:rsidR="00373E61">
        <w:rPr>
          <w:rFonts w:hint="eastAsia"/>
        </w:rPr>
        <w:t>结构</w:t>
      </w:r>
      <w:r>
        <w:rPr>
          <w:rFonts w:hint="eastAsia"/>
        </w:rPr>
        <w:t>B</w:t>
      </w:r>
      <w:r>
        <w:rPr>
          <w:rFonts w:hint="eastAsia"/>
        </w:rPr>
        <w:t>只是</w:t>
      </w:r>
      <w:r>
        <w:rPr>
          <w:rFonts w:hint="eastAsia"/>
        </w:rPr>
        <w:t>P</w:t>
      </w:r>
      <w:r>
        <w:t>GA</w:t>
      </w:r>
      <w:r>
        <w:rPr>
          <w:rFonts w:hint="eastAsia"/>
        </w:rPr>
        <w:t>不同，结构特性和地震波波形相同。</w:t>
      </w:r>
    </w:p>
    <w:p w14:paraId="375EB020" w14:textId="66034CA9" w:rsidR="00494E7C" w:rsidRDefault="00373E61" w:rsidP="00E7638A">
      <w:pPr>
        <w:pStyle w:val="a5"/>
        <w:ind w:firstLine="480"/>
      </w:pPr>
      <w:r>
        <w:rPr>
          <w:rFonts w:hint="eastAsia"/>
        </w:rPr>
        <w:t>结构</w:t>
      </w:r>
      <w:r>
        <w:rPr>
          <w:rFonts w:hint="eastAsia"/>
        </w:rPr>
        <w:t>A</w:t>
      </w:r>
      <w:r>
        <w:rPr>
          <w:rFonts w:hint="eastAsia"/>
        </w:rPr>
        <w:t>在</w:t>
      </w:r>
      <w:r w:rsidR="00494E7C">
        <w:rPr>
          <w:rFonts w:hint="eastAsia"/>
        </w:rPr>
        <w:t>地震波</w:t>
      </w:r>
      <w:r w:rsidR="00494E7C">
        <w:rPr>
          <w:rFonts w:hint="eastAsia"/>
        </w:rPr>
        <w:t>P</w:t>
      </w:r>
      <w:r w:rsidR="00494E7C">
        <w:t>GA=</w:t>
      </w:r>
      <w:r w:rsidR="00494E7C" w:rsidRPr="00E7638A">
        <w:rPr>
          <w:rFonts w:hint="eastAsia"/>
          <w:i/>
          <w:iCs/>
        </w:rPr>
        <w:t>P</w:t>
      </w:r>
      <w:r w:rsidR="00494E7C" w:rsidRPr="00E7638A">
        <w:rPr>
          <w:i/>
          <w:iCs/>
          <w:vertAlign w:val="subscript"/>
        </w:rPr>
        <w:t>0</w:t>
      </w:r>
      <w:r w:rsidR="00494E7C" w:rsidRPr="00E7638A">
        <w:rPr>
          <w:rFonts w:hint="eastAsia"/>
        </w:rPr>
        <w:t>时</w:t>
      </w:r>
      <w:r w:rsidR="00494E7C">
        <w:rPr>
          <w:rFonts w:hint="eastAsia"/>
        </w:rPr>
        <w:t>的地震响应</w:t>
      </w:r>
      <w:r w:rsidR="00494E7C" w:rsidRPr="00E7638A">
        <w:rPr>
          <w:rFonts w:hint="eastAsia"/>
          <w:i/>
          <w:iCs/>
        </w:rPr>
        <w:t>R</w:t>
      </w:r>
      <w:r w:rsidR="00494E7C" w:rsidRPr="00E7638A">
        <w:rPr>
          <w:i/>
          <w:iCs/>
          <w:vertAlign w:val="subscript"/>
        </w:rPr>
        <w:t>0</w:t>
      </w:r>
      <w:r w:rsidR="00494E7C">
        <w:rPr>
          <w:rFonts w:hint="eastAsia"/>
        </w:rPr>
        <w:t>-</w:t>
      </w:r>
      <w:r w:rsidR="00494E7C" w:rsidRPr="00E7638A">
        <w:rPr>
          <w:rFonts w:hint="eastAsia"/>
          <w:i/>
          <w:iCs/>
        </w:rPr>
        <w:t>f</w:t>
      </w:r>
      <w:r w:rsidR="00494E7C" w:rsidRPr="00E7638A">
        <w:rPr>
          <w:rFonts w:hint="eastAsia"/>
          <w:i/>
          <w:iCs/>
          <w:vertAlign w:val="subscript"/>
        </w:rPr>
        <w:t>y</w:t>
      </w:r>
      <w:r w:rsidR="00494E7C">
        <w:rPr>
          <w:rFonts w:hint="eastAsia"/>
        </w:rPr>
        <w:t>曲线已知：</w:t>
      </w:r>
    </w:p>
    <w:p w14:paraId="61FF18FD" w14:textId="3CA3D4A0" w:rsidR="00E7638A" w:rsidRPr="005E3A1C" w:rsidRDefault="00E7638A" w:rsidP="00E7638A">
      <w:pPr>
        <w:pStyle w:val="aff2"/>
        <w:ind w:firstLine="420"/>
        <w:rPr>
          <w:vanish/>
          <w:specVanish/>
        </w:rPr>
      </w:pPr>
      <w:r>
        <w:tab/>
      </w:r>
      <w:r w:rsidR="003146EE" w:rsidRPr="00E7638A">
        <w:rPr>
          <w:position w:val="-14"/>
        </w:rPr>
        <w:object w:dxaOrig="1280" w:dyaOrig="380" w14:anchorId="03DD75DC">
          <v:shape id="_x0000_i1185" type="#_x0000_t75" style="width:63.95pt;height:18.8pt" o:ole="">
            <v:imagedata r:id="rId433" o:title=""/>
          </v:shape>
          <o:OLEObject Type="Embed" ProgID="Equation.DSMT4" ShapeID="_x0000_i1185" DrawAspect="Content" ObjectID="_1649506373" r:id="rId434"/>
        </w:object>
      </w:r>
      <w:r>
        <w:t xml:space="preserve"> </w:t>
      </w:r>
      <w:r>
        <w:tab/>
      </w:r>
    </w:p>
    <w:p w14:paraId="3AEE8CF8" w14:textId="14AA7F6E" w:rsidR="00E7638A" w:rsidRDefault="00E7638A" w:rsidP="00E7638A">
      <w:pPr>
        <w:pStyle w:val="aff2"/>
        <w:ind w:firstLine="420"/>
      </w:pPr>
      <w:bookmarkStart w:id="140" w:name="_Ref35778592"/>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23</w:t>
      </w:r>
      <w:r w:rsidR="00A8495F">
        <w:fldChar w:fldCharType="end"/>
      </w:r>
      <w:r>
        <w:t xml:space="preserve"> )</w:t>
      </w:r>
      <w:bookmarkEnd w:id="140"/>
      <w:r>
        <w:t xml:space="preserve"> </w:t>
      </w:r>
    </w:p>
    <w:p w14:paraId="6B4F7167" w14:textId="4D23BE8C" w:rsidR="001910BD" w:rsidRPr="00E7638A" w:rsidRDefault="00E7638A" w:rsidP="00E7638A">
      <w:pPr>
        <w:pStyle w:val="a5"/>
        <w:ind w:firstLine="480"/>
      </w:pPr>
      <w:r>
        <w:rPr>
          <w:rFonts w:hint="eastAsia"/>
        </w:rPr>
        <w:t>现考虑</w:t>
      </w:r>
      <w:r w:rsidR="00373E61">
        <w:rPr>
          <w:rFonts w:hint="eastAsia"/>
        </w:rPr>
        <w:t>结构</w:t>
      </w:r>
      <w:r w:rsidR="00373E61">
        <w:rPr>
          <w:rFonts w:hint="eastAsia"/>
        </w:rPr>
        <w:t>B</w:t>
      </w:r>
      <w:r>
        <w:rPr>
          <w:rFonts w:hint="eastAsia"/>
        </w:rPr>
        <w:t>在</w:t>
      </w:r>
      <w:r>
        <w:rPr>
          <w:rFonts w:hint="eastAsia"/>
        </w:rPr>
        <w:t>P</w:t>
      </w:r>
      <w:r>
        <w:t>GA=</w:t>
      </w:r>
      <w:r w:rsidRPr="00E7638A">
        <w:rPr>
          <w:rFonts w:cs="Times New Roman"/>
          <w:i/>
          <w:iCs/>
        </w:rPr>
        <w:t>λ</w:t>
      </w:r>
      <w:r w:rsidRPr="00E7638A">
        <w:rPr>
          <w:rFonts w:hint="eastAsia"/>
          <w:i/>
          <w:iCs/>
          <w:vertAlign w:val="subscript"/>
        </w:rPr>
        <w:t>a</w:t>
      </w:r>
      <w:r w:rsidRPr="00E7638A">
        <w:rPr>
          <w:rFonts w:hint="eastAsia"/>
          <w:i/>
          <w:iCs/>
        </w:rPr>
        <w:t>P</w:t>
      </w:r>
      <w:r w:rsidRPr="00E7638A">
        <w:rPr>
          <w:i/>
          <w:iCs/>
          <w:vertAlign w:val="subscript"/>
        </w:rPr>
        <w:t>0</w:t>
      </w:r>
      <w:r>
        <w:rPr>
          <w:rFonts w:hint="eastAsia"/>
        </w:rPr>
        <w:t>时的结构响应</w:t>
      </w:r>
      <w:r w:rsidR="008D4B60" w:rsidRPr="008D4B60">
        <w:rPr>
          <w:rFonts w:hint="eastAsia"/>
          <w:i/>
          <w:iCs/>
        </w:rPr>
        <w:t>R</w:t>
      </w:r>
      <w:r>
        <w:rPr>
          <w:rFonts w:hint="eastAsia"/>
        </w:rPr>
        <w:t>。</w:t>
      </w:r>
    </w:p>
    <w:p w14:paraId="675BEF1B" w14:textId="71FC4F9C" w:rsidR="005B59A0" w:rsidRPr="008D4B60" w:rsidRDefault="008D4B60" w:rsidP="0087405D">
      <w:pPr>
        <w:pStyle w:val="a5"/>
        <w:ind w:firstLine="480"/>
      </w:pPr>
      <w:r>
        <w:rPr>
          <w:rFonts w:hint="eastAsia"/>
        </w:rPr>
        <w:t>虽然结构的荷载发生了变化，但是这种变化只是幅度层面的。荷载的形式和其他结构特性保持不变。因而可以使用相似原理推导</w:t>
      </w:r>
      <w:r w:rsidRPr="008D4B60">
        <w:rPr>
          <w:rFonts w:hint="eastAsia"/>
          <w:i/>
          <w:iCs/>
        </w:rPr>
        <w:t>R</w:t>
      </w:r>
      <w:r w:rsidRPr="008D4B60">
        <w:rPr>
          <w:i/>
          <w:iCs/>
          <w:vertAlign w:val="subscript"/>
        </w:rPr>
        <w:t>0</w:t>
      </w:r>
      <w:r>
        <w:rPr>
          <w:rFonts w:hint="eastAsia"/>
        </w:rPr>
        <w:t>与</w:t>
      </w:r>
      <w:r w:rsidRPr="008D4B60">
        <w:rPr>
          <w:rFonts w:hint="eastAsia"/>
          <w:i/>
          <w:iCs/>
        </w:rPr>
        <w:t>R</w:t>
      </w:r>
      <w:r>
        <w:rPr>
          <w:rFonts w:hint="eastAsia"/>
        </w:rPr>
        <w:t>的关系。</w:t>
      </w:r>
    </w:p>
    <w:p w14:paraId="4D9D1F4C" w14:textId="08F75EC3" w:rsidR="005B59A0" w:rsidRDefault="008D4B60" w:rsidP="0087405D">
      <w:pPr>
        <w:pStyle w:val="a5"/>
        <w:ind w:firstLine="480"/>
      </w:pPr>
      <w:r>
        <w:rPr>
          <w:rFonts w:hint="eastAsia"/>
        </w:rPr>
        <w:t>将</w:t>
      </w:r>
      <w:r w:rsidR="00373E61">
        <w:rPr>
          <w:rFonts w:hint="eastAsia"/>
        </w:rPr>
        <w:t>结构</w:t>
      </w:r>
      <w:r w:rsidR="00373E61">
        <w:rPr>
          <w:rFonts w:hint="eastAsia"/>
        </w:rPr>
        <w:t>A</w:t>
      </w:r>
      <w:r>
        <w:rPr>
          <w:rFonts w:hint="eastAsia"/>
        </w:rPr>
        <w:t>作为原型，改变</w:t>
      </w:r>
      <w:r>
        <w:rPr>
          <w:rFonts w:hint="eastAsia"/>
        </w:rPr>
        <w:t>P</w:t>
      </w:r>
      <w:r>
        <w:t>GA</w:t>
      </w:r>
      <w:r>
        <w:rPr>
          <w:rFonts w:hint="eastAsia"/>
        </w:rPr>
        <w:t>后的</w:t>
      </w:r>
      <w:r w:rsidR="00373E61">
        <w:rPr>
          <w:rFonts w:hint="eastAsia"/>
        </w:rPr>
        <w:t>结构</w:t>
      </w:r>
      <w:r w:rsidR="00373E61">
        <w:rPr>
          <w:rFonts w:hint="eastAsia"/>
        </w:rPr>
        <w:t>B</w:t>
      </w:r>
      <w:r>
        <w:rPr>
          <w:rFonts w:hint="eastAsia"/>
        </w:rPr>
        <w:t>作为模型</w:t>
      </w:r>
      <w:r w:rsidR="008162E0">
        <w:rPr>
          <w:rFonts w:hint="eastAsia"/>
        </w:rPr>
        <w:t>。地震波的量纲是加速度：</w:t>
      </w:r>
    </w:p>
    <w:p w14:paraId="311DEBF1" w14:textId="63D311A6" w:rsidR="008162E0" w:rsidRPr="005E3A1C" w:rsidRDefault="008162E0" w:rsidP="008162E0">
      <w:pPr>
        <w:pStyle w:val="aff2"/>
        <w:ind w:firstLine="420"/>
        <w:rPr>
          <w:vanish/>
          <w:specVanish/>
        </w:rPr>
      </w:pPr>
      <w:r>
        <w:tab/>
      </w:r>
      <w:r w:rsidRPr="008162E0">
        <w:rPr>
          <w:position w:val="-12"/>
        </w:rPr>
        <w:object w:dxaOrig="620" w:dyaOrig="360" w14:anchorId="3D4C3F1C">
          <v:shape id="_x0000_i1186" type="#_x0000_t75" style="width:31.15pt;height:17.75pt" o:ole="">
            <v:imagedata r:id="rId435" o:title=""/>
          </v:shape>
          <o:OLEObject Type="Embed" ProgID="Equation.DSMT4" ShapeID="_x0000_i1186" DrawAspect="Content" ObjectID="_1649506374" r:id="rId436"/>
        </w:object>
      </w:r>
      <w:r>
        <w:t xml:space="preserve"> </w:t>
      </w:r>
      <w:r>
        <w:tab/>
      </w:r>
    </w:p>
    <w:p w14:paraId="63F13D10" w14:textId="5F0C2704" w:rsidR="008162E0" w:rsidRDefault="008162E0" w:rsidP="008162E0">
      <w:pPr>
        <w:pStyle w:val="aff2"/>
        <w:ind w:firstLine="420"/>
      </w:pPr>
    </w:p>
    <w:p w14:paraId="410A2BEF" w14:textId="05392BFC" w:rsidR="008162E0" w:rsidRDefault="008162E0" w:rsidP="0087405D">
      <w:pPr>
        <w:pStyle w:val="a5"/>
        <w:ind w:firstLine="480"/>
      </w:pPr>
      <w:r>
        <w:rPr>
          <w:rFonts w:hint="eastAsia"/>
        </w:rPr>
        <w:t>而原型与模型的质量、刚度和时间尺度均未变化：</w:t>
      </w:r>
    </w:p>
    <w:p w14:paraId="06AF5ED5" w14:textId="540AD4C8" w:rsidR="008162E0" w:rsidRPr="005E3A1C" w:rsidRDefault="008162E0" w:rsidP="008162E0">
      <w:pPr>
        <w:pStyle w:val="aff2"/>
        <w:ind w:firstLine="420"/>
        <w:rPr>
          <w:vanish/>
          <w:specVanish/>
        </w:rPr>
      </w:pPr>
      <w:r>
        <w:tab/>
      </w:r>
      <w:r w:rsidRPr="008162E0">
        <w:rPr>
          <w:position w:val="-12"/>
        </w:rPr>
        <w:object w:dxaOrig="1660" w:dyaOrig="360" w14:anchorId="3FAA6347">
          <v:shape id="_x0000_i1187" type="#_x0000_t75" style="width:82.75pt;height:17.75pt" o:ole="">
            <v:imagedata r:id="rId437" o:title=""/>
          </v:shape>
          <o:OLEObject Type="Embed" ProgID="Equation.DSMT4" ShapeID="_x0000_i1187" DrawAspect="Content" ObjectID="_1649506375" r:id="rId438"/>
        </w:object>
      </w:r>
      <w:r>
        <w:t xml:space="preserve"> </w:t>
      </w:r>
      <w:r w:rsidR="007030F5">
        <w:t xml:space="preserve"> </w:t>
      </w:r>
      <w:r>
        <w:tab/>
      </w:r>
    </w:p>
    <w:p w14:paraId="10D5C229" w14:textId="77777777" w:rsidR="008162E0" w:rsidRDefault="008162E0" w:rsidP="008162E0">
      <w:pPr>
        <w:pStyle w:val="aff2"/>
        <w:ind w:firstLine="420"/>
      </w:pPr>
    </w:p>
    <w:p w14:paraId="7D592395" w14:textId="19561CCB" w:rsidR="008162E0" w:rsidRDefault="008162E0" w:rsidP="0087405D">
      <w:pPr>
        <w:pStyle w:val="a5"/>
        <w:ind w:firstLine="480"/>
      </w:pPr>
      <w:r>
        <w:rPr>
          <w:rFonts w:hint="eastAsia"/>
        </w:rPr>
        <w:t>因而可以发现模型和原型相比，只有尺寸、力、速度、加速度的相似比发生了变化：</w:t>
      </w:r>
    </w:p>
    <w:p w14:paraId="71DC623F" w14:textId="52F6E2E2" w:rsidR="008162E0" w:rsidRPr="005E3A1C" w:rsidRDefault="008162E0" w:rsidP="008162E0">
      <w:pPr>
        <w:pStyle w:val="aff2"/>
        <w:ind w:firstLine="420"/>
        <w:rPr>
          <w:vanish/>
          <w:specVanish/>
        </w:rPr>
      </w:pPr>
      <w:r>
        <w:tab/>
      </w:r>
      <w:r w:rsidRPr="008162E0">
        <w:rPr>
          <w:position w:val="-12"/>
        </w:rPr>
        <w:object w:dxaOrig="2079" w:dyaOrig="360" w14:anchorId="1E8F1319">
          <v:shape id="_x0000_i1188" type="#_x0000_t75" style="width:103.7pt;height:17.75pt" o:ole="">
            <v:imagedata r:id="rId439" o:title=""/>
          </v:shape>
          <o:OLEObject Type="Embed" ProgID="Equation.DSMT4" ShapeID="_x0000_i1188" DrawAspect="Content" ObjectID="_1649506376" r:id="rId440"/>
        </w:object>
      </w:r>
      <w:r>
        <w:t xml:space="preserve"> </w:t>
      </w:r>
      <w:r>
        <w:tab/>
      </w:r>
    </w:p>
    <w:p w14:paraId="2EB2059F" w14:textId="77777777" w:rsidR="008162E0" w:rsidRDefault="008162E0" w:rsidP="008162E0">
      <w:pPr>
        <w:pStyle w:val="aff2"/>
        <w:ind w:firstLine="420"/>
      </w:pPr>
    </w:p>
    <w:p w14:paraId="7B244B33" w14:textId="74E54629" w:rsidR="008162E0" w:rsidRDefault="003146EE" w:rsidP="0087405D">
      <w:pPr>
        <w:pStyle w:val="a5"/>
        <w:ind w:firstLine="480"/>
      </w:pPr>
      <w:r>
        <w:rPr>
          <w:rFonts w:hint="eastAsia"/>
        </w:rPr>
        <w:t>所以有，当</w:t>
      </w:r>
      <w:r w:rsidR="00373E61">
        <w:rPr>
          <w:rFonts w:hint="eastAsia"/>
        </w:rPr>
        <w:t>结构</w:t>
      </w:r>
      <w:r w:rsidR="00373E61">
        <w:rPr>
          <w:rFonts w:hint="eastAsia"/>
        </w:rPr>
        <w:t>A</w:t>
      </w:r>
      <w:r>
        <w:rPr>
          <w:rFonts w:hint="eastAsia"/>
        </w:rPr>
        <w:t>的反应为式</w:t>
      </w:r>
      <w:r>
        <w:fldChar w:fldCharType="begin"/>
      </w:r>
      <w:r>
        <w:instrText xml:space="preserve"> </w:instrText>
      </w:r>
      <w:r>
        <w:rPr>
          <w:rFonts w:hint="eastAsia"/>
        </w:rPr>
        <w:instrText>REF _Ref35778592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23</w:t>
      </w:r>
      <w:r w:rsidR="00B13C24">
        <w:t xml:space="preserve"> )</w:t>
      </w:r>
      <w:r>
        <w:fldChar w:fldCharType="end"/>
      </w:r>
      <w:r>
        <w:rPr>
          <w:rFonts w:hint="eastAsia"/>
        </w:rPr>
        <w:t>时，</w:t>
      </w:r>
      <w:r w:rsidR="00373E61">
        <w:rPr>
          <w:rFonts w:hint="eastAsia"/>
        </w:rPr>
        <w:t>则结构</w:t>
      </w:r>
      <w:r w:rsidR="00373E61">
        <w:rPr>
          <w:rFonts w:hint="eastAsia"/>
        </w:rPr>
        <w:t>B</w:t>
      </w:r>
      <w:r w:rsidR="00373E61">
        <w:rPr>
          <w:rFonts w:hint="eastAsia"/>
        </w:rPr>
        <w:t>的反应</w:t>
      </w:r>
      <w:r w:rsidRPr="003146EE">
        <w:rPr>
          <w:rFonts w:hint="eastAsia"/>
          <w:i/>
          <w:iCs/>
        </w:rPr>
        <w:t>R</w:t>
      </w:r>
      <w:r>
        <w:rPr>
          <w:rFonts w:hint="eastAsia"/>
        </w:rPr>
        <w:t>为：</w:t>
      </w:r>
    </w:p>
    <w:p w14:paraId="16328D68" w14:textId="7561835C" w:rsidR="003146EE" w:rsidRPr="005E3A1C" w:rsidRDefault="003146EE" w:rsidP="003146EE">
      <w:pPr>
        <w:pStyle w:val="aff2"/>
        <w:ind w:firstLine="420"/>
        <w:rPr>
          <w:vanish/>
          <w:specVanish/>
        </w:rPr>
      </w:pPr>
      <w:r>
        <w:tab/>
      </w:r>
      <w:r w:rsidRPr="00E7638A">
        <w:rPr>
          <w:position w:val="-14"/>
        </w:rPr>
        <w:object w:dxaOrig="3400" w:dyaOrig="380" w14:anchorId="5BA2F8E0">
          <v:shape id="_x0000_i1189" type="#_x0000_t75" style="width:169.8pt;height:18.8pt" o:ole="">
            <v:imagedata r:id="rId441" o:title=""/>
          </v:shape>
          <o:OLEObject Type="Embed" ProgID="Equation.DSMT4" ShapeID="_x0000_i1189" DrawAspect="Content" ObjectID="_1649506377" r:id="rId442"/>
        </w:object>
      </w:r>
      <w:r>
        <w:t xml:space="preserve"> </w:t>
      </w:r>
      <w:r>
        <w:tab/>
      </w:r>
    </w:p>
    <w:p w14:paraId="2C679511" w14:textId="09B64446" w:rsidR="003146EE" w:rsidRDefault="003146EE" w:rsidP="003146EE">
      <w:pPr>
        <w:pStyle w:val="aff2"/>
        <w:ind w:firstLine="420"/>
      </w:pPr>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24</w:t>
      </w:r>
      <w:r w:rsidR="00A8495F">
        <w:fldChar w:fldCharType="end"/>
      </w:r>
      <w:r>
        <w:t xml:space="preserve"> ) </w:t>
      </w:r>
    </w:p>
    <w:p w14:paraId="5E2CD68D" w14:textId="047E381E" w:rsidR="003146EE" w:rsidRDefault="003146EE" w:rsidP="0087405D">
      <w:pPr>
        <w:pStyle w:val="a5"/>
        <w:ind w:firstLine="480"/>
      </w:pPr>
      <w:r>
        <w:rPr>
          <w:rFonts w:hint="eastAsia"/>
        </w:rPr>
        <w:t>以上的响应</w:t>
      </w:r>
      <w:r w:rsidRPr="003146EE">
        <w:rPr>
          <w:rFonts w:hint="eastAsia"/>
          <w:i/>
          <w:iCs/>
        </w:rPr>
        <w:t>R</w:t>
      </w:r>
      <w:r>
        <w:rPr>
          <w:rFonts w:hint="eastAsia"/>
        </w:rPr>
        <w:t>可指代结构的所有力、位移、速度和加速度响应。</w:t>
      </w:r>
    </w:p>
    <w:p w14:paraId="2053E9C2" w14:textId="7E22AD0A" w:rsidR="005B59A0" w:rsidRDefault="003146EE" w:rsidP="0087405D">
      <w:pPr>
        <w:pStyle w:val="a5"/>
        <w:ind w:firstLine="480"/>
      </w:pPr>
      <w:r>
        <w:rPr>
          <w:rFonts w:hint="eastAsia"/>
        </w:rPr>
        <w:t>（</w:t>
      </w:r>
      <w:r>
        <w:rPr>
          <w:rFonts w:hint="eastAsia"/>
        </w:rPr>
        <w:t>C</w:t>
      </w:r>
      <w:r>
        <w:rPr>
          <w:rFonts w:hint="eastAsia"/>
        </w:rPr>
        <w:t>）结构特性</w:t>
      </w:r>
    </w:p>
    <w:p w14:paraId="135563ED" w14:textId="3B0043C7" w:rsidR="003146EE" w:rsidRDefault="00D6255C" w:rsidP="0087405D">
      <w:pPr>
        <w:pStyle w:val="a5"/>
        <w:ind w:firstLine="480"/>
      </w:pPr>
      <w:r>
        <w:rPr>
          <w:rFonts w:hint="eastAsia"/>
        </w:rPr>
        <w:t>结构特性包含质量特性和刚度特性。对于简化双自由度模型而言，结构特性指代桥墩质量</w:t>
      </w:r>
      <w:r w:rsidRPr="00D6255C">
        <w:rPr>
          <w:i/>
          <w:iCs/>
        </w:rPr>
        <w:t>m</w:t>
      </w:r>
      <w:r w:rsidRPr="00D6255C">
        <w:rPr>
          <w:i/>
          <w:iCs/>
          <w:vertAlign w:val="subscript"/>
        </w:rPr>
        <w:t>p</w:t>
      </w:r>
      <w:r>
        <w:rPr>
          <w:rFonts w:hint="eastAsia"/>
        </w:rPr>
        <w:t>、梁体质量</w:t>
      </w:r>
      <w:r w:rsidRPr="00D6255C">
        <w:rPr>
          <w:rFonts w:hint="eastAsia"/>
          <w:i/>
          <w:iCs/>
        </w:rPr>
        <w:t>m</w:t>
      </w:r>
      <w:r w:rsidRPr="00D6255C">
        <w:rPr>
          <w:i/>
          <w:iCs/>
          <w:vertAlign w:val="subscript"/>
        </w:rPr>
        <w:t>g</w:t>
      </w:r>
      <w:r>
        <w:rPr>
          <w:rFonts w:hint="eastAsia"/>
        </w:rPr>
        <w:t>、桥墩刚度</w:t>
      </w:r>
      <w:r w:rsidRPr="00D6255C">
        <w:rPr>
          <w:rFonts w:hint="eastAsia"/>
          <w:i/>
          <w:iCs/>
        </w:rPr>
        <w:t>k</w:t>
      </w:r>
      <w:r w:rsidRPr="00D6255C">
        <w:rPr>
          <w:i/>
          <w:iCs/>
          <w:vertAlign w:val="subscript"/>
        </w:rPr>
        <w:t>p</w:t>
      </w:r>
      <w:r>
        <w:rPr>
          <w:rFonts w:hint="eastAsia"/>
        </w:rPr>
        <w:t>和双线性滞回系统的刚度</w:t>
      </w:r>
      <w:r w:rsidRPr="00D6255C">
        <w:rPr>
          <w:rFonts w:hint="eastAsia"/>
          <w:i/>
          <w:iCs/>
        </w:rPr>
        <w:t>k</w:t>
      </w:r>
      <w:r w:rsidRPr="00D6255C">
        <w:rPr>
          <w:i/>
          <w:iCs/>
          <w:vertAlign w:val="subscript"/>
        </w:rPr>
        <w:t>y</w:t>
      </w:r>
      <w:r>
        <w:rPr>
          <w:rFonts w:hint="eastAsia"/>
        </w:rPr>
        <w:t>。</w:t>
      </w:r>
    </w:p>
    <w:p w14:paraId="143506BB" w14:textId="4D0A7E76" w:rsidR="005C2222" w:rsidRPr="005C2222" w:rsidRDefault="005C2222" w:rsidP="005C2222">
      <w:pPr>
        <w:pStyle w:val="a5"/>
        <w:ind w:firstLine="480"/>
      </w:pPr>
      <w:r>
        <w:rPr>
          <w:rFonts w:hint="eastAsia"/>
        </w:rPr>
        <w:t>在此处，结构</w:t>
      </w:r>
      <w:r>
        <w:rPr>
          <w:rFonts w:hint="eastAsia"/>
        </w:rPr>
        <w:t>A</w:t>
      </w:r>
      <w:r>
        <w:rPr>
          <w:rFonts w:hint="eastAsia"/>
        </w:rPr>
        <w:t>与结构</w:t>
      </w:r>
      <w:r>
        <w:rPr>
          <w:rFonts w:hint="eastAsia"/>
        </w:rPr>
        <w:t>B</w:t>
      </w:r>
      <w:r>
        <w:rPr>
          <w:rFonts w:hint="eastAsia"/>
        </w:rPr>
        <w:t>只是结构特性不同，</w:t>
      </w:r>
      <w:r>
        <w:rPr>
          <w:rFonts w:hint="eastAsia"/>
        </w:rPr>
        <w:t>P</w:t>
      </w:r>
      <w:r>
        <w:t>GA</w:t>
      </w:r>
      <w:r>
        <w:rPr>
          <w:rFonts w:hint="eastAsia"/>
        </w:rPr>
        <w:t>和地震波波形相同。</w:t>
      </w:r>
    </w:p>
    <w:p w14:paraId="553A978B" w14:textId="263350C0" w:rsidR="00107926" w:rsidRDefault="00EC0CFD" w:rsidP="0087405D">
      <w:pPr>
        <w:pStyle w:val="a5"/>
        <w:ind w:firstLine="480"/>
      </w:pPr>
      <w:r>
        <w:rPr>
          <w:rFonts w:hint="eastAsia"/>
        </w:rPr>
        <w:t>当结构的质量或者刚度整体发生</w:t>
      </w:r>
      <w:r w:rsidR="005C2222">
        <w:rPr>
          <w:rFonts w:hint="eastAsia"/>
        </w:rPr>
        <w:t>成比例变化</w:t>
      </w:r>
      <w:r>
        <w:rPr>
          <w:rFonts w:hint="eastAsia"/>
        </w:rPr>
        <w:t>时，可以类似地使用相似原理对变化后结构</w:t>
      </w:r>
      <w:r w:rsidR="005C2222">
        <w:rPr>
          <w:rFonts w:hint="eastAsia"/>
        </w:rPr>
        <w:t>B</w:t>
      </w:r>
      <w:r>
        <w:rPr>
          <w:rFonts w:hint="eastAsia"/>
        </w:rPr>
        <w:t>的响应进行预测。</w:t>
      </w:r>
    </w:p>
    <w:p w14:paraId="3F3C584D" w14:textId="2AC6561C" w:rsidR="00EC0CFD" w:rsidRDefault="00EC0CFD" w:rsidP="0087405D">
      <w:pPr>
        <w:pStyle w:val="a5"/>
        <w:ind w:firstLine="480"/>
      </w:pPr>
      <w:r>
        <w:rPr>
          <w:rFonts w:hint="eastAsia"/>
        </w:rPr>
        <w:t>以质量</w:t>
      </w:r>
      <w:r w:rsidR="00107926">
        <w:rPr>
          <w:rFonts w:hint="eastAsia"/>
        </w:rPr>
        <w:t>发生</w:t>
      </w:r>
      <w:r>
        <w:rPr>
          <w:rFonts w:hint="eastAsia"/>
        </w:rPr>
        <w:t>变化</w:t>
      </w:r>
      <w:r w:rsidR="00107926">
        <w:rPr>
          <w:rFonts w:hint="eastAsia"/>
        </w:rPr>
        <w:t>时</w:t>
      </w:r>
      <w:r>
        <w:rPr>
          <w:rFonts w:hint="eastAsia"/>
        </w:rPr>
        <w:t>为例，当：</w:t>
      </w:r>
    </w:p>
    <w:p w14:paraId="260F56EF" w14:textId="3DAACCB7" w:rsidR="00EC0CFD" w:rsidRPr="005E3A1C" w:rsidRDefault="00EC0CFD" w:rsidP="00EC0CFD">
      <w:pPr>
        <w:pStyle w:val="aff2"/>
        <w:ind w:firstLine="420"/>
        <w:rPr>
          <w:vanish/>
          <w:specVanish/>
        </w:rPr>
      </w:pPr>
      <w:r>
        <w:tab/>
      </w:r>
      <w:r w:rsidR="00107926" w:rsidRPr="008162E0">
        <w:rPr>
          <w:position w:val="-12"/>
        </w:rPr>
        <w:object w:dxaOrig="1500" w:dyaOrig="360" w14:anchorId="74F2EA31">
          <v:shape id="_x0000_i1190" type="#_x0000_t75" style="width:74.7pt;height:17.75pt" o:ole="">
            <v:imagedata r:id="rId443" o:title=""/>
          </v:shape>
          <o:OLEObject Type="Embed" ProgID="Equation.DSMT4" ShapeID="_x0000_i1190" DrawAspect="Content" ObjectID="_1649506378" r:id="rId444"/>
        </w:object>
      </w:r>
      <w:r>
        <w:t xml:space="preserve"> </w:t>
      </w:r>
      <w:r>
        <w:tab/>
      </w:r>
    </w:p>
    <w:p w14:paraId="3586CF7D" w14:textId="77777777" w:rsidR="00EC0CFD" w:rsidRDefault="00EC0CFD" w:rsidP="00EC0CFD">
      <w:pPr>
        <w:pStyle w:val="aff2"/>
        <w:ind w:firstLine="420"/>
      </w:pPr>
    </w:p>
    <w:p w14:paraId="2283A631" w14:textId="232530F1" w:rsidR="00107926" w:rsidRDefault="00107926" w:rsidP="0087405D">
      <w:pPr>
        <w:pStyle w:val="a5"/>
        <w:ind w:firstLine="480"/>
      </w:pPr>
      <w:r>
        <w:rPr>
          <w:rFonts w:hint="eastAsia"/>
        </w:rPr>
        <w:t>由上式可以直接推出时间相似比：</w:t>
      </w:r>
    </w:p>
    <w:p w14:paraId="063687D9" w14:textId="3D5BC23C" w:rsidR="00107926" w:rsidRPr="005E3A1C" w:rsidRDefault="00107926" w:rsidP="00107926">
      <w:pPr>
        <w:pStyle w:val="aff2"/>
        <w:ind w:firstLine="420"/>
        <w:rPr>
          <w:vanish/>
          <w:specVanish/>
        </w:rPr>
      </w:pPr>
      <w:r>
        <w:lastRenderedPageBreak/>
        <w:tab/>
      </w:r>
      <w:r w:rsidRPr="00107926">
        <w:rPr>
          <w:position w:val="-32"/>
        </w:rPr>
        <w:object w:dxaOrig="1780" w:dyaOrig="760" w14:anchorId="7479F846">
          <v:shape id="_x0000_i1191" type="#_x0000_t75" style="width:89.2pt;height:38.15pt" o:ole="">
            <v:imagedata r:id="rId445" o:title=""/>
          </v:shape>
          <o:OLEObject Type="Embed" ProgID="Equation.DSMT4" ShapeID="_x0000_i1191" DrawAspect="Content" ObjectID="_1649506379" r:id="rId446"/>
        </w:object>
      </w:r>
      <w:r>
        <w:t xml:space="preserve"> </w:t>
      </w:r>
      <w:r>
        <w:tab/>
      </w:r>
    </w:p>
    <w:p w14:paraId="75065164" w14:textId="77777777" w:rsidR="00107926" w:rsidRDefault="00107926" w:rsidP="00107926">
      <w:pPr>
        <w:pStyle w:val="aff2"/>
        <w:ind w:firstLine="420"/>
      </w:pPr>
    </w:p>
    <w:p w14:paraId="6AB63D86" w14:textId="3AC48267" w:rsidR="00107926" w:rsidRDefault="00BF25AE" w:rsidP="0087405D">
      <w:pPr>
        <w:pStyle w:val="a5"/>
        <w:ind w:firstLine="480"/>
      </w:pPr>
      <w:r>
        <w:rPr>
          <w:rFonts w:hint="eastAsia"/>
        </w:rPr>
        <w:t>到此，质量发生整体变化时，质量相似比</w:t>
      </w:r>
      <w:r w:rsidRPr="00BF25AE">
        <w:rPr>
          <w:rFonts w:cs="Times New Roman"/>
          <w:i/>
          <w:iCs/>
        </w:rPr>
        <w:t>λ</w:t>
      </w:r>
      <w:r w:rsidRPr="00BF25AE">
        <w:rPr>
          <w:i/>
          <w:iCs/>
          <w:vertAlign w:val="subscript"/>
        </w:rPr>
        <w:t>M</w:t>
      </w:r>
      <w:r>
        <w:rPr>
          <w:rFonts w:hint="eastAsia"/>
        </w:rPr>
        <w:t>和时间相似比</w:t>
      </w:r>
      <w:r w:rsidRPr="00BF25AE">
        <w:rPr>
          <w:rFonts w:cs="Times New Roman"/>
          <w:i/>
          <w:iCs/>
        </w:rPr>
        <w:t>λ</w:t>
      </w:r>
      <w:r w:rsidRPr="00BF25AE">
        <w:rPr>
          <w:rFonts w:hint="eastAsia"/>
          <w:i/>
          <w:iCs/>
          <w:vertAlign w:val="subscript"/>
        </w:rPr>
        <w:t>T</w:t>
      </w:r>
      <w:r>
        <w:rPr>
          <w:rFonts w:hint="eastAsia"/>
        </w:rPr>
        <w:t>已经确定。但是尺寸相似比可以采用两种不同的策略：保持尺寸相似比</w:t>
      </w:r>
      <w:r w:rsidRPr="00BF25AE">
        <w:rPr>
          <w:rFonts w:cs="Times New Roman"/>
          <w:i/>
          <w:iCs/>
        </w:rPr>
        <w:t>λ</w:t>
      </w:r>
      <w:r>
        <w:rPr>
          <w:i/>
          <w:iCs/>
          <w:vertAlign w:val="subscript"/>
        </w:rPr>
        <w:t>L</w:t>
      </w:r>
      <w:r>
        <w:rPr>
          <w:rFonts w:hint="eastAsia"/>
        </w:rPr>
        <w:t>为</w:t>
      </w:r>
      <w:r>
        <w:rPr>
          <w:rFonts w:hint="eastAsia"/>
        </w:rPr>
        <w:t>1</w:t>
      </w:r>
      <w:r>
        <w:rPr>
          <w:rFonts w:hint="eastAsia"/>
        </w:rPr>
        <w:t>和保持加速度相似比</w:t>
      </w:r>
      <w:r w:rsidRPr="00BF25AE">
        <w:rPr>
          <w:rFonts w:cs="Times New Roman"/>
          <w:i/>
          <w:iCs/>
        </w:rPr>
        <w:t>λ</w:t>
      </w:r>
      <w:r>
        <w:rPr>
          <w:rFonts w:hint="eastAsia"/>
          <w:i/>
          <w:iCs/>
          <w:vertAlign w:val="subscript"/>
        </w:rPr>
        <w:t>a</w:t>
      </w:r>
      <w:r>
        <w:rPr>
          <w:rFonts w:hint="eastAsia"/>
        </w:rPr>
        <w:t>为</w:t>
      </w:r>
      <w:r>
        <w:rPr>
          <w:rFonts w:hint="eastAsia"/>
        </w:rPr>
        <w:t>1</w:t>
      </w:r>
      <w:r>
        <w:rPr>
          <w:rFonts w:hint="eastAsia"/>
        </w:rPr>
        <w:t>。</w:t>
      </w:r>
    </w:p>
    <w:p w14:paraId="1FCB88CE" w14:textId="26260A31" w:rsidR="00BF25AE" w:rsidRDefault="00BF25AE" w:rsidP="0087405D">
      <w:pPr>
        <w:pStyle w:val="a5"/>
        <w:ind w:firstLine="480"/>
      </w:pPr>
      <w:r>
        <w:rPr>
          <w:rFonts w:hint="eastAsia"/>
        </w:rPr>
        <w:t>当采用保持尺寸相似比</w:t>
      </w:r>
      <w:r w:rsidRPr="00BF25AE">
        <w:rPr>
          <w:rFonts w:cs="Times New Roman"/>
          <w:i/>
          <w:iCs/>
        </w:rPr>
        <w:t>λ</w:t>
      </w:r>
      <w:r>
        <w:rPr>
          <w:i/>
          <w:iCs/>
          <w:vertAlign w:val="subscript"/>
        </w:rPr>
        <w:t>L</w:t>
      </w:r>
      <w:r>
        <w:rPr>
          <w:rFonts w:hint="eastAsia"/>
        </w:rPr>
        <w:t>为</w:t>
      </w:r>
      <w:r>
        <w:rPr>
          <w:rFonts w:hint="eastAsia"/>
        </w:rPr>
        <w:t>1</w:t>
      </w:r>
      <w:r>
        <w:rPr>
          <w:rFonts w:hint="eastAsia"/>
        </w:rPr>
        <w:t>的策略时，以下相似比不变：</w:t>
      </w:r>
    </w:p>
    <w:p w14:paraId="47FA2B58" w14:textId="6304B631" w:rsidR="00BF25AE" w:rsidRPr="005E3A1C" w:rsidRDefault="00BF25AE" w:rsidP="00BF25AE">
      <w:pPr>
        <w:pStyle w:val="aff2"/>
        <w:ind w:firstLine="420"/>
        <w:rPr>
          <w:vanish/>
          <w:specVanish/>
        </w:rPr>
      </w:pPr>
      <w:r>
        <w:tab/>
      </w:r>
      <w:r w:rsidRPr="008162E0">
        <w:rPr>
          <w:position w:val="-12"/>
        </w:rPr>
        <w:object w:dxaOrig="1120" w:dyaOrig="360" w14:anchorId="7182F4E7">
          <v:shape id="_x0000_i1192" type="#_x0000_t75" style="width:55.9pt;height:17.75pt" o:ole="">
            <v:imagedata r:id="rId447" o:title=""/>
          </v:shape>
          <o:OLEObject Type="Embed" ProgID="Equation.DSMT4" ShapeID="_x0000_i1192" DrawAspect="Content" ObjectID="_1649506380" r:id="rId448"/>
        </w:object>
      </w:r>
      <w:r>
        <w:t xml:space="preserve"> </w:t>
      </w:r>
      <w:r>
        <w:tab/>
      </w:r>
    </w:p>
    <w:p w14:paraId="635D9852" w14:textId="77777777" w:rsidR="00BF25AE" w:rsidRDefault="00BF25AE" w:rsidP="00BF25AE">
      <w:pPr>
        <w:pStyle w:val="a5"/>
        <w:ind w:firstLine="480"/>
      </w:pPr>
    </w:p>
    <w:p w14:paraId="1C61D298" w14:textId="1E6D823B" w:rsidR="00BF25AE" w:rsidRDefault="00BF25AE" w:rsidP="0087405D">
      <w:pPr>
        <w:pStyle w:val="a5"/>
        <w:ind w:firstLine="480"/>
      </w:pPr>
      <w:r>
        <w:rPr>
          <w:rFonts w:hint="eastAsia"/>
        </w:rPr>
        <w:t>而加速度相似比</w:t>
      </w:r>
      <w:r w:rsidRPr="00BF25AE">
        <w:rPr>
          <w:rFonts w:cs="Times New Roman"/>
          <w:i/>
          <w:iCs/>
        </w:rPr>
        <w:t>λ</w:t>
      </w:r>
      <w:r>
        <w:rPr>
          <w:rFonts w:hint="eastAsia"/>
          <w:i/>
          <w:iCs/>
          <w:vertAlign w:val="subscript"/>
        </w:rPr>
        <w:t>a</w:t>
      </w:r>
      <w:r>
        <w:rPr>
          <w:rFonts w:hint="eastAsia"/>
        </w:rPr>
        <w:t>变为：</w:t>
      </w:r>
    </w:p>
    <w:p w14:paraId="1FAAA17E" w14:textId="0E2E5DB9" w:rsidR="00BF25AE" w:rsidRPr="005E3A1C" w:rsidRDefault="00BF25AE" w:rsidP="00BF25AE">
      <w:pPr>
        <w:pStyle w:val="aff2"/>
        <w:ind w:firstLine="420"/>
        <w:rPr>
          <w:vanish/>
          <w:specVanish/>
        </w:rPr>
      </w:pPr>
      <w:r>
        <w:tab/>
      </w:r>
      <w:r w:rsidRPr="008162E0">
        <w:rPr>
          <w:position w:val="-12"/>
        </w:rPr>
        <w:object w:dxaOrig="840" w:dyaOrig="380" w14:anchorId="2FF330FA">
          <v:shape id="_x0000_i1193" type="#_x0000_t75" style="width:41.9pt;height:18.8pt" o:ole="">
            <v:imagedata r:id="rId449" o:title=""/>
          </v:shape>
          <o:OLEObject Type="Embed" ProgID="Equation.DSMT4" ShapeID="_x0000_i1193" DrawAspect="Content" ObjectID="_1649506381" r:id="rId450"/>
        </w:object>
      </w:r>
      <w:r>
        <w:t xml:space="preserve"> </w:t>
      </w:r>
      <w:r>
        <w:tab/>
      </w:r>
    </w:p>
    <w:p w14:paraId="70021ADD" w14:textId="77777777" w:rsidR="00BF25AE" w:rsidRDefault="00BF25AE" w:rsidP="00BF25AE">
      <w:pPr>
        <w:pStyle w:val="a5"/>
        <w:ind w:firstLine="480"/>
      </w:pPr>
    </w:p>
    <w:p w14:paraId="0D6C1236" w14:textId="76789F35" w:rsidR="00BF25AE" w:rsidRDefault="00BF25AE" w:rsidP="00BF25AE">
      <w:pPr>
        <w:pStyle w:val="a5"/>
        <w:ind w:firstLine="480"/>
      </w:pPr>
      <w:r>
        <w:rPr>
          <w:rFonts w:hint="eastAsia"/>
        </w:rPr>
        <w:t>此时，若</w:t>
      </w:r>
      <w:r w:rsidR="005C2222">
        <w:rPr>
          <w:rFonts w:hint="eastAsia"/>
        </w:rPr>
        <w:t>结构</w:t>
      </w:r>
      <w:r w:rsidR="005C2222">
        <w:rPr>
          <w:rFonts w:hint="eastAsia"/>
        </w:rPr>
        <w:t>A</w:t>
      </w:r>
      <w:r>
        <w:rPr>
          <w:rFonts w:hint="eastAsia"/>
        </w:rPr>
        <w:t>的反应为：</w:t>
      </w:r>
    </w:p>
    <w:p w14:paraId="0603668E" w14:textId="2FD4AF6A" w:rsidR="00BF25AE" w:rsidRPr="005E3A1C" w:rsidRDefault="00BF25AE" w:rsidP="00BF25AE">
      <w:pPr>
        <w:pStyle w:val="aff2"/>
        <w:ind w:firstLine="420"/>
        <w:rPr>
          <w:vanish/>
          <w:specVanish/>
        </w:rPr>
      </w:pPr>
      <w:r>
        <w:tab/>
      </w:r>
      <w:r w:rsidRPr="00EC0CFD">
        <w:rPr>
          <w:position w:val="-14"/>
        </w:rPr>
        <w:object w:dxaOrig="2560" w:dyaOrig="380" w14:anchorId="276FF739">
          <v:shape id="_x0000_i1194" type="#_x0000_t75" style="width:127.9pt;height:18.8pt" o:ole="">
            <v:imagedata r:id="rId451" o:title=""/>
          </v:shape>
          <o:OLEObject Type="Embed" ProgID="Equation.DSMT4" ShapeID="_x0000_i1194" DrawAspect="Content" ObjectID="_1649506382" r:id="rId452"/>
        </w:object>
      </w:r>
      <w:r>
        <w:t xml:space="preserve"> </w:t>
      </w:r>
      <w:r>
        <w:tab/>
      </w:r>
    </w:p>
    <w:p w14:paraId="0E9B67A4" w14:textId="77777777" w:rsidR="00EC0CFD" w:rsidRDefault="00EC0CFD" w:rsidP="00BF25AE">
      <w:pPr>
        <w:pStyle w:val="a5"/>
        <w:ind w:firstLineChars="0" w:firstLine="0"/>
      </w:pPr>
    </w:p>
    <w:p w14:paraId="1537F20D" w14:textId="0E5D639E" w:rsidR="00EC0CFD" w:rsidRDefault="00EC0CFD" w:rsidP="0087405D">
      <w:pPr>
        <w:pStyle w:val="a5"/>
        <w:ind w:firstLine="480"/>
      </w:pPr>
      <w:r>
        <w:rPr>
          <w:rFonts w:hint="eastAsia"/>
        </w:rPr>
        <w:t>则</w:t>
      </w:r>
      <w:r w:rsidR="005C2222">
        <w:rPr>
          <w:rFonts w:hint="eastAsia"/>
        </w:rPr>
        <w:t>结构</w:t>
      </w:r>
      <w:r w:rsidR="005C2222">
        <w:rPr>
          <w:rFonts w:hint="eastAsia"/>
        </w:rPr>
        <w:t>B</w:t>
      </w:r>
      <w:r>
        <w:rPr>
          <w:rFonts w:hint="eastAsia"/>
        </w:rPr>
        <w:t>的反应为：</w:t>
      </w:r>
    </w:p>
    <w:p w14:paraId="06B41FCC" w14:textId="2BC486E6" w:rsidR="00EC0CFD" w:rsidRPr="005E3A1C" w:rsidRDefault="00EC0CFD" w:rsidP="00EC0CFD">
      <w:pPr>
        <w:pStyle w:val="aff2"/>
        <w:ind w:firstLine="420"/>
        <w:rPr>
          <w:vanish/>
          <w:specVanish/>
        </w:rPr>
      </w:pPr>
      <w:r>
        <w:tab/>
      </w:r>
      <w:r w:rsidR="00BF25AE" w:rsidRPr="00EC0CFD">
        <w:rPr>
          <w:position w:val="-14"/>
        </w:rPr>
        <w:object w:dxaOrig="3220" w:dyaOrig="420" w14:anchorId="4A890C92">
          <v:shape id="_x0000_i1195" type="#_x0000_t75" style="width:161.2pt;height:20.95pt" o:ole="">
            <v:imagedata r:id="rId453" o:title=""/>
          </v:shape>
          <o:OLEObject Type="Embed" ProgID="Equation.DSMT4" ShapeID="_x0000_i1195" DrawAspect="Content" ObjectID="_1649506383" r:id="rId454"/>
        </w:object>
      </w:r>
      <w:r>
        <w:t xml:space="preserve"> </w:t>
      </w:r>
      <w:r>
        <w:tab/>
      </w:r>
    </w:p>
    <w:p w14:paraId="47349805" w14:textId="19C03CD3" w:rsidR="00EC0CFD" w:rsidRDefault="00507675" w:rsidP="00977645">
      <w:pPr>
        <w:pStyle w:val="aff2"/>
      </w:pPr>
      <w:bookmarkStart w:id="141" w:name="_Ref36396936"/>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25</w:t>
      </w:r>
      <w:r w:rsidR="00A8495F">
        <w:fldChar w:fldCharType="end"/>
      </w:r>
      <w:r>
        <w:t xml:space="preserve"> )</w:t>
      </w:r>
      <w:bookmarkEnd w:id="141"/>
    </w:p>
    <w:p w14:paraId="15EC85C0" w14:textId="1E5FF101" w:rsidR="00BF25AE" w:rsidRDefault="00BF25AE" w:rsidP="00EC0CFD">
      <w:pPr>
        <w:pStyle w:val="a5"/>
        <w:ind w:firstLine="480"/>
      </w:pPr>
      <w:r>
        <w:rPr>
          <w:rFonts w:hint="eastAsia"/>
        </w:rPr>
        <w:t>上式</w:t>
      </w:r>
      <w:r>
        <w:rPr>
          <w:rFonts w:hint="eastAsia"/>
        </w:rPr>
        <w:t>R</w:t>
      </w:r>
      <w:r>
        <w:rPr>
          <w:rFonts w:hint="eastAsia"/>
        </w:rPr>
        <w:t>可以指代任何位移、力反应。</w:t>
      </w:r>
    </w:p>
    <w:p w14:paraId="5934DF8D" w14:textId="7E48BAFA" w:rsidR="00BF25AE" w:rsidRDefault="00BF25AE" w:rsidP="00BF25AE">
      <w:pPr>
        <w:pStyle w:val="a5"/>
        <w:ind w:firstLine="480"/>
      </w:pPr>
      <w:r>
        <w:rPr>
          <w:rFonts w:hint="eastAsia"/>
        </w:rPr>
        <w:t>当采用保持加速度相似比</w:t>
      </w:r>
      <w:r w:rsidRPr="00BF25AE">
        <w:rPr>
          <w:rFonts w:cs="Times New Roman"/>
          <w:i/>
          <w:iCs/>
        </w:rPr>
        <w:t>λ</w:t>
      </w:r>
      <w:r>
        <w:rPr>
          <w:rFonts w:hint="eastAsia"/>
          <w:i/>
          <w:iCs/>
          <w:vertAlign w:val="subscript"/>
        </w:rPr>
        <w:t>a</w:t>
      </w:r>
      <w:r>
        <w:rPr>
          <w:rFonts w:hint="eastAsia"/>
        </w:rPr>
        <w:t>为</w:t>
      </w:r>
      <w:r>
        <w:rPr>
          <w:rFonts w:hint="eastAsia"/>
        </w:rPr>
        <w:t>1</w:t>
      </w:r>
      <w:r>
        <w:rPr>
          <w:rFonts w:hint="eastAsia"/>
        </w:rPr>
        <w:t>的策略时，以下相似比不变：</w:t>
      </w:r>
    </w:p>
    <w:p w14:paraId="5C70FEF6" w14:textId="25AC405B" w:rsidR="00BF25AE" w:rsidRPr="005E3A1C" w:rsidRDefault="00BF25AE" w:rsidP="00BF25AE">
      <w:pPr>
        <w:pStyle w:val="aff2"/>
        <w:ind w:firstLine="420"/>
        <w:rPr>
          <w:vanish/>
          <w:specVanish/>
        </w:rPr>
      </w:pPr>
      <w:r>
        <w:tab/>
      </w:r>
      <w:r w:rsidRPr="008162E0">
        <w:rPr>
          <w:position w:val="-12"/>
        </w:rPr>
        <w:object w:dxaOrig="620" w:dyaOrig="360" w14:anchorId="63DEED00">
          <v:shape id="_x0000_i1196" type="#_x0000_t75" style="width:31.15pt;height:17.75pt" o:ole="">
            <v:imagedata r:id="rId455" o:title=""/>
          </v:shape>
          <o:OLEObject Type="Embed" ProgID="Equation.DSMT4" ShapeID="_x0000_i1196" DrawAspect="Content" ObjectID="_1649506384" r:id="rId456"/>
        </w:object>
      </w:r>
      <w:r>
        <w:t xml:space="preserve"> </w:t>
      </w:r>
      <w:r>
        <w:tab/>
      </w:r>
    </w:p>
    <w:p w14:paraId="75F1FBEE" w14:textId="77777777" w:rsidR="00BF25AE" w:rsidRDefault="00BF25AE" w:rsidP="00BF25AE">
      <w:pPr>
        <w:pStyle w:val="a5"/>
        <w:ind w:firstLine="480"/>
      </w:pPr>
    </w:p>
    <w:p w14:paraId="5F5ACE1F" w14:textId="328466AB" w:rsidR="00BF25AE" w:rsidRDefault="00BF25AE" w:rsidP="00BF25AE">
      <w:pPr>
        <w:pStyle w:val="a5"/>
        <w:ind w:firstLine="480"/>
      </w:pPr>
      <w:r>
        <w:rPr>
          <w:rFonts w:hint="eastAsia"/>
        </w:rPr>
        <w:t>以下相似比发生变化：</w:t>
      </w:r>
    </w:p>
    <w:p w14:paraId="39A2746C" w14:textId="23520BF8" w:rsidR="00BF25AE" w:rsidRPr="005E3A1C" w:rsidRDefault="00BF25AE" w:rsidP="00BF25AE">
      <w:pPr>
        <w:pStyle w:val="aff2"/>
        <w:ind w:firstLine="420"/>
        <w:rPr>
          <w:vanish/>
          <w:specVanish/>
        </w:rPr>
      </w:pPr>
      <w:r>
        <w:tab/>
      </w:r>
      <w:r w:rsidRPr="008162E0">
        <w:rPr>
          <w:position w:val="-12"/>
        </w:rPr>
        <w:object w:dxaOrig="1340" w:dyaOrig="380" w14:anchorId="7A371587">
          <v:shape id="_x0000_i1197" type="#_x0000_t75" style="width:66.65pt;height:18.8pt" o:ole="">
            <v:imagedata r:id="rId457" o:title=""/>
          </v:shape>
          <o:OLEObject Type="Embed" ProgID="Equation.DSMT4" ShapeID="_x0000_i1197" DrawAspect="Content" ObjectID="_1649506385" r:id="rId458"/>
        </w:object>
      </w:r>
      <w:r>
        <w:t xml:space="preserve"> </w:t>
      </w:r>
      <w:r>
        <w:tab/>
      </w:r>
    </w:p>
    <w:p w14:paraId="28592210" w14:textId="77777777" w:rsidR="00BF25AE" w:rsidRDefault="00BF25AE" w:rsidP="00BF25AE">
      <w:pPr>
        <w:pStyle w:val="a5"/>
        <w:ind w:firstLine="480"/>
      </w:pPr>
    </w:p>
    <w:p w14:paraId="7E7C7695" w14:textId="158410F2" w:rsidR="00BF25AE" w:rsidRDefault="00BF25AE" w:rsidP="00BF25AE">
      <w:pPr>
        <w:pStyle w:val="a5"/>
        <w:ind w:firstLine="480"/>
      </w:pPr>
      <w:r>
        <w:rPr>
          <w:rFonts w:hint="eastAsia"/>
        </w:rPr>
        <w:t>此时，若</w:t>
      </w:r>
      <w:r w:rsidR="005C2222">
        <w:rPr>
          <w:rFonts w:hint="eastAsia"/>
        </w:rPr>
        <w:t>结构</w:t>
      </w:r>
      <w:r w:rsidR="005C2222">
        <w:rPr>
          <w:rFonts w:hint="eastAsia"/>
        </w:rPr>
        <w:t>A</w:t>
      </w:r>
      <w:r>
        <w:rPr>
          <w:rFonts w:hint="eastAsia"/>
        </w:rPr>
        <w:t>的反应为：</w:t>
      </w:r>
    </w:p>
    <w:p w14:paraId="07DE29DE" w14:textId="77777777" w:rsidR="00BF25AE" w:rsidRPr="005E3A1C" w:rsidRDefault="00BF25AE" w:rsidP="00BF25AE">
      <w:pPr>
        <w:pStyle w:val="aff2"/>
        <w:ind w:firstLine="420"/>
        <w:rPr>
          <w:vanish/>
          <w:specVanish/>
        </w:rPr>
      </w:pPr>
      <w:r>
        <w:tab/>
      </w:r>
      <w:r w:rsidRPr="00EC0CFD">
        <w:rPr>
          <w:position w:val="-14"/>
        </w:rPr>
        <w:object w:dxaOrig="2560" w:dyaOrig="380" w14:anchorId="2E41D7E7">
          <v:shape id="_x0000_i1198" type="#_x0000_t75" style="width:127.9pt;height:18.8pt" o:ole="">
            <v:imagedata r:id="rId451" o:title=""/>
          </v:shape>
          <o:OLEObject Type="Embed" ProgID="Equation.DSMT4" ShapeID="_x0000_i1198" DrawAspect="Content" ObjectID="_1649506386" r:id="rId459"/>
        </w:object>
      </w:r>
      <w:r>
        <w:t xml:space="preserve"> </w:t>
      </w:r>
      <w:r>
        <w:tab/>
      </w:r>
    </w:p>
    <w:p w14:paraId="70F8E750" w14:textId="77777777" w:rsidR="00BF25AE" w:rsidRDefault="00BF25AE" w:rsidP="00BF25AE">
      <w:pPr>
        <w:pStyle w:val="a5"/>
        <w:ind w:firstLineChars="0" w:firstLine="0"/>
      </w:pPr>
    </w:p>
    <w:p w14:paraId="17CED4B6" w14:textId="69EA07E3" w:rsidR="00BF25AE" w:rsidRDefault="00BF25AE" w:rsidP="00BF25AE">
      <w:pPr>
        <w:pStyle w:val="a5"/>
        <w:ind w:firstLine="480"/>
      </w:pPr>
      <w:r>
        <w:rPr>
          <w:rFonts w:hint="eastAsia"/>
        </w:rPr>
        <w:t>则</w:t>
      </w:r>
      <w:r w:rsidR="005C2222">
        <w:rPr>
          <w:rFonts w:hint="eastAsia"/>
        </w:rPr>
        <w:t>结构</w:t>
      </w:r>
      <w:r w:rsidR="005C2222">
        <w:rPr>
          <w:rFonts w:hint="eastAsia"/>
        </w:rPr>
        <w:t>B</w:t>
      </w:r>
      <w:r>
        <w:rPr>
          <w:rFonts w:hint="eastAsia"/>
        </w:rPr>
        <w:t>的反应为：</w:t>
      </w:r>
    </w:p>
    <w:p w14:paraId="74C30C47" w14:textId="0B38D4FD" w:rsidR="00BF25AE" w:rsidRPr="005E3A1C" w:rsidRDefault="00BF25AE" w:rsidP="00BF25AE">
      <w:pPr>
        <w:pStyle w:val="aff2"/>
        <w:ind w:firstLine="420"/>
        <w:rPr>
          <w:vanish/>
          <w:specVanish/>
        </w:rPr>
      </w:pPr>
      <w:r>
        <w:tab/>
      </w:r>
      <w:r w:rsidR="00F25CD8" w:rsidRPr="00EC0CFD">
        <w:rPr>
          <w:position w:val="-14"/>
        </w:rPr>
        <w:object w:dxaOrig="3480" w:dyaOrig="420" w14:anchorId="2F047623">
          <v:shape id="_x0000_i1199" type="#_x0000_t75" style="width:174.1pt;height:20.95pt" o:ole="">
            <v:imagedata r:id="rId460" o:title=""/>
          </v:shape>
          <o:OLEObject Type="Embed" ProgID="Equation.DSMT4" ShapeID="_x0000_i1199" DrawAspect="Content" ObjectID="_1649506387" r:id="rId461"/>
        </w:object>
      </w:r>
      <w:r>
        <w:t xml:space="preserve"> </w:t>
      </w:r>
      <w:r>
        <w:tab/>
      </w:r>
    </w:p>
    <w:p w14:paraId="79BAE88A" w14:textId="5BB112AA" w:rsidR="00BF25AE" w:rsidRDefault="00BF25AE" w:rsidP="00977645">
      <w:pPr>
        <w:pStyle w:val="aff2"/>
      </w:pPr>
      <w:bookmarkStart w:id="142" w:name="_Ref36396942"/>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26</w:t>
      </w:r>
      <w:r w:rsidR="00A8495F">
        <w:fldChar w:fldCharType="end"/>
      </w:r>
      <w:r>
        <w:t xml:space="preserve"> )</w:t>
      </w:r>
      <w:bookmarkEnd w:id="142"/>
    </w:p>
    <w:p w14:paraId="6D937FCB" w14:textId="77777777" w:rsidR="00F25CD8" w:rsidRDefault="00F25CD8" w:rsidP="00F25CD8">
      <w:pPr>
        <w:pStyle w:val="a5"/>
        <w:ind w:firstLine="480"/>
      </w:pPr>
      <w:r>
        <w:rPr>
          <w:rFonts w:hint="eastAsia"/>
        </w:rPr>
        <w:t>上式</w:t>
      </w:r>
      <w:r>
        <w:rPr>
          <w:rFonts w:hint="eastAsia"/>
        </w:rPr>
        <w:t>R</w:t>
      </w:r>
      <w:r>
        <w:rPr>
          <w:rFonts w:hint="eastAsia"/>
        </w:rPr>
        <w:t>可以指代任何位移、力反应。</w:t>
      </w:r>
    </w:p>
    <w:p w14:paraId="6A9CD044" w14:textId="7443D8C3" w:rsidR="00BF25AE" w:rsidRDefault="00F25CD8" w:rsidP="0087405D">
      <w:pPr>
        <w:pStyle w:val="a5"/>
        <w:ind w:firstLine="480"/>
      </w:pPr>
      <w:r>
        <w:rPr>
          <w:rFonts w:hint="eastAsia"/>
        </w:rPr>
        <w:t>以上两种近似方法存在共同点：时间相似比</w:t>
      </w:r>
      <w:r w:rsidRPr="00FE722C">
        <w:rPr>
          <w:rFonts w:cs="Times New Roman"/>
          <w:i/>
          <w:iCs/>
        </w:rPr>
        <w:t>λ</w:t>
      </w:r>
      <w:r w:rsidRPr="00FE722C">
        <w:rPr>
          <w:rFonts w:hint="eastAsia"/>
          <w:i/>
          <w:iCs/>
          <w:vertAlign w:val="subscript"/>
        </w:rPr>
        <w:t>T</w:t>
      </w:r>
      <w:r>
        <w:rPr>
          <w:rFonts w:hint="eastAsia"/>
        </w:rPr>
        <w:t>发生变化。而</w:t>
      </w:r>
      <w:r w:rsidR="00FE722C" w:rsidRPr="00FE722C">
        <w:rPr>
          <w:rFonts w:cs="Times New Roman"/>
          <w:i/>
          <w:iCs/>
        </w:rPr>
        <w:t>λ</w:t>
      </w:r>
      <w:r w:rsidR="00FE722C" w:rsidRPr="00FE722C">
        <w:rPr>
          <w:rFonts w:hint="eastAsia"/>
          <w:i/>
          <w:iCs/>
          <w:vertAlign w:val="subscript"/>
        </w:rPr>
        <w:t>T</w:t>
      </w:r>
      <w:r>
        <w:rPr>
          <w:rFonts w:hint="eastAsia"/>
        </w:rPr>
        <w:t>发生变化，直接影响了地震波的能量频率成分分布。其效果等同于地震波波形发生了变化。</w:t>
      </w:r>
      <w:r w:rsidR="00FE722C">
        <w:rPr>
          <w:rFonts w:hint="eastAsia"/>
        </w:rPr>
        <w:t>因此，当预测结构特性变化时，双线性滞回系统的最优</w:t>
      </w:r>
      <w:r w:rsidR="00FE722C" w:rsidRPr="00FE722C">
        <w:rPr>
          <w:rFonts w:hint="eastAsia"/>
          <w:i/>
          <w:iCs/>
        </w:rPr>
        <w:t>f</w:t>
      </w:r>
      <w:r w:rsidR="00FE722C" w:rsidRPr="00FE722C">
        <w:rPr>
          <w:rFonts w:hint="eastAsia"/>
          <w:i/>
          <w:iCs/>
          <w:vertAlign w:val="subscript"/>
        </w:rPr>
        <w:t>y</w:t>
      </w:r>
      <w:r w:rsidR="00FE722C">
        <w:rPr>
          <w:rFonts w:hint="eastAsia"/>
        </w:rPr>
        <w:t>取值，必须依赖于前文中地震波波形的影响。</w:t>
      </w:r>
    </w:p>
    <w:p w14:paraId="69DF9F82" w14:textId="2697AECE" w:rsidR="00FE722C" w:rsidRDefault="00FE722C" w:rsidP="0087405D">
      <w:pPr>
        <w:pStyle w:val="a5"/>
        <w:ind w:firstLine="480"/>
      </w:pPr>
      <w:r>
        <w:rPr>
          <w:rFonts w:hint="eastAsia"/>
        </w:rPr>
        <w:t>对比式</w:t>
      </w:r>
      <w:r>
        <w:fldChar w:fldCharType="begin"/>
      </w:r>
      <w:r>
        <w:instrText xml:space="preserve"> </w:instrText>
      </w:r>
      <w:r>
        <w:rPr>
          <w:rFonts w:hint="eastAsia"/>
        </w:rPr>
        <w:instrText>REF _Ref36396936 \h</w:instrText>
      </w:r>
      <w:r>
        <w:instrText xml:space="preserve"> </w:instrText>
      </w:r>
      <w:r>
        <w:fldChar w:fldCharType="separate"/>
      </w:r>
      <w:r w:rsidR="00B13C24">
        <w:t>（</w:t>
      </w:r>
      <w:r w:rsidR="00B13C24">
        <w:t xml:space="preserve"> </w:t>
      </w:r>
      <w:r w:rsidR="00B13C24">
        <w:rPr>
          <w:noProof/>
        </w:rPr>
        <w:t>5</w:t>
      </w:r>
      <w:r w:rsidR="00B13C24">
        <w:t>.</w:t>
      </w:r>
      <w:r w:rsidR="00B13C24">
        <w:rPr>
          <w:noProof/>
        </w:rPr>
        <w:t>25</w:t>
      </w:r>
      <w:r w:rsidR="00B13C24">
        <w:t xml:space="preserve"> )</w:t>
      </w:r>
      <w:r>
        <w:fldChar w:fldCharType="end"/>
      </w:r>
      <w:r>
        <w:rPr>
          <w:rFonts w:hint="eastAsia"/>
        </w:rPr>
        <w:t>和式</w:t>
      </w:r>
      <w:r>
        <w:fldChar w:fldCharType="begin"/>
      </w:r>
      <w:r>
        <w:instrText xml:space="preserve"> </w:instrText>
      </w:r>
      <w:r>
        <w:rPr>
          <w:rFonts w:hint="eastAsia"/>
        </w:rPr>
        <w:instrText>REF _Ref36396942 \h</w:instrText>
      </w:r>
      <w:r>
        <w:instrText xml:space="preserve"> </w:instrText>
      </w:r>
      <w:r>
        <w:fldChar w:fldCharType="separate"/>
      </w:r>
      <w:r w:rsidR="00B13C24">
        <w:t>（</w:t>
      </w:r>
      <w:r w:rsidR="00B13C24">
        <w:t xml:space="preserve"> </w:t>
      </w:r>
      <w:r w:rsidR="00B13C24">
        <w:rPr>
          <w:noProof/>
        </w:rPr>
        <w:t>5</w:t>
      </w:r>
      <w:r w:rsidR="00B13C24">
        <w:t>.</w:t>
      </w:r>
      <w:r w:rsidR="00B13C24">
        <w:rPr>
          <w:noProof/>
        </w:rPr>
        <w:t>26</w:t>
      </w:r>
      <w:r w:rsidR="00B13C24">
        <w:t xml:space="preserve"> )</w:t>
      </w:r>
      <w:r>
        <w:fldChar w:fldCharType="end"/>
      </w:r>
      <w:r>
        <w:rPr>
          <w:rFonts w:hint="eastAsia"/>
        </w:rPr>
        <w:t>，由于保持</w:t>
      </w:r>
      <w:r w:rsidRPr="00BF25AE">
        <w:rPr>
          <w:rFonts w:cs="Times New Roman"/>
          <w:i/>
          <w:iCs/>
        </w:rPr>
        <w:t>λ</w:t>
      </w:r>
      <w:r>
        <w:rPr>
          <w:rFonts w:hint="eastAsia"/>
          <w:i/>
          <w:iCs/>
          <w:vertAlign w:val="subscript"/>
        </w:rPr>
        <w:t>a</w:t>
      </w:r>
      <w:r>
        <w:rPr>
          <w:rFonts w:hint="eastAsia"/>
        </w:rPr>
        <w:t>为</w:t>
      </w:r>
      <w:r>
        <w:rPr>
          <w:rFonts w:hint="eastAsia"/>
        </w:rPr>
        <w:t>1</w:t>
      </w:r>
      <w:r>
        <w:rPr>
          <w:rFonts w:hint="eastAsia"/>
        </w:rPr>
        <w:t>的策略，满足了前文中“地震波波形影响”讨论一节中</w:t>
      </w:r>
      <w:r w:rsidR="0089695B">
        <w:rPr>
          <w:rFonts w:hint="eastAsia"/>
        </w:rPr>
        <w:t>地震波能量保持不变的前提，可借用前文的结论预测质量变化对最优取值的影响。因而选择使用式</w:t>
      </w:r>
      <w:r w:rsidR="0089695B">
        <w:fldChar w:fldCharType="begin"/>
      </w:r>
      <w:r w:rsidR="0089695B">
        <w:instrText xml:space="preserve"> </w:instrText>
      </w:r>
      <w:r w:rsidR="0089695B">
        <w:rPr>
          <w:rFonts w:hint="eastAsia"/>
        </w:rPr>
        <w:instrText>REF _Ref36396942 \h</w:instrText>
      </w:r>
      <w:r w:rsidR="0089695B">
        <w:instrText xml:space="preserve"> </w:instrText>
      </w:r>
      <w:r w:rsidR="0089695B">
        <w:fldChar w:fldCharType="separate"/>
      </w:r>
      <w:r w:rsidR="00B13C24">
        <w:t>（</w:t>
      </w:r>
      <w:r w:rsidR="00B13C24">
        <w:t xml:space="preserve"> </w:t>
      </w:r>
      <w:r w:rsidR="00B13C24">
        <w:rPr>
          <w:noProof/>
        </w:rPr>
        <w:t>5</w:t>
      </w:r>
      <w:r w:rsidR="00B13C24">
        <w:t>.</w:t>
      </w:r>
      <w:r w:rsidR="00B13C24">
        <w:rPr>
          <w:noProof/>
        </w:rPr>
        <w:t>26</w:t>
      </w:r>
      <w:r w:rsidR="00B13C24">
        <w:t xml:space="preserve"> )</w:t>
      </w:r>
      <w:r w:rsidR="0089695B">
        <w:fldChar w:fldCharType="end"/>
      </w:r>
      <w:r w:rsidR="0089695B">
        <w:rPr>
          <w:rFonts w:hint="eastAsia"/>
        </w:rPr>
        <w:t>。结论如下，当结构的质</w:t>
      </w:r>
      <w:r w:rsidR="0089695B">
        <w:rPr>
          <w:rFonts w:hint="eastAsia"/>
        </w:rPr>
        <w:lastRenderedPageBreak/>
        <w:t>量从</w:t>
      </w:r>
      <w:r w:rsidR="0089695B">
        <w:rPr>
          <w:rFonts w:hint="eastAsia"/>
        </w:rPr>
        <w:t>M</w:t>
      </w:r>
      <w:r w:rsidR="0089695B">
        <w:rPr>
          <w:vertAlign w:val="subscript"/>
        </w:rPr>
        <w:t>0</w:t>
      </w:r>
      <w:r w:rsidR="0089695B">
        <w:rPr>
          <w:rFonts w:hint="eastAsia"/>
        </w:rPr>
        <w:t>变化为</w:t>
      </w:r>
      <w:r w:rsidR="0089695B">
        <w:rPr>
          <w:rFonts w:cs="Times New Roman"/>
        </w:rPr>
        <w:t>λ</w:t>
      </w:r>
      <w:r w:rsidR="0089695B">
        <w:rPr>
          <w:rFonts w:hint="eastAsia"/>
          <w:vertAlign w:val="subscript"/>
        </w:rPr>
        <w:t>M</w:t>
      </w:r>
      <w:r w:rsidR="0089695B" w:rsidRPr="0089695B">
        <w:rPr>
          <w:rFonts w:hint="eastAsia"/>
        </w:rPr>
        <w:t xml:space="preserve"> </w:t>
      </w:r>
      <w:r w:rsidR="0089695B">
        <w:rPr>
          <w:rFonts w:hint="eastAsia"/>
        </w:rPr>
        <w:t>M</w:t>
      </w:r>
      <w:r w:rsidR="0089695B">
        <w:rPr>
          <w:vertAlign w:val="subscript"/>
        </w:rPr>
        <w:t>0</w:t>
      </w:r>
      <w:r w:rsidR="0089695B">
        <w:rPr>
          <w:rFonts w:hint="eastAsia"/>
        </w:rPr>
        <w:t>时，双线性滞回系统</w:t>
      </w:r>
      <w:r w:rsidR="0089695B">
        <w:rPr>
          <w:rFonts w:hint="eastAsia"/>
        </w:rPr>
        <w:t>f</w:t>
      </w:r>
      <w:r w:rsidR="0089695B">
        <w:rPr>
          <w:vertAlign w:val="subscript"/>
        </w:rPr>
        <w:t>y</w:t>
      </w:r>
      <w:r w:rsidR="0089695B">
        <w:rPr>
          <w:rFonts w:hint="eastAsia"/>
        </w:rPr>
        <w:t>的最优取值变化为：</w:t>
      </w:r>
    </w:p>
    <w:p w14:paraId="6141C16A" w14:textId="2986E507" w:rsidR="0089695B" w:rsidRPr="005E3A1C" w:rsidRDefault="0089695B" w:rsidP="00A8495F">
      <w:pPr>
        <w:pStyle w:val="aff2"/>
        <w:rPr>
          <w:vanish/>
          <w:specVanish/>
        </w:rPr>
      </w:pPr>
      <w:r>
        <w:tab/>
      </w:r>
      <w:r w:rsidRPr="00EC0CFD">
        <w:object w:dxaOrig="2160" w:dyaOrig="440" w14:anchorId="429ECD96">
          <v:shape id="_x0000_i1200" type="#_x0000_t75" style="width:108.55pt;height:22.05pt" o:ole="">
            <v:imagedata r:id="rId462" o:title=""/>
          </v:shape>
          <o:OLEObject Type="Embed" ProgID="Equation.DSMT4" ShapeID="_x0000_i1200" DrawAspect="Content" ObjectID="_1649506388" r:id="rId463"/>
        </w:object>
      </w:r>
      <w:r>
        <w:t xml:space="preserve"> </w:t>
      </w:r>
      <w:r>
        <w:tab/>
      </w:r>
    </w:p>
    <w:p w14:paraId="32A5FC1D" w14:textId="2C8D26E0" w:rsidR="0089695B" w:rsidRDefault="00A8495F" w:rsidP="00A8495F">
      <w:pPr>
        <w:pStyle w:val="aff2"/>
      </w:pPr>
      <w:bookmarkStart w:id="143" w:name="_Ref38649297"/>
      <w:r>
        <w:t>（</w:t>
      </w:r>
      <w:r>
        <w:t xml:space="preserve"> </w:t>
      </w:r>
      <w:fldSimple w:instr=" STYLEREF 1 \s ">
        <w:r>
          <w:rPr>
            <w:noProof/>
          </w:rPr>
          <w:t>5</w:t>
        </w:r>
      </w:fldSimple>
      <w:r>
        <w:t>.</w:t>
      </w:r>
      <w:r>
        <w:fldChar w:fldCharType="begin"/>
      </w:r>
      <w:r>
        <w:instrText xml:space="preserve"> SEQ </w:instrText>
      </w:r>
      <w:r>
        <w:instrText>（</w:instrText>
      </w:r>
      <w:r>
        <w:instrText xml:space="preserve"> \* ARABIC \s 1 </w:instrText>
      </w:r>
      <w:r>
        <w:fldChar w:fldCharType="separate"/>
      </w:r>
      <w:r>
        <w:rPr>
          <w:noProof/>
        </w:rPr>
        <w:t>27</w:t>
      </w:r>
      <w:r>
        <w:fldChar w:fldCharType="end"/>
      </w:r>
      <w:r>
        <w:t xml:space="preserve"> </w:t>
      </w:r>
      <w:r>
        <w:rPr>
          <w:rFonts w:hint="eastAsia"/>
        </w:rPr>
        <w:t>）</w:t>
      </w:r>
      <w:bookmarkEnd w:id="143"/>
    </w:p>
    <w:p w14:paraId="61B8BC57" w14:textId="6CE42CD5" w:rsidR="0089695B" w:rsidRDefault="007602FF" w:rsidP="0087405D">
      <w:pPr>
        <w:pStyle w:val="a5"/>
        <w:ind w:firstLine="480"/>
      </w:pPr>
      <w:r>
        <w:rPr>
          <w:rFonts w:hint="eastAsia"/>
        </w:rPr>
        <w:t>类似地，当结构质量发生变化时，</w:t>
      </w:r>
    </w:p>
    <w:p w14:paraId="43F1DD9B" w14:textId="5953C9AE" w:rsidR="007602FF" w:rsidRPr="005E3A1C" w:rsidRDefault="007602FF" w:rsidP="007602FF">
      <w:pPr>
        <w:pStyle w:val="aff2"/>
        <w:ind w:firstLine="420"/>
        <w:rPr>
          <w:vanish/>
          <w:specVanish/>
        </w:rPr>
      </w:pPr>
      <w:r>
        <w:tab/>
      </w:r>
      <w:r w:rsidRPr="007602FF">
        <w:rPr>
          <w:position w:val="-12"/>
        </w:rPr>
        <w:object w:dxaOrig="1500" w:dyaOrig="360" w14:anchorId="09A617F6">
          <v:shape id="_x0000_i1201" type="#_x0000_t75" style="width:74.7pt;height:17.75pt" o:ole="">
            <v:imagedata r:id="rId464" o:title=""/>
          </v:shape>
          <o:OLEObject Type="Embed" ProgID="Equation.DSMT4" ShapeID="_x0000_i1201" DrawAspect="Content" ObjectID="_1649506389" r:id="rId465"/>
        </w:object>
      </w:r>
      <w:r>
        <w:t xml:space="preserve"> </w:t>
      </w:r>
      <w:r>
        <w:tab/>
      </w:r>
    </w:p>
    <w:p w14:paraId="30CF67B7" w14:textId="77777777" w:rsidR="007602FF" w:rsidRDefault="007602FF" w:rsidP="007602FF">
      <w:pPr>
        <w:pStyle w:val="a5"/>
        <w:ind w:firstLineChars="0" w:firstLine="0"/>
      </w:pPr>
    </w:p>
    <w:p w14:paraId="0898DF58" w14:textId="22D1CD3C" w:rsidR="007602FF" w:rsidRDefault="007602FF" w:rsidP="0087405D">
      <w:pPr>
        <w:pStyle w:val="a5"/>
        <w:ind w:firstLine="480"/>
      </w:pPr>
      <w:r>
        <w:rPr>
          <w:rFonts w:hint="eastAsia"/>
        </w:rPr>
        <w:t>保持加速度相似比不变，有：</w:t>
      </w:r>
    </w:p>
    <w:p w14:paraId="6B1B747A" w14:textId="16BC5729" w:rsidR="007602FF" w:rsidRPr="005E3A1C" w:rsidRDefault="007602FF" w:rsidP="007602FF">
      <w:pPr>
        <w:pStyle w:val="aff2"/>
        <w:ind w:firstLine="420"/>
        <w:rPr>
          <w:vanish/>
          <w:specVanish/>
        </w:rPr>
      </w:pPr>
      <w:r>
        <w:tab/>
      </w:r>
      <w:r w:rsidRPr="007602FF">
        <w:rPr>
          <w:position w:val="-12"/>
        </w:rPr>
        <w:object w:dxaOrig="1100" w:dyaOrig="360" w14:anchorId="7A1AA43B">
          <v:shape id="_x0000_i1202" type="#_x0000_t75" style="width:54.8pt;height:17.75pt" o:ole="">
            <v:imagedata r:id="rId466" o:title=""/>
          </v:shape>
          <o:OLEObject Type="Embed" ProgID="Equation.DSMT4" ShapeID="_x0000_i1202" DrawAspect="Content" ObjectID="_1649506390" r:id="rId467"/>
        </w:object>
      </w:r>
      <w:r>
        <w:t xml:space="preserve"> </w:t>
      </w:r>
      <w:r>
        <w:tab/>
      </w:r>
    </w:p>
    <w:p w14:paraId="2F0A6018" w14:textId="77777777" w:rsidR="007602FF" w:rsidRDefault="007602FF" w:rsidP="007602FF">
      <w:pPr>
        <w:pStyle w:val="a5"/>
        <w:ind w:firstLineChars="0" w:firstLine="0"/>
      </w:pPr>
    </w:p>
    <w:p w14:paraId="6F478173" w14:textId="5BE72D56" w:rsidR="007602FF" w:rsidRPr="007602FF" w:rsidRDefault="007602FF" w:rsidP="007602FF">
      <w:pPr>
        <w:pStyle w:val="aff2"/>
      </w:pPr>
      <w:r w:rsidRPr="007602FF">
        <w:tab/>
      </w:r>
      <w:r w:rsidRPr="007602FF">
        <w:object w:dxaOrig="880" w:dyaOrig="540" w14:anchorId="2F3A6BD4">
          <v:shape id="_x0000_i1203" type="#_x0000_t75" style="width:43.5pt;height:26.85pt" o:ole="">
            <v:imagedata r:id="rId468" o:title=""/>
          </v:shape>
          <o:OLEObject Type="Embed" ProgID="Equation.DSMT4" ShapeID="_x0000_i1203" DrawAspect="Content" ObjectID="_1649506391" r:id="rId469"/>
        </w:object>
      </w:r>
      <w:r w:rsidRPr="007602FF">
        <w:t xml:space="preserve"> </w:t>
      </w:r>
      <w:r w:rsidRPr="007602FF">
        <w:tab/>
      </w:r>
    </w:p>
    <w:p w14:paraId="0151FF43" w14:textId="4D0F61A5" w:rsidR="007602FF" w:rsidRPr="007602FF" w:rsidRDefault="007602FF" w:rsidP="007602FF">
      <w:pPr>
        <w:pStyle w:val="aff2"/>
        <w:ind w:firstLine="420"/>
      </w:pPr>
      <w:r w:rsidRPr="007602FF">
        <w:tab/>
      </w:r>
      <w:r w:rsidRPr="007602FF">
        <w:rPr>
          <w:position w:val="-12"/>
        </w:rPr>
        <w:object w:dxaOrig="840" w:dyaOrig="380" w14:anchorId="6D0559C6">
          <v:shape id="_x0000_i1204" type="#_x0000_t75" style="width:41.9pt;height:18.8pt" o:ole="">
            <v:imagedata r:id="rId470" o:title=""/>
          </v:shape>
          <o:OLEObject Type="Embed" ProgID="Equation.DSMT4" ShapeID="_x0000_i1204" DrawAspect="Content" ObjectID="_1649506392" r:id="rId471"/>
        </w:object>
      </w:r>
      <w:r w:rsidRPr="007602FF">
        <w:t xml:space="preserve"> </w:t>
      </w:r>
      <w:r w:rsidRPr="007602FF">
        <w:tab/>
      </w:r>
    </w:p>
    <w:p w14:paraId="7CD060EB" w14:textId="77777777" w:rsidR="007602FF" w:rsidRDefault="007602FF" w:rsidP="007602FF">
      <w:pPr>
        <w:pStyle w:val="a5"/>
        <w:ind w:firstLine="480"/>
      </w:pPr>
      <w:r>
        <w:rPr>
          <w:rFonts w:hint="eastAsia"/>
        </w:rPr>
        <w:t>此时，若原型的反应为：</w:t>
      </w:r>
    </w:p>
    <w:p w14:paraId="61230ECE" w14:textId="50DC0B61" w:rsidR="007602FF" w:rsidRPr="005E3A1C" w:rsidRDefault="007602FF" w:rsidP="007602FF">
      <w:pPr>
        <w:pStyle w:val="aff2"/>
        <w:ind w:firstLine="420"/>
        <w:rPr>
          <w:vanish/>
          <w:specVanish/>
        </w:rPr>
      </w:pPr>
      <w:r>
        <w:tab/>
      </w:r>
      <w:r w:rsidR="00874580" w:rsidRPr="00EC0CFD">
        <w:rPr>
          <w:position w:val="-14"/>
        </w:rPr>
        <w:object w:dxaOrig="2600" w:dyaOrig="380" w14:anchorId="6D575849">
          <v:shape id="_x0000_i1205" type="#_x0000_t75" style="width:130.05pt;height:18.8pt" o:ole="">
            <v:imagedata r:id="rId472" o:title=""/>
          </v:shape>
          <o:OLEObject Type="Embed" ProgID="Equation.DSMT4" ShapeID="_x0000_i1205" DrawAspect="Content" ObjectID="_1649506393" r:id="rId473"/>
        </w:object>
      </w:r>
      <w:r>
        <w:t xml:space="preserve"> </w:t>
      </w:r>
      <w:r>
        <w:tab/>
      </w:r>
    </w:p>
    <w:p w14:paraId="18FBE35C" w14:textId="77777777" w:rsidR="007602FF" w:rsidRDefault="007602FF" w:rsidP="007602FF">
      <w:pPr>
        <w:pStyle w:val="a5"/>
        <w:ind w:firstLineChars="0" w:firstLine="0"/>
      </w:pPr>
    </w:p>
    <w:p w14:paraId="124DF0D4" w14:textId="77777777" w:rsidR="007602FF" w:rsidRDefault="007602FF" w:rsidP="007602FF">
      <w:pPr>
        <w:pStyle w:val="a5"/>
        <w:ind w:firstLine="480"/>
      </w:pPr>
      <w:r>
        <w:rPr>
          <w:rFonts w:hint="eastAsia"/>
        </w:rPr>
        <w:t>则模型的反应为：</w:t>
      </w:r>
    </w:p>
    <w:p w14:paraId="531CB587" w14:textId="4F331845" w:rsidR="007602FF" w:rsidRPr="005E3A1C" w:rsidRDefault="007602FF" w:rsidP="00631835">
      <w:pPr>
        <w:pStyle w:val="aff2"/>
        <w:rPr>
          <w:vanish/>
          <w:specVanish/>
        </w:rPr>
      </w:pPr>
      <w:r>
        <w:tab/>
      </w:r>
      <w:r w:rsidR="00874580" w:rsidRPr="00EC0CFD">
        <w:rPr>
          <w:position w:val="-14"/>
        </w:rPr>
        <w:object w:dxaOrig="3120" w:dyaOrig="420" w14:anchorId="4AE2E0A1">
          <v:shape id="_x0000_i1206" type="#_x0000_t75" style="width:156.35pt;height:20.95pt" o:ole="">
            <v:imagedata r:id="rId474" o:title=""/>
          </v:shape>
          <o:OLEObject Type="Embed" ProgID="Equation.DSMT4" ShapeID="_x0000_i1206" DrawAspect="Content" ObjectID="_1649506394" r:id="rId475"/>
        </w:object>
      </w:r>
      <w:r>
        <w:t xml:space="preserve"> </w:t>
      </w:r>
      <w:r>
        <w:tab/>
      </w:r>
    </w:p>
    <w:p w14:paraId="0F6CE4F2" w14:textId="5FC98C13" w:rsidR="007602FF" w:rsidRDefault="007602FF" w:rsidP="00631835">
      <w:pPr>
        <w:pStyle w:val="aff2"/>
      </w:pPr>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28</w:t>
      </w:r>
      <w:r w:rsidR="00A8495F">
        <w:fldChar w:fldCharType="end"/>
      </w:r>
      <w:r>
        <w:t xml:space="preserve"> )</w:t>
      </w:r>
    </w:p>
    <w:p w14:paraId="5F97D6C7" w14:textId="748838F7" w:rsidR="007602FF" w:rsidRDefault="007602FF" w:rsidP="007602FF">
      <w:pPr>
        <w:pStyle w:val="a5"/>
        <w:ind w:firstLine="480"/>
      </w:pPr>
      <w:r>
        <w:rPr>
          <w:rFonts w:hint="eastAsia"/>
        </w:rPr>
        <w:t>上式</w:t>
      </w:r>
      <w:r>
        <w:rPr>
          <w:rFonts w:hint="eastAsia"/>
        </w:rPr>
        <w:t>R</w:t>
      </w:r>
      <w:r>
        <w:rPr>
          <w:rFonts w:hint="eastAsia"/>
        </w:rPr>
        <w:t>可以指代任何位移、力</w:t>
      </w:r>
      <w:r w:rsidR="00874580">
        <w:rPr>
          <w:rFonts w:hint="eastAsia"/>
        </w:rPr>
        <w:t>、加速度</w:t>
      </w:r>
      <w:r>
        <w:rPr>
          <w:rFonts w:hint="eastAsia"/>
        </w:rPr>
        <w:t>反应。</w:t>
      </w:r>
      <w:r w:rsidR="00874580">
        <w:rPr>
          <w:rFonts w:cs="Times New Roman"/>
        </w:rPr>
        <w:t>λ</w:t>
      </w:r>
      <w:r w:rsidR="00874580">
        <w:rPr>
          <w:rFonts w:hint="eastAsia"/>
        </w:rPr>
        <w:t>取值与</w:t>
      </w:r>
      <w:r w:rsidR="00874580">
        <w:rPr>
          <w:rFonts w:hint="eastAsia"/>
        </w:rPr>
        <w:t>R</w:t>
      </w:r>
      <w:r w:rsidR="00874580">
        <w:rPr>
          <w:rFonts w:hint="eastAsia"/>
        </w:rPr>
        <w:t>的量纲有关。</w:t>
      </w:r>
    </w:p>
    <w:p w14:paraId="28FE5AD0" w14:textId="65D24395" w:rsidR="00874580" w:rsidRDefault="00874580" w:rsidP="007602FF">
      <w:pPr>
        <w:pStyle w:val="a5"/>
        <w:ind w:firstLine="480"/>
      </w:pPr>
      <w:r>
        <w:rPr>
          <w:rFonts w:hint="eastAsia"/>
        </w:rPr>
        <w:t>类似地，根据地震波波形的影响预测刚度变化后结构的最优参数取值：</w:t>
      </w:r>
    </w:p>
    <w:p w14:paraId="1A7B0445" w14:textId="4FE0115F" w:rsidR="00874580" w:rsidRPr="005E3A1C" w:rsidRDefault="00874580" w:rsidP="00A8495F">
      <w:pPr>
        <w:pStyle w:val="aff2"/>
        <w:rPr>
          <w:vanish/>
          <w:specVanish/>
        </w:rPr>
      </w:pPr>
      <w:r>
        <w:tab/>
      </w:r>
      <w:r w:rsidRPr="00EC0CFD">
        <w:object w:dxaOrig="2000" w:dyaOrig="420" w14:anchorId="052FEBF0">
          <v:shape id="_x0000_i1207" type="#_x0000_t75" style="width:99.95pt;height:20.95pt" o:ole="">
            <v:imagedata r:id="rId476" o:title=""/>
          </v:shape>
          <o:OLEObject Type="Embed" ProgID="Equation.DSMT4" ShapeID="_x0000_i1207" DrawAspect="Content" ObjectID="_1649506395" r:id="rId477"/>
        </w:object>
      </w:r>
      <w:r>
        <w:t xml:space="preserve"> </w:t>
      </w:r>
      <w:r>
        <w:tab/>
      </w:r>
    </w:p>
    <w:p w14:paraId="7C5F99BD" w14:textId="7D950976" w:rsidR="00874580" w:rsidRDefault="00A8495F" w:rsidP="00A8495F">
      <w:pPr>
        <w:pStyle w:val="aff2"/>
      </w:pPr>
      <w:bookmarkStart w:id="144" w:name="_Ref38649171"/>
      <w:r>
        <w:t>（</w:t>
      </w:r>
      <w:r>
        <w:t xml:space="preserve"> </w:t>
      </w:r>
      <w:fldSimple w:instr=" STYLEREF 1 \s ">
        <w:r>
          <w:rPr>
            <w:noProof/>
          </w:rPr>
          <w:t>5</w:t>
        </w:r>
      </w:fldSimple>
      <w:r>
        <w:t>.</w:t>
      </w:r>
      <w:r>
        <w:fldChar w:fldCharType="begin"/>
      </w:r>
      <w:r>
        <w:instrText xml:space="preserve"> SEQ </w:instrText>
      </w:r>
      <w:r>
        <w:instrText>（</w:instrText>
      </w:r>
      <w:r>
        <w:instrText xml:space="preserve"> \* ARABIC \s 1 </w:instrText>
      </w:r>
      <w:r>
        <w:fldChar w:fldCharType="separate"/>
      </w:r>
      <w:r>
        <w:rPr>
          <w:noProof/>
        </w:rPr>
        <w:t>29</w:t>
      </w:r>
      <w:r>
        <w:fldChar w:fldCharType="end"/>
      </w:r>
      <w:r>
        <w:t xml:space="preserve"> </w:t>
      </w:r>
      <w:r>
        <w:rPr>
          <w:rFonts w:hint="eastAsia"/>
        </w:rPr>
        <w:t>）</w:t>
      </w:r>
      <w:bookmarkEnd w:id="144"/>
    </w:p>
    <w:p w14:paraId="491CA32C" w14:textId="48E4CC71" w:rsidR="00874580" w:rsidRDefault="00542FFA" w:rsidP="007602FF">
      <w:pPr>
        <w:pStyle w:val="a5"/>
        <w:ind w:firstLine="480"/>
      </w:pPr>
      <w:r>
        <w:rPr>
          <w:rFonts w:hint="eastAsia"/>
        </w:rPr>
        <w:t>为了验证上述使用相似原理预测结构变化后地震响应方法的正确，将</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节中的简化模型的质量，调整为</w:t>
      </w:r>
      <w:r>
        <w:rPr>
          <w:rFonts w:hint="eastAsia"/>
        </w:rPr>
        <w:t>m</w:t>
      </w:r>
      <w:r>
        <w:rPr>
          <w:rFonts w:hint="eastAsia"/>
          <w:vertAlign w:val="subscript"/>
        </w:rPr>
        <w:t>p</w:t>
      </w:r>
      <w:r>
        <w:rPr>
          <w:rFonts w:hint="eastAsia"/>
        </w:rPr>
        <w:t>=</w:t>
      </w:r>
      <w:r>
        <w:t>391.2</w:t>
      </w:r>
      <w:r>
        <w:rPr>
          <w:rFonts w:hint="eastAsia"/>
        </w:rPr>
        <w:t>t</w:t>
      </w:r>
      <w:r>
        <w:rPr>
          <w:rFonts w:hint="eastAsia"/>
        </w:rPr>
        <w:t>，</w:t>
      </w:r>
      <w:r>
        <w:rPr>
          <w:rFonts w:hint="eastAsia"/>
        </w:rPr>
        <w:t>m</w:t>
      </w:r>
      <w:r>
        <w:rPr>
          <w:rFonts w:hint="eastAsia"/>
          <w:vertAlign w:val="subscript"/>
        </w:rPr>
        <w:t>g</w:t>
      </w:r>
      <w:r>
        <w:rPr>
          <w:rFonts w:hint="eastAsia"/>
        </w:rPr>
        <w:t>=</w:t>
      </w:r>
      <w:r>
        <w:t>2160</w:t>
      </w:r>
      <w:r>
        <w:rPr>
          <w:rFonts w:hint="eastAsia"/>
        </w:rPr>
        <w:t>t</w:t>
      </w:r>
      <w:r>
        <w:rPr>
          <w:rFonts w:hint="eastAsia"/>
        </w:rPr>
        <w:t>，调整系数为</w:t>
      </w:r>
      <w:r w:rsidRPr="00E31801">
        <w:rPr>
          <w:rFonts w:cs="Times New Roman"/>
          <w:i/>
          <w:iCs/>
        </w:rPr>
        <w:t>λ</w:t>
      </w:r>
      <w:r w:rsidRPr="00E31801">
        <w:rPr>
          <w:i/>
          <w:iCs/>
          <w:vertAlign w:val="subscript"/>
        </w:rPr>
        <w:t>M</w:t>
      </w:r>
      <w:r>
        <w:t>=2.4</w:t>
      </w:r>
      <w:r>
        <w:rPr>
          <w:rFonts w:hint="eastAsia"/>
        </w:rPr>
        <w:t>。</w:t>
      </w:r>
      <w:r w:rsidR="00E31801">
        <w:rPr>
          <w:rFonts w:hint="eastAsia"/>
        </w:rPr>
        <w:t>保持结构刚度不变，地震波</w:t>
      </w:r>
      <w:r w:rsidR="00E31801">
        <w:rPr>
          <w:rFonts w:hint="eastAsia"/>
        </w:rPr>
        <w:t>P</w:t>
      </w:r>
      <w:r w:rsidR="00E31801">
        <w:t>GA</w:t>
      </w:r>
      <w:r w:rsidR="00E31801">
        <w:rPr>
          <w:rFonts w:hint="eastAsia"/>
        </w:rPr>
        <w:t>不变</w:t>
      </w:r>
      <w:r w:rsidR="00097EA6">
        <w:rPr>
          <w:rFonts w:hint="eastAsia"/>
        </w:rPr>
        <w:t>。同时，按照式</w:t>
      </w:r>
      <w:r w:rsidR="00097EA6">
        <w:fldChar w:fldCharType="begin"/>
      </w:r>
      <w:r w:rsidR="00097EA6">
        <w:instrText xml:space="preserve"> </w:instrText>
      </w:r>
      <w:r w:rsidR="00097EA6">
        <w:rPr>
          <w:rFonts w:hint="eastAsia"/>
        </w:rPr>
        <w:instrText>REF _Ref36396942 \h</w:instrText>
      </w:r>
      <w:r w:rsidR="00097EA6">
        <w:instrText xml:space="preserve"> </w:instrText>
      </w:r>
      <w:r w:rsidR="00097EA6">
        <w:fldChar w:fldCharType="separate"/>
      </w:r>
      <w:r w:rsidR="00097EA6">
        <w:t>（</w:t>
      </w:r>
      <w:r w:rsidR="00097EA6">
        <w:t xml:space="preserve"> </w:t>
      </w:r>
      <w:r w:rsidR="00097EA6">
        <w:rPr>
          <w:noProof/>
        </w:rPr>
        <w:t>5</w:t>
      </w:r>
      <w:r w:rsidR="00097EA6">
        <w:t>.</w:t>
      </w:r>
      <w:r w:rsidR="00097EA6">
        <w:rPr>
          <w:noProof/>
        </w:rPr>
        <w:t>26</w:t>
      </w:r>
      <w:r w:rsidR="00097EA6">
        <w:t xml:space="preserve"> )</w:t>
      </w:r>
      <w:r w:rsidR="00097EA6">
        <w:fldChar w:fldCharType="end"/>
      </w:r>
      <w:r w:rsidR="00097EA6">
        <w:rPr>
          <w:rFonts w:hint="eastAsia"/>
        </w:rPr>
        <w:t>调整地震波能量频率分布，得到结构变化后的响应的实际值和预测值如下。</w:t>
      </w:r>
    </w:p>
    <w:p w14:paraId="5641B9EC" w14:textId="77777777" w:rsidR="00161F88" w:rsidRDefault="00161F88" w:rsidP="00161F88">
      <w:pPr>
        <w:pStyle w:val="af6"/>
      </w:pPr>
      <w:r w:rsidRPr="00161F88">
        <w:rPr>
          <w:rFonts w:hint="eastAsia"/>
          <w:noProof/>
        </w:rPr>
        <w:drawing>
          <wp:inline distT="0" distB="0" distL="0" distR="0" wp14:anchorId="334B0944" wp14:editId="611F9A9C">
            <wp:extent cx="2520000" cy="188939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161F88">
        <w:rPr>
          <w:rFonts w:hint="eastAsia"/>
          <w:noProof/>
        </w:rPr>
        <w:drawing>
          <wp:inline distT="0" distB="0" distL="0" distR="0" wp14:anchorId="37B422E7" wp14:editId="51B0F4C9">
            <wp:extent cx="2520000" cy="1889394"/>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6B84239D" w14:textId="4325D14E" w:rsidR="00161F88" w:rsidRDefault="00161F88" w:rsidP="006F24FE">
      <w:pPr>
        <w:pStyle w:val="af"/>
        <w:numPr>
          <w:ilvl w:val="0"/>
          <w:numId w:val="9"/>
        </w:numPr>
      </w:pPr>
      <w:r>
        <w:rPr>
          <w:rFonts w:hint="eastAsia"/>
        </w:rPr>
        <w:t>墩梁相对位移</w:t>
      </w:r>
      <w:r>
        <w:rPr>
          <w:rFonts w:hint="eastAsia"/>
        </w:rPr>
        <w:t xml:space="preserve"> </w:t>
      </w:r>
      <w:r>
        <w:t xml:space="preserve">        </w:t>
      </w:r>
      <w:r w:rsidR="00997C71">
        <w:t xml:space="preserve"> </w:t>
      </w:r>
      <w:r>
        <w:t xml:space="preserve">        </w:t>
      </w:r>
      <w:r>
        <w:tab/>
      </w:r>
      <w:r>
        <w:rPr>
          <w:rFonts w:hint="eastAsia"/>
        </w:rPr>
        <w:t>b</w:t>
      </w:r>
      <w:r>
        <w:t>)</w:t>
      </w:r>
      <w:r>
        <w:tab/>
      </w:r>
      <w:r>
        <w:rPr>
          <w:rFonts w:hint="eastAsia"/>
        </w:rPr>
        <w:t>桥墩力</w:t>
      </w:r>
      <w:r>
        <w:rPr>
          <w:rFonts w:hint="eastAsia"/>
        </w:rPr>
        <w:t xml:space="preserve"> </w:t>
      </w:r>
      <w:r>
        <w:t xml:space="preserve"> </w:t>
      </w:r>
    </w:p>
    <w:p w14:paraId="37B3C4F4" w14:textId="6BD7D0C9" w:rsidR="00161F88" w:rsidRDefault="00161F88" w:rsidP="00161F88">
      <w:pPr>
        <w:pStyle w:val="af6"/>
      </w:pPr>
      <w:r w:rsidRPr="00161F88">
        <w:rPr>
          <w:rFonts w:hint="eastAsia"/>
          <w:noProof/>
        </w:rPr>
        <w:lastRenderedPageBreak/>
        <w:drawing>
          <wp:inline distT="0" distB="0" distL="0" distR="0" wp14:anchorId="4C56292B" wp14:editId="7E70B490">
            <wp:extent cx="2520000" cy="1889394"/>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719512" w14:textId="386B04B8" w:rsidR="00161F88" w:rsidRPr="00161F88" w:rsidRDefault="00161F88" w:rsidP="00161F88">
      <w:pPr>
        <w:pStyle w:val="af"/>
      </w:pPr>
      <w:r>
        <w:t>c)</w:t>
      </w:r>
      <w:r>
        <w:rPr>
          <w:rFonts w:hint="eastAsia"/>
        </w:rPr>
        <w:t>归一化耗能量</w:t>
      </w:r>
    </w:p>
    <w:p w14:paraId="65BB2EC5" w14:textId="72733A61" w:rsidR="007602FF" w:rsidRDefault="00161F88" w:rsidP="003C6144">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19</w:t>
      </w:r>
      <w:r w:rsidR="00DE2915">
        <w:fldChar w:fldCharType="end"/>
      </w:r>
      <w:r>
        <w:t xml:space="preserve"> </w:t>
      </w:r>
      <w:r>
        <w:rPr>
          <w:rFonts w:hint="eastAsia"/>
        </w:rPr>
        <w:t>质量变化后地震响应的实际值与预测值</w:t>
      </w:r>
    </w:p>
    <w:p w14:paraId="3CE2E538" w14:textId="3AB1F15E" w:rsidR="00161F88" w:rsidRDefault="00161F88" w:rsidP="003C6144">
      <w:pPr>
        <w:pStyle w:val="af"/>
      </w:pPr>
      <w:r>
        <w:t xml:space="preserve">Figure </w:t>
      </w:r>
      <w:fldSimple w:instr=" STYLEREF 1 \s ">
        <w:r w:rsidR="00DE2915">
          <w:rPr>
            <w:noProof/>
          </w:rPr>
          <w:t>5</w:t>
        </w:r>
      </w:fldSimple>
      <w:r w:rsidR="00DE2915">
        <w:t>.</w:t>
      </w:r>
      <w:fldSimple w:instr=" SEQ Figure \* ARABIC \s 1 ">
        <w:r w:rsidR="00DE2915">
          <w:rPr>
            <w:noProof/>
          </w:rPr>
          <w:t>19</w:t>
        </w:r>
      </w:fldSimple>
      <w:r>
        <w:t xml:space="preserve"> </w:t>
      </w:r>
      <w:r>
        <w:rPr>
          <w:rFonts w:hint="eastAsia"/>
        </w:rPr>
        <w:t>th</w:t>
      </w:r>
      <w:r>
        <w:t>e Actu</w:t>
      </w:r>
      <w:r w:rsidR="003C6144">
        <w:t xml:space="preserve">al Values and </w:t>
      </w:r>
      <w:r w:rsidR="003C6144">
        <w:rPr>
          <w:rFonts w:hint="eastAsia"/>
        </w:rPr>
        <w:t>Predicted</w:t>
      </w:r>
      <w:r w:rsidR="003C6144">
        <w:t xml:space="preserve"> </w:t>
      </w:r>
      <w:r w:rsidR="003C6144">
        <w:rPr>
          <w:rFonts w:hint="eastAsia"/>
        </w:rPr>
        <w:t>Values</w:t>
      </w:r>
      <w:r w:rsidR="003C6144">
        <w:t xml:space="preserve"> </w:t>
      </w:r>
      <w:r w:rsidR="003C6144">
        <w:rPr>
          <w:rFonts w:hint="eastAsia"/>
        </w:rPr>
        <w:t>after</w:t>
      </w:r>
      <w:r w:rsidR="003C6144">
        <w:t xml:space="preserve"> </w:t>
      </w:r>
      <w:r w:rsidR="003C6144">
        <w:rPr>
          <w:rFonts w:hint="eastAsia"/>
        </w:rPr>
        <w:t>Mass</w:t>
      </w:r>
      <w:r w:rsidR="003C6144">
        <w:t xml:space="preserve"> </w:t>
      </w:r>
      <w:r w:rsidR="003C6144">
        <w:rPr>
          <w:rFonts w:hint="eastAsia"/>
        </w:rPr>
        <w:t>Change</w:t>
      </w:r>
    </w:p>
    <w:p w14:paraId="3D3CEA53" w14:textId="2122C4CC" w:rsidR="003C6144" w:rsidRPr="00997C71" w:rsidRDefault="003C6144" w:rsidP="003C6144">
      <w:pPr>
        <w:pStyle w:val="a5"/>
        <w:ind w:firstLine="480"/>
      </w:pPr>
      <w:r>
        <w:rPr>
          <w:rFonts w:hint="eastAsia"/>
        </w:rPr>
        <w:t>从上图中，可以看出预测方法对桥墩力和耗能量预测符合较好，</w:t>
      </w:r>
      <w:commentRangeStart w:id="145"/>
      <w:r>
        <w:rPr>
          <w:rFonts w:hint="eastAsia"/>
        </w:rPr>
        <w:t>而对墩梁相对位移的预测拟合程度一般</w:t>
      </w:r>
      <w:commentRangeEnd w:id="145"/>
      <w:r w:rsidR="009B2E53">
        <w:rPr>
          <w:rStyle w:val="aff6"/>
          <w:rFonts w:asciiTheme="minorHAnsi" w:eastAsia="黑体" w:hAnsiTheme="minorHAnsi"/>
        </w:rPr>
        <w:commentReference w:id="145"/>
      </w:r>
      <w:r>
        <w:rPr>
          <w:rFonts w:hint="eastAsia"/>
        </w:rPr>
        <w:t>。而耗能量预测的准确性也可以说明公式</w:t>
      </w:r>
      <w:r w:rsidR="00A8495F">
        <w:fldChar w:fldCharType="begin"/>
      </w:r>
      <w:r w:rsidR="00A8495F">
        <w:instrText xml:space="preserve"> </w:instrText>
      </w:r>
      <w:r w:rsidR="00A8495F">
        <w:rPr>
          <w:rFonts w:hint="eastAsia"/>
        </w:rPr>
        <w:instrText>REF _Ref38649297 \h</w:instrText>
      </w:r>
      <w:r w:rsidR="00A8495F">
        <w:instrText xml:space="preserve"> </w:instrText>
      </w:r>
      <w:r w:rsidR="00A8495F">
        <w:fldChar w:fldCharType="separate"/>
      </w:r>
      <w:r w:rsidR="00A8495F">
        <w:t>（</w:t>
      </w:r>
      <w:r w:rsidR="00A8495F">
        <w:t xml:space="preserve"> </w:t>
      </w:r>
      <w:r w:rsidR="00A8495F">
        <w:rPr>
          <w:noProof/>
        </w:rPr>
        <w:t>5</w:t>
      </w:r>
      <w:r w:rsidR="00A8495F">
        <w:t>.</w:t>
      </w:r>
      <w:r w:rsidR="00A8495F">
        <w:rPr>
          <w:noProof/>
        </w:rPr>
        <w:t>27</w:t>
      </w:r>
      <w:r w:rsidR="00A8495F">
        <w:t xml:space="preserve"> </w:t>
      </w:r>
      <w:r w:rsidR="00A8495F">
        <w:rPr>
          <w:rFonts w:hint="eastAsia"/>
        </w:rPr>
        <w:t>）</w:t>
      </w:r>
      <w:r w:rsidR="00A8495F">
        <w:fldChar w:fldCharType="end"/>
      </w:r>
      <w:r>
        <w:rPr>
          <w:rFonts w:hint="eastAsia"/>
        </w:rPr>
        <w:t>的准确性</w:t>
      </w:r>
      <w:r w:rsidR="00997C71">
        <w:rPr>
          <w:rFonts w:hint="eastAsia"/>
        </w:rPr>
        <w:t>，</w:t>
      </w:r>
      <w:r>
        <w:rPr>
          <w:rFonts w:hint="eastAsia"/>
        </w:rPr>
        <w:t>即</w:t>
      </w:r>
      <w:r w:rsidR="00997C71">
        <w:rPr>
          <w:rFonts w:hint="eastAsia"/>
        </w:rPr>
        <w:t>式</w:t>
      </w:r>
      <w:r w:rsidR="00A8495F">
        <w:fldChar w:fldCharType="begin"/>
      </w:r>
      <w:r w:rsidR="00A8495F">
        <w:instrText xml:space="preserve"> </w:instrText>
      </w:r>
      <w:r w:rsidR="00A8495F">
        <w:rPr>
          <w:rFonts w:hint="eastAsia"/>
        </w:rPr>
        <w:instrText>REF _Ref38649297 \h</w:instrText>
      </w:r>
      <w:r w:rsidR="00A8495F">
        <w:instrText xml:space="preserve"> </w:instrText>
      </w:r>
      <w:r w:rsidR="00A8495F">
        <w:fldChar w:fldCharType="separate"/>
      </w:r>
      <w:r w:rsidR="00A8495F">
        <w:t>（</w:t>
      </w:r>
      <w:r w:rsidR="00A8495F">
        <w:t xml:space="preserve"> </w:t>
      </w:r>
      <w:r w:rsidR="00A8495F">
        <w:rPr>
          <w:noProof/>
        </w:rPr>
        <w:t>5</w:t>
      </w:r>
      <w:r w:rsidR="00A8495F">
        <w:t>.</w:t>
      </w:r>
      <w:r w:rsidR="00A8495F">
        <w:rPr>
          <w:noProof/>
        </w:rPr>
        <w:t>27</w:t>
      </w:r>
      <w:r w:rsidR="00A8495F">
        <w:t xml:space="preserve"> </w:t>
      </w:r>
      <w:r w:rsidR="00A8495F">
        <w:rPr>
          <w:rFonts w:hint="eastAsia"/>
        </w:rPr>
        <w:t>）</w:t>
      </w:r>
      <w:r w:rsidR="00A8495F">
        <w:fldChar w:fldCharType="end"/>
      </w:r>
      <w:r w:rsidR="00997C71">
        <w:rPr>
          <w:rFonts w:hint="eastAsia"/>
        </w:rPr>
        <w:t>可以较好地预测结构特性变化后</w:t>
      </w:r>
      <w:r w:rsidR="00997C71" w:rsidRPr="00997C71">
        <w:rPr>
          <w:rFonts w:hint="eastAsia"/>
          <w:i/>
          <w:iCs/>
        </w:rPr>
        <w:t>f</w:t>
      </w:r>
      <w:r w:rsidR="00997C71" w:rsidRPr="00997C71">
        <w:rPr>
          <w:rFonts w:hint="eastAsia"/>
          <w:i/>
          <w:iCs/>
          <w:vertAlign w:val="subscript"/>
        </w:rPr>
        <w:t>y</w:t>
      </w:r>
      <w:r w:rsidR="005C2222">
        <w:rPr>
          <w:i/>
          <w:iCs/>
          <w:vertAlign w:val="subscript"/>
        </w:rPr>
        <w:t>,op</w:t>
      </w:r>
      <w:r w:rsidR="00997C71">
        <w:rPr>
          <w:rFonts w:hint="eastAsia"/>
        </w:rPr>
        <w:t>的取值。</w:t>
      </w:r>
    </w:p>
    <w:p w14:paraId="45692372" w14:textId="27B6D32F" w:rsidR="00D76B70" w:rsidRDefault="005C2222" w:rsidP="0087405D">
      <w:pPr>
        <w:pStyle w:val="a5"/>
        <w:ind w:firstLine="480"/>
      </w:pPr>
      <w:r>
        <w:rPr>
          <w:rFonts w:hint="eastAsia"/>
        </w:rPr>
        <w:t>式</w:t>
      </w:r>
      <w:r w:rsidR="00A8495F">
        <w:fldChar w:fldCharType="begin"/>
      </w:r>
      <w:r w:rsidR="00A8495F">
        <w:instrText xml:space="preserve"> </w:instrText>
      </w:r>
      <w:r w:rsidR="00A8495F">
        <w:rPr>
          <w:rFonts w:hint="eastAsia"/>
        </w:rPr>
        <w:instrText>REF _Ref38649297 \h</w:instrText>
      </w:r>
      <w:r w:rsidR="00A8495F">
        <w:instrText xml:space="preserve"> </w:instrText>
      </w:r>
      <w:r w:rsidR="00A8495F">
        <w:fldChar w:fldCharType="separate"/>
      </w:r>
      <w:r w:rsidR="00A8495F">
        <w:t>（</w:t>
      </w:r>
      <w:r w:rsidR="00A8495F">
        <w:t xml:space="preserve"> </w:t>
      </w:r>
      <w:r w:rsidR="00A8495F">
        <w:rPr>
          <w:noProof/>
        </w:rPr>
        <w:t>5</w:t>
      </w:r>
      <w:r w:rsidR="00A8495F">
        <w:t>.</w:t>
      </w:r>
      <w:r w:rsidR="00A8495F">
        <w:rPr>
          <w:noProof/>
        </w:rPr>
        <w:t>27</w:t>
      </w:r>
      <w:r w:rsidR="00A8495F">
        <w:t xml:space="preserve"> </w:t>
      </w:r>
      <w:r w:rsidR="00A8495F">
        <w:rPr>
          <w:rFonts w:hint="eastAsia"/>
        </w:rPr>
        <w:t>）</w:t>
      </w:r>
      <w:r w:rsidR="00A8495F">
        <w:fldChar w:fldCharType="end"/>
      </w:r>
      <w:r>
        <w:rPr>
          <w:rFonts w:hint="eastAsia"/>
        </w:rPr>
        <w:t>和式</w:t>
      </w:r>
      <w:r w:rsidR="00A8495F">
        <w:fldChar w:fldCharType="begin"/>
      </w:r>
      <w:r w:rsidR="00A8495F">
        <w:instrText xml:space="preserve"> </w:instrText>
      </w:r>
      <w:r w:rsidR="00A8495F">
        <w:rPr>
          <w:rFonts w:hint="eastAsia"/>
        </w:rPr>
        <w:instrText>REF _Ref38649171 \h</w:instrText>
      </w:r>
      <w:r w:rsidR="00A8495F">
        <w:instrText xml:space="preserve"> </w:instrText>
      </w:r>
      <w:r w:rsidR="00A8495F">
        <w:fldChar w:fldCharType="separate"/>
      </w:r>
      <w:r w:rsidR="00A8495F">
        <w:t>（</w:t>
      </w:r>
      <w:r w:rsidR="00A8495F">
        <w:t xml:space="preserve"> </w:t>
      </w:r>
      <w:r w:rsidR="00A8495F">
        <w:rPr>
          <w:noProof/>
        </w:rPr>
        <w:t>5</w:t>
      </w:r>
      <w:r w:rsidR="00A8495F">
        <w:t>.</w:t>
      </w:r>
      <w:r w:rsidR="00A8495F">
        <w:rPr>
          <w:noProof/>
        </w:rPr>
        <w:t>29</w:t>
      </w:r>
      <w:r w:rsidR="00A8495F">
        <w:t xml:space="preserve"> </w:t>
      </w:r>
      <w:r w:rsidR="00A8495F">
        <w:rPr>
          <w:rFonts w:hint="eastAsia"/>
        </w:rPr>
        <w:t>）</w:t>
      </w:r>
      <w:r w:rsidR="00A8495F">
        <w:fldChar w:fldCharType="end"/>
      </w:r>
      <w:r>
        <w:rPr>
          <w:rFonts w:hint="eastAsia"/>
        </w:rPr>
        <w:t>描述了结构在其刚度和质量发生等比例变化时</w:t>
      </w:r>
      <w:r w:rsidRPr="00997C71">
        <w:rPr>
          <w:rFonts w:hint="eastAsia"/>
          <w:i/>
          <w:iCs/>
        </w:rPr>
        <w:t>f</w:t>
      </w:r>
      <w:r w:rsidRPr="00997C71">
        <w:rPr>
          <w:rFonts w:hint="eastAsia"/>
          <w:i/>
          <w:iCs/>
          <w:vertAlign w:val="subscript"/>
        </w:rPr>
        <w:t>y</w:t>
      </w:r>
      <w:r>
        <w:rPr>
          <w:i/>
          <w:iCs/>
          <w:vertAlign w:val="subscript"/>
        </w:rPr>
        <w:t>,op</w:t>
      </w:r>
      <w:r>
        <w:rPr>
          <w:rFonts w:hint="eastAsia"/>
        </w:rPr>
        <w:t>的变化。但实际工程中，两个独立的结构的刚度和质量是等比例关系的情况是</w:t>
      </w:r>
      <w:r w:rsidR="00D76B70">
        <w:rPr>
          <w:rFonts w:hint="eastAsia"/>
        </w:rPr>
        <w:t>极其少见的</w:t>
      </w:r>
      <w:r>
        <w:rPr>
          <w:rFonts w:hint="eastAsia"/>
        </w:rPr>
        <w:t>。</w:t>
      </w:r>
      <w:r w:rsidR="00D76B70">
        <w:rPr>
          <w:rFonts w:hint="eastAsia"/>
        </w:rPr>
        <w:t>为了扩大式</w:t>
      </w:r>
      <w:r w:rsidR="00A8495F">
        <w:fldChar w:fldCharType="begin"/>
      </w:r>
      <w:r w:rsidR="00A8495F">
        <w:instrText xml:space="preserve"> </w:instrText>
      </w:r>
      <w:r w:rsidR="00A8495F">
        <w:rPr>
          <w:rFonts w:hint="eastAsia"/>
        </w:rPr>
        <w:instrText>REF _Ref38649297 \h</w:instrText>
      </w:r>
      <w:r w:rsidR="00A8495F">
        <w:instrText xml:space="preserve"> </w:instrText>
      </w:r>
      <w:r w:rsidR="00A8495F">
        <w:fldChar w:fldCharType="separate"/>
      </w:r>
      <w:r w:rsidR="00A8495F">
        <w:t>（</w:t>
      </w:r>
      <w:r w:rsidR="00A8495F">
        <w:t xml:space="preserve"> </w:t>
      </w:r>
      <w:r w:rsidR="00A8495F">
        <w:rPr>
          <w:noProof/>
        </w:rPr>
        <w:t>5</w:t>
      </w:r>
      <w:r w:rsidR="00A8495F">
        <w:t>.</w:t>
      </w:r>
      <w:r w:rsidR="00A8495F">
        <w:rPr>
          <w:noProof/>
        </w:rPr>
        <w:t>27</w:t>
      </w:r>
      <w:r w:rsidR="00A8495F">
        <w:t xml:space="preserve"> </w:t>
      </w:r>
      <w:r w:rsidR="00A8495F">
        <w:rPr>
          <w:rFonts w:hint="eastAsia"/>
        </w:rPr>
        <w:t>）</w:t>
      </w:r>
      <w:r w:rsidR="00A8495F">
        <w:fldChar w:fldCharType="end"/>
      </w:r>
      <w:r w:rsidR="00D76B70">
        <w:rPr>
          <w:rFonts w:hint="eastAsia"/>
        </w:rPr>
        <w:t>和式</w:t>
      </w:r>
      <w:r w:rsidR="00A8495F">
        <w:fldChar w:fldCharType="begin"/>
      </w:r>
      <w:r w:rsidR="00A8495F">
        <w:instrText xml:space="preserve"> </w:instrText>
      </w:r>
      <w:r w:rsidR="00A8495F">
        <w:rPr>
          <w:rFonts w:hint="eastAsia"/>
        </w:rPr>
        <w:instrText>REF _Ref38649171 \h</w:instrText>
      </w:r>
      <w:r w:rsidR="00A8495F">
        <w:instrText xml:space="preserve"> </w:instrText>
      </w:r>
      <w:r w:rsidR="00A8495F">
        <w:fldChar w:fldCharType="separate"/>
      </w:r>
      <w:r w:rsidR="00A8495F">
        <w:t>（</w:t>
      </w:r>
      <w:r w:rsidR="00A8495F">
        <w:t xml:space="preserve"> </w:t>
      </w:r>
      <w:r w:rsidR="00A8495F">
        <w:rPr>
          <w:noProof/>
        </w:rPr>
        <w:t>5</w:t>
      </w:r>
      <w:r w:rsidR="00A8495F">
        <w:t>.</w:t>
      </w:r>
      <w:r w:rsidR="00A8495F">
        <w:rPr>
          <w:noProof/>
        </w:rPr>
        <w:t>29</w:t>
      </w:r>
      <w:r w:rsidR="00A8495F">
        <w:t xml:space="preserve"> </w:t>
      </w:r>
      <w:r w:rsidR="00A8495F">
        <w:rPr>
          <w:rFonts w:hint="eastAsia"/>
        </w:rPr>
        <w:t>）</w:t>
      </w:r>
      <w:r w:rsidR="00A8495F">
        <w:fldChar w:fldCharType="end"/>
      </w:r>
      <w:r w:rsidR="00D76B70">
        <w:rPr>
          <w:rFonts w:hint="eastAsia"/>
        </w:rPr>
        <w:t>的应用范围，现对不是质量或者刚度不是完全等比例变化的情况进行讨论。</w:t>
      </w:r>
    </w:p>
    <w:p w14:paraId="20B18A59" w14:textId="45A93EE2" w:rsidR="00D76B70" w:rsidRDefault="00D76B70" w:rsidP="0087405D">
      <w:pPr>
        <w:pStyle w:val="a5"/>
        <w:ind w:firstLine="480"/>
      </w:pPr>
      <w:r>
        <w:rPr>
          <w:rFonts w:hint="eastAsia"/>
        </w:rPr>
        <w:t>回顾</w:t>
      </w:r>
      <w:r>
        <w:fldChar w:fldCharType="begin"/>
      </w:r>
      <w:r>
        <w:instrText xml:space="preserve"> </w:instrText>
      </w:r>
      <w:r>
        <w:rPr>
          <w:rFonts w:hint="eastAsia"/>
        </w:rPr>
        <w:instrText>REF _Ref38647238 \n \h</w:instrText>
      </w:r>
      <w:r>
        <w:instrText xml:space="preserve"> </w:instrText>
      </w:r>
      <w:r>
        <w:fldChar w:fldCharType="separate"/>
      </w:r>
      <w:r>
        <w:t xml:space="preserve">5.1.2 </w:t>
      </w:r>
      <w:r>
        <w:fldChar w:fldCharType="end"/>
      </w:r>
      <w:r>
        <w:rPr>
          <w:rFonts w:hint="eastAsia"/>
        </w:rPr>
        <w:t>节中简化双自由度模型。一个自由度代表梁体，另一个自由度代表桥墩。对于大多数的规则桥梁而言，梁体的质量</w:t>
      </w:r>
      <w:r w:rsidRPr="00D6255C">
        <w:rPr>
          <w:rFonts w:hint="eastAsia"/>
          <w:i/>
          <w:iCs/>
        </w:rPr>
        <w:t>m</w:t>
      </w:r>
      <w:r w:rsidRPr="00D6255C">
        <w:rPr>
          <w:i/>
          <w:iCs/>
          <w:vertAlign w:val="subscript"/>
        </w:rPr>
        <w:t>g</w:t>
      </w:r>
      <w:r>
        <w:rPr>
          <w:rFonts w:hint="eastAsia"/>
        </w:rPr>
        <w:t>是远大于桥墩质量</w:t>
      </w:r>
      <w:r w:rsidRPr="00D6255C">
        <w:rPr>
          <w:i/>
          <w:iCs/>
        </w:rPr>
        <w:t>m</w:t>
      </w:r>
      <w:r w:rsidRPr="00D6255C">
        <w:rPr>
          <w:i/>
          <w:iCs/>
          <w:vertAlign w:val="subscript"/>
        </w:rPr>
        <w:t>p</w:t>
      </w:r>
      <w:r>
        <w:rPr>
          <w:rFonts w:hint="eastAsia"/>
        </w:rPr>
        <w:t>。在独柱墩的结构形式</w:t>
      </w:r>
      <w:r w:rsidRPr="00D6255C">
        <w:rPr>
          <w:i/>
          <w:iCs/>
        </w:rPr>
        <w:t>m</w:t>
      </w:r>
      <w:r w:rsidRPr="00D6255C">
        <w:rPr>
          <w:i/>
          <w:iCs/>
          <w:vertAlign w:val="subscript"/>
        </w:rPr>
        <w:t>p</w:t>
      </w:r>
      <w:r w:rsidRPr="00D6255C">
        <w:rPr>
          <w:rFonts w:hint="eastAsia"/>
        </w:rPr>
        <w:t>通常小于</w:t>
      </w:r>
      <w:r w:rsidRPr="00D6255C">
        <w:rPr>
          <w:i/>
          <w:iCs/>
        </w:rPr>
        <w:t>0.05</w:t>
      </w:r>
      <w:r w:rsidRPr="00D6255C">
        <w:rPr>
          <w:rFonts w:hint="eastAsia"/>
          <w:i/>
          <w:iCs/>
        </w:rPr>
        <w:t>m</w:t>
      </w:r>
      <w:r w:rsidRPr="00D6255C">
        <w:rPr>
          <w:i/>
          <w:iCs/>
          <w:vertAlign w:val="subscript"/>
        </w:rPr>
        <w:t>g</w:t>
      </w:r>
      <w:r w:rsidRPr="00D6255C">
        <w:rPr>
          <w:rFonts w:hint="eastAsia"/>
        </w:rPr>
        <w:t>倍</w:t>
      </w:r>
      <w:r>
        <w:fldChar w:fldCharType="begin"/>
      </w:r>
      <w:r>
        <w:rPr>
          <w:rFonts w:hint="eastAsia"/>
        </w:rPr>
        <w:instrText xml:space="preserve"> ADDIN EN.CITE &lt;EndNote&gt;&lt;Cite&gt;&lt;Author&gt;</w:instrText>
      </w:r>
      <w:r>
        <w:rPr>
          <w:rFonts w:hint="eastAsia"/>
        </w:rPr>
        <w:instrText>李刚</w:instrText>
      </w:r>
      <w:r>
        <w:rPr>
          <w:rFonts w:hint="eastAsia"/>
        </w:rPr>
        <w:instrText>&lt;/Author&gt;&lt;Year&gt;2004&lt;/Year&gt;&lt;RecNum&gt;45&lt;/RecNum&gt;&lt;DisplayText&gt;&lt;style face="superscript"&gt;[48]&lt;/style&gt;&lt;/DisplayText&gt;&lt;record&gt;&lt;rec-number&gt;45&lt;/rec-number&gt;&lt;foreign-keys&gt;&lt;key app="EN" db-id="ra2spvssb2v9s4eawrvppx0vp5zat2darf2e" timestamp="1585057612"&gt;45&lt;/key&gt;&lt;/foreign-keys&gt;&lt;ref-type name="Journal Article"&gt;17&lt;/ref-type&gt;&lt;contributors&gt;&lt;authors&gt;&lt;author&gt;</w:instrText>
      </w:r>
      <w:r>
        <w:rPr>
          <w:rFonts w:hint="eastAsia"/>
        </w:rPr>
        <w:instrText>李刚</w:instrText>
      </w:r>
      <w:r>
        <w:rPr>
          <w:rFonts w:hint="eastAsia"/>
        </w:rPr>
        <w:instrText>&lt;/author&gt;&lt;author&gt;</w:instrText>
      </w:r>
      <w:r>
        <w:rPr>
          <w:rFonts w:hint="eastAsia"/>
        </w:rPr>
        <w:instrText>杨迪雄</w:instrText>
      </w:r>
      <w:r>
        <w:rPr>
          <w:rFonts w:hint="eastAsia"/>
        </w:rPr>
        <w:instrText>&lt;/author&gt;&lt;author&gt;</w:instrText>
      </w:r>
      <w:r>
        <w:rPr>
          <w:rFonts w:hint="eastAsia"/>
        </w:rPr>
        <w:instrText>程耿东</w:instrText>
      </w:r>
      <w:r>
        <w:rPr>
          <w:rFonts w:hint="eastAsia"/>
        </w:rPr>
        <w:instrText>&lt;/author&gt;&lt;/authors&gt;&lt;/contributors&gt;&lt;titles&gt;&lt;title&gt;</w:instrText>
      </w:r>
      <w:r>
        <w:rPr>
          <w:rFonts w:hint="eastAsia"/>
        </w:rPr>
        <w:instrText>基于功能的基础隔震结构一体化优化设计</w:instrText>
      </w:r>
      <w:r>
        <w:rPr>
          <w:rFonts w:hint="eastAsia"/>
        </w:rPr>
        <w:instrText>&lt;/title&gt;&lt;secondary-title&gt;</w:instrText>
      </w:r>
      <w:r>
        <w:rPr>
          <w:rFonts w:hint="eastAsia"/>
        </w:rPr>
        <w:instrText>应用力学学报</w:instrText>
      </w:r>
      <w:r>
        <w:rPr>
          <w:rFonts w:hint="eastAsia"/>
        </w:rPr>
        <w:instrText>&lt;/secondary-title&gt;&lt;/titles&gt;&lt;periodical&gt;&lt;full-title&gt;</w:instrText>
      </w:r>
      <w:r>
        <w:rPr>
          <w:rFonts w:hint="eastAsia"/>
        </w:rPr>
        <w:instrText>应用力学学报</w:instrText>
      </w:r>
      <w:r>
        <w:rPr>
          <w:rFonts w:hint="eastAsia"/>
        </w:rPr>
        <w:instrText>&lt;/full-title&gt;&lt;/periodical&gt;&lt;pages&gt;13-16&lt;/pages&gt;&lt;volume&gt;21&lt;/volume&gt;&lt;number&gt;1&lt;/number&gt;&lt;dates&gt;&lt;year&gt;2004&lt;/year&gt;&lt;/dates&gt;&lt;urls&gt;&lt;/urls&gt;&lt;/record&gt;&lt;/Cite&gt;&lt;/EndNote&gt;</w:instrText>
      </w:r>
      <w:r>
        <w:fldChar w:fldCharType="separate"/>
      </w:r>
      <w:r w:rsidRPr="00742F15">
        <w:rPr>
          <w:noProof/>
          <w:vertAlign w:val="superscript"/>
        </w:rPr>
        <w:t>[48]</w:t>
      </w:r>
      <w:r>
        <w:fldChar w:fldCharType="end"/>
      </w:r>
      <w:r>
        <w:rPr>
          <w:rFonts w:hint="eastAsia"/>
        </w:rPr>
        <w:t>。且桥墩质量还需进行式</w:t>
      </w:r>
      <w:r>
        <w:fldChar w:fldCharType="begin"/>
      </w:r>
      <w:r>
        <w:instrText xml:space="preserve"> </w:instrText>
      </w:r>
      <w:r>
        <w:rPr>
          <w:rFonts w:hint="eastAsia"/>
        </w:rPr>
        <w:instrText>REF _Ref35104248 \h</w:instrText>
      </w:r>
      <w:r>
        <w:instrText xml:space="preserve"> </w:instrText>
      </w:r>
      <w:r>
        <w:fldChar w:fldCharType="separate"/>
      </w:r>
      <w:r>
        <w:t>（</w:t>
      </w:r>
      <w:r>
        <w:t xml:space="preserve"> </w:t>
      </w:r>
      <w:r>
        <w:rPr>
          <w:noProof/>
        </w:rPr>
        <w:t>5</w:t>
      </w:r>
      <w:r>
        <w:t>.</w:t>
      </w:r>
      <w:r>
        <w:rPr>
          <w:noProof/>
        </w:rPr>
        <w:t>8</w:t>
      </w:r>
      <w:r>
        <w:t xml:space="preserve"> </w:t>
      </w:r>
      <w:r>
        <w:rPr>
          <w:rFonts w:hint="eastAsia"/>
        </w:rPr>
        <w:t>）</w:t>
      </w:r>
      <w:r>
        <w:fldChar w:fldCharType="end"/>
      </w:r>
      <w:r>
        <w:rPr>
          <w:rFonts w:hint="eastAsia"/>
        </w:rPr>
        <w:t>的</w:t>
      </w:r>
      <w:r w:rsidR="0018544E">
        <w:rPr>
          <w:rFonts w:hint="eastAsia"/>
        </w:rPr>
        <w:t>处理，得到的等效质量将会更小</w:t>
      </w:r>
      <w:r>
        <w:rPr>
          <w:rFonts w:hint="eastAsia"/>
        </w:rPr>
        <w:t>。另一方面，桥墩的抗推刚度是远大于</w:t>
      </w:r>
      <w:r w:rsidR="0018544E">
        <w:rPr>
          <w:rFonts w:hint="eastAsia"/>
        </w:rPr>
        <w:t>支座的剪切刚度。因此，式</w:t>
      </w:r>
      <w:r w:rsidR="00A8495F">
        <w:fldChar w:fldCharType="begin"/>
      </w:r>
      <w:r w:rsidR="00A8495F">
        <w:instrText xml:space="preserve"> </w:instrText>
      </w:r>
      <w:r w:rsidR="00A8495F">
        <w:rPr>
          <w:rFonts w:hint="eastAsia"/>
        </w:rPr>
        <w:instrText>REF _Ref38649297 \h</w:instrText>
      </w:r>
      <w:r w:rsidR="00A8495F">
        <w:instrText xml:space="preserve"> </w:instrText>
      </w:r>
      <w:r w:rsidR="00A8495F">
        <w:fldChar w:fldCharType="separate"/>
      </w:r>
      <w:r w:rsidR="00A8495F">
        <w:t>（</w:t>
      </w:r>
      <w:r w:rsidR="00A8495F">
        <w:t xml:space="preserve"> </w:t>
      </w:r>
      <w:r w:rsidR="00A8495F">
        <w:rPr>
          <w:noProof/>
        </w:rPr>
        <w:t>5</w:t>
      </w:r>
      <w:r w:rsidR="00A8495F">
        <w:t>.</w:t>
      </w:r>
      <w:r w:rsidR="00A8495F">
        <w:rPr>
          <w:noProof/>
        </w:rPr>
        <w:t>27</w:t>
      </w:r>
      <w:r w:rsidR="00A8495F">
        <w:t xml:space="preserve"> </w:t>
      </w:r>
      <w:r w:rsidR="00A8495F">
        <w:rPr>
          <w:rFonts w:hint="eastAsia"/>
        </w:rPr>
        <w:t>）</w:t>
      </w:r>
      <w:r w:rsidR="00A8495F">
        <w:fldChar w:fldCharType="end"/>
      </w:r>
      <w:r w:rsidR="0018544E">
        <w:rPr>
          <w:rFonts w:hint="eastAsia"/>
        </w:rPr>
        <w:t>和式</w:t>
      </w:r>
      <w:r w:rsidR="00A8495F">
        <w:fldChar w:fldCharType="begin"/>
      </w:r>
      <w:r w:rsidR="00A8495F">
        <w:instrText xml:space="preserve"> </w:instrText>
      </w:r>
      <w:r w:rsidR="00A8495F">
        <w:rPr>
          <w:rFonts w:hint="eastAsia"/>
        </w:rPr>
        <w:instrText>REF _Ref38649171 \h</w:instrText>
      </w:r>
      <w:r w:rsidR="00A8495F">
        <w:instrText xml:space="preserve"> </w:instrText>
      </w:r>
      <w:r w:rsidR="00A8495F">
        <w:fldChar w:fldCharType="separate"/>
      </w:r>
      <w:r w:rsidR="00A8495F">
        <w:t>（</w:t>
      </w:r>
      <w:r w:rsidR="00A8495F">
        <w:t xml:space="preserve"> </w:t>
      </w:r>
      <w:r w:rsidR="00A8495F">
        <w:rPr>
          <w:noProof/>
        </w:rPr>
        <w:t>5</w:t>
      </w:r>
      <w:r w:rsidR="00A8495F">
        <w:t>.</w:t>
      </w:r>
      <w:r w:rsidR="00A8495F">
        <w:rPr>
          <w:noProof/>
        </w:rPr>
        <w:t>29</w:t>
      </w:r>
      <w:r w:rsidR="00A8495F">
        <w:t xml:space="preserve"> </w:t>
      </w:r>
      <w:r w:rsidR="00A8495F">
        <w:rPr>
          <w:rFonts w:hint="eastAsia"/>
        </w:rPr>
        <w:t>）</w:t>
      </w:r>
      <w:r w:rsidR="00A8495F">
        <w:fldChar w:fldCharType="end"/>
      </w:r>
      <w:r w:rsidR="0018544E">
        <w:rPr>
          <w:rFonts w:hint="eastAsia"/>
        </w:rPr>
        <w:t>不仅可以用于刚度和质量等比例变化时</w:t>
      </w:r>
      <w:r w:rsidR="0018544E" w:rsidRPr="00997C71">
        <w:rPr>
          <w:rFonts w:hint="eastAsia"/>
          <w:i/>
          <w:iCs/>
        </w:rPr>
        <w:t>f</w:t>
      </w:r>
      <w:r w:rsidR="0018544E" w:rsidRPr="00997C71">
        <w:rPr>
          <w:rFonts w:hint="eastAsia"/>
          <w:i/>
          <w:iCs/>
          <w:vertAlign w:val="subscript"/>
        </w:rPr>
        <w:t>y</w:t>
      </w:r>
      <w:r w:rsidR="0018544E">
        <w:rPr>
          <w:i/>
          <w:iCs/>
          <w:vertAlign w:val="subscript"/>
        </w:rPr>
        <w:t>,op</w:t>
      </w:r>
      <w:r w:rsidR="0018544E">
        <w:rPr>
          <w:rFonts w:hint="eastAsia"/>
        </w:rPr>
        <w:t>的变化，也可以用于预测结构在桥墩抗推刚度或梁体质量发生变化时</w:t>
      </w:r>
      <w:r w:rsidR="0018544E" w:rsidRPr="00997C71">
        <w:rPr>
          <w:rFonts w:hint="eastAsia"/>
          <w:i/>
          <w:iCs/>
        </w:rPr>
        <w:t>f</w:t>
      </w:r>
      <w:r w:rsidR="0018544E" w:rsidRPr="00997C71">
        <w:rPr>
          <w:rFonts w:hint="eastAsia"/>
          <w:i/>
          <w:iCs/>
          <w:vertAlign w:val="subscript"/>
        </w:rPr>
        <w:t>y</w:t>
      </w:r>
      <w:r w:rsidR="0018544E">
        <w:rPr>
          <w:i/>
          <w:iCs/>
          <w:vertAlign w:val="subscript"/>
        </w:rPr>
        <w:t>,op</w:t>
      </w:r>
      <w:r w:rsidR="0018544E">
        <w:rPr>
          <w:rFonts w:hint="eastAsia"/>
        </w:rPr>
        <w:t>的变化。</w:t>
      </w:r>
    </w:p>
    <w:p w14:paraId="54A9B66A" w14:textId="4DFAD5C2" w:rsidR="003F4B00" w:rsidRDefault="003F4B00" w:rsidP="003F4B00">
      <w:pPr>
        <w:pStyle w:val="3"/>
      </w:pPr>
      <w:r>
        <w:rPr>
          <w:rFonts w:hint="eastAsia"/>
        </w:rPr>
        <w:t>设计流程图</w:t>
      </w:r>
    </w:p>
    <w:p w14:paraId="2AE7576F" w14:textId="543284AC" w:rsidR="003F4B00" w:rsidRDefault="00E446CB" w:rsidP="003F4B00">
      <w:pPr>
        <w:pStyle w:val="a5"/>
        <w:ind w:firstLine="480"/>
      </w:pPr>
      <w:r>
        <w:rPr>
          <w:rFonts w:hint="eastAsia"/>
        </w:rPr>
        <w:t>本节探讨了双线性滞回系统的参数优化设计方法。总结上述所得到的结论，并制作双线性滞回系统参数优化设计流程图，以供设计者对铅芯橡胶支座或双曲面摩擦摆支座等双线性滞回系统支座进行参数设计和支座选型。</w:t>
      </w:r>
    </w:p>
    <w:p w14:paraId="3118ADCD" w14:textId="0EF81792" w:rsidR="00E446CB" w:rsidRDefault="00977645" w:rsidP="00CD6B4E">
      <w:pPr>
        <w:pStyle w:val="af6"/>
      </w:pPr>
      <w:r w:rsidRPr="00977645">
        <w:rPr>
          <w:noProof/>
        </w:rPr>
        <w:lastRenderedPageBreak/>
        <w:drawing>
          <wp:inline distT="0" distB="0" distL="0" distR="0" wp14:anchorId="5EACFECC" wp14:editId="69C91A28">
            <wp:extent cx="4337913" cy="7823581"/>
            <wp:effectExtent l="0" t="0" r="5715"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4364340" cy="7871244"/>
                    </a:xfrm>
                    <a:prstGeom prst="rect">
                      <a:avLst/>
                    </a:prstGeom>
                  </pic:spPr>
                </pic:pic>
              </a:graphicData>
            </a:graphic>
          </wp:inline>
        </w:drawing>
      </w:r>
    </w:p>
    <w:p w14:paraId="456687B9" w14:textId="63A4D1C1" w:rsidR="00CD6B4E" w:rsidRPr="000F1AEF" w:rsidRDefault="00CD6B4E" w:rsidP="000F1AEF">
      <w:pPr>
        <w:pStyle w:val="af"/>
      </w:pPr>
      <w:r w:rsidRPr="000F1AEF">
        <w:rPr>
          <w:rFonts w:hint="eastAsia"/>
        </w:rPr>
        <w:t>图</w:t>
      </w:r>
      <w:r w:rsidRPr="000F1AEF">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20</w:t>
      </w:r>
      <w:r w:rsidR="00DE2915">
        <w:fldChar w:fldCharType="end"/>
      </w:r>
      <w:r w:rsidRPr="000F1AEF">
        <w:t xml:space="preserve"> </w:t>
      </w:r>
      <w:r w:rsidRPr="000F1AEF">
        <w:rPr>
          <w:rFonts w:hint="eastAsia"/>
        </w:rPr>
        <w:t>双线性支座参数设计流程图</w:t>
      </w:r>
    </w:p>
    <w:p w14:paraId="6F9C173F" w14:textId="0788F4F5" w:rsidR="00CD6B4E" w:rsidRPr="000F1AEF" w:rsidRDefault="00CD6B4E" w:rsidP="000F1AEF">
      <w:pPr>
        <w:pStyle w:val="af"/>
      </w:pPr>
      <w:r w:rsidRPr="000F1AEF">
        <w:lastRenderedPageBreak/>
        <w:t xml:space="preserve">Figure </w:t>
      </w:r>
      <w:fldSimple w:instr=" STYLEREF 1 \s ">
        <w:r w:rsidR="00DE2915">
          <w:rPr>
            <w:noProof/>
          </w:rPr>
          <w:t>5</w:t>
        </w:r>
      </w:fldSimple>
      <w:r w:rsidR="00DE2915">
        <w:t>.</w:t>
      </w:r>
      <w:fldSimple w:instr=" SEQ Figure \* ARABIC \s 1 ">
        <w:r w:rsidR="00DE2915">
          <w:rPr>
            <w:noProof/>
          </w:rPr>
          <w:t>20</w:t>
        </w:r>
      </w:fldSimple>
      <w:r w:rsidRPr="000F1AEF">
        <w:t xml:space="preserve"> </w:t>
      </w:r>
      <w:r w:rsidRPr="000F1AEF">
        <w:rPr>
          <w:rFonts w:hint="eastAsia"/>
        </w:rPr>
        <w:t>Flow</w:t>
      </w:r>
      <w:r w:rsidRPr="000F1AEF">
        <w:t xml:space="preserve"> </w:t>
      </w:r>
      <w:r w:rsidRPr="000F1AEF">
        <w:rPr>
          <w:rFonts w:hint="eastAsia"/>
        </w:rPr>
        <w:t>Chart</w:t>
      </w:r>
      <w:r w:rsidRPr="000F1AEF">
        <w:t xml:space="preserve"> </w:t>
      </w:r>
      <w:r w:rsidRPr="000F1AEF">
        <w:rPr>
          <w:rFonts w:hint="eastAsia"/>
        </w:rPr>
        <w:t>for</w:t>
      </w:r>
      <w:r w:rsidRPr="000F1AEF">
        <w:t xml:space="preserve"> </w:t>
      </w:r>
      <w:r w:rsidRPr="000F1AEF">
        <w:rPr>
          <w:rFonts w:hint="eastAsia"/>
        </w:rPr>
        <w:t>the</w:t>
      </w:r>
      <w:r w:rsidRPr="000F1AEF">
        <w:t xml:space="preserve"> </w:t>
      </w:r>
      <w:r w:rsidRPr="000F1AEF">
        <w:rPr>
          <w:rFonts w:hint="eastAsia"/>
        </w:rPr>
        <w:t>Design</w:t>
      </w:r>
      <w:r w:rsidRPr="000F1AEF">
        <w:t xml:space="preserve"> </w:t>
      </w:r>
      <w:r w:rsidRPr="000F1AEF">
        <w:rPr>
          <w:rFonts w:hint="eastAsia"/>
        </w:rPr>
        <w:t>of</w:t>
      </w:r>
      <w:r w:rsidRPr="000F1AEF">
        <w:t xml:space="preserve"> </w:t>
      </w:r>
      <w:r w:rsidRPr="000F1AEF">
        <w:rPr>
          <w:rFonts w:hint="eastAsia"/>
        </w:rPr>
        <w:t>Bearings</w:t>
      </w:r>
      <w:r w:rsidRPr="000F1AEF">
        <w:t xml:space="preserve"> with Double </w:t>
      </w:r>
      <w:r w:rsidRPr="000F1AEF">
        <w:rPr>
          <w:rFonts w:hint="eastAsia"/>
        </w:rPr>
        <w:t>Linear</w:t>
      </w:r>
      <w:r w:rsidRPr="000F1AEF">
        <w:t xml:space="preserve"> Hysteretic Curve</w:t>
      </w:r>
    </w:p>
    <w:p w14:paraId="3492E9D2" w14:textId="1886FA4B" w:rsidR="005B59A0" w:rsidRDefault="00F74187" w:rsidP="00F74187">
      <w:pPr>
        <w:pStyle w:val="2"/>
      </w:pPr>
      <w:r>
        <w:rPr>
          <w:rFonts w:hint="eastAsia"/>
        </w:rPr>
        <w:t>两级摩擦摆支座参数优化设计</w:t>
      </w:r>
    </w:p>
    <w:p w14:paraId="0D3CBD2E" w14:textId="3907F87C" w:rsidR="007620B3" w:rsidRPr="007620B3" w:rsidRDefault="006441C1" w:rsidP="007620B3">
      <w:pPr>
        <w:pStyle w:val="a5"/>
        <w:ind w:firstLine="480"/>
      </w:pPr>
      <w:r>
        <w:rPr>
          <w:rFonts w:hint="eastAsia"/>
        </w:rPr>
        <w:t>两级摩擦摆支座可以看做是两个双线性滞回系统的组合。因而背靠</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节的结论，可以快速地得出两级摩擦摆支座参数设计的思路。</w:t>
      </w:r>
    </w:p>
    <w:p w14:paraId="5D51BB92" w14:textId="09F01377" w:rsidR="006D2F90" w:rsidRPr="006D2F90" w:rsidRDefault="006D2F90" w:rsidP="006D2F90">
      <w:pPr>
        <w:pStyle w:val="3"/>
      </w:pP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对减隔震效果的影响</w:t>
      </w:r>
    </w:p>
    <w:p w14:paraId="23BDF2C4" w14:textId="3D006D39" w:rsidR="005B59A0" w:rsidRPr="00C900FD" w:rsidRDefault="00C900FD" w:rsidP="0087405D">
      <w:pPr>
        <w:pStyle w:val="a5"/>
        <w:ind w:firstLine="480"/>
      </w:pPr>
      <w:r>
        <w:rPr>
          <w:rFonts w:hint="eastAsia"/>
        </w:rPr>
        <w:t>根据</w:t>
      </w:r>
      <w:r>
        <w:fldChar w:fldCharType="begin"/>
      </w:r>
      <w:r>
        <w:instrText xml:space="preserve"> </w:instrText>
      </w:r>
      <w:r>
        <w:rPr>
          <w:rFonts w:hint="eastAsia"/>
        </w:rPr>
        <w:instrText>REF _Ref36727533 \n \h</w:instrText>
      </w:r>
      <w:r>
        <w:instrText xml:space="preserve"> </w:instrText>
      </w:r>
      <w:r>
        <w:fldChar w:fldCharType="separate"/>
      </w:r>
      <w:r>
        <w:rPr>
          <w:rFonts w:hint="eastAsia"/>
        </w:rPr>
        <w:t>第</w:t>
      </w:r>
      <w:r>
        <w:rPr>
          <w:rFonts w:hint="eastAsia"/>
        </w:rPr>
        <w:t>3</w:t>
      </w:r>
      <w:r>
        <w:rPr>
          <w:rFonts w:hint="eastAsia"/>
        </w:rPr>
        <w:t>章</w:t>
      </w:r>
      <w:r>
        <w:rPr>
          <w:rFonts w:hint="eastAsia"/>
        </w:rPr>
        <w:t xml:space="preserve"> </w:t>
      </w:r>
      <w:r>
        <w:fldChar w:fldCharType="end"/>
      </w:r>
      <w:r>
        <w:rPr>
          <w:rFonts w:hint="eastAsia"/>
        </w:rPr>
        <w:t>的描述，两级摩擦摆支座的滞回曲线一共有</w:t>
      </w:r>
      <w:r>
        <w:rPr>
          <w:rFonts w:hint="eastAsia"/>
        </w:rPr>
        <w:t>5</w:t>
      </w:r>
      <w:r>
        <w:rPr>
          <w:rFonts w:hint="eastAsia"/>
        </w:rPr>
        <w:t>个参数：阶段</w:t>
      </w:r>
      <w:r>
        <w:rPr>
          <w:rFonts w:cs="Times New Roman"/>
        </w:rPr>
        <w:t>Ⅰ</w:t>
      </w:r>
      <w:r>
        <w:rPr>
          <w:rFonts w:hint="eastAsia"/>
        </w:rPr>
        <w:t>的屈后刚度</w:t>
      </w:r>
      <w:r w:rsidRPr="00C900FD">
        <w:rPr>
          <w:rFonts w:hint="eastAsia"/>
          <w:i/>
          <w:iCs/>
        </w:rPr>
        <w:t>k</w:t>
      </w:r>
      <w:r w:rsidRPr="00C900FD">
        <w:rPr>
          <w:i/>
          <w:iCs/>
          <w:vertAlign w:val="subscript"/>
        </w:rPr>
        <w:t>1</w:t>
      </w:r>
      <w:r>
        <w:rPr>
          <w:rFonts w:hint="eastAsia"/>
        </w:rPr>
        <w:t>和屈服力</w:t>
      </w:r>
      <w:r w:rsidRPr="00C900FD">
        <w:rPr>
          <w:rFonts w:hint="eastAsia"/>
          <w:i/>
          <w:iCs/>
        </w:rPr>
        <w:t>f</w:t>
      </w:r>
      <w:r w:rsidRPr="00C900FD">
        <w:rPr>
          <w:i/>
          <w:iCs/>
          <w:vertAlign w:val="subscript"/>
        </w:rPr>
        <w:t>y1</w:t>
      </w:r>
      <w:r>
        <w:rPr>
          <w:rFonts w:hint="eastAsia"/>
        </w:rPr>
        <w:t>，阶段的屈后刚度</w:t>
      </w:r>
      <w:r w:rsidRPr="00C900FD">
        <w:rPr>
          <w:rFonts w:hint="eastAsia"/>
          <w:i/>
          <w:iCs/>
        </w:rPr>
        <w:t>k</w:t>
      </w:r>
      <w:r w:rsidRPr="00C900FD">
        <w:rPr>
          <w:i/>
          <w:iCs/>
          <w:vertAlign w:val="subscript"/>
        </w:rPr>
        <w:t>2</w:t>
      </w:r>
      <w:r>
        <w:rPr>
          <w:rFonts w:hint="eastAsia"/>
        </w:rPr>
        <w:t>和屈服力</w:t>
      </w:r>
      <w:r w:rsidRPr="00C900FD">
        <w:rPr>
          <w:rFonts w:hint="eastAsia"/>
          <w:i/>
          <w:iCs/>
        </w:rPr>
        <w:t>f</w:t>
      </w:r>
      <w:r w:rsidRPr="00C900FD">
        <w:rPr>
          <w:i/>
          <w:iCs/>
          <w:vertAlign w:val="subscript"/>
        </w:rPr>
        <w:t>y2</w:t>
      </w:r>
      <w:r>
        <w:rPr>
          <w:rFonts w:hint="eastAsia"/>
        </w:rPr>
        <w:t>，及挡块限制位移量</w:t>
      </w:r>
      <w:r w:rsidRPr="00C900FD">
        <w:rPr>
          <w:rFonts w:hint="eastAsia"/>
          <w:i/>
          <w:iCs/>
        </w:rPr>
        <w:t>d</w:t>
      </w:r>
      <w:r w:rsidRPr="00C900FD">
        <w:rPr>
          <w:i/>
          <w:iCs/>
          <w:vertAlign w:val="subscript"/>
        </w:rPr>
        <w:t>1</w:t>
      </w:r>
      <w:r>
        <w:rPr>
          <w:rFonts w:hint="eastAsia"/>
        </w:rPr>
        <w:t>。</w:t>
      </w:r>
    </w:p>
    <w:p w14:paraId="1283C0E8" w14:textId="581EA171" w:rsidR="005B59A0" w:rsidRDefault="00C900FD" w:rsidP="0087405D">
      <w:pPr>
        <w:pStyle w:val="a5"/>
        <w:ind w:firstLine="480"/>
      </w:pPr>
      <w:r>
        <w:rPr>
          <w:rFonts w:hint="eastAsia"/>
        </w:rPr>
        <w:t>五个参数的存在给大规模正交性数值模拟带来巨大的计算压力。联想到双线性滞回曲线中，屈后刚度对地震响应的影响较小。因而猜想两级摩擦摆支座的</w:t>
      </w:r>
      <w:r w:rsidR="00532F47" w:rsidRPr="00C900FD">
        <w:rPr>
          <w:rFonts w:hint="eastAsia"/>
          <w:i/>
          <w:iCs/>
        </w:rPr>
        <w:t>k</w:t>
      </w:r>
      <w:r w:rsidR="00532F47" w:rsidRPr="00C900FD">
        <w:rPr>
          <w:i/>
          <w:iCs/>
          <w:vertAlign w:val="subscript"/>
        </w:rPr>
        <w:t>1</w:t>
      </w:r>
      <w:r w:rsidR="00532F47">
        <w:rPr>
          <w:rFonts w:hint="eastAsia"/>
        </w:rPr>
        <w:t>、</w:t>
      </w:r>
      <w:r w:rsidR="00532F47" w:rsidRPr="00C900FD">
        <w:rPr>
          <w:rFonts w:hint="eastAsia"/>
          <w:i/>
          <w:iCs/>
        </w:rPr>
        <w:t>k</w:t>
      </w:r>
      <w:r w:rsidR="00532F47">
        <w:rPr>
          <w:i/>
          <w:iCs/>
          <w:vertAlign w:val="subscript"/>
        </w:rPr>
        <w:t>2</w:t>
      </w:r>
      <w:r>
        <w:rPr>
          <w:rFonts w:hint="eastAsia"/>
        </w:rPr>
        <w:t>对地震响应的影响也比较小。</w:t>
      </w:r>
    </w:p>
    <w:p w14:paraId="13C5430A" w14:textId="0066EB4D" w:rsidR="00C900FD" w:rsidRPr="00532F47" w:rsidRDefault="00532F47" w:rsidP="0087405D">
      <w:pPr>
        <w:pStyle w:val="a5"/>
        <w:ind w:firstLine="480"/>
      </w:pPr>
      <w:r>
        <w:rPr>
          <w:rFonts w:hint="eastAsia"/>
        </w:rPr>
        <w:t>使用</w:t>
      </w:r>
      <w:r>
        <w:fldChar w:fldCharType="begin"/>
      </w:r>
      <w:r>
        <w:instrText xml:space="preserve"> </w:instrText>
      </w:r>
      <w:r>
        <w:rPr>
          <w:rFonts w:hint="eastAsia"/>
        </w:rPr>
        <w:instrText>REF _Ref36491610 \n \h</w:instrText>
      </w:r>
      <w:r>
        <w:instrText xml:space="preserve"> </w:instrText>
      </w:r>
      <w:r>
        <w:fldChar w:fldCharType="separate"/>
      </w:r>
      <w:r>
        <w:t xml:space="preserve">5.1.2 </w:t>
      </w:r>
      <w:r>
        <w:fldChar w:fldCharType="end"/>
      </w:r>
      <w:r>
        <w:rPr>
          <w:rFonts w:hint="eastAsia"/>
        </w:rPr>
        <w:t>节的简化双自由度模型，计算两级摩擦摆支座在不同的</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参数下的减隔震效果。其中两级摩擦摆支座</w:t>
      </w:r>
      <w:r w:rsidRPr="00C900FD">
        <w:rPr>
          <w:rFonts w:hint="eastAsia"/>
          <w:i/>
          <w:iCs/>
        </w:rPr>
        <w:t>f</w:t>
      </w:r>
      <w:r w:rsidRPr="00C900FD">
        <w:rPr>
          <w:i/>
          <w:iCs/>
          <w:vertAlign w:val="subscript"/>
        </w:rPr>
        <w:t>y1</w:t>
      </w:r>
      <w:r>
        <w:rPr>
          <w:rFonts w:hint="eastAsia"/>
        </w:rPr>
        <w:t>取</w:t>
      </w:r>
      <w:r>
        <w:rPr>
          <w:rFonts w:hint="eastAsia"/>
        </w:rPr>
        <w:t>1</w:t>
      </w:r>
      <w:r>
        <w:t>00</w:t>
      </w:r>
      <w:r>
        <w:rPr>
          <w:rFonts w:hint="eastAsia"/>
        </w:rPr>
        <w:t>kN</w:t>
      </w:r>
      <w:r>
        <w:rPr>
          <w:rFonts w:hint="eastAsia"/>
        </w:rPr>
        <w:t>，</w:t>
      </w:r>
      <w:r w:rsidRPr="00C900FD">
        <w:rPr>
          <w:rFonts w:hint="eastAsia"/>
          <w:i/>
          <w:iCs/>
        </w:rPr>
        <w:t>f</w:t>
      </w:r>
      <w:r w:rsidRPr="00C900FD">
        <w:rPr>
          <w:i/>
          <w:iCs/>
          <w:vertAlign w:val="subscript"/>
        </w:rPr>
        <w:t>y2</w:t>
      </w:r>
      <w:r>
        <w:rPr>
          <w:rFonts w:hint="eastAsia"/>
        </w:rPr>
        <w:t>取</w:t>
      </w:r>
      <w:r>
        <w:rPr>
          <w:rFonts w:hint="eastAsia"/>
        </w:rPr>
        <w:t>4</w:t>
      </w:r>
      <w:r>
        <w:t>00</w:t>
      </w:r>
      <w:r>
        <w:rPr>
          <w:rFonts w:hint="eastAsia"/>
        </w:rPr>
        <w:t>kN</w:t>
      </w:r>
      <w:r>
        <w:rPr>
          <w:rFonts w:hint="eastAsia"/>
        </w:rPr>
        <w:t>，</w:t>
      </w:r>
      <w:r w:rsidRPr="00C900FD">
        <w:rPr>
          <w:rFonts w:hint="eastAsia"/>
          <w:i/>
          <w:iCs/>
        </w:rPr>
        <w:t>d</w:t>
      </w:r>
      <w:r w:rsidRPr="00C900FD">
        <w:rPr>
          <w:i/>
          <w:iCs/>
          <w:vertAlign w:val="subscript"/>
        </w:rPr>
        <w:t>1</w:t>
      </w:r>
      <w:r>
        <w:rPr>
          <w:rFonts w:hint="eastAsia"/>
        </w:rPr>
        <w:t>取</w:t>
      </w:r>
      <w:r>
        <w:rPr>
          <w:rFonts w:hint="eastAsia"/>
        </w:rPr>
        <w:t>5</w:t>
      </w:r>
      <w:r>
        <w:t>0</w:t>
      </w:r>
      <w:r>
        <w:rPr>
          <w:rFonts w:hint="eastAsia"/>
        </w:rPr>
        <w:t>mm</w:t>
      </w:r>
      <w:r>
        <w:rPr>
          <w:rFonts w:hint="eastAsia"/>
        </w:rPr>
        <w:t>。</w:t>
      </w:r>
      <w:r w:rsidR="00CB74D4">
        <w:rPr>
          <w:rFonts w:hint="eastAsia"/>
        </w:rPr>
        <w:t>地震波输入采用</w:t>
      </w:r>
      <w:r w:rsidR="00CB74D4">
        <w:rPr>
          <w:rFonts w:hint="eastAsia"/>
        </w:rPr>
        <w:t>1</w:t>
      </w:r>
      <w:r w:rsidR="00CB74D4">
        <w:rPr>
          <w:rFonts w:hint="eastAsia"/>
        </w:rPr>
        <w:t>号人工波，</w:t>
      </w:r>
      <w:r w:rsidR="00CB74D4">
        <w:rPr>
          <w:rFonts w:hint="eastAsia"/>
        </w:rPr>
        <w:t>P</w:t>
      </w:r>
      <w:r w:rsidR="00CB74D4">
        <w:t>GA=200</w:t>
      </w:r>
      <w:r w:rsidR="00CB74D4">
        <w:rPr>
          <w:rFonts w:hint="eastAsia"/>
        </w:rPr>
        <w:t>gal</w:t>
      </w:r>
      <w:r w:rsidR="00CB74D4">
        <w:rPr>
          <w:rFonts w:hint="eastAsia"/>
        </w:rPr>
        <w:t>。</w:t>
      </w:r>
      <w:r w:rsidR="001621F5" w:rsidRPr="00C900FD">
        <w:rPr>
          <w:rFonts w:hint="eastAsia"/>
          <w:i/>
          <w:iCs/>
        </w:rPr>
        <w:t>k</w:t>
      </w:r>
      <w:r w:rsidR="001621F5" w:rsidRPr="00C900FD">
        <w:rPr>
          <w:i/>
          <w:iCs/>
          <w:vertAlign w:val="subscript"/>
        </w:rPr>
        <w:t>1</w:t>
      </w:r>
      <w:r w:rsidR="001621F5">
        <w:rPr>
          <w:rFonts w:hint="eastAsia"/>
        </w:rPr>
        <w:t>在</w:t>
      </w:r>
      <w:r w:rsidR="001621F5">
        <w:rPr>
          <w:rFonts w:hint="eastAsia"/>
        </w:rPr>
        <w:t>5</w:t>
      </w:r>
      <w:r w:rsidR="001621F5">
        <w:t>00</w:t>
      </w:r>
      <w:r w:rsidR="001621F5">
        <w:rPr>
          <w:rFonts w:hint="eastAsia"/>
        </w:rPr>
        <w:t>~</w:t>
      </w:r>
      <w:r w:rsidR="001621F5">
        <w:t>3600</w:t>
      </w:r>
      <w:r w:rsidR="001621F5">
        <w:rPr>
          <w:rFonts w:hint="eastAsia"/>
        </w:rPr>
        <w:t>kN</w:t>
      </w:r>
      <w:r w:rsidR="001621F5">
        <w:t>/m</w:t>
      </w:r>
      <w:r w:rsidR="001621F5">
        <w:rPr>
          <w:rFonts w:hint="eastAsia"/>
        </w:rPr>
        <w:t>变化，</w:t>
      </w:r>
      <w:r w:rsidR="001621F5" w:rsidRPr="00C900FD">
        <w:rPr>
          <w:rFonts w:hint="eastAsia"/>
          <w:i/>
          <w:iCs/>
        </w:rPr>
        <w:t>k</w:t>
      </w:r>
      <w:r w:rsidR="001621F5">
        <w:rPr>
          <w:i/>
          <w:iCs/>
          <w:vertAlign w:val="subscript"/>
        </w:rPr>
        <w:t>2</w:t>
      </w:r>
      <w:r w:rsidR="001621F5">
        <w:rPr>
          <w:rFonts w:hint="eastAsia"/>
        </w:rPr>
        <w:t>在</w:t>
      </w:r>
      <w:r w:rsidR="001621F5">
        <w:rPr>
          <w:rFonts w:hint="eastAsia"/>
        </w:rPr>
        <w:t>7</w:t>
      </w:r>
      <w:r w:rsidR="001621F5">
        <w:t>00</w:t>
      </w:r>
      <w:r w:rsidR="001621F5">
        <w:rPr>
          <w:rFonts w:hint="eastAsia"/>
        </w:rPr>
        <w:t>到</w:t>
      </w:r>
      <w:r w:rsidR="001621F5">
        <w:rPr>
          <w:rFonts w:hint="eastAsia"/>
        </w:rPr>
        <w:t>5</w:t>
      </w:r>
      <w:r w:rsidR="001621F5">
        <w:t>040</w:t>
      </w:r>
      <w:r w:rsidR="001621F5">
        <w:rPr>
          <w:rFonts w:hint="eastAsia"/>
        </w:rPr>
        <w:t>kN</w:t>
      </w:r>
      <w:r w:rsidR="001621F5">
        <w:t>/m</w:t>
      </w:r>
      <w:r w:rsidR="001621F5">
        <w:rPr>
          <w:rFonts w:hint="eastAsia"/>
        </w:rPr>
        <w:t>变化。这两者在变化时保持比例一致。</w:t>
      </w:r>
      <w:r w:rsidR="00C44F01">
        <w:rPr>
          <w:rFonts w:hint="eastAsia"/>
        </w:rPr>
        <w:t>将地震响应随变化参数的关系作于下图。</w:t>
      </w:r>
    </w:p>
    <w:p w14:paraId="14FC0262" w14:textId="6A1E4781" w:rsidR="005B59A0" w:rsidRDefault="001621F5" w:rsidP="001621F5">
      <w:pPr>
        <w:pStyle w:val="af6"/>
      </w:pPr>
      <w:r w:rsidRPr="001621F5">
        <w:rPr>
          <w:noProof/>
        </w:rPr>
        <w:drawing>
          <wp:inline distT="0" distB="0" distL="0" distR="0" wp14:anchorId="466E9B13" wp14:editId="07448FD0">
            <wp:extent cx="3240000" cy="242922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3240000" cy="2429220"/>
                    </a:xfrm>
                    <a:prstGeom prst="rect">
                      <a:avLst/>
                    </a:prstGeom>
                    <a:noFill/>
                    <a:ln>
                      <a:noFill/>
                    </a:ln>
                  </pic:spPr>
                </pic:pic>
              </a:graphicData>
            </a:graphic>
          </wp:inline>
        </w:drawing>
      </w:r>
    </w:p>
    <w:p w14:paraId="0DEC0D53" w14:textId="61498352" w:rsidR="005B59A0" w:rsidRDefault="00C44F01" w:rsidP="00C44F01">
      <w:pPr>
        <w:pStyle w:val="af"/>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21</w:t>
      </w:r>
      <w:r w:rsidR="00DE2915">
        <w:fldChar w:fldCharType="end"/>
      </w:r>
      <w:r>
        <w:t xml:space="preserve"> </w:t>
      </w:r>
      <w:r>
        <w:rPr>
          <w:rFonts w:hint="eastAsia"/>
        </w:rPr>
        <w:t>地震响应与两级摩擦摆支座</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2</w:t>
      </w:r>
      <w:r>
        <w:rPr>
          <w:rFonts w:hint="eastAsia"/>
        </w:rPr>
        <w:t>的关系</w:t>
      </w:r>
    </w:p>
    <w:p w14:paraId="75A127DD" w14:textId="4C5CB8DC" w:rsidR="00C44F01" w:rsidRPr="00C44F01" w:rsidRDefault="00C44F01" w:rsidP="00C44F01">
      <w:pPr>
        <w:pStyle w:val="af"/>
      </w:pPr>
      <w:r>
        <w:t xml:space="preserve">Figure </w:t>
      </w:r>
      <w:fldSimple w:instr=" STYLEREF 1 \s ">
        <w:r w:rsidR="00DE2915">
          <w:rPr>
            <w:noProof/>
          </w:rPr>
          <w:t>5</w:t>
        </w:r>
      </w:fldSimple>
      <w:r w:rsidR="00DE2915">
        <w:t>.</w:t>
      </w:r>
      <w:fldSimple w:instr=" SEQ Figure \* ARABIC \s 1 ">
        <w:r w:rsidR="00DE2915">
          <w:rPr>
            <w:noProof/>
          </w:rPr>
          <w:t>21</w:t>
        </w:r>
      </w:fldSimple>
      <w:r>
        <w:t xml:space="preserve"> </w:t>
      </w:r>
      <w:r>
        <w:rPr>
          <w:rFonts w:hint="eastAsia"/>
        </w:rPr>
        <w:t>the</w:t>
      </w:r>
      <w:r>
        <w:t xml:space="preserve"> </w:t>
      </w:r>
      <w:r>
        <w:rPr>
          <w:rFonts w:hint="eastAsia"/>
        </w:rPr>
        <w:t>Relationship</w:t>
      </w:r>
      <w:r>
        <w:t xml:space="preserve"> </w:t>
      </w:r>
      <w:r>
        <w:rPr>
          <w:rFonts w:hint="eastAsia"/>
        </w:rPr>
        <w:t>between</w:t>
      </w:r>
      <w:r>
        <w:t xml:space="preserve"> </w:t>
      </w:r>
      <w:r>
        <w:rPr>
          <w:rFonts w:hint="eastAsia"/>
        </w:rPr>
        <w:t>Seismic</w:t>
      </w:r>
      <w:r>
        <w:t xml:space="preserve"> </w:t>
      </w:r>
      <w:r>
        <w:rPr>
          <w:rFonts w:hint="eastAsia"/>
        </w:rPr>
        <w:t>Response</w:t>
      </w:r>
      <w:r>
        <w:t xml:space="preserve"> </w:t>
      </w:r>
      <w:r>
        <w:rPr>
          <w:rFonts w:hint="eastAsia"/>
        </w:rPr>
        <w:t>and</w:t>
      </w:r>
      <w:r>
        <w:t xml:space="preserve"> </w:t>
      </w:r>
      <w:r w:rsidRPr="00C900FD">
        <w:rPr>
          <w:rFonts w:hint="eastAsia"/>
          <w:i/>
          <w:iCs/>
        </w:rPr>
        <w:t>k</w:t>
      </w:r>
      <w:r w:rsidRPr="00C900FD">
        <w:rPr>
          <w:i/>
          <w:iCs/>
          <w:vertAlign w:val="subscript"/>
        </w:rPr>
        <w:t>1</w:t>
      </w:r>
      <w:r>
        <w:rPr>
          <w:rFonts w:hint="eastAsia"/>
        </w:rPr>
        <w:t>/</w:t>
      </w:r>
      <w:r w:rsidRPr="00C900FD">
        <w:rPr>
          <w:rFonts w:hint="eastAsia"/>
          <w:i/>
          <w:iCs/>
        </w:rPr>
        <w:t>k</w:t>
      </w:r>
      <w:r>
        <w:rPr>
          <w:i/>
          <w:iCs/>
          <w:vertAlign w:val="subscript"/>
        </w:rPr>
        <w:t xml:space="preserve">2 </w:t>
      </w:r>
      <w:r>
        <w:t>of DSFPB</w:t>
      </w:r>
    </w:p>
    <w:p w14:paraId="681DBB3D" w14:textId="60CC9DB7" w:rsidR="005B59A0" w:rsidRDefault="00C44F01" w:rsidP="0087405D">
      <w:pPr>
        <w:pStyle w:val="a5"/>
        <w:ind w:firstLine="480"/>
      </w:pPr>
      <w:r>
        <w:rPr>
          <w:rFonts w:hint="eastAsia"/>
        </w:rPr>
        <w:t>从上图中可以看出，当两级摩擦摆的屈后刚度在较大的范围内变动时，地震</w:t>
      </w:r>
      <w:r>
        <w:rPr>
          <w:rFonts w:hint="eastAsia"/>
        </w:rPr>
        <w:lastRenderedPageBreak/>
        <w:t>响应有一定程度的变化。其中墩梁相对位移与屈后刚度呈负相关关系，桥墩力与屈后刚度呈正相关关系。</w:t>
      </w:r>
      <w:r w:rsidR="00893E16">
        <w:rPr>
          <w:rFonts w:hint="eastAsia"/>
        </w:rPr>
        <w:t>两者的变化幅度在</w:t>
      </w:r>
      <w:r w:rsidR="00893E16">
        <w:t>8</w:t>
      </w:r>
      <w:r w:rsidR="00893E16">
        <w:rPr>
          <w:rFonts w:hint="eastAsia"/>
        </w:rPr>
        <w:t>%</w:t>
      </w:r>
      <w:r w:rsidR="00893E16">
        <w:rPr>
          <w:rFonts w:hint="eastAsia"/>
        </w:rPr>
        <w:t>左右。虽然此变化幅度不能完全忽略，但考虑到实际工程中屈后刚度的取值比图中给出的范围窄，实际地震响应的波动更小，因而认为屈后刚度</w:t>
      </w:r>
      <w:r w:rsidR="00893E16" w:rsidRPr="00C900FD">
        <w:rPr>
          <w:rFonts w:hint="eastAsia"/>
          <w:i/>
          <w:iCs/>
        </w:rPr>
        <w:t>k</w:t>
      </w:r>
      <w:r w:rsidR="00893E16" w:rsidRPr="00C900FD">
        <w:rPr>
          <w:i/>
          <w:iCs/>
          <w:vertAlign w:val="subscript"/>
        </w:rPr>
        <w:t>1</w:t>
      </w:r>
      <w:r w:rsidR="00893E16">
        <w:rPr>
          <w:rFonts w:hint="eastAsia"/>
        </w:rPr>
        <w:t>、</w:t>
      </w:r>
      <w:r w:rsidR="00893E16" w:rsidRPr="00C900FD">
        <w:rPr>
          <w:rFonts w:hint="eastAsia"/>
          <w:i/>
          <w:iCs/>
        </w:rPr>
        <w:t>k</w:t>
      </w:r>
      <w:r w:rsidR="00893E16">
        <w:rPr>
          <w:i/>
          <w:iCs/>
          <w:vertAlign w:val="subscript"/>
        </w:rPr>
        <w:t>2</w:t>
      </w:r>
      <w:r w:rsidR="00893E16">
        <w:rPr>
          <w:rFonts w:hint="eastAsia"/>
        </w:rPr>
        <w:t>对两级摩擦摆支座的减隔震效果影响较小，可以忽略。</w:t>
      </w:r>
      <w:r w:rsidR="00893E16">
        <w:t xml:space="preserve"> </w:t>
      </w:r>
    </w:p>
    <w:p w14:paraId="730FC684" w14:textId="34B59EF5" w:rsidR="005B59A0" w:rsidRDefault="00DE191D" w:rsidP="00DE191D">
      <w:pPr>
        <w:pStyle w:val="3"/>
      </w:pPr>
      <w:bookmarkStart w:id="146" w:name="_Ref37159997"/>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优化设计</w:t>
      </w:r>
      <w:bookmarkEnd w:id="146"/>
    </w:p>
    <w:p w14:paraId="06A6F776" w14:textId="0AFC3EF3" w:rsidR="005B59A0" w:rsidRDefault="00AC2117" w:rsidP="0087405D">
      <w:pPr>
        <w:pStyle w:val="a5"/>
        <w:ind w:firstLine="480"/>
      </w:pPr>
      <w:r>
        <w:fldChar w:fldCharType="begin"/>
      </w:r>
      <w:r>
        <w:instrText xml:space="preserve"> REF _Ref36754713 \n \h </w:instrText>
      </w:r>
      <w:r>
        <w:fldChar w:fldCharType="separate"/>
      </w:r>
      <w:r>
        <w:t xml:space="preserve">4.7 </w:t>
      </w:r>
      <w:r>
        <w:fldChar w:fldCharType="end"/>
      </w:r>
      <w:r>
        <w:rPr>
          <w:rFonts w:hint="eastAsia"/>
        </w:rPr>
        <w:t>节指出，两级摩擦摆支座相比于传统的双线性滞回特性的支座最大的特点在于对不同水平地震动的自适应性：低水平地震动下两级摩擦摆支座使用屈后刚度和屈服力较小的滞回环，高水平地震动使用屈后高度和屈服力较大的滞回环。结合上述两级摩擦摆的分级工作的特点，指定两级摩擦摆支座</w:t>
      </w:r>
      <w:r w:rsidRPr="00DE191D">
        <w:rPr>
          <w:rFonts w:hint="eastAsia"/>
          <w:i/>
          <w:iCs/>
        </w:rPr>
        <w:t>f</w:t>
      </w:r>
      <w:r w:rsidRPr="00DE191D">
        <w:rPr>
          <w:rFonts w:hint="eastAsia"/>
          <w:i/>
          <w:iCs/>
          <w:vertAlign w:val="subscript"/>
        </w:rPr>
        <w:t>y</w:t>
      </w:r>
      <w:r w:rsidRPr="00DE191D">
        <w:rPr>
          <w:i/>
          <w:iCs/>
          <w:vertAlign w:val="subscript"/>
        </w:rPr>
        <w:t>1</w:t>
      </w:r>
      <w:r>
        <w:rPr>
          <w:rFonts w:hint="eastAsia"/>
        </w:rPr>
        <w:t>、</w:t>
      </w:r>
      <w:r w:rsidRPr="00DE191D">
        <w:rPr>
          <w:rFonts w:hint="eastAsia"/>
          <w:i/>
          <w:iCs/>
        </w:rPr>
        <w:t>d</w:t>
      </w:r>
      <w:r w:rsidRPr="00DE191D">
        <w:rPr>
          <w:i/>
          <w:iCs/>
          <w:vertAlign w:val="subscript"/>
        </w:rPr>
        <w:t>1</w:t>
      </w:r>
      <w:r>
        <w:rPr>
          <w:rFonts w:hint="eastAsia"/>
        </w:rPr>
        <w:t>的参数设计思路如下：</w:t>
      </w:r>
      <w:r w:rsidRPr="00DE191D">
        <w:rPr>
          <w:rFonts w:hint="eastAsia"/>
          <w:i/>
          <w:iCs/>
        </w:rPr>
        <w:t>f</w:t>
      </w:r>
      <w:r w:rsidRPr="00DE191D">
        <w:rPr>
          <w:rFonts w:hint="eastAsia"/>
          <w:i/>
          <w:iCs/>
          <w:vertAlign w:val="subscript"/>
        </w:rPr>
        <w:t>y</w:t>
      </w:r>
      <w:r w:rsidRPr="00DE191D">
        <w:rPr>
          <w:i/>
          <w:iCs/>
          <w:vertAlign w:val="subscript"/>
        </w:rPr>
        <w:t>1</w:t>
      </w:r>
      <w:r>
        <w:rPr>
          <w:rFonts w:hint="eastAsia"/>
        </w:rPr>
        <w:t>的最优值按照结构在指定的低水平设计地震动下的双线性滞回系统的最优参数进行设计</w:t>
      </w:r>
      <w:r w:rsidR="005D356A">
        <w:rPr>
          <w:rFonts w:hint="eastAsia"/>
        </w:rPr>
        <w:t>；</w:t>
      </w:r>
      <w:r w:rsidR="005D356A" w:rsidRPr="00DE191D">
        <w:rPr>
          <w:rFonts w:hint="eastAsia"/>
          <w:i/>
          <w:iCs/>
        </w:rPr>
        <w:t>d</w:t>
      </w:r>
      <w:r w:rsidR="005D356A" w:rsidRPr="00DE191D">
        <w:rPr>
          <w:i/>
          <w:iCs/>
          <w:vertAlign w:val="subscript"/>
        </w:rPr>
        <w:t>1</w:t>
      </w:r>
      <w:r w:rsidR="005D356A">
        <w:rPr>
          <w:rFonts w:hint="eastAsia"/>
        </w:rPr>
        <w:t>的最优值应使两级摩擦摆支座在低水平的设计地震动下不触及或者尽可能不触及限位装置。</w:t>
      </w:r>
    </w:p>
    <w:p w14:paraId="0A07A508" w14:textId="5A74028C" w:rsidR="005D356A" w:rsidRDefault="00A20254" w:rsidP="0087405D">
      <w:pPr>
        <w:pStyle w:val="a5"/>
        <w:ind w:firstLine="480"/>
      </w:pPr>
      <w:r>
        <w:rPr>
          <w:rFonts w:hint="eastAsia"/>
        </w:rPr>
        <w:t>根据上述的最优取值思路，</w:t>
      </w:r>
      <w:r w:rsidRPr="00DE191D">
        <w:rPr>
          <w:rFonts w:hint="eastAsia"/>
          <w:i/>
          <w:iCs/>
        </w:rPr>
        <w:t>f</w:t>
      </w:r>
      <w:r w:rsidRPr="00DE191D">
        <w:rPr>
          <w:rFonts w:hint="eastAsia"/>
          <w:i/>
          <w:iCs/>
          <w:vertAlign w:val="subscript"/>
        </w:rPr>
        <w:t>y</w:t>
      </w:r>
      <w:r w:rsidRPr="00DE191D">
        <w:rPr>
          <w:i/>
          <w:iCs/>
          <w:vertAlign w:val="subscript"/>
        </w:rPr>
        <w:t>1</w:t>
      </w:r>
      <w:r>
        <w:rPr>
          <w:rFonts w:hint="eastAsia"/>
        </w:rPr>
        <w:t>可参考</w:t>
      </w:r>
      <w:r>
        <w:fldChar w:fldCharType="begin"/>
      </w:r>
      <w:r>
        <w:instrText xml:space="preserve"> </w:instrText>
      </w:r>
      <w:r>
        <w:rPr>
          <w:rFonts w:hint="eastAsia"/>
        </w:rPr>
        <w:instrText>REF _Ref36756411 \n \h</w:instrText>
      </w:r>
      <w:r>
        <w:instrText xml:space="preserve"> </w:instrText>
      </w:r>
      <w:r>
        <w:fldChar w:fldCharType="separate"/>
      </w:r>
      <w:r>
        <w:t xml:space="preserve">5.1 </w:t>
      </w:r>
      <w:r>
        <w:fldChar w:fldCharType="end"/>
      </w:r>
      <w:r>
        <w:rPr>
          <w:rFonts w:hint="eastAsia"/>
        </w:rPr>
        <w:t>节内容</w:t>
      </w:r>
      <w:r w:rsidR="00D9519C">
        <w:rPr>
          <w:rFonts w:hint="eastAsia"/>
        </w:rPr>
        <w:t>定出。</w:t>
      </w:r>
      <w:r w:rsidR="00D66110" w:rsidRPr="00DE191D">
        <w:rPr>
          <w:rFonts w:hint="eastAsia"/>
          <w:i/>
          <w:iCs/>
        </w:rPr>
        <w:t>d</w:t>
      </w:r>
      <w:r w:rsidR="00D66110" w:rsidRPr="00DE191D">
        <w:rPr>
          <w:i/>
          <w:iCs/>
          <w:vertAlign w:val="subscript"/>
        </w:rPr>
        <w:t>1</w:t>
      </w:r>
      <w:r w:rsidR="00D66110">
        <w:rPr>
          <w:rFonts w:hint="eastAsia"/>
        </w:rPr>
        <w:t>的取值与结构在低水平地震动下的墩梁相对位移有直接关系。由于墩梁相对位移是随机变量，建议取</w:t>
      </w:r>
      <w:r w:rsidR="00D66110">
        <w:fldChar w:fldCharType="begin"/>
      </w:r>
      <w:r w:rsidR="00D66110">
        <w:instrText xml:space="preserve"> </w:instrText>
      </w:r>
      <w:r w:rsidR="00D66110">
        <w:rPr>
          <w:rFonts w:hint="eastAsia"/>
        </w:rPr>
        <w:instrText>REF _Ref36757963 \h</w:instrText>
      </w:r>
      <w:r w:rsidR="00D66110">
        <w:instrText xml:space="preserve"> </w:instrText>
      </w:r>
      <w:r w:rsidR="00D66110">
        <w:fldChar w:fldCharType="separate"/>
      </w:r>
      <w:r w:rsidR="00D66110">
        <w:rPr>
          <w:rFonts w:hint="eastAsia"/>
        </w:rPr>
        <w:t>图</w:t>
      </w:r>
      <w:r w:rsidR="00D66110">
        <w:rPr>
          <w:rFonts w:hint="eastAsia"/>
        </w:rPr>
        <w:t xml:space="preserve"> </w:t>
      </w:r>
      <w:r w:rsidR="00D66110">
        <w:rPr>
          <w:noProof/>
        </w:rPr>
        <w:t>5</w:t>
      </w:r>
      <w:r w:rsidR="00D66110">
        <w:t>.</w:t>
      </w:r>
      <w:r w:rsidR="00D66110">
        <w:rPr>
          <w:noProof/>
        </w:rPr>
        <w:t>18</w:t>
      </w:r>
      <w:r w:rsidR="00D66110">
        <w:fldChar w:fldCharType="end"/>
      </w:r>
      <w:r w:rsidR="00D66110">
        <w:rPr>
          <w:rFonts w:hint="eastAsia"/>
        </w:rPr>
        <w:t>中置信水平为</w:t>
      </w:r>
      <w:r w:rsidR="00D66110">
        <w:rPr>
          <w:rFonts w:hint="eastAsia"/>
        </w:rPr>
        <w:t>0</w:t>
      </w:r>
      <w:r w:rsidR="00D66110">
        <w:t>.9</w:t>
      </w:r>
      <w:r w:rsidR="00D66110">
        <w:rPr>
          <w:rFonts w:hint="eastAsia"/>
        </w:rPr>
        <w:t>的相对墩梁位移。</w:t>
      </w:r>
      <w:r w:rsidR="00A55FFC">
        <w:rPr>
          <w:rFonts w:hint="eastAsia"/>
        </w:rPr>
        <w:t>此值可以保证结构有较大概率在低水平设计地震动下不会触及到限位装置。</w:t>
      </w:r>
    </w:p>
    <w:p w14:paraId="2F9291EC" w14:textId="1B336DC7" w:rsidR="00FB12DA" w:rsidRPr="00FB12DA" w:rsidRDefault="00FB12DA" w:rsidP="00FB12DA">
      <w:pPr>
        <w:pStyle w:val="3"/>
      </w:pPr>
      <w:r w:rsidRPr="00DE191D">
        <w:rPr>
          <w:rFonts w:hint="eastAsia"/>
          <w:i/>
          <w:iCs/>
        </w:rPr>
        <w:t>f</w:t>
      </w:r>
      <w:r w:rsidRPr="00DE191D">
        <w:rPr>
          <w:rFonts w:hint="eastAsia"/>
          <w:i/>
          <w:iCs/>
          <w:vertAlign w:val="subscript"/>
        </w:rPr>
        <w:t>y</w:t>
      </w:r>
      <w:r>
        <w:rPr>
          <w:i/>
          <w:iCs/>
          <w:vertAlign w:val="subscript"/>
        </w:rPr>
        <w:t>2</w:t>
      </w:r>
      <w:r>
        <w:rPr>
          <w:rFonts w:hint="eastAsia"/>
        </w:rPr>
        <w:t>优化设计</w:t>
      </w:r>
    </w:p>
    <w:p w14:paraId="6C5C0D05" w14:textId="4B35EEB8" w:rsidR="00A55FFC" w:rsidRPr="005D356A" w:rsidRDefault="003B4D7A" w:rsidP="0087405D">
      <w:pPr>
        <w:pStyle w:val="a5"/>
        <w:ind w:firstLine="480"/>
      </w:pP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的取值针对高水平设计地震动。在高水平设计地震动下，两级摩擦摆支座通过更高屈服力的中上滑动所代表的滞回环进行耗能。和双线性滞回系统类似，过低的</w:t>
      </w:r>
      <w:r w:rsidRPr="00C94C74">
        <w:rPr>
          <w:rFonts w:hint="eastAsia"/>
          <w:i/>
          <w:iCs/>
        </w:rPr>
        <w:t>f</w:t>
      </w:r>
      <w:r w:rsidRPr="00C94C74">
        <w:rPr>
          <w:rFonts w:hint="eastAsia"/>
          <w:i/>
          <w:iCs/>
          <w:vertAlign w:val="subscript"/>
        </w:rPr>
        <w:t>y</w:t>
      </w:r>
      <w:r w:rsidRPr="00C94C74">
        <w:rPr>
          <w:i/>
          <w:iCs/>
          <w:vertAlign w:val="subscript"/>
        </w:rPr>
        <w:t>2</w:t>
      </w:r>
      <w:r>
        <w:rPr>
          <w:rFonts w:hint="eastAsia"/>
        </w:rPr>
        <w:t>取值无法充分发挥耗能能力，而过大的取值使得支座难以进入减隔震工作状态。</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的取值也存在最优值。</w:t>
      </w:r>
    </w:p>
    <w:p w14:paraId="3F9B19B3" w14:textId="1FE1358B" w:rsidR="005B59A0" w:rsidRPr="00FE09BB" w:rsidRDefault="00FE09BB" w:rsidP="0087405D">
      <w:pPr>
        <w:pStyle w:val="a5"/>
        <w:ind w:firstLine="480"/>
      </w:pPr>
      <w:r>
        <w:rPr>
          <w:rFonts w:hint="eastAsia"/>
        </w:rPr>
        <w:t>两级摩擦摆支座的第二级滞回环是在第一级滞回环发生后才发生的，其非线性程度可以说远超单纯的双线性滞回系统。但是我们依然可以依据双线性滞回系统</w:t>
      </w:r>
      <w:r w:rsidRPr="00C94C74">
        <w:rPr>
          <w:rFonts w:hint="eastAsia"/>
          <w:i/>
          <w:iCs/>
        </w:rPr>
        <w:t>f</w:t>
      </w:r>
      <w:r w:rsidRPr="00C94C74">
        <w:rPr>
          <w:rFonts w:hint="eastAsia"/>
          <w:i/>
          <w:iCs/>
          <w:vertAlign w:val="subscript"/>
        </w:rPr>
        <w:t>y</w:t>
      </w:r>
      <w:r>
        <w:rPr>
          <w:rFonts w:hint="eastAsia"/>
        </w:rPr>
        <w:t>的最优值去粗略估计</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的最优取值。以下提供一种近似估算方法。</w:t>
      </w:r>
    </w:p>
    <w:p w14:paraId="74DF98E1" w14:textId="6E0392A0" w:rsidR="005B59A0" w:rsidRDefault="00FE09BB" w:rsidP="0087405D">
      <w:pPr>
        <w:pStyle w:val="a5"/>
        <w:ind w:firstLine="480"/>
      </w:pPr>
      <w:r>
        <w:rPr>
          <w:rFonts w:hint="eastAsia"/>
        </w:rPr>
        <w:t>两级摩擦摆支座的两个滞回系统在力学关系上是串联，但它们在耗能上依然是叠加的关系。</w:t>
      </w:r>
      <w:r w:rsidR="000F6CEA" w:rsidRPr="00C94C74">
        <w:rPr>
          <w:rFonts w:hint="eastAsia"/>
          <w:i/>
          <w:iCs/>
        </w:rPr>
        <w:t>f</w:t>
      </w:r>
      <w:r w:rsidR="000F6CEA" w:rsidRPr="00C94C74">
        <w:rPr>
          <w:rFonts w:hint="eastAsia"/>
          <w:i/>
          <w:iCs/>
          <w:vertAlign w:val="subscript"/>
        </w:rPr>
        <w:t>y</w:t>
      </w:r>
      <w:r w:rsidR="000F6CEA" w:rsidRPr="00C94C74">
        <w:rPr>
          <w:i/>
          <w:iCs/>
          <w:vertAlign w:val="subscript"/>
        </w:rPr>
        <w:t>1</w:t>
      </w:r>
      <w:r w:rsidR="000F6CEA">
        <w:rPr>
          <w:rFonts w:hint="eastAsia"/>
        </w:rPr>
        <w:t>的提升必然使第一级滞回环耗能占比增大，给第二级滞回环造成负面影响。</w:t>
      </w:r>
      <w:r>
        <w:rPr>
          <w:rFonts w:hint="eastAsia"/>
        </w:rPr>
        <w:t>而且可以预见的是，</w:t>
      </w:r>
      <w:r w:rsidRPr="00C94C74">
        <w:rPr>
          <w:rFonts w:hint="eastAsia"/>
          <w:i/>
          <w:iCs/>
        </w:rPr>
        <w:t>f</w:t>
      </w:r>
      <w:r w:rsidRPr="00C94C74">
        <w:rPr>
          <w:rFonts w:hint="eastAsia"/>
          <w:i/>
          <w:iCs/>
          <w:vertAlign w:val="subscript"/>
        </w:rPr>
        <w:t>y</w:t>
      </w:r>
      <w:r w:rsidRPr="00C94C74">
        <w:rPr>
          <w:i/>
          <w:iCs/>
          <w:vertAlign w:val="subscript"/>
        </w:rPr>
        <w:t>2</w:t>
      </w:r>
      <w:r>
        <w:rPr>
          <w:rFonts w:hint="eastAsia"/>
        </w:rPr>
        <w:t>的取值对地震动施加在梁体上的惯性力的响应较小。</w:t>
      </w:r>
      <w:r w:rsidR="00C94C74">
        <w:rPr>
          <w:rFonts w:hint="eastAsia"/>
        </w:rPr>
        <w:t>如果双线性滞回系统的耗能量与屈服力</w:t>
      </w:r>
      <w:r w:rsidR="00C94C74" w:rsidRPr="00C94C74">
        <w:rPr>
          <w:rFonts w:hint="eastAsia"/>
          <w:i/>
          <w:iCs/>
        </w:rPr>
        <w:t>f</w:t>
      </w:r>
      <w:r w:rsidR="00C94C74" w:rsidRPr="00C94C74">
        <w:rPr>
          <w:rFonts w:hint="eastAsia"/>
          <w:i/>
          <w:iCs/>
          <w:vertAlign w:val="subscript"/>
        </w:rPr>
        <w:t>y</w:t>
      </w:r>
      <w:r w:rsidR="00C94C74">
        <w:rPr>
          <w:rFonts w:hint="eastAsia"/>
        </w:rPr>
        <w:t>直接挂钩，在已知单个双线性滞回系统在该水平的地震动最优</w:t>
      </w:r>
      <w:r w:rsidR="00C94C74" w:rsidRPr="00C94C74">
        <w:rPr>
          <w:rFonts w:hint="eastAsia"/>
          <w:i/>
          <w:iCs/>
        </w:rPr>
        <w:t>f</w:t>
      </w:r>
      <w:r w:rsidR="00C94C74" w:rsidRPr="00C94C74">
        <w:rPr>
          <w:rFonts w:hint="eastAsia"/>
          <w:i/>
          <w:iCs/>
          <w:vertAlign w:val="subscript"/>
        </w:rPr>
        <w:t>y,</w:t>
      </w:r>
      <w:r w:rsidR="00C94C74" w:rsidRPr="00C94C74">
        <w:rPr>
          <w:i/>
          <w:iCs/>
          <w:vertAlign w:val="subscript"/>
        </w:rPr>
        <w:t>op</w:t>
      </w:r>
      <w:r w:rsidR="00C94C74">
        <w:rPr>
          <w:rFonts w:hint="eastAsia"/>
        </w:rPr>
        <w:t>，且已知两级摩擦摆支座第一级滞回环的屈服力已设定为</w:t>
      </w:r>
      <w:r w:rsidR="00C94C74" w:rsidRPr="00C94C74">
        <w:rPr>
          <w:rFonts w:hint="eastAsia"/>
          <w:i/>
          <w:iCs/>
        </w:rPr>
        <w:t>f</w:t>
      </w:r>
      <w:r w:rsidR="00C94C74" w:rsidRPr="00C94C74">
        <w:rPr>
          <w:rFonts w:hint="eastAsia"/>
          <w:i/>
          <w:iCs/>
          <w:vertAlign w:val="subscript"/>
        </w:rPr>
        <w:t>y</w:t>
      </w:r>
      <w:r w:rsidR="00C94C74" w:rsidRPr="00C94C74">
        <w:rPr>
          <w:i/>
          <w:iCs/>
          <w:vertAlign w:val="subscript"/>
        </w:rPr>
        <w:t>1</w:t>
      </w:r>
      <w:r w:rsidR="00C94C74">
        <w:rPr>
          <w:rFonts w:hint="eastAsia"/>
        </w:rPr>
        <w:t>时，第二级滞回环的屈服力</w:t>
      </w:r>
      <w:r w:rsidR="00C94C74" w:rsidRPr="00C94C74">
        <w:rPr>
          <w:rFonts w:hint="eastAsia"/>
          <w:i/>
          <w:iCs/>
        </w:rPr>
        <w:t>f</w:t>
      </w:r>
      <w:r w:rsidR="00C94C74" w:rsidRPr="00C94C74">
        <w:rPr>
          <w:rFonts w:hint="eastAsia"/>
          <w:i/>
          <w:iCs/>
          <w:vertAlign w:val="subscript"/>
        </w:rPr>
        <w:t>y</w:t>
      </w:r>
      <w:r w:rsidR="00C94C74" w:rsidRPr="00C94C74">
        <w:rPr>
          <w:i/>
          <w:iCs/>
          <w:vertAlign w:val="subscript"/>
        </w:rPr>
        <w:t>2</w:t>
      </w:r>
      <w:r w:rsidR="00C94C74">
        <w:rPr>
          <w:rFonts w:hint="eastAsia"/>
        </w:rPr>
        <w:t>可以按下式取值：</w:t>
      </w:r>
    </w:p>
    <w:p w14:paraId="2624B896" w14:textId="2D0BC0BA" w:rsidR="00C94C74" w:rsidRPr="005E3A1C" w:rsidRDefault="00C94C74" w:rsidP="00C94C74">
      <w:pPr>
        <w:pStyle w:val="aff2"/>
        <w:ind w:firstLine="420"/>
        <w:rPr>
          <w:vanish/>
          <w:specVanish/>
        </w:rPr>
      </w:pPr>
      <w:r>
        <w:lastRenderedPageBreak/>
        <w:tab/>
      </w:r>
      <w:r w:rsidRPr="00EC0CFD">
        <w:rPr>
          <w:position w:val="-14"/>
        </w:rPr>
        <w:object w:dxaOrig="1700" w:dyaOrig="380" w14:anchorId="49358B10">
          <v:shape id="_x0000_i1208" type="#_x0000_t75" style="width:85.45pt;height:18.8pt" o:ole="">
            <v:imagedata r:id="rId483" o:title=""/>
          </v:shape>
          <o:OLEObject Type="Embed" ProgID="Equation.DSMT4" ShapeID="_x0000_i1208" DrawAspect="Content" ObjectID="_1649506396" r:id="rId484"/>
        </w:object>
      </w:r>
      <w:r>
        <w:t xml:space="preserve"> </w:t>
      </w:r>
      <w:r>
        <w:tab/>
      </w:r>
    </w:p>
    <w:p w14:paraId="69CA08D0" w14:textId="08E627AA" w:rsidR="00C94C74" w:rsidRDefault="00C94C74" w:rsidP="00C94C74">
      <w:pPr>
        <w:pStyle w:val="aff2"/>
        <w:ind w:firstLine="420"/>
      </w:pPr>
      <w:bookmarkStart w:id="147" w:name="_Ref37159928"/>
      <w:r>
        <w:t>（</w:t>
      </w:r>
      <w:r>
        <w:t xml:space="preserve"> </w:t>
      </w:r>
      <w:fldSimple w:instr=" STYLEREF 1 \s ">
        <w:r w:rsidR="00A8495F">
          <w:rPr>
            <w:noProof/>
          </w:rPr>
          <w:t>5</w:t>
        </w:r>
      </w:fldSimple>
      <w:r w:rsidR="00A8495F">
        <w:t>.</w:t>
      </w:r>
      <w:r w:rsidR="00A8495F">
        <w:fldChar w:fldCharType="begin"/>
      </w:r>
      <w:r w:rsidR="00A8495F">
        <w:instrText xml:space="preserve"> SEQ </w:instrText>
      </w:r>
      <w:r w:rsidR="00A8495F">
        <w:instrText>（</w:instrText>
      </w:r>
      <w:r w:rsidR="00A8495F">
        <w:instrText xml:space="preserve"> \* ARABIC \s 1 </w:instrText>
      </w:r>
      <w:r w:rsidR="00A8495F">
        <w:fldChar w:fldCharType="separate"/>
      </w:r>
      <w:r w:rsidR="00A8495F">
        <w:rPr>
          <w:noProof/>
        </w:rPr>
        <w:t>30</w:t>
      </w:r>
      <w:r w:rsidR="00A8495F">
        <w:fldChar w:fldCharType="end"/>
      </w:r>
      <w:r>
        <w:t xml:space="preserve"> )</w:t>
      </w:r>
      <w:bookmarkEnd w:id="147"/>
    </w:p>
    <w:p w14:paraId="322B2D9D" w14:textId="4A67443D" w:rsidR="00C94C74" w:rsidRDefault="00E84DE1" w:rsidP="0087405D">
      <w:pPr>
        <w:pStyle w:val="a5"/>
        <w:ind w:firstLine="480"/>
      </w:pPr>
      <w:r>
        <w:rPr>
          <w:rFonts w:hint="eastAsia"/>
        </w:rPr>
        <w:t>为了验证</w:t>
      </w:r>
      <w:r w:rsidR="00CD77B6">
        <w:rPr>
          <w:rFonts w:hint="eastAsia"/>
        </w:rPr>
        <w:t>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的准确性，取高水平地震动为低水平地震</w:t>
      </w:r>
      <w:r w:rsidR="00686521">
        <w:rPr>
          <w:rFonts w:hint="eastAsia"/>
        </w:rPr>
        <w:t>动的</w:t>
      </w:r>
      <w:r w:rsidR="00686521">
        <w:rPr>
          <w:rFonts w:hint="eastAsia"/>
        </w:rPr>
        <w:t>4</w:t>
      </w:r>
      <w:r w:rsidR="00686521">
        <w:rPr>
          <w:rFonts w:hint="eastAsia"/>
        </w:rPr>
        <w:t>倍。</w:t>
      </w:r>
      <w:r w:rsidR="00686521" w:rsidRPr="00C0401C">
        <w:rPr>
          <w:rFonts w:hint="eastAsia"/>
          <w:i/>
          <w:iCs/>
        </w:rPr>
        <w:t>f</w:t>
      </w:r>
      <w:r w:rsidR="00686521" w:rsidRPr="00C0401C">
        <w:rPr>
          <w:rFonts w:hint="eastAsia"/>
          <w:i/>
          <w:iCs/>
          <w:vertAlign w:val="subscript"/>
        </w:rPr>
        <w:t>y</w:t>
      </w:r>
      <w:r w:rsidR="00686521" w:rsidRPr="00C0401C">
        <w:rPr>
          <w:i/>
          <w:iCs/>
          <w:vertAlign w:val="subscript"/>
        </w:rPr>
        <w:t>1</w:t>
      </w:r>
      <w:r w:rsidR="00686521">
        <w:rPr>
          <w:rFonts w:hint="eastAsia"/>
        </w:rPr>
        <w:t>和</w:t>
      </w:r>
      <w:r w:rsidR="00686521" w:rsidRPr="00C0401C">
        <w:rPr>
          <w:rFonts w:hint="eastAsia"/>
          <w:i/>
          <w:iCs/>
        </w:rPr>
        <w:t>d</w:t>
      </w:r>
      <w:r w:rsidR="00686521" w:rsidRPr="00C0401C">
        <w:rPr>
          <w:i/>
          <w:iCs/>
          <w:vertAlign w:val="subscript"/>
        </w:rPr>
        <w:t>1</w:t>
      </w:r>
      <w:r w:rsidR="00686521">
        <w:rPr>
          <w:rFonts w:hint="eastAsia"/>
        </w:rPr>
        <w:t>按照</w:t>
      </w:r>
      <w:r w:rsidR="00686521">
        <w:fldChar w:fldCharType="begin"/>
      </w:r>
      <w:r w:rsidR="00686521">
        <w:instrText xml:space="preserve"> </w:instrText>
      </w:r>
      <w:r w:rsidR="00686521">
        <w:rPr>
          <w:rFonts w:hint="eastAsia"/>
        </w:rPr>
        <w:instrText>REF _Ref37159997 \n \h</w:instrText>
      </w:r>
      <w:r w:rsidR="00686521">
        <w:instrText xml:space="preserve"> </w:instrText>
      </w:r>
      <w:r w:rsidR="00686521">
        <w:fldChar w:fldCharType="separate"/>
      </w:r>
      <w:r w:rsidR="00686521">
        <w:t xml:space="preserve">5.2.2 </w:t>
      </w:r>
      <w:r w:rsidR="00686521">
        <w:fldChar w:fldCharType="end"/>
      </w:r>
      <w:r w:rsidR="00686521">
        <w:rPr>
          <w:rFonts w:hint="eastAsia"/>
        </w:rPr>
        <w:t>节设置。计算简化模型在</w:t>
      </w:r>
      <w:r w:rsidR="00686521" w:rsidRPr="00C0401C">
        <w:rPr>
          <w:rFonts w:hint="eastAsia"/>
          <w:i/>
          <w:iCs/>
        </w:rPr>
        <w:t>f</w:t>
      </w:r>
      <w:r w:rsidR="00686521" w:rsidRPr="00C0401C">
        <w:rPr>
          <w:rFonts w:hint="eastAsia"/>
          <w:i/>
          <w:iCs/>
          <w:vertAlign w:val="subscript"/>
        </w:rPr>
        <w:t>y</w:t>
      </w:r>
      <w:r w:rsidR="00686521" w:rsidRPr="00C0401C">
        <w:rPr>
          <w:i/>
          <w:iCs/>
          <w:vertAlign w:val="subscript"/>
        </w:rPr>
        <w:t>2</w:t>
      </w:r>
      <w:r w:rsidR="00686521">
        <w:rPr>
          <w:rFonts w:hint="eastAsia"/>
        </w:rPr>
        <w:t>大量取值下的地震反应，并按</w:t>
      </w:r>
      <w:r w:rsidR="00686521">
        <w:rPr>
          <w:rFonts w:hint="eastAsia"/>
        </w:rPr>
        <w:t>4</w:t>
      </w:r>
      <w:r w:rsidR="00686521">
        <w:rPr>
          <w:rFonts w:hint="eastAsia"/>
        </w:rPr>
        <w:t>类场地进行分类。</w:t>
      </w:r>
    </w:p>
    <w:p w14:paraId="41640885" w14:textId="633E44FE" w:rsidR="00C0401C" w:rsidRPr="00C0401C" w:rsidRDefault="00CD77B6" w:rsidP="00C0401C">
      <w:pPr>
        <w:pStyle w:val="a5"/>
        <w:ind w:firstLine="480"/>
      </w:pPr>
      <w:r>
        <w:rPr>
          <w:rFonts w:hint="eastAsia"/>
        </w:rPr>
        <w:t>使用式</w:t>
      </w:r>
      <w:r>
        <w:fldChar w:fldCharType="begin"/>
      </w:r>
      <w:r>
        <w:instrText xml:space="preserve"> </w:instrText>
      </w:r>
      <w:r>
        <w:rPr>
          <w:rFonts w:hint="eastAsia"/>
        </w:rPr>
        <w:instrText>REF _Ref37159928 \h</w:instrText>
      </w:r>
      <w:r>
        <w:instrText xml:space="preserve"> </w:instrText>
      </w:r>
      <w:r>
        <w:fldChar w:fldCharType="separate"/>
      </w:r>
      <w:r>
        <w:t>（</w:t>
      </w:r>
      <w:r>
        <w:t xml:space="preserve"> </w:t>
      </w:r>
      <w:r>
        <w:rPr>
          <w:noProof/>
        </w:rPr>
        <w:t>5</w:t>
      </w:r>
      <w:r>
        <w:t>.</w:t>
      </w:r>
      <w:r>
        <w:rPr>
          <w:noProof/>
        </w:rPr>
        <w:t>30</w:t>
      </w:r>
      <w:r>
        <w:t xml:space="preserve"> )</w:t>
      </w:r>
      <w:r>
        <w:fldChar w:fldCharType="end"/>
      </w:r>
      <w:r>
        <w:rPr>
          <w:rFonts w:hint="eastAsia"/>
        </w:rPr>
        <w:t>计算</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预测值，并按归一化耗能的最大计算其实际值，得到下表。</w:t>
      </w:r>
      <w:r w:rsidR="00C0401C">
        <w:rPr>
          <w:rFonts w:hint="eastAsia"/>
        </w:rPr>
        <w:t>根据</w:t>
      </w:r>
      <w:r w:rsidR="00C0401C">
        <w:fldChar w:fldCharType="begin"/>
      </w:r>
      <w:r w:rsidR="00C0401C">
        <w:instrText xml:space="preserve"> </w:instrText>
      </w:r>
      <w:r w:rsidR="00C0401C">
        <w:rPr>
          <w:rFonts w:hint="eastAsia"/>
        </w:rPr>
        <w:instrText>REF _Ref37162976 \h</w:instrText>
      </w:r>
      <w:r w:rsidR="00C0401C">
        <w:instrText xml:space="preserve"> </w:instrText>
      </w:r>
      <w:r w:rsidR="00C0401C">
        <w:fldChar w:fldCharType="separate"/>
      </w:r>
      <w:r w:rsidR="00C0401C">
        <w:rPr>
          <w:rFonts w:hint="eastAsia"/>
        </w:rPr>
        <w:t>表</w:t>
      </w:r>
      <w:r w:rsidR="00C0401C">
        <w:rPr>
          <w:rFonts w:hint="eastAsia"/>
        </w:rPr>
        <w:t xml:space="preserve"> </w:t>
      </w:r>
      <w:r w:rsidR="00C0401C">
        <w:rPr>
          <w:noProof/>
        </w:rPr>
        <w:t>5</w:t>
      </w:r>
      <w:r w:rsidR="00C0401C">
        <w:t>.</w:t>
      </w:r>
      <w:r w:rsidR="00C0401C">
        <w:rPr>
          <w:noProof/>
        </w:rPr>
        <w:t>6</w:t>
      </w:r>
      <w:r w:rsidR="00C0401C">
        <w:fldChar w:fldCharType="end"/>
      </w:r>
      <w:r w:rsidR="00C0401C">
        <w:rPr>
          <w:rFonts w:hint="eastAsia"/>
        </w:rPr>
        <w:t>和</w:t>
      </w:r>
      <w:r w:rsidR="00C0401C">
        <w:fldChar w:fldCharType="begin"/>
      </w:r>
      <w:r w:rsidR="00C0401C">
        <w:instrText xml:space="preserve"> </w:instrText>
      </w:r>
      <w:r w:rsidR="00C0401C">
        <w:rPr>
          <w:rFonts w:hint="eastAsia"/>
        </w:rPr>
        <w:instrText>REF _Ref37162986 \h</w:instrText>
      </w:r>
      <w:r w:rsidR="00C0401C">
        <w:instrText xml:space="preserve"> </w:instrText>
      </w:r>
      <w:r w:rsidR="00C0401C">
        <w:fldChar w:fldCharType="separate"/>
      </w:r>
      <w:r w:rsidR="00C0401C">
        <w:rPr>
          <w:rFonts w:hint="eastAsia"/>
        </w:rPr>
        <w:t>图</w:t>
      </w:r>
      <w:r w:rsidR="00C0401C">
        <w:rPr>
          <w:rFonts w:hint="eastAsia"/>
        </w:rPr>
        <w:t xml:space="preserve"> </w:t>
      </w:r>
      <w:r w:rsidR="00C0401C">
        <w:rPr>
          <w:noProof/>
        </w:rPr>
        <w:t>5</w:t>
      </w:r>
      <w:r w:rsidR="00C0401C">
        <w:t>.</w:t>
      </w:r>
      <w:r w:rsidR="00C0401C">
        <w:rPr>
          <w:noProof/>
        </w:rPr>
        <w:t>23</w:t>
      </w:r>
      <w:r w:rsidR="00C0401C">
        <w:fldChar w:fldCharType="end"/>
      </w:r>
      <w:r w:rsidR="00C0401C">
        <w:rPr>
          <w:rFonts w:hint="eastAsia"/>
        </w:rPr>
        <w:t>，从耗能量的角度上，</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的确存在最优取值。并且式</w:t>
      </w:r>
      <w:r w:rsidR="00C0401C">
        <w:fldChar w:fldCharType="begin"/>
      </w:r>
      <w:r w:rsidR="00C0401C">
        <w:instrText xml:space="preserve"> </w:instrText>
      </w:r>
      <w:r w:rsidR="00C0401C">
        <w:rPr>
          <w:rFonts w:hint="eastAsia"/>
        </w:rPr>
        <w:instrText>REF _Ref37159928 \h</w:instrText>
      </w:r>
      <w:r w:rsidR="00C0401C">
        <w:instrText xml:space="preserve"> </w:instrText>
      </w:r>
      <w:r w:rsidR="00C0401C">
        <w:fldChar w:fldCharType="separate"/>
      </w:r>
      <w:r w:rsidR="00C0401C">
        <w:t>（</w:t>
      </w:r>
      <w:r w:rsidR="00C0401C">
        <w:t xml:space="preserve"> </w:t>
      </w:r>
      <w:r w:rsidR="00C0401C">
        <w:rPr>
          <w:noProof/>
        </w:rPr>
        <w:t>5</w:t>
      </w:r>
      <w:r w:rsidR="00C0401C">
        <w:t>.</w:t>
      </w:r>
      <w:r w:rsidR="00C0401C">
        <w:rPr>
          <w:noProof/>
        </w:rPr>
        <w:t>30</w:t>
      </w:r>
      <w:r w:rsidR="00C0401C">
        <w:t xml:space="preserve"> )</w:t>
      </w:r>
      <w:r w:rsidR="00C0401C">
        <w:fldChar w:fldCharType="end"/>
      </w:r>
      <w:r w:rsidR="00C0401C">
        <w:rPr>
          <w:rFonts w:hint="eastAsia"/>
        </w:rPr>
        <w:t>预测的最优取值几乎在</w:t>
      </w:r>
      <w:r w:rsidR="00C0401C" w:rsidRPr="00C0401C">
        <w:rPr>
          <w:rFonts w:hint="eastAsia"/>
          <w:i/>
          <w:iCs/>
        </w:rPr>
        <w:t>f</w:t>
      </w:r>
      <w:r w:rsidR="00C0401C" w:rsidRPr="00C0401C">
        <w:rPr>
          <w:rFonts w:hint="eastAsia"/>
          <w:i/>
          <w:iCs/>
          <w:vertAlign w:val="subscript"/>
        </w:rPr>
        <w:t>y</w:t>
      </w:r>
      <w:r w:rsidR="00C0401C" w:rsidRPr="00C0401C">
        <w:rPr>
          <w:i/>
          <w:iCs/>
          <w:vertAlign w:val="subscript"/>
        </w:rPr>
        <w:t>2</w:t>
      </w:r>
      <w:r w:rsidR="00C0401C">
        <w:rPr>
          <w:rFonts w:hint="eastAsia"/>
        </w:rPr>
        <w:t>的极值点附近，预测的准确性较好。</w:t>
      </w:r>
    </w:p>
    <w:p w14:paraId="38DF2B61" w14:textId="6E46976D" w:rsidR="00CD77B6" w:rsidRDefault="007E4BFD" w:rsidP="007E4BFD">
      <w:pPr>
        <w:pStyle w:val="af"/>
      </w:pPr>
      <w:bookmarkStart w:id="148" w:name="_Ref37162976"/>
      <w:r>
        <w:rPr>
          <w:rFonts w:hint="eastAsia"/>
        </w:rPr>
        <w:t>表</w:t>
      </w:r>
      <w:r>
        <w:rPr>
          <w:rFonts w:hint="eastAsia"/>
        </w:rPr>
        <w:t xml:space="preserve"> </w:t>
      </w:r>
      <w:r w:rsidR="00921F52">
        <w:fldChar w:fldCharType="begin"/>
      </w:r>
      <w:r w:rsidR="00921F52">
        <w:instrText xml:space="preserve"> </w:instrText>
      </w:r>
      <w:r w:rsidR="00921F52">
        <w:rPr>
          <w:rFonts w:hint="eastAsia"/>
        </w:rPr>
        <w:instrText>STYLEREF 1 \s</w:instrText>
      </w:r>
      <w:r w:rsidR="00921F52">
        <w:instrText xml:space="preserve"> </w:instrText>
      </w:r>
      <w:r w:rsidR="00921F52">
        <w:fldChar w:fldCharType="separate"/>
      </w:r>
      <w:r w:rsidR="00921F52">
        <w:rPr>
          <w:noProof/>
        </w:rPr>
        <w:t>5</w:t>
      </w:r>
      <w:r w:rsidR="00921F52">
        <w:fldChar w:fldCharType="end"/>
      </w:r>
      <w:r w:rsidR="00921F52">
        <w:t>.</w:t>
      </w:r>
      <w:r w:rsidR="00921F52">
        <w:fldChar w:fldCharType="begin"/>
      </w:r>
      <w:r w:rsidR="00921F52">
        <w:instrText xml:space="preserve"> </w:instrText>
      </w:r>
      <w:r w:rsidR="00921F52">
        <w:rPr>
          <w:rFonts w:hint="eastAsia"/>
        </w:rPr>
        <w:instrText xml:space="preserve">SEQ </w:instrText>
      </w:r>
      <w:r w:rsidR="00921F52">
        <w:rPr>
          <w:rFonts w:hint="eastAsia"/>
        </w:rPr>
        <w:instrText>表</w:instrText>
      </w:r>
      <w:r w:rsidR="00921F52">
        <w:rPr>
          <w:rFonts w:hint="eastAsia"/>
        </w:rPr>
        <w:instrText xml:space="preserve"> \* ARABIC \s 1</w:instrText>
      </w:r>
      <w:r w:rsidR="00921F52">
        <w:instrText xml:space="preserve"> </w:instrText>
      </w:r>
      <w:r w:rsidR="00921F52">
        <w:fldChar w:fldCharType="separate"/>
      </w:r>
      <w:r w:rsidR="00921F52">
        <w:rPr>
          <w:noProof/>
        </w:rPr>
        <w:t>6</w:t>
      </w:r>
      <w:r w:rsidR="00921F52">
        <w:fldChar w:fldCharType="end"/>
      </w:r>
      <w:bookmarkEnd w:id="148"/>
      <w:r>
        <w:t xml:space="preserve"> </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rFonts w:hint="eastAsia"/>
        </w:rPr>
        <w:t>的预测值与实际值比较（单位：</w:t>
      </w:r>
      <w:r>
        <w:rPr>
          <w:rFonts w:hint="eastAsia"/>
        </w:rPr>
        <w:t>kN</w:t>
      </w:r>
      <w:r>
        <w:rPr>
          <w:rFonts w:hint="eastAsia"/>
        </w:rPr>
        <w:t>）</w:t>
      </w:r>
    </w:p>
    <w:p w14:paraId="2FD76E89" w14:textId="07E79550" w:rsidR="007E4BFD" w:rsidRPr="007E4BFD" w:rsidRDefault="007E4BFD" w:rsidP="007E4BFD">
      <w:pPr>
        <w:pStyle w:val="af"/>
      </w:pPr>
      <w:r>
        <w:t xml:space="preserve">Table </w:t>
      </w:r>
      <w:fldSimple w:instr=" STYLEREF 1 \s ">
        <w:r w:rsidR="00921F52">
          <w:rPr>
            <w:noProof/>
          </w:rPr>
          <w:t>5</w:t>
        </w:r>
      </w:fldSimple>
      <w:r w:rsidR="00921F52">
        <w:t>.</w:t>
      </w:r>
      <w:fldSimple w:instr=" SEQ Table \* ARABIC \s 1 ">
        <w:r w:rsidR="00921F52">
          <w:rPr>
            <w:noProof/>
          </w:rPr>
          <w:t>6</w:t>
        </w:r>
      </w:fldSimple>
      <w:r>
        <w:t xml:space="preserve"> the </w:t>
      </w:r>
      <w:r>
        <w:rPr>
          <w:rFonts w:hint="eastAsia"/>
        </w:rPr>
        <w:t>Comparison</w:t>
      </w:r>
      <w:r>
        <w:t xml:space="preserve"> </w:t>
      </w:r>
      <w:r>
        <w:rPr>
          <w:rFonts w:hint="eastAsia"/>
        </w:rPr>
        <w:t>between</w:t>
      </w:r>
      <w:r>
        <w:t xml:space="preserve"> </w:t>
      </w:r>
      <w:r>
        <w:rPr>
          <w:rFonts w:hint="eastAsia"/>
        </w:rPr>
        <w:t>Predicted</w:t>
      </w:r>
      <w:r>
        <w:t xml:space="preserve"> </w:t>
      </w:r>
      <w:r>
        <w:rPr>
          <w:rFonts w:hint="eastAsia"/>
        </w:rPr>
        <w:t>Value</w:t>
      </w:r>
      <w:r>
        <w:t xml:space="preserve"> </w:t>
      </w:r>
      <w:r>
        <w:rPr>
          <w:rFonts w:hint="eastAsia"/>
        </w:rPr>
        <w:t>and</w:t>
      </w:r>
      <w:r>
        <w:t xml:space="preserve"> </w:t>
      </w:r>
      <w:r>
        <w:rPr>
          <w:rFonts w:hint="eastAsia"/>
        </w:rPr>
        <w:t>Actual</w:t>
      </w:r>
      <w:r>
        <w:t xml:space="preserve"> </w:t>
      </w:r>
      <w:r>
        <w:rPr>
          <w:rFonts w:hint="eastAsia"/>
        </w:rPr>
        <w:t>Value</w:t>
      </w:r>
      <w:r>
        <w:t xml:space="preserve"> </w:t>
      </w:r>
      <w:r>
        <w:rPr>
          <w:rFonts w:hint="eastAsia"/>
        </w:rPr>
        <w:t>for</w:t>
      </w:r>
      <w:r>
        <w:t xml:space="preserve"> </w:t>
      </w:r>
      <w:r w:rsidRPr="00C94C74">
        <w:rPr>
          <w:rFonts w:hint="eastAsia"/>
          <w:i/>
          <w:iCs/>
        </w:rPr>
        <w:t>f</w:t>
      </w:r>
      <w:r w:rsidRPr="00C94C74">
        <w:rPr>
          <w:rFonts w:hint="eastAsia"/>
          <w:i/>
          <w:iCs/>
          <w:vertAlign w:val="subscript"/>
        </w:rPr>
        <w:t>y</w:t>
      </w:r>
      <w:r>
        <w:rPr>
          <w:i/>
          <w:iCs/>
          <w:vertAlign w:val="subscript"/>
        </w:rPr>
        <w:t>2</w:t>
      </w:r>
      <w:r w:rsidRPr="00C94C74">
        <w:rPr>
          <w:rFonts w:hint="eastAsia"/>
          <w:i/>
          <w:iCs/>
          <w:vertAlign w:val="subscript"/>
        </w:rPr>
        <w:t>,</w:t>
      </w:r>
      <w:r w:rsidRPr="00C94C74">
        <w:rPr>
          <w:i/>
          <w:iCs/>
          <w:vertAlign w:val="subscript"/>
        </w:rPr>
        <w:t>op</w:t>
      </w:r>
      <w:r>
        <w:rPr>
          <w:i/>
          <w:iCs/>
          <w:vertAlign w:val="subscript"/>
        </w:rPr>
        <w:t xml:space="preserve"> </w:t>
      </w:r>
      <w:r>
        <w:rPr>
          <w:rFonts w:hint="eastAsia"/>
        </w:rPr>
        <w:t>(</w:t>
      </w:r>
      <w:r>
        <w:t>Unit:kN)</w:t>
      </w:r>
    </w:p>
    <w:tbl>
      <w:tblPr>
        <w:tblW w:w="5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884"/>
        <w:gridCol w:w="1080"/>
        <w:gridCol w:w="1080"/>
        <w:gridCol w:w="1080"/>
      </w:tblGrid>
      <w:tr w:rsidR="00CD77B6" w:rsidRPr="00CD77B6" w14:paraId="48C0AF59" w14:textId="77777777" w:rsidTr="00CD77B6">
        <w:trPr>
          <w:trHeight w:val="285"/>
          <w:jc w:val="center"/>
        </w:trPr>
        <w:tc>
          <w:tcPr>
            <w:tcW w:w="1276" w:type="dxa"/>
            <w:shd w:val="clear" w:color="auto" w:fill="auto"/>
            <w:noWrap/>
            <w:vAlign w:val="center"/>
            <w:hideMark/>
          </w:tcPr>
          <w:p w14:paraId="254C059F" w14:textId="77777777" w:rsidR="00CD77B6" w:rsidRPr="00CD77B6" w:rsidRDefault="00CD77B6" w:rsidP="00CD77B6">
            <w:pPr>
              <w:pStyle w:val="aff4"/>
              <w:jc w:val="center"/>
            </w:pPr>
            <w:r w:rsidRPr="00CD77B6">
              <w:rPr>
                <w:rFonts w:hint="eastAsia"/>
              </w:rPr>
              <w:t>场地类别</w:t>
            </w:r>
          </w:p>
        </w:tc>
        <w:tc>
          <w:tcPr>
            <w:tcW w:w="884" w:type="dxa"/>
            <w:shd w:val="clear" w:color="auto" w:fill="auto"/>
            <w:noWrap/>
            <w:vAlign w:val="center"/>
            <w:hideMark/>
          </w:tcPr>
          <w:p w14:paraId="7080608D" w14:textId="65E15D52" w:rsidR="00CD77B6" w:rsidRPr="00CD77B6" w:rsidRDefault="00CD77B6" w:rsidP="00CD77B6">
            <w:pPr>
              <w:pStyle w:val="aff4"/>
              <w:jc w:val="center"/>
            </w:pPr>
            <w:r>
              <w:rPr>
                <w:rFonts w:cs="Times New Roman"/>
              </w:rPr>
              <w:t>Ⅰ</w:t>
            </w:r>
          </w:p>
        </w:tc>
        <w:tc>
          <w:tcPr>
            <w:tcW w:w="1080" w:type="dxa"/>
            <w:shd w:val="clear" w:color="auto" w:fill="auto"/>
            <w:noWrap/>
            <w:vAlign w:val="center"/>
            <w:hideMark/>
          </w:tcPr>
          <w:p w14:paraId="0804FF7B" w14:textId="11C60CA0" w:rsidR="00CD77B6" w:rsidRPr="00CD77B6" w:rsidRDefault="00CD77B6" w:rsidP="00CD77B6">
            <w:pPr>
              <w:pStyle w:val="aff4"/>
              <w:jc w:val="center"/>
              <w:rPr>
                <w:rFonts w:eastAsia="Times New Roman" w:cs="Times New Roman"/>
                <w:szCs w:val="20"/>
              </w:rPr>
            </w:pPr>
            <w:r>
              <w:rPr>
                <w:rFonts w:eastAsia="Times New Roman" w:cs="Times New Roman"/>
                <w:szCs w:val="20"/>
              </w:rPr>
              <w:t>Ⅱ</w:t>
            </w:r>
          </w:p>
        </w:tc>
        <w:tc>
          <w:tcPr>
            <w:tcW w:w="1080" w:type="dxa"/>
            <w:shd w:val="clear" w:color="auto" w:fill="auto"/>
            <w:noWrap/>
            <w:vAlign w:val="center"/>
            <w:hideMark/>
          </w:tcPr>
          <w:p w14:paraId="42C9C7B5" w14:textId="75DF16EF" w:rsidR="00CD77B6" w:rsidRPr="00CD77B6" w:rsidRDefault="00CD77B6" w:rsidP="00CD77B6">
            <w:pPr>
              <w:pStyle w:val="aff4"/>
              <w:jc w:val="center"/>
              <w:rPr>
                <w:rFonts w:eastAsia="Times New Roman" w:cs="Times New Roman"/>
                <w:szCs w:val="20"/>
              </w:rPr>
            </w:pPr>
            <w:r>
              <w:rPr>
                <w:rFonts w:eastAsia="Times New Roman" w:cs="Times New Roman"/>
                <w:szCs w:val="20"/>
              </w:rPr>
              <w:t>Ⅲ</w:t>
            </w:r>
          </w:p>
        </w:tc>
        <w:tc>
          <w:tcPr>
            <w:tcW w:w="1080" w:type="dxa"/>
            <w:shd w:val="clear" w:color="auto" w:fill="auto"/>
            <w:noWrap/>
            <w:vAlign w:val="center"/>
            <w:hideMark/>
          </w:tcPr>
          <w:p w14:paraId="51FF432B" w14:textId="0A7FD39A" w:rsidR="00CD77B6" w:rsidRPr="00CD77B6" w:rsidRDefault="00CD77B6" w:rsidP="00CD77B6">
            <w:pPr>
              <w:pStyle w:val="aff4"/>
              <w:jc w:val="center"/>
              <w:rPr>
                <w:rFonts w:eastAsia="Times New Roman" w:cs="Times New Roman"/>
                <w:szCs w:val="20"/>
              </w:rPr>
            </w:pPr>
            <w:r>
              <w:rPr>
                <w:rFonts w:eastAsia="Times New Roman" w:cs="Times New Roman"/>
                <w:szCs w:val="20"/>
              </w:rPr>
              <w:t>Ⅳ</w:t>
            </w:r>
          </w:p>
        </w:tc>
      </w:tr>
      <w:tr w:rsidR="00CD77B6" w:rsidRPr="00CD77B6" w14:paraId="6BE1E055" w14:textId="77777777" w:rsidTr="00CD77B6">
        <w:trPr>
          <w:trHeight w:val="285"/>
          <w:jc w:val="center"/>
        </w:trPr>
        <w:tc>
          <w:tcPr>
            <w:tcW w:w="1276" w:type="dxa"/>
            <w:shd w:val="clear" w:color="auto" w:fill="auto"/>
            <w:noWrap/>
            <w:vAlign w:val="center"/>
            <w:hideMark/>
          </w:tcPr>
          <w:p w14:paraId="2313C44C" w14:textId="6C284B39"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预测值</w:t>
            </w:r>
          </w:p>
        </w:tc>
        <w:tc>
          <w:tcPr>
            <w:tcW w:w="884" w:type="dxa"/>
            <w:shd w:val="clear" w:color="auto" w:fill="auto"/>
            <w:noWrap/>
            <w:vAlign w:val="center"/>
            <w:hideMark/>
          </w:tcPr>
          <w:p w14:paraId="485E5EB7" w14:textId="77777777" w:rsidR="00CD77B6" w:rsidRPr="00CD77B6" w:rsidRDefault="00CD77B6" w:rsidP="00CD77B6">
            <w:pPr>
              <w:pStyle w:val="aff4"/>
              <w:jc w:val="center"/>
            </w:pPr>
            <w:r w:rsidRPr="00CD77B6">
              <w:rPr>
                <w:rFonts w:hint="eastAsia"/>
              </w:rPr>
              <w:t>900</w:t>
            </w:r>
          </w:p>
        </w:tc>
        <w:tc>
          <w:tcPr>
            <w:tcW w:w="1080" w:type="dxa"/>
            <w:shd w:val="clear" w:color="auto" w:fill="auto"/>
            <w:noWrap/>
            <w:vAlign w:val="center"/>
            <w:hideMark/>
          </w:tcPr>
          <w:p w14:paraId="67647AC7" w14:textId="77777777" w:rsidR="00CD77B6" w:rsidRPr="00CD77B6" w:rsidRDefault="00CD77B6" w:rsidP="00CD77B6">
            <w:pPr>
              <w:pStyle w:val="aff4"/>
              <w:jc w:val="center"/>
            </w:pPr>
            <w:r w:rsidRPr="00CD77B6">
              <w:rPr>
                <w:rFonts w:hint="eastAsia"/>
              </w:rPr>
              <w:t>1125</w:t>
            </w:r>
          </w:p>
        </w:tc>
        <w:tc>
          <w:tcPr>
            <w:tcW w:w="1080" w:type="dxa"/>
            <w:shd w:val="clear" w:color="auto" w:fill="auto"/>
            <w:noWrap/>
            <w:vAlign w:val="center"/>
            <w:hideMark/>
          </w:tcPr>
          <w:p w14:paraId="14C71E81" w14:textId="77777777" w:rsidR="00CD77B6" w:rsidRPr="00CD77B6" w:rsidRDefault="00CD77B6" w:rsidP="00CD77B6">
            <w:pPr>
              <w:pStyle w:val="aff4"/>
              <w:jc w:val="center"/>
            </w:pPr>
            <w:r w:rsidRPr="00CD77B6">
              <w:rPr>
                <w:rFonts w:hint="eastAsia"/>
              </w:rPr>
              <w:t>1425</w:t>
            </w:r>
          </w:p>
        </w:tc>
        <w:tc>
          <w:tcPr>
            <w:tcW w:w="1080" w:type="dxa"/>
            <w:shd w:val="clear" w:color="auto" w:fill="auto"/>
            <w:noWrap/>
            <w:vAlign w:val="center"/>
            <w:hideMark/>
          </w:tcPr>
          <w:p w14:paraId="35E9F828" w14:textId="77777777" w:rsidR="00CD77B6" w:rsidRPr="00CD77B6" w:rsidRDefault="00CD77B6" w:rsidP="00CD77B6">
            <w:pPr>
              <w:pStyle w:val="aff4"/>
              <w:jc w:val="center"/>
            </w:pPr>
            <w:r w:rsidRPr="00CD77B6">
              <w:rPr>
                <w:rFonts w:hint="eastAsia"/>
              </w:rPr>
              <w:t>2175</w:t>
            </w:r>
          </w:p>
        </w:tc>
      </w:tr>
      <w:tr w:rsidR="00CD77B6" w:rsidRPr="00CD77B6" w14:paraId="7A331077" w14:textId="77777777" w:rsidTr="00CD77B6">
        <w:trPr>
          <w:trHeight w:val="285"/>
          <w:jc w:val="center"/>
        </w:trPr>
        <w:tc>
          <w:tcPr>
            <w:tcW w:w="1276" w:type="dxa"/>
            <w:shd w:val="clear" w:color="auto" w:fill="auto"/>
            <w:noWrap/>
            <w:vAlign w:val="center"/>
            <w:hideMark/>
          </w:tcPr>
          <w:p w14:paraId="536819DC" w14:textId="60DAA950" w:rsidR="00CD77B6" w:rsidRPr="00CD77B6" w:rsidRDefault="00CD77B6" w:rsidP="00CD77B6">
            <w:pPr>
              <w:pStyle w:val="aff4"/>
              <w:jc w:val="center"/>
            </w:pPr>
            <w:r w:rsidRPr="00CD77B6">
              <w:rPr>
                <w:rFonts w:hint="eastAsia"/>
                <w:i/>
                <w:iCs/>
              </w:rPr>
              <w:t>f</w:t>
            </w:r>
            <w:r w:rsidRPr="00CD77B6">
              <w:rPr>
                <w:rFonts w:cs="Times New Roman" w:hint="eastAsia"/>
                <w:i/>
                <w:iCs/>
                <w:vertAlign w:val="subscript"/>
              </w:rPr>
              <w:t>y</w:t>
            </w:r>
            <w:r>
              <w:rPr>
                <w:rFonts w:cs="Times New Roman"/>
                <w:i/>
                <w:iCs/>
                <w:vertAlign w:val="subscript"/>
              </w:rPr>
              <w:t>2</w:t>
            </w:r>
            <w:r w:rsidRPr="00CD77B6">
              <w:rPr>
                <w:rFonts w:cs="Times New Roman"/>
                <w:i/>
                <w:iCs/>
                <w:vertAlign w:val="subscript"/>
              </w:rPr>
              <w:t>,op</w:t>
            </w:r>
            <w:r>
              <w:rPr>
                <w:rFonts w:cs="Times New Roman" w:hint="eastAsia"/>
              </w:rPr>
              <w:t>实际值</w:t>
            </w:r>
          </w:p>
        </w:tc>
        <w:tc>
          <w:tcPr>
            <w:tcW w:w="884" w:type="dxa"/>
            <w:shd w:val="clear" w:color="auto" w:fill="auto"/>
            <w:noWrap/>
            <w:vAlign w:val="center"/>
            <w:hideMark/>
          </w:tcPr>
          <w:p w14:paraId="5BB4E5DC" w14:textId="77777777" w:rsidR="00CD77B6" w:rsidRPr="00CD77B6" w:rsidRDefault="00CD77B6" w:rsidP="00CD77B6">
            <w:pPr>
              <w:pStyle w:val="aff4"/>
              <w:jc w:val="center"/>
            </w:pPr>
            <w:r w:rsidRPr="00CD77B6">
              <w:rPr>
                <w:rFonts w:hint="eastAsia"/>
              </w:rPr>
              <w:t>925</w:t>
            </w:r>
          </w:p>
        </w:tc>
        <w:tc>
          <w:tcPr>
            <w:tcW w:w="1080" w:type="dxa"/>
            <w:shd w:val="clear" w:color="auto" w:fill="auto"/>
            <w:noWrap/>
            <w:vAlign w:val="center"/>
            <w:hideMark/>
          </w:tcPr>
          <w:p w14:paraId="45E31A10" w14:textId="77777777" w:rsidR="00CD77B6" w:rsidRPr="00CD77B6" w:rsidRDefault="00CD77B6" w:rsidP="00CD77B6">
            <w:pPr>
              <w:pStyle w:val="aff4"/>
              <w:jc w:val="center"/>
            </w:pPr>
            <w:r w:rsidRPr="00CD77B6">
              <w:rPr>
                <w:rFonts w:hint="eastAsia"/>
              </w:rPr>
              <w:t>1200</w:t>
            </w:r>
          </w:p>
        </w:tc>
        <w:tc>
          <w:tcPr>
            <w:tcW w:w="1080" w:type="dxa"/>
            <w:shd w:val="clear" w:color="auto" w:fill="auto"/>
            <w:noWrap/>
            <w:vAlign w:val="center"/>
            <w:hideMark/>
          </w:tcPr>
          <w:p w14:paraId="346BBC4B" w14:textId="77777777" w:rsidR="00CD77B6" w:rsidRPr="00CD77B6" w:rsidRDefault="00CD77B6" w:rsidP="00CD77B6">
            <w:pPr>
              <w:pStyle w:val="aff4"/>
              <w:jc w:val="center"/>
            </w:pPr>
            <w:r w:rsidRPr="00CD77B6">
              <w:rPr>
                <w:rFonts w:hint="eastAsia"/>
              </w:rPr>
              <w:t>1550</w:t>
            </w:r>
          </w:p>
        </w:tc>
        <w:tc>
          <w:tcPr>
            <w:tcW w:w="1080" w:type="dxa"/>
            <w:shd w:val="clear" w:color="auto" w:fill="auto"/>
            <w:noWrap/>
            <w:vAlign w:val="center"/>
            <w:hideMark/>
          </w:tcPr>
          <w:p w14:paraId="242352FA" w14:textId="77777777" w:rsidR="00CD77B6" w:rsidRPr="00CD77B6" w:rsidRDefault="00CD77B6" w:rsidP="00CD77B6">
            <w:pPr>
              <w:pStyle w:val="aff4"/>
              <w:jc w:val="center"/>
            </w:pPr>
            <w:r w:rsidRPr="00CD77B6">
              <w:rPr>
                <w:rFonts w:hint="eastAsia"/>
              </w:rPr>
              <w:t>2150</w:t>
            </w:r>
          </w:p>
        </w:tc>
      </w:tr>
      <w:tr w:rsidR="00CD77B6" w:rsidRPr="00CD77B6" w14:paraId="50828C7B" w14:textId="77777777" w:rsidTr="00CD77B6">
        <w:trPr>
          <w:trHeight w:val="285"/>
          <w:jc w:val="center"/>
        </w:trPr>
        <w:tc>
          <w:tcPr>
            <w:tcW w:w="1276" w:type="dxa"/>
            <w:shd w:val="clear" w:color="auto" w:fill="auto"/>
            <w:noWrap/>
            <w:vAlign w:val="center"/>
            <w:hideMark/>
          </w:tcPr>
          <w:p w14:paraId="140BA8A8" w14:textId="77777777" w:rsidR="00CD77B6" w:rsidRPr="00CD77B6" w:rsidRDefault="00CD77B6" w:rsidP="00CD77B6">
            <w:pPr>
              <w:pStyle w:val="aff4"/>
              <w:jc w:val="center"/>
            </w:pPr>
            <w:r w:rsidRPr="00CD77B6">
              <w:rPr>
                <w:rFonts w:hint="eastAsia"/>
              </w:rPr>
              <w:t>误差</w:t>
            </w:r>
          </w:p>
        </w:tc>
        <w:tc>
          <w:tcPr>
            <w:tcW w:w="884" w:type="dxa"/>
            <w:shd w:val="clear" w:color="auto" w:fill="auto"/>
            <w:noWrap/>
            <w:vAlign w:val="center"/>
            <w:hideMark/>
          </w:tcPr>
          <w:p w14:paraId="1E51FF96" w14:textId="77777777" w:rsidR="00CD77B6" w:rsidRPr="00CD77B6" w:rsidRDefault="00CD77B6" w:rsidP="00CD77B6">
            <w:pPr>
              <w:pStyle w:val="aff4"/>
              <w:jc w:val="center"/>
            </w:pPr>
            <w:r w:rsidRPr="00CD77B6">
              <w:rPr>
                <w:rFonts w:hint="eastAsia"/>
              </w:rPr>
              <w:t>-2.7%</w:t>
            </w:r>
          </w:p>
        </w:tc>
        <w:tc>
          <w:tcPr>
            <w:tcW w:w="1080" w:type="dxa"/>
            <w:shd w:val="clear" w:color="auto" w:fill="auto"/>
            <w:noWrap/>
            <w:vAlign w:val="center"/>
            <w:hideMark/>
          </w:tcPr>
          <w:p w14:paraId="4AC6ED11" w14:textId="77777777" w:rsidR="00CD77B6" w:rsidRPr="00CD77B6" w:rsidRDefault="00CD77B6" w:rsidP="00CD77B6">
            <w:pPr>
              <w:pStyle w:val="aff4"/>
              <w:jc w:val="center"/>
            </w:pPr>
            <w:r w:rsidRPr="00CD77B6">
              <w:rPr>
                <w:rFonts w:hint="eastAsia"/>
              </w:rPr>
              <w:t>-6.3%</w:t>
            </w:r>
          </w:p>
        </w:tc>
        <w:tc>
          <w:tcPr>
            <w:tcW w:w="1080" w:type="dxa"/>
            <w:shd w:val="clear" w:color="auto" w:fill="auto"/>
            <w:noWrap/>
            <w:vAlign w:val="center"/>
            <w:hideMark/>
          </w:tcPr>
          <w:p w14:paraId="4C817B45" w14:textId="77777777" w:rsidR="00CD77B6" w:rsidRPr="00CD77B6" w:rsidRDefault="00CD77B6" w:rsidP="00CD77B6">
            <w:pPr>
              <w:pStyle w:val="aff4"/>
              <w:jc w:val="center"/>
            </w:pPr>
            <w:r w:rsidRPr="00CD77B6">
              <w:rPr>
                <w:rFonts w:hint="eastAsia"/>
              </w:rPr>
              <w:t>-8.1%</w:t>
            </w:r>
          </w:p>
        </w:tc>
        <w:tc>
          <w:tcPr>
            <w:tcW w:w="1080" w:type="dxa"/>
            <w:shd w:val="clear" w:color="auto" w:fill="auto"/>
            <w:noWrap/>
            <w:vAlign w:val="center"/>
            <w:hideMark/>
          </w:tcPr>
          <w:p w14:paraId="1E62D498" w14:textId="77777777" w:rsidR="00CD77B6" w:rsidRPr="00CD77B6" w:rsidRDefault="00CD77B6" w:rsidP="00CD77B6">
            <w:pPr>
              <w:pStyle w:val="aff4"/>
              <w:jc w:val="center"/>
            </w:pPr>
            <w:r w:rsidRPr="00CD77B6">
              <w:rPr>
                <w:rFonts w:hint="eastAsia"/>
              </w:rPr>
              <w:t>1.2%</w:t>
            </w:r>
          </w:p>
        </w:tc>
      </w:tr>
    </w:tbl>
    <w:p w14:paraId="26D7FC5E" w14:textId="52DB266F" w:rsidR="005B59A0" w:rsidRDefault="00CD77B6" w:rsidP="00CD77B6">
      <w:pPr>
        <w:pStyle w:val="af6"/>
      </w:pPr>
      <w:r w:rsidRPr="00CD77B6">
        <w:rPr>
          <w:noProof/>
        </w:rPr>
        <w:drawing>
          <wp:inline distT="0" distB="0" distL="0" distR="0" wp14:anchorId="572E71FB" wp14:editId="5FCEEED1">
            <wp:extent cx="3240000" cy="2628407"/>
            <wp:effectExtent l="0" t="0" r="0" b="63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3240000" cy="2628407"/>
                    </a:xfrm>
                    <a:prstGeom prst="rect">
                      <a:avLst/>
                    </a:prstGeom>
                    <a:noFill/>
                    <a:ln>
                      <a:noFill/>
                    </a:ln>
                  </pic:spPr>
                </pic:pic>
              </a:graphicData>
            </a:graphic>
          </wp:inline>
        </w:drawing>
      </w:r>
    </w:p>
    <w:p w14:paraId="077868A2" w14:textId="45F3350D" w:rsidR="007E4BFD" w:rsidRPr="00CD77B6" w:rsidRDefault="007E4BFD" w:rsidP="007E4BFD">
      <w:pPr>
        <w:pStyle w:val="af"/>
      </w:pPr>
      <w:bookmarkStart w:id="149" w:name="_Ref37162986"/>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22</w:t>
      </w:r>
      <w:r w:rsidR="00DE2915">
        <w:fldChar w:fldCharType="end"/>
      </w:r>
      <w:bookmarkEnd w:id="149"/>
      <w:r>
        <w:t xml:space="preserve"> </w:t>
      </w:r>
      <w:r>
        <w:rPr>
          <w:rFonts w:hint="eastAsia"/>
        </w:rPr>
        <w:t>不同场地类型下归一化耗能与</w:t>
      </w:r>
      <w:r w:rsidRPr="007E4BFD">
        <w:rPr>
          <w:rFonts w:hint="eastAsia"/>
          <w:i/>
          <w:iCs/>
        </w:rPr>
        <w:t>f</w:t>
      </w:r>
      <w:r w:rsidRPr="007E4BFD">
        <w:rPr>
          <w:rFonts w:hint="eastAsia"/>
          <w:i/>
          <w:iCs/>
          <w:vertAlign w:val="subscript"/>
        </w:rPr>
        <w:t>y</w:t>
      </w:r>
      <w:r w:rsidRPr="007E4BFD">
        <w:rPr>
          <w:i/>
          <w:iCs/>
          <w:vertAlign w:val="subscript"/>
        </w:rPr>
        <w:t>2</w:t>
      </w:r>
      <w:r>
        <w:rPr>
          <w:rFonts w:hint="eastAsia"/>
        </w:rPr>
        <w:t>的关系</w:t>
      </w:r>
    </w:p>
    <w:p w14:paraId="3C5E448B" w14:textId="629257F1" w:rsidR="007E4BFD" w:rsidRDefault="007E4BFD" w:rsidP="007E4BFD">
      <w:pPr>
        <w:pStyle w:val="af"/>
      </w:pPr>
      <w:r>
        <w:t xml:space="preserve">Figure </w:t>
      </w:r>
      <w:fldSimple w:instr=" STYLEREF 1 \s ">
        <w:r w:rsidR="00DE2915">
          <w:rPr>
            <w:noProof/>
          </w:rPr>
          <w:t>5</w:t>
        </w:r>
      </w:fldSimple>
      <w:r w:rsidR="00DE2915">
        <w:t>.</w:t>
      </w:r>
      <w:fldSimple w:instr=" SEQ Figure \* ARABIC \s 1 ">
        <w:r w:rsidR="00DE2915">
          <w:rPr>
            <w:noProof/>
          </w:rPr>
          <w:t>22</w:t>
        </w:r>
      </w:fldSimple>
      <w:r>
        <w:t xml:space="preserve"> </w:t>
      </w:r>
      <w:r>
        <w:rPr>
          <w:rFonts w:hint="eastAsia"/>
        </w:rPr>
        <w:t>Normalize</w:t>
      </w:r>
      <w:r>
        <w:t xml:space="preserve"> </w:t>
      </w:r>
      <w:r>
        <w:rPr>
          <w:rFonts w:hint="eastAsia"/>
        </w:rPr>
        <w:t>Hysteretic</w:t>
      </w:r>
      <w:r>
        <w:t xml:space="preserve"> </w:t>
      </w:r>
      <w:r>
        <w:rPr>
          <w:rFonts w:hint="eastAsia"/>
        </w:rPr>
        <w:t>Energy</w:t>
      </w:r>
      <w:r>
        <w:t xml:space="preserve"> </w:t>
      </w:r>
      <w:r>
        <w:rPr>
          <w:rFonts w:hint="eastAsia"/>
        </w:rPr>
        <w:t>vs</w:t>
      </w:r>
      <w:r>
        <w:t xml:space="preserve"> </w:t>
      </w:r>
      <w:r w:rsidRPr="007E4BFD">
        <w:rPr>
          <w:rFonts w:hint="eastAsia"/>
          <w:i/>
          <w:iCs/>
        </w:rPr>
        <w:t>f</w:t>
      </w:r>
      <w:r w:rsidRPr="007E4BFD">
        <w:rPr>
          <w:rFonts w:hint="eastAsia"/>
          <w:i/>
          <w:iCs/>
          <w:vertAlign w:val="subscript"/>
        </w:rPr>
        <w:t>y</w:t>
      </w:r>
      <w:r w:rsidRPr="007E4BFD">
        <w:rPr>
          <w:i/>
          <w:iCs/>
          <w:vertAlign w:val="subscript"/>
        </w:rPr>
        <w:t>2</w:t>
      </w:r>
      <w:r>
        <w:t xml:space="preserve"> </w:t>
      </w:r>
      <w:r>
        <w:rPr>
          <w:rFonts w:hint="eastAsia"/>
        </w:rPr>
        <w:t>under</w:t>
      </w:r>
      <w:r>
        <w:t xml:space="preserve"> </w:t>
      </w:r>
      <w:r>
        <w:rPr>
          <w:rFonts w:hint="eastAsia"/>
        </w:rPr>
        <w:t>Different</w:t>
      </w:r>
      <w:r>
        <w:t xml:space="preserve"> </w:t>
      </w:r>
      <w:r>
        <w:rPr>
          <w:rFonts w:hint="eastAsia"/>
        </w:rPr>
        <w:t>Soil</w:t>
      </w:r>
      <w:r>
        <w:t xml:space="preserve"> </w:t>
      </w:r>
      <w:r>
        <w:rPr>
          <w:rFonts w:hint="eastAsia"/>
        </w:rPr>
        <w:t>Type</w:t>
      </w:r>
    </w:p>
    <w:p w14:paraId="68782C26" w14:textId="32C133D1" w:rsidR="007E4BFD" w:rsidRPr="00686364" w:rsidRDefault="00434774" w:rsidP="007E4BFD">
      <w:pPr>
        <w:pStyle w:val="a5"/>
        <w:ind w:firstLine="480"/>
      </w:pPr>
      <w:r>
        <w:rPr>
          <w:rFonts w:hint="eastAsia"/>
        </w:rPr>
        <w:t>以下给出各个场地类别下的地震响应。从图中可以看出，</w:t>
      </w:r>
      <w:r w:rsidR="00686364">
        <w:rPr>
          <w:rFonts w:hint="eastAsia"/>
        </w:rPr>
        <w:t>f</w:t>
      </w:r>
      <w:r w:rsidR="00686364">
        <w:rPr>
          <w:rFonts w:hint="eastAsia"/>
          <w:vertAlign w:val="subscript"/>
        </w:rPr>
        <w:t>y</w:t>
      </w:r>
      <w:r w:rsidR="00686364">
        <w:rPr>
          <w:vertAlign w:val="subscript"/>
        </w:rPr>
        <w:t>2</w:t>
      </w:r>
      <w:r w:rsidR="00686364">
        <w:rPr>
          <w:rFonts w:hint="eastAsia"/>
        </w:rPr>
        <w:t>与地震响应的关系与</w:t>
      </w:r>
      <w:r w:rsidR="00686364">
        <w:fldChar w:fldCharType="begin"/>
      </w:r>
      <w:r w:rsidR="00686364">
        <w:instrText xml:space="preserve"> </w:instrText>
      </w:r>
      <w:r w:rsidR="00686364">
        <w:rPr>
          <w:rFonts w:hint="eastAsia"/>
        </w:rPr>
        <w:instrText>REF _Ref36756411 \n \h</w:instrText>
      </w:r>
      <w:r w:rsidR="00686364">
        <w:instrText xml:space="preserve"> </w:instrText>
      </w:r>
      <w:r w:rsidR="00686364">
        <w:fldChar w:fldCharType="separate"/>
      </w:r>
      <w:r w:rsidR="00686364">
        <w:t xml:space="preserve">5.1 </w:t>
      </w:r>
      <w:r w:rsidR="00686364">
        <w:fldChar w:fldCharType="end"/>
      </w:r>
      <w:r w:rsidR="00686364">
        <w:rPr>
          <w:rFonts w:hint="eastAsia"/>
        </w:rPr>
        <w:t>节中双线性系统的情况一致：</w:t>
      </w:r>
      <w:r w:rsidR="00686364">
        <w:rPr>
          <w:rFonts w:hint="eastAsia"/>
        </w:rPr>
        <w:t>f</w:t>
      </w:r>
      <w:r w:rsidR="00686364">
        <w:rPr>
          <w:rFonts w:hint="eastAsia"/>
          <w:vertAlign w:val="subscript"/>
        </w:rPr>
        <w:t>y</w:t>
      </w:r>
      <w:r w:rsidR="00686364">
        <w:rPr>
          <w:vertAlign w:val="subscript"/>
        </w:rPr>
        <w:t>2</w:t>
      </w:r>
      <w:r w:rsidR="00686364">
        <w:rPr>
          <w:rFonts w:hint="eastAsia"/>
        </w:rPr>
        <w:t>与墩梁相对位移呈负相关，与桥墩力呈正相关。但是不一样的是，</w:t>
      </w:r>
      <w:r w:rsidR="00686364">
        <w:rPr>
          <w:rFonts w:hint="eastAsia"/>
        </w:rPr>
        <w:t>f</w:t>
      </w:r>
      <w:r w:rsidR="00686364">
        <w:rPr>
          <w:rFonts w:hint="eastAsia"/>
          <w:vertAlign w:val="subscript"/>
        </w:rPr>
        <w:t>y</w:t>
      </w:r>
      <w:r w:rsidR="00686364">
        <w:rPr>
          <w:vertAlign w:val="subscript"/>
        </w:rPr>
        <w:t>2</w:t>
      </w:r>
      <w:r w:rsidR="00686364">
        <w:rPr>
          <w:rFonts w:hint="eastAsia"/>
        </w:rPr>
        <w:t>与墩梁相对位移的曲线整体来说，斜率相对比较平稳，不存在明显斜率变化的拐点。从这一点上说，若从地震响应的角度上考量，</w:t>
      </w:r>
      <w:r w:rsidR="00686364">
        <w:rPr>
          <w:rFonts w:hint="eastAsia"/>
        </w:rPr>
        <w:lastRenderedPageBreak/>
        <w:t>f</w:t>
      </w:r>
      <w:r w:rsidR="00686364">
        <w:rPr>
          <w:rFonts w:hint="eastAsia"/>
          <w:vertAlign w:val="subscript"/>
        </w:rPr>
        <w:t>y</w:t>
      </w:r>
      <w:r w:rsidR="00686364">
        <w:rPr>
          <w:vertAlign w:val="subscript"/>
        </w:rPr>
        <w:t>2</w:t>
      </w:r>
      <w:r w:rsidR="00686364">
        <w:rPr>
          <w:rFonts w:hint="eastAsia"/>
        </w:rPr>
        <w:t>的最优取值可以比单纯的双线性系统更广泛。</w:t>
      </w:r>
    </w:p>
    <w:p w14:paraId="34CBB426" w14:textId="77777777" w:rsidR="00434774" w:rsidRDefault="00434774" w:rsidP="00434774">
      <w:pPr>
        <w:pStyle w:val="af6"/>
      </w:pPr>
      <w:r w:rsidRPr="00434774">
        <w:rPr>
          <w:noProof/>
        </w:rPr>
        <w:drawing>
          <wp:inline distT="0" distB="0" distL="0" distR="0" wp14:anchorId="536C8B16" wp14:editId="6BDBBDE1">
            <wp:extent cx="2520000" cy="1889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8652F36" wp14:editId="2378E6B7">
            <wp:extent cx="2520000" cy="1889394"/>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5CAE010" w14:textId="77777777" w:rsidR="00434774" w:rsidRPr="00080E56" w:rsidRDefault="00434774" w:rsidP="006F24FE">
      <w:pPr>
        <w:pStyle w:val="af"/>
        <w:numPr>
          <w:ilvl w:val="0"/>
          <w:numId w:val="10"/>
        </w:numPr>
      </w:pPr>
      <w:r>
        <w:rPr>
          <w:rFonts w:cs="Times New Roman"/>
        </w:rPr>
        <w:t>Ⅰ</w:t>
      </w:r>
      <w:r>
        <w:rPr>
          <w:rFonts w:hint="eastAsia"/>
        </w:rPr>
        <w:t>类场地</w:t>
      </w:r>
    </w:p>
    <w:p w14:paraId="1B375F3C" w14:textId="77777777" w:rsidR="00434774" w:rsidRDefault="00434774" w:rsidP="00434774">
      <w:pPr>
        <w:pStyle w:val="af6"/>
      </w:pPr>
      <w:r w:rsidRPr="00434774">
        <w:rPr>
          <w:noProof/>
        </w:rPr>
        <w:drawing>
          <wp:inline distT="0" distB="0" distL="0" distR="0" wp14:anchorId="73E8F63A" wp14:editId="1D9FE4F6">
            <wp:extent cx="2520000" cy="1889394"/>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56B04206" wp14:editId="2BBA7E07">
            <wp:extent cx="2520000" cy="18893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364D40F0" w14:textId="1077FB26" w:rsidR="00434774" w:rsidRPr="00080E56" w:rsidRDefault="00434774" w:rsidP="006F24FE">
      <w:pPr>
        <w:pStyle w:val="af"/>
        <w:numPr>
          <w:ilvl w:val="0"/>
          <w:numId w:val="10"/>
        </w:numPr>
      </w:pPr>
      <w:r>
        <w:rPr>
          <w:rFonts w:cs="Times New Roman"/>
        </w:rPr>
        <w:t>Ⅱ</w:t>
      </w:r>
      <w:r>
        <w:rPr>
          <w:rFonts w:hint="eastAsia"/>
        </w:rPr>
        <w:t>类场地</w:t>
      </w:r>
    </w:p>
    <w:p w14:paraId="64E6DD2F" w14:textId="77777777" w:rsidR="00434774" w:rsidRDefault="00434774" w:rsidP="00434774">
      <w:pPr>
        <w:pStyle w:val="af6"/>
      </w:pPr>
      <w:r w:rsidRPr="00434774">
        <w:rPr>
          <w:noProof/>
        </w:rPr>
        <w:drawing>
          <wp:inline distT="0" distB="0" distL="0" distR="0" wp14:anchorId="38AE33BB" wp14:editId="131F4481">
            <wp:extent cx="2520000" cy="1889394"/>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t xml:space="preserve"> </w:t>
      </w:r>
      <w:r w:rsidRPr="00434774">
        <w:rPr>
          <w:noProof/>
        </w:rPr>
        <w:drawing>
          <wp:inline distT="0" distB="0" distL="0" distR="0" wp14:anchorId="65500A59" wp14:editId="0A463296">
            <wp:extent cx="2520000" cy="1889394"/>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07C0394E" w14:textId="39E90865" w:rsidR="00434774" w:rsidRPr="00080E56" w:rsidRDefault="00434774" w:rsidP="006F24FE">
      <w:pPr>
        <w:pStyle w:val="af"/>
        <w:numPr>
          <w:ilvl w:val="0"/>
          <w:numId w:val="10"/>
        </w:numPr>
      </w:pPr>
      <w:r>
        <w:rPr>
          <w:rFonts w:cs="Times New Roman"/>
        </w:rPr>
        <w:t>Ⅲ</w:t>
      </w:r>
      <w:r>
        <w:rPr>
          <w:rFonts w:hint="eastAsia"/>
        </w:rPr>
        <w:t>类场地</w:t>
      </w:r>
    </w:p>
    <w:p w14:paraId="6BC30E55" w14:textId="3608724F" w:rsidR="005B59A0" w:rsidRDefault="00434774" w:rsidP="00434774">
      <w:pPr>
        <w:pStyle w:val="af6"/>
      </w:pPr>
      <w:r w:rsidRPr="00434774">
        <w:rPr>
          <w:noProof/>
        </w:rPr>
        <w:lastRenderedPageBreak/>
        <w:drawing>
          <wp:inline distT="0" distB="0" distL="0" distR="0" wp14:anchorId="17C9C5AE" wp14:editId="1704BD83">
            <wp:extent cx="2520000" cy="1889394"/>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r w:rsidRPr="00434774">
        <w:rPr>
          <w:noProof/>
        </w:rPr>
        <w:drawing>
          <wp:inline distT="0" distB="0" distL="0" distR="0" wp14:anchorId="151FEFB0" wp14:editId="46FC0AB6">
            <wp:extent cx="2520000" cy="1889394"/>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520000" cy="1889394"/>
                    </a:xfrm>
                    <a:prstGeom prst="rect">
                      <a:avLst/>
                    </a:prstGeom>
                    <a:noFill/>
                    <a:ln>
                      <a:noFill/>
                    </a:ln>
                  </pic:spPr>
                </pic:pic>
              </a:graphicData>
            </a:graphic>
          </wp:inline>
        </w:drawing>
      </w:r>
    </w:p>
    <w:p w14:paraId="51CEAB48" w14:textId="2372CFC2" w:rsidR="00434774" w:rsidRPr="00080E56" w:rsidRDefault="00434774" w:rsidP="006F24FE">
      <w:pPr>
        <w:pStyle w:val="af"/>
        <w:numPr>
          <w:ilvl w:val="0"/>
          <w:numId w:val="10"/>
        </w:numPr>
      </w:pPr>
      <w:r>
        <w:rPr>
          <w:rFonts w:cs="Times New Roman"/>
        </w:rPr>
        <w:t>Ⅳ</w:t>
      </w:r>
      <w:r>
        <w:rPr>
          <w:rFonts w:hint="eastAsia"/>
        </w:rPr>
        <w:t>类场地</w:t>
      </w:r>
    </w:p>
    <w:p w14:paraId="2BE316C4" w14:textId="7D70028A" w:rsidR="00434774" w:rsidRDefault="00434774" w:rsidP="00434774">
      <w:pPr>
        <w:pStyle w:val="af"/>
        <w:ind w:firstLine="420"/>
      </w:pPr>
      <w:r>
        <w:rPr>
          <w:rFonts w:hint="eastAsia"/>
        </w:rPr>
        <w:t>图</w:t>
      </w:r>
      <w:r>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23</w:t>
      </w:r>
      <w:r w:rsidR="00DE2915">
        <w:fldChar w:fldCharType="end"/>
      </w:r>
      <w:r>
        <w:t xml:space="preserve"> </w:t>
      </w:r>
      <w:r>
        <w:rPr>
          <w:rFonts w:hint="eastAsia"/>
        </w:rPr>
        <w:t>考虑置信水平的地震响应</w:t>
      </w:r>
    </w:p>
    <w:p w14:paraId="41ED22BD" w14:textId="2678A753" w:rsidR="00434774" w:rsidRDefault="00434774" w:rsidP="00434774">
      <w:pPr>
        <w:pStyle w:val="af"/>
        <w:ind w:firstLine="420"/>
      </w:pPr>
      <w:r>
        <w:t xml:space="preserve">Figure </w:t>
      </w:r>
      <w:fldSimple w:instr=" STYLEREF 1 \s ">
        <w:r w:rsidR="00DE2915">
          <w:rPr>
            <w:noProof/>
          </w:rPr>
          <w:t>5</w:t>
        </w:r>
      </w:fldSimple>
      <w:r w:rsidR="00DE2915">
        <w:t>.</w:t>
      </w:r>
      <w:fldSimple w:instr=" SEQ Figure \* ARABIC \s 1 ">
        <w:r w:rsidR="00DE2915">
          <w:rPr>
            <w:noProof/>
          </w:rPr>
          <w:t>23</w:t>
        </w:r>
      </w:fldSimple>
      <w:r>
        <w:t xml:space="preserve"> </w:t>
      </w:r>
      <w:r>
        <w:rPr>
          <w:rFonts w:hint="eastAsia"/>
        </w:rPr>
        <w:t>Seismic</w:t>
      </w:r>
      <w:r>
        <w:t xml:space="preserve"> </w:t>
      </w:r>
      <w:r>
        <w:rPr>
          <w:rFonts w:hint="eastAsia"/>
        </w:rPr>
        <w:t>Response</w:t>
      </w:r>
      <w:r>
        <w:t xml:space="preserve"> </w:t>
      </w:r>
      <w:r>
        <w:rPr>
          <w:rFonts w:hint="eastAsia"/>
        </w:rPr>
        <w:t>considering</w:t>
      </w:r>
      <w:r>
        <w:t xml:space="preserve"> </w:t>
      </w:r>
      <w:r>
        <w:rPr>
          <w:rFonts w:hint="eastAsia"/>
        </w:rPr>
        <w:t>Confidence</w:t>
      </w:r>
      <w:r>
        <w:t xml:space="preserve"> </w:t>
      </w:r>
      <w:r>
        <w:rPr>
          <w:rFonts w:hint="eastAsia"/>
        </w:rPr>
        <w:t>Level</w:t>
      </w:r>
    </w:p>
    <w:p w14:paraId="304AA82C" w14:textId="65BD0DD0" w:rsidR="000F1AEF" w:rsidRDefault="000F1AEF" w:rsidP="000F1AEF">
      <w:pPr>
        <w:pStyle w:val="3"/>
      </w:pPr>
      <w:r>
        <w:rPr>
          <w:rFonts w:hint="eastAsia"/>
        </w:rPr>
        <w:t>设计流程图</w:t>
      </w:r>
    </w:p>
    <w:p w14:paraId="031B5B7C" w14:textId="5BCCE56E" w:rsidR="000F1AEF" w:rsidRDefault="000F1AEF" w:rsidP="000F1AEF">
      <w:pPr>
        <w:pStyle w:val="a5"/>
        <w:ind w:firstLine="480"/>
      </w:pPr>
      <w:r>
        <w:rPr>
          <w:rFonts w:hint="eastAsia"/>
        </w:rPr>
        <w:t>本节探讨并得到了两级摩擦摆支座的参数优化设计方法。根据此方法可以获取两级摩擦摆支座滞回曲线的</w:t>
      </w:r>
      <w:r w:rsidRPr="000F1AEF">
        <w:rPr>
          <w:rFonts w:hint="eastAsia"/>
          <w:i/>
          <w:iCs/>
        </w:rPr>
        <w:t>k</w:t>
      </w:r>
      <w:r w:rsidRPr="000F1AEF">
        <w:rPr>
          <w:i/>
          <w:iCs/>
          <w:vertAlign w:val="subscript"/>
        </w:rPr>
        <w:t>1</w:t>
      </w:r>
      <w:r>
        <w:rPr>
          <w:rFonts w:hint="eastAsia"/>
        </w:rPr>
        <w:t>、</w:t>
      </w:r>
      <w:r w:rsidRPr="000F1AEF">
        <w:rPr>
          <w:rFonts w:hint="eastAsia"/>
          <w:i/>
          <w:iCs/>
        </w:rPr>
        <w:t>k</w:t>
      </w:r>
      <w:r w:rsidRPr="000F1AEF">
        <w:rPr>
          <w:i/>
          <w:iCs/>
          <w:vertAlign w:val="subscript"/>
        </w:rPr>
        <w:t>2</w:t>
      </w:r>
      <w:r>
        <w:rPr>
          <w:rFonts w:hint="eastAsia"/>
        </w:rPr>
        <w:t>、</w:t>
      </w:r>
      <w:r w:rsidRPr="000F1AEF">
        <w:rPr>
          <w:rFonts w:hint="eastAsia"/>
          <w:i/>
          <w:iCs/>
        </w:rPr>
        <w:t>f</w:t>
      </w:r>
      <w:r w:rsidRPr="000F1AEF">
        <w:rPr>
          <w:rFonts w:hint="eastAsia"/>
          <w:i/>
          <w:iCs/>
          <w:vertAlign w:val="subscript"/>
        </w:rPr>
        <w:t>y</w:t>
      </w:r>
      <w:r w:rsidRPr="000F1AEF">
        <w:rPr>
          <w:i/>
          <w:iCs/>
          <w:vertAlign w:val="subscript"/>
        </w:rPr>
        <w:t>1</w:t>
      </w:r>
      <w:r>
        <w:rPr>
          <w:rFonts w:hint="eastAsia"/>
        </w:rPr>
        <w:t>、</w:t>
      </w:r>
      <w:r w:rsidRPr="000F1AEF">
        <w:rPr>
          <w:rFonts w:hint="eastAsia"/>
          <w:i/>
          <w:iCs/>
        </w:rPr>
        <w:t>f</w:t>
      </w:r>
      <w:r w:rsidRPr="000F1AEF">
        <w:rPr>
          <w:rFonts w:hint="eastAsia"/>
          <w:i/>
          <w:iCs/>
          <w:vertAlign w:val="subscript"/>
        </w:rPr>
        <w:t>y</w:t>
      </w:r>
      <w:r w:rsidRPr="000F1AEF">
        <w:rPr>
          <w:i/>
          <w:iCs/>
          <w:vertAlign w:val="subscript"/>
        </w:rPr>
        <w:t>2</w:t>
      </w:r>
      <w:r>
        <w:rPr>
          <w:rFonts w:hint="eastAsia"/>
        </w:rPr>
        <w:t>、</w:t>
      </w:r>
      <w:r w:rsidRPr="000F1AEF">
        <w:rPr>
          <w:rFonts w:hint="eastAsia"/>
          <w:i/>
          <w:iCs/>
        </w:rPr>
        <w:t>d</w:t>
      </w:r>
      <w:r w:rsidRPr="000F1AEF">
        <w:rPr>
          <w:i/>
          <w:iCs/>
          <w:vertAlign w:val="subscript"/>
        </w:rPr>
        <w:t>1</w:t>
      </w:r>
      <w:r>
        <w:rPr>
          <w:rFonts w:hint="eastAsia"/>
        </w:rPr>
        <w:t>。</w:t>
      </w:r>
      <w:r w:rsidR="00CC212F">
        <w:rPr>
          <w:rFonts w:hint="eastAsia"/>
        </w:rPr>
        <w:t>在得知滞回曲线后可根据式</w:t>
      </w:r>
      <w:r w:rsidR="00CC212F">
        <w:fldChar w:fldCharType="begin"/>
      </w:r>
      <w:r w:rsidR="00CC212F">
        <w:instrText xml:space="preserve"> </w:instrText>
      </w:r>
      <w:r w:rsidR="00CC212F">
        <w:rPr>
          <w:rFonts w:hint="eastAsia"/>
        </w:rPr>
        <w:instrText>REF _Ref38657715 \h</w:instrText>
      </w:r>
      <w:r w:rsidR="00CC212F">
        <w:instrText xml:space="preserve"> </w:instrText>
      </w:r>
      <w:r w:rsidR="00CC212F">
        <w:fldChar w:fldCharType="separate"/>
      </w:r>
      <w:r w:rsidR="00CC212F">
        <w:t>（</w:t>
      </w:r>
      <w:r w:rsidR="00CC212F">
        <w:t xml:space="preserve"> </w:t>
      </w:r>
      <w:r w:rsidR="00CC212F">
        <w:rPr>
          <w:noProof/>
        </w:rPr>
        <w:t>3</w:t>
      </w:r>
      <w:r w:rsidR="00CC212F">
        <w:t>.</w:t>
      </w:r>
      <w:r w:rsidR="00CC212F">
        <w:rPr>
          <w:noProof/>
        </w:rPr>
        <w:t>8</w:t>
      </w:r>
      <w:r w:rsidR="00CC212F">
        <w:t xml:space="preserve"> </w:t>
      </w:r>
      <w:r w:rsidR="00CC212F">
        <w:rPr>
          <w:rFonts w:hint="eastAsia"/>
        </w:rPr>
        <w:t>）</w:t>
      </w:r>
      <w:r w:rsidR="00CC212F">
        <w:fldChar w:fldCharType="end"/>
      </w:r>
      <w:r w:rsidR="00CC212F">
        <w:rPr>
          <w:rFonts w:hint="eastAsia"/>
        </w:rPr>
        <w:t>、式</w:t>
      </w:r>
      <w:r w:rsidR="00CC212F">
        <w:fldChar w:fldCharType="begin"/>
      </w:r>
      <w:r w:rsidR="00CC212F">
        <w:instrText xml:space="preserve"> </w:instrText>
      </w:r>
      <w:r w:rsidR="00CC212F">
        <w:rPr>
          <w:rFonts w:hint="eastAsia"/>
        </w:rPr>
        <w:instrText>REF _Ref38657720 \h</w:instrText>
      </w:r>
      <w:r w:rsidR="00CC212F">
        <w:instrText xml:space="preserve"> </w:instrText>
      </w:r>
      <w:r w:rsidR="00CC212F">
        <w:fldChar w:fldCharType="separate"/>
      </w:r>
      <w:r w:rsidR="00CC212F">
        <w:t>（</w:t>
      </w:r>
      <w:r w:rsidR="00CC212F">
        <w:t xml:space="preserve"> </w:t>
      </w:r>
      <w:r w:rsidR="00CC212F">
        <w:rPr>
          <w:noProof/>
        </w:rPr>
        <w:t>3</w:t>
      </w:r>
      <w:r w:rsidR="00CC212F">
        <w:t>.</w:t>
      </w:r>
      <w:r w:rsidR="00CC212F">
        <w:rPr>
          <w:noProof/>
        </w:rPr>
        <w:t>9</w:t>
      </w:r>
      <w:r w:rsidR="00CC212F">
        <w:t xml:space="preserve"> </w:t>
      </w:r>
      <w:r w:rsidR="00CC212F">
        <w:rPr>
          <w:rFonts w:hint="eastAsia"/>
        </w:rPr>
        <w:t>）</w:t>
      </w:r>
      <w:r w:rsidR="00CC212F">
        <w:fldChar w:fldCharType="end"/>
      </w:r>
      <w:r w:rsidR="00CC212F">
        <w:rPr>
          <w:rFonts w:hint="eastAsia"/>
        </w:rPr>
        <w:t>、式</w:t>
      </w:r>
      <w:r w:rsidR="00CC212F">
        <w:fldChar w:fldCharType="begin"/>
      </w:r>
      <w:r w:rsidR="00CC212F">
        <w:instrText xml:space="preserve"> </w:instrText>
      </w:r>
      <w:r w:rsidR="00CC212F">
        <w:rPr>
          <w:rFonts w:hint="eastAsia"/>
        </w:rPr>
        <w:instrText>REF _Ref38657725 \h</w:instrText>
      </w:r>
      <w:r w:rsidR="00CC212F">
        <w:instrText xml:space="preserve"> </w:instrText>
      </w:r>
      <w:r w:rsidR="00CC212F">
        <w:fldChar w:fldCharType="separate"/>
      </w:r>
      <w:r w:rsidR="00CC212F">
        <w:t>（</w:t>
      </w:r>
      <w:r w:rsidR="00CC212F">
        <w:t xml:space="preserve"> </w:t>
      </w:r>
      <w:r w:rsidR="00CC212F">
        <w:rPr>
          <w:noProof/>
        </w:rPr>
        <w:t>3</w:t>
      </w:r>
      <w:r w:rsidR="00CC212F">
        <w:t>.</w:t>
      </w:r>
      <w:r w:rsidR="00CC212F">
        <w:rPr>
          <w:noProof/>
        </w:rPr>
        <w:t>19</w:t>
      </w:r>
      <w:r w:rsidR="00CC212F">
        <w:t xml:space="preserve"> </w:t>
      </w:r>
      <w:r w:rsidR="00CC212F">
        <w:rPr>
          <w:rFonts w:hint="eastAsia"/>
        </w:rPr>
        <w:t>）</w:t>
      </w:r>
      <w:r w:rsidR="00CC212F">
        <w:fldChar w:fldCharType="end"/>
      </w:r>
      <w:r w:rsidR="00CC212F">
        <w:rPr>
          <w:rFonts w:hint="eastAsia"/>
        </w:rPr>
        <w:t>、式</w:t>
      </w:r>
      <w:r w:rsidR="00CC212F">
        <w:fldChar w:fldCharType="begin"/>
      </w:r>
      <w:r w:rsidR="00CC212F">
        <w:instrText xml:space="preserve"> </w:instrText>
      </w:r>
      <w:r w:rsidR="00CC212F">
        <w:rPr>
          <w:rFonts w:hint="eastAsia"/>
        </w:rPr>
        <w:instrText>REF _Ref38657738 \h</w:instrText>
      </w:r>
      <w:r w:rsidR="00CC212F">
        <w:instrText xml:space="preserve"> </w:instrText>
      </w:r>
      <w:r w:rsidR="00CC212F">
        <w:fldChar w:fldCharType="separate"/>
      </w:r>
      <w:r w:rsidR="00CC212F">
        <w:t>（</w:t>
      </w:r>
      <w:r w:rsidR="00CC212F">
        <w:t xml:space="preserve"> </w:t>
      </w:r>
      <w:r w:rsidR="00CC212F">
        <w:rPr>
          <w:noProof/>
        </w:rPr>
        <w:t>3</w:t>
      </w:r>
      <w:r w:rsidR="00CC212F">
        <w:t>.</w:t>
      </w:r>
      <w:r w:rsidR="00CC212F">
        <w:rPr>
          <w:noProof/>
        </w:rPr>
        <w:t>20</w:t>
      </w:r>
      <w:r w:rsidR="00CC212F">
        <w:t xml:space="preserve"> </w:t>
      </w:r>
      <w:r w:rsidR="00CC212F">
        <w:rPr>
          <w:rFonts w:hint="eastAsia"/>
        </w:rPr>
        <w:t>）</w:t>
      </w:r>
      <w:r w:rsidR="00CC212F">
        <w:fldChar w:fldCharType="end"/>
      </w:r>
      <w:r w:rsidR="00CC212F">
        <w:rPr>
          <w:rFonts w:hint="eastAsia"/>
        </w:rPr>
        <w:t>反推出两级摩擦摆的构造参数。需要注意的是，两级摩擦摆支座的构造参数一共有</w:t>
      </w:r>
      <w:r w:rsidR="00CC212F">
        <w:rPr>
          <w:rFonts w:hint="eastAsia"/>
        </w:rPr>
        <w:t>7</w:t>
      </w:r>
      <w:r w:rsidR="00CC212F">
        <w:rPr>
          <w:rFonts w:hint="eastAsia"/>
        </w:rPr>
        <w:t>个，满足滞回曲线两级摩擦摆支座构造参数不止一套。两级摩擦摆最终的构造参数还需结合各参数实际取值范围和其他因素得出。</w:t>
      </w:r>
    </w:p>
    <w:p w14:paraId="5E8A878C" w14:textId="20C7E06C" w:rsidR="00CC212F" w:rsidRDefault="00597449" w:rsidP="000F1AEF">
      <w:pPr>
        <w:pStyle w:val="a5"/>
        <w:ind w:firstLine="480"/>
      </w:pPr>
      <w:r>
        <w:rPr>
          <w:rFonts w:hint="eastAsia"/>
        </w:rPr>
        <w:t>根据前文描述，总结并得出两级摩擦摆支座设计流程图。</w:t>
      </w:r>
    </w:p>
    <w:p w14:paraId="2EF94C61" w14:textId="36CEF9FD" w:rsidR="00597449" w:rsidRDefault="009B397E" w:rsidP="009B397E">
      <w:pPr>
        <w:pStyle w:val="af6"/>
      </w:pPr>
      <w:r w:rsidRPr="009B397E">
        <w:rPr>
          <w:noProof/>
        </w:rPr>
        <w:lastRenderedPageBreak/>
        <w:drawing>
          <wp:inline distT="0" distB="0" distL="0" distR="0" wp14:anchorId="3D59232C" wp14:editId="1F0E992E">
            <wp:extent cx="5278120" cy="75761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5278120" cy="7576185"/>
                    </a:xfrm>
                    <a:prstGeom prst="rect">
                      <a:avLst/>
                    </a:prstGeom>
                  </pic:spPr>
                </pic:pic>
              </a:graphicData>
            </a:graphic>
          </wp:inline>
        </w:drawing>
      </w:r>
    </w:p>
    <w:p w14:paraId="517F5AB0" w14:textId="217EF13D" w:rsidR="00A7575D" w:rsidRPr="000F1AEF" w:rsidRDefault="00A7575D" w:rsidP="00A7575D">
      <w:pPr>
        <w:pStyle w:val="af"/>
        <w:ind w:firstLine="420"/>
      </w:pPr>
      <w:r w:rsidRPr="000F1AEF">
        <w:rPr>
          <w:rFonts w:hint="eastAsia"/>
        </w:rPr>
        <w:t>图</w:t>
      </w:r>
      <w:r w:rsidRPr="000F1AEF">
        <w:rPr>
          <w:rFonts w:hint="eastAsia"/>
        </w:rPr>
        <w:t xml:space="preserve"> </w:t>
      </w:r>
      <w:r w:rsidR="00DE2915">
        <w:fldChar w:fldCharType="begin"/>
      </w:r>
      <w:r w:rsidR="00DE2915">
        <w:instrText xml:space="preserve"> </w:instrText>
      </w:r>
      <w:r w:rsidR="00DE2915">
        <w:rPr>
          <w:rFonts w:hint="eastAsia"/>
        </w:rPr>
        <w:instrText>STYLEREF 1 \s</w:instrText>
      </w:r>
      <w:r w:rsidR="00DE2915">
        <w:instrText xml:space="preserve"> </w:instrText>
      </w:r>
      <w:r w:rsidR="00DE2915">
        <w:fldChar w:fldCharType="separate"/>
      </w:r>
      <w:r w:rsidR="00DE2915">
        <w:rPr>
          <w:noProof/>
        </w:rPr>
        <w:t>5</w:t>
      </w:r>
      <w:r w:rsidR="00DE2915">
        <w:fldChar w:fldCharType="end"/>
      </w:r>
      <w:r w:rsidR="00DE2915">
        <w:t>.</w:t>
      </w:r>
      <w:r w:rsidR="00DE2915">
        <w:fldChar w:fldCharType="begin"/>
      </w:r>
      <w:r w:rsidR="00DE2915">
        <w:instrText xml:space="preserve"> </w:instrText>
      </w:r>
      <w:r w:rsidR="00DE2915">
        <w:rPr>
          <w:rFonts w:hint="eastAsia"/>
        </w:rPr>
        <w:instrText xml:space="preserve">SEQ </w:instrText>
      </w:r>
      <w:r w:rsidR="00DE2915">
        <w:rPr>
          <w:rFonts w:hint="eastAsia"/>
        </w:rPr>
        <w:instrText>图</w:instrText>
      </w:r>
      <w:r w:rsidR="00DE2915">
        <w:rPr>
          <w:rFonts w:hint="eastAsia"/>
        </w:rPr>
        <w:instrText xml:space="preserve"> \* ARABIC \s 1</w:instrText>
      </w:r>
      <w:r w:rsidR="00DE2915">
        <w:instrText xml:space="preserve"> </w:instrText>
      </w:r>
      <w:r w:rsidR="00DE2915">
        <w:fldChar w:fldCharType="separate"/>
      </w:r>
      <w:r w:rsidR="00DE2915">
        <w:rPr>
          <w:noProof/>
        </w:rPr>
        <w:t>24</w:t>
      </w:r>
      <w:r w:rsidR="00DE2915">
        <w:fldChar w:fldCharType="end"/>
      </w:r>
      <w:r w:rsidRPr="000F1AEF">
        <w:t xml:space="preserve"> </w:t>
      </w:r>
      <w:r>
        <w:rPr>
          <w:rFonts w:hint="eastAsia"/>
        </w:rPr>
        <w:t>两级摩擦摆</w:t>
      </w:r>
      <w:r w:rsidRPr="000F1AEF">
        <w:rPr>
          <w:rFonts w:hint="eastAsia"/>
        </w:rPr>
        <w:t>支座设计流程图</w:t>
      </w:r>
    </w:p>
    <w:p w14:paraId="1DC6EC14" w14:textId="7F4A3BC8" w:rsidR="00A7575D" w:rsidRPr="000F1AEF" w:rsidRDefault="00A7575D" w:rsidP="00A7575D">
      <w:pPr>
        <w:pStyle w:val="af"/>
        <w:ind w:firstLine="420"/>
      </w:pPr>
      <w:r w:rsidRPr="000F1AEF">
        <w:lastRenderedPageBreak/>
        <w:t xml:space="preserve">Figure </w:t>
      </w:r>
      <w:fldSimple w:instr=" STYLEREF 1 \s ">
        <w:r w:rsidR="00DE2915">
          <w:rPr>
            <w:noProof/>
          </w:rPr>
          <w:t>5</w:t>
        </w:r>
      </w:fldSimple>
      <w:r w:rsidR="00DE2915">
        <w:t>.</w:t>
      </w:r>
      <w:fldSimple w:instr=" SEQ Figure \* ARABIC \s 1 ">
        <w:r w:rsidR="00DE2915">
          <w:rPr>
            <w:noProof/>
          </w:rPr>
          <w:t>24</w:t>
        </w:r>
      </w:fldSimple>
      <w:r w:rsidRPr="000F1AEF">
        <w:t xml:space="preserve"> </w:t>
      </w:r>
      <w:r w:rsidRPr="000F1AEF">
        <w:rPr>
          <w:rFonts w:hint="eastAsia"/>
        </w:rPr>
        <w:t>Flow</w:t>
      </w:r>
      <w:r w:rsidRPr="000F1AEF">
        <w:t xml:space="preserve"> </w:t>
      </w:r>
      <w:r w:rsidRPr="000F1AEF">
        <w:rPr>
          <w:rFonts w:hint="eastAsia"/>
        </w:rPr>
        <w:t>Chart</w:t>
      </w:r>
      <w:r w:rsidRPr="000F1AEF">
        <w:t xml:space="preserve"> </w:t>
      </w:r>
      <w:r w:rsidRPr="000F1AEF">
        <w:rPr>
          <w:rFonts w:hint="eastAsia"/>
        </w:rPr>
        <w:t>for</w:t>
      </w:r>
      <w:r w:rsidRPr="000F1AEF">
        <w:t xml:space="preserve"> </w:t>
      </w:r>
      <w:r w:rsidRPr="000F1AEF">
        <w:rPr>
          <w:rFonts w:hint="eastAsia"/>
        </w:rPr>
        <w:t>the</w:t>
      </w:r>
      <w:r w:rsidRPr="000F1AEF">
        <w:t xml:space="preserve"> </w:t>
      </w:r>
      <w:r w:rsidRPr="000F1AEF">
        <w:rPr>
          <w:rFonts w:hint="eastAsia"/>
        </w:rPr>
        <w:t>Design</w:t>
      </w:r>
      <w:r w:rsidRPr="000F1AEF">
        <w:t xml:space="preserve"> </w:t>
      </w:r>
      <w:r w:rsidRPr="000F1AEF">
        <w:rPr>
          <w:rFonts w:hint="eastAsia"/>
        </w:rPr>
        <w:t>of</w:t>
      </w:r>
      <w:r>
        <w:t xml:space="preserve"> DSFPB</w:t>
      </w:r>
    </w:p>
    <w:p w14:paraId="4FCC39A9" w14:textId="4E705198" w:rsidR="005B59A0" w:rsidRPr="00434774" w:rsidRDefault="0067720B" w:rsidP="0067720B">
      <w:pPr>
        <w:pStyle w:val="2"/>
      </w:pPr>
      <w:r>
        <w:rPr>
          <w:rFonts w:hint="eastAsia"/>
        </w:rPr>
        <w:t>本章小结</w:t>
      </w:r>
    </w:p>
    <w:p w14:paraId="18C1F5F1" w14:textId="5235C380" w:rsidR="005B59A0" w:rsidRDefault="004A2EAB" w:rsidP="0087405D">
      <w:pPr>
        <w:pStyle w:val="a5"/>
        <w:ind w:firstLine="480"/>
      </w:pPr>
      <w:r>
        <w:rPr>
          <w:rFonts w:hint="eastAsia"/>
        </w:rPr>
        <w:t>本章探讨了两级摩擦摆支座及双线性滞回系统的参数优化设计问题，进而解决了结构的支座选型问题。本章主要的工作和结论如下：</w:t>
      </w:r>
    </w:p>
    <w:p w14:paraId="7399DE36" w14:textId="519BE087" w:rsidR="004A2EAB" w:rsidRDefault="004A2EAB" w:rsidP="0087405D">
      <w:pPr>
        <w:pStyle w:val="a5"/>
        <w:ind w:firstLine="480"/>
      </w:pPr>
      <w:r>
        <w:rPr>
          <w:rFonts w:hint="eastAsia"/>
        </w:rPr>
        <w:t>（</w:t>
      </w:r>
      <w:r>
        <w:rPr>
          <w:rFonts w:hint="eastAsia"/>
        </w:rPr>
        <w:t>1</w:t>
      </w:r>
      <w:r>
        <w:rPr>
          <w:rFonts w:hint="eastAsia"/>
        </w:rPr>
        <w:t>）基于一阶动能和势能相等，提出了一种新的规则桥梁的简化双自由度模型计算方法。通过</w:t>
      </w:r>
      <w:r>
        <w:rPr>
          <w:rFonts w:hint="eastAsia"/>
        </w:rPr>
        <w:t>matlab</w:t>
      </w:r>
      <w:r>
        <w:rPr>
          <w:rFonts w:hint="eastAsia"/>
        </w:rPr>
        <w:t>自编有限元计算程序</w:t>
      </w:r>
      <w:r>
        <w:rPr>
          <w:rFonts w:hint="eastAsia"/>
        </w:rPr>
        <w:t>F</w:t>
      </w:r>
      <w:r>
        <w:t>EM3DFRAME</w:t>
      </w:r>
      <w:r>
        <w:rPr>
          <w:rFonts w:hint="eastAsia"/>
        </w:rPr>
        <w:t>验证了该方法对原结构地震响应模拟的准确性。</w:t>
      </w:r>
    </w:p>
    <w:p w14:paraId="2C63D564" w14:textId="262B037B" w:rsidR="005B59A0" w:rsidRDefault="004A2EAB" w:rsidP="0087405D">
      <w:pPr>
        <w:pStyle w:val="a5"/>
        <w:ind w:firstLine="480"/>
      </w:pPr>
      <w:r>
        <w:rPr>
          <w:rFonts w:hint="eastAsia"/>
        </w:rPr>
        <w:t>（</w:t>
      </w:r>
      <w:r>
        <w:rPr>
          <w:rFonts w:hint="eastAsia"/>
        </w:rPr>
        <w:t>2</w:t>
      </w:r>
      <w:r>
        <w:rPr>
          <w:rFonts w:hint="eastAsia"/>
        </w:rPr>
        <w:t>）在简化双自由度模型的基础上，</w:t>
      </w:r>
      <w:r w:rsidR="00231838">
        <w:rPr>
          <w:rFonts w:hint="eastAsia"/>
        </w:rPr>
        <w:t>通过</w:t>
      </w:r>
      <w:r>
        <w:rPr>
          <w:rFonts w:hint="eastAsia"/>
        </w:rPr>
        <w:t>使用</w:t>
      </w:r>
      <w:r>
        <w:rPr>
          <w:rFonts w:hint="eastAsia"/>
        </w:rPr>
        <w:t>sap</w:t>
      </w:r>
      <w:r>
        <w:t>2000</w:t>
      </w:r>
      <w:r>
        <w:rPr>
          <w:rFonts w:hint="eastAsia"/>
        </w:rPr>
        <w:t>的</w:t>
      </w:r>
      <w:r w:rsidR="00B85449">
        <w:rPr>
          <w:rFonts w:hint="eastAsia"/>
        </w:rPr>
        <w:t>O</w:t>
      </w:r>
      <w:r w:rsidR="00B85449">
        <w:t>API</w:t>
      </w:r>
      <w:r w:rsidR="00B85449">
        <w:rPr>
          <w:rFonts w:hint="eastAsia"/>
        </w:rPr>
        <w:t>手册进行大规模参数化计算</w:t>
      </w:r>
      <w:r w:rsidR="00231838">
        <w:rPr>
          <w:rFonts w:hint="eastAsia"/>
        </w:rPr>
        <w:t>，得到了双线性滞回系统参数对减隔震效果的影响规律</w:t>
      </w:r>
      <w:r w:rsidR="00B85449">
        <w:rPr>
          <w:rFonts w:hint="eastAsia"/>
        </w:rPr>
        <w:t>。结果表明：墩梁相对位移和桥墩力受双线性滞回系统的屈服刚度影响较小；而桥墩力与屈服力呈正相关且近似满足一次函数关系；墩梁相对位移与屈服力呈负相关，且双线性系统的墩梁相对位移与屈服力曲线存在斜率的拐点，并将该点作为</w:t>
      </w:r>
      <w:r w:rsidR="00297BA2">
        <w:rPr>
          <w:rFonts w:hint="eastAsia"/>
        </w:rPr>
        <w:t>屈服力取值的最高</w:t>
      </w:r>
      <w:r w:rsidR="00231838">
        <w:rPr>
          <w:rFonts w:hint="eastAsia"/>
        </w:rPr>
        <w:t>效率</w:t>
      </w:r>
      <w:r w:rsidR="00297BA2">
        <w:rPr>
          <w:rFonts w:hint="eastAsia"/>
        </w:rPr>
        <w:t>点</w:t>
      </w:r>
      <w:r w:rsidR="00B85449">
        <w:rPr>
          <w:rFonts w:hint="eastAsia"/>
        </w:rPr>
        <w:t>。因而双线性滞回系统参数设计的关键是屈服力的取值。</w:t>
      </w:r>
    </w:p>
    <w:p w14:paraId="6920371C" w14:textId="3B260ED1" w:rsidR="00B85449" w:rsidRDefault="00B85449" w:rsidP="0087405D">
      <w:pPr>
        <w:pStyle w:val="a5"/>
        <w:ind w:firstLine="480"/>
      </w:pPr>
      <w:r>
        <w:rPr>
          <w:rFonts w:hint="eastAsia"/>
        </w:rPr>
        <w:t>（</w:t>
      </w:r>
      <w:r>
        <w:rPr>
          <w:rFonts w:hint="eastAsia"/>
        </w:rPr>
        <w:t>3</w:t>
      </w:r>
      <w:r>
        <w:rPr>
          <w:rFonts w:hint="eastAsia"/>
        </w:rPr>
        <w:t>）</w:t>
      </w:r>
      <w:r w:rsidR="00297BA2">
        <w:rPr>
          <w:rFonts w:hint="eastAsia"/>
        </w:rPr>
        <w:t>屈服力最高</w:t>
      </w:r>
      <w:r w:rsidR="00231838">
        <w:rPr>
          <w:rFonts w:hint="eastAsia"/>
        </w:rPr>
        <w:t>效率</w:t>
      </w:r>
      <w:r w:rsidR="00297BA2">
        <w:rPr>
          <w:rFonts w:hint="eastAsia"/>
        </w:rPr>
        <w:t>点与双线性滞回系统耗能最大时屈服力密切相关，并从简化模型承受周期位移荷载的耗能量上证明了屈服力存在最优取值，同时证明了屈后刚度对地震响应影响较小。因而，可以将耗能量最大的屈服力作为最优屈服力</w:t>
      </w:r>
      <w:r w:rsidR="00231838" w:rsidRPr="00231838">
        <w:rPr>
          <w:rFonts w:hint="eastAsia"/>
          <w:i/>
          <w:iCs/>
        </w:rPr>
        <w:t>f</w:t>
      </w:r>
      <w:r w:rsidR="00231838" w:rsidRPr="00231838">
        <w:rPr>
          <w:i/>
          <w:iCs/>
          <w:vertAlign w:val="subscript"/>
        </w:rPr>
        <w:t>y,op</w:t>
      </w:r>
      <w:r w:rsidR="00297BA2" w:rsidRPr="00231838">
        <w:rPr>
          <w:rFonts w:hint="eastAsia"/>
        </w:rPr>
        <w:t>取值</w:t>
      </w:r>
      <w:r w:rsidR="00297BA2">
        <w:rPr>
          <w:rFonts w:hint="eastAsia"/>
        </w:rPr>
        <w:t>的参考。</w:t>
      </w:r>
    </w:p>
    <w:p w14:paraId="376BF245" w14:textId="1DE4308D" w:rsidR="00297BA2" w:rsidRDefault="00297BA2" w:rsidP="0087405D">
      <w:pPr>
        <w:pStyle w:val="a5"/>
        <w:ind w:firstLine="480"/>
      </w:pPr>
      <w:r>
        <w:rPr>
          <w:rFonts w:hint="eastAsia"/>
        </w:rPr>
        <w:t>（</w:t>
      </w:r>
      <w:r>
        <w:rPr>
          <w:rFonts w:hint="eastAsia"/>
        </w:rPr>
        <w:t>4</w:t>
      </w:r>
      <w:r>
        <w:rPr>
          <w:rFonts w:hint="eastAsia"/>
        </w:rPr>
        <w:t>）使用</w:t>
      </w:r>
      <w:r>
        <w:rPr>
          <w:rFonts w:hint="eastAsia"/>
        </w:rPr>
        <w:t>MonteCarlo</w:t>
      </w:r>
      <w:r>
        <w:rPr>
          <w:rFonts w:hint="eastAsia"/>
        </w:rPr>
        <w:t>模拟法计算了结构在</w:t>
      </w:r>
      <w:r>
        <w:rPr>
          <w:rFonts w:hint="eastAsia"/>
        </w:rPr>
        <w:t>4</w:t>
      </w:r>
      <w:r>
        <w:rPr>
          <w:rFonts w:hint="eastAsia"/>
        </w:rPr>
        <w:t>种场地类型的地震波下的响应，给出了它们对应的</w:t>
      </w:r>
      <w:r w:rsidR="00231838" w:rsidRPr="00231838">
        <w:rPr>
          <w:rFonts w:hint="eastAsia"/>
          <w:i/>
          <w:iCs/>
        </w:rPr>
        <w:t>f</w:t>
      </w:r>
      <w:r w:rsidR="00231838" w:rsidRPr="00231838">
        <w:rPr>
          <w:i/>
          <w:iCs/>
          <w:vertAlign w:val="subscript"/>
        </w:rPr>
        <w:t>y,op</w:t>
      </w:r>
      <w:r>
        <w:rPr>
          <w:rFonts w:hint="eastAsia"/>
        </w:rPr>
        <w:t>。最优屈服力</w:t>
      </w:r>
      <w:r>
        <w:rPr>
          <w:rFonts w:hint="eastAsia"/>
        </w:rPr>
        <w:t>f</w:t>
      </w:r>
      <w:r>
        <w:rPr>
          <w:vertAlign w:val="subscript"/>
        </w:rPr>
        <w:t>y,op</w:t>
      </w:r>
      <w:r>
        <w:rPr>
          <w:rFonts w:hint="eastAsia"/>
        </w:rPr>
        <w:t>是场地特征频率的函数</w:t>
      </w:r>
      <w:r w:rsidR="000C3531">
        <w:rPr>
          <w:rFonts w:hint="eastAsia"/>
        </w:rPr>
        <w:t>，两者呈负相关关系，近似函数关系为</w:t>
      </w:r>
      <m:oMath>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=894</m:t>
        </m:r>
        <m:sSup>
          <m:sSupPr>
            <m:ctrlPr>
              <w:rPr>
                <w:rFonts w:ascii="Cambria Math" w:hAnsi="Cambria Math"/>
                <w:i/>
              </w:rPr>
            </m:ctrlPr>
          </m:sSupPr>
          <m:e>
            <m:r>
              <w:rPr>
                <w:rFonts w:ascii="Cambria Math" w:hAnsi="Cambria Math"/>
              </w:rPr>
              <m:t>e</m:t>
            </m:r>
          </m:e>
          <m:sup>
            <m:r>
              <w:rPr>
                <w:rFonts w:ascii="Cambria Math" w:hAnsi="Cambria Math"/>
              </w:rPr>
              <m:t>-0.0461ω</m:t>
            </m:r>
          </m:sup>
        </m:sSup>
      </m:oMath>
      <w:r w:rsidR="000C3531">
        <w:rPr>
          <w:rFonts w:hint="eastAsia"/>
        </w:rPr>
        <w:t>。</w:t>
      </w:r>
      <w:r w:rsidR="00BF0453">
        <w:rPr>
          <w:rFonts w:hint="eastAsia"/>
        </w:rPr>
        <w:t>指出了结构的地震响应是随机变量，并建议使用置信水平</w:t>
      </w:r>
      <w:r w:rsidR="00BF0453">
        <w:rPr>
          <w:rFonts w:hint="eastAsia"/>
        </w:rPr>
        <w:t>0</w:t>
      </w:r>
      <w:r w:rsidR="00BF0453">
        <w:t>.9</w:t>
      </w:r>
      <w:r w:rsidR="00BF0453">
        <w:rPr>
          <w:rFonts w:hint="eastAsia"/>
        </w:rPr>
        <w:t>的值作为设计值。</w:t>
      </w:r>
    </w:p>
    <w:p w14:paraId="611AEEBB" w14:textId="265E93E0" w:rsidR="000C3531" w:rsidRDefault="000C3531" w:rsidP="0087405D">
      <w:pPr>
        <w:pStyle w:val="a5"/>
        <w:ind w:firstLine="480"/>
      </w:pPr>
      <w:r>
        <w:rPr>
          <w:rFonts w:hint="eastAsia"/>
        </w:rPr>
        <w:t>（</w:t>
      </w:r>
      <w:r>
        <w:rPr>
          <w:rFonts w:hint="eastAsia"/>
        </w:rPr>
        <w:t>5</w:t>
      </w:r>
      <w:r>
        <w:rPr>
          <w:rFonts w:hint="eastAsia"/>
        </w:rPr>
        <w:t>）</w:t>
      </w:r>
      <w:r w:rsidR="004F6488">
        <w:rPr>
          <w:rFonts w:hint="eastAsia"/>
        </w:rPr>
        <w:t>提出了</w:t>
      </w:r>
      <w:r w:rsidR="00BF0453">
        <w:rPr>
          <w:rFonts w:hint="eastAsia"/>
        </w:rPr>
        <w:t>双线性滞回系统屈服力最优取值在不同类型地震波、不同</w:t>
      </w:r>
      <w:r w:rsidR="00BF0453">
        <w:rPr>
          <w:rFonts w:hint="eastAsia"/>
        </w:rPr>
        <w:t>P</w:t>
      </w:r>
      <w:r w:rsidR="00BF0453">
        <w:t>GA</w:t>
      </w:r>
      <w:r w:rsidR="00BF0453">
        <w:rPr>
          <w:rFonts w:hint="eastAsia"/>
        </w:rPr>
        <w:t>、不同结构特性的场景中的推广</w:t>
      </w:r>
      <w:r w:rsidR="004F6488">
        <w:rPr>
          <w:rFonts w:hint="eastAsia"/>
        </w:rPr>
        <w:t>的方法。</w:t>
      </w:r>
      <w:r w:rsidR="00C4661A">
        <w:rPr>
          <w:rFonts w:hint="eastAsia"/>
        </w:rPr>
        <w:t>指出了结构特性的变化与地震波功率谱的变化存在密切联系，并使用质量变化后的结构验证了这种联系。</w:t>
      </w:r>
    </w:p>
    <w:p w14:paraId="155BC794" w14:textId="73280FCD" w:rsidR="00C4661A" w:rsidRPr="00EC5157" w:rsidRDefault="00EC5157" w:rsidP="0087405D">
      <w:pPr>
        <w:pStyle w:val="a5"/>
        <w:ind w:firstLine="480"/>
      </w:pPr>
      <w:r>
        <w:rPr>
          <w:rFonts w:hint="eastAsia"/>
        </w:rPr>
        <w:t>（</w:t>
      </w:r>
      <w:r>
        <w:rPr>
          <w:rFonts w:hint="eastAsia"/>
        </w:rPr>
        <w:t>6</w:t>
      </w:r>
      <w:r>
        <w:rPr>
          <w:rFonts w:hint="eastAsia"/>
        </w:rPr>
        <w:t>）两级摩擦摆支座</w:t>
      </w:r>
      <w:r w:rsidRPr="00231838">
        <w:rPr>
          <w:rFonts w:hint="eastAsia"/>
          <w:i/>
          <w:iCs/>
        </w:rPr>
        <w:t>k</w:t>
      </w:r>
      <w:r w:rsidRPr="00231838">
        <w:rPr>
          <w:i/>
          <w:iCs/>
          <w:vertAlign w:val="subscript"/>
        </w:rPr>
        <w:t>1</w:t>
      </w:r>
      <w:r>
        <w:rPr>
          <w:rFonts w:hint="eastAsia"/>
        </w:rPr>
        <w:t>、</w:t>
      </w:r>
      <w:r w:rsidRPr="00231838">
        <w:rPr>
          <w:rFonts w:hint="eastAsia"/>
          <w:i/>
          <w:iCs/>
        </w:rPr>
        <w:t>k</w:t>
      </w:r>
      <w:r w:rsidRPr="00231838">
        <w:rPr>
          <w:i/>
          <w:iCs/>
          <w:vertAlign w:val="subscript"/>
        </w:rPr>
        <w:t>2</w:t>
      </w:r>
      <w:r>
        <w:rPr>
          <w:rFonts w:hint="eastAsia"/>
        </w:rPr>
        <w:t>对支座减隔震效果影响较小。两级摩擦摆支座一级滞回环可按双线性滞回系统在低水平地震动下的参数设计进行设计。限位装置</w:t>
      </w:r>
      <w:r w:rsidRPr="00231838">
        <w:rPr>
          <w:rFonts w:hint="eastAsia"/>
          <w:i/>
          <w:iCs/>
        </w:rPr>
        <w:t>d</w:t>
      </w:r>
      <w:r w:rsidRPr="00231838">
        <w:rPr>
          <w:i/>
          <w:iCs/>
          <w:vertAlign w:val="subscript"/>
        </w:rPr>
        <w:t>1</w:t>
      </w:r>
      <w:r>
        <w:rPr>
          <w:rFonts w:hint="eastAsia"/>
        </w:rPr>
        <w:t>可按置信水平</w:t>
      </w:r>
      <w:r>
        <w:rPr>
          <w:rFonts w:hint="eastAsia"/>
        </w:rPr>
        <w:t>0</w:t>
      </w:r>
      <w:r>
        <w:t>.9</w:t>
      </w:r>
      <w:r>
        <w:rPr>
          <w:rFonts w:hint="eastAsia"/>
        </w:rPr>
        <w:t>的墩梁相对位移设计。</w:t>
      </w:r>
      <w:r w:rsidR="00624878">
        <w:rPr>
          <w:rFonts w:hint="eastAsia"/>
        </w:rPr>
        <w:t>第二级滞回环的设计需参考双线性滞回系统在高水平地震动下的参数设计进行设计。</w:t>
      </w:r>
      <w:r w:rsidR="00624878" w:rsidRPr="00624878">
        <w:rPr>
          <w:rFonts w:hint="eastAsia"/>
          <w:i/>
          <w:iCs/>
        </w:rPr>
        <w:t>f</w:t>
      </w:r>
      <w:r w:rsidR="00624878" w:rsidRPr="00624878">
        <w:rPr>
          <w:rFonts w:hint="eastAsia"/>
          <w:i/>
          <w:iCs/>
          <w:vertAlign w:val="subscript"/>
        </w:rPr>
        <w:t>y</w:t>
      </w:r>
      <w:r w:rsidR="00624878" w:rsidRPr="00624878">
        <w:rPr>
          <w:i/>
          <w:iCs/>
          <w:vertAlign w:val="subscript"/>
        </w:rPr>
        <w:t>2</w:t>
      </w:r>
      <w:r w:rsidR="00624878">
        <w:rPr>
          <w:rFonts w:hint="eastAsia"/>
        </w:rPr>
        <w:t>建议的最优取值为</w:t>
      </w:r>
      <m:oMath>
        <m:sSub>
          <m:sSubPr>
            <m:ctrlPr>
              <w:rPr>
                <w:rFonts w:ascii="Cambria Math" w:hAnsi="Cambria Math"/>
                <w:i/>
              </w:rPr>
            </m:ctrlPr>
          </m:sSubPr>
          <m:e>
            <m:r>
              <w:rPr>
                <w:rFonts w:ascii="Cambria Math" w:hAnsi="Cambria Math"/>
              </w:rPr>
              <m:t>f</m:t>
            </m:r>
          </m:e>
          <m:sub>
            <m:r>
              <w:rPr>
                <w:rFonts w:ascii="Cambria Math" w:hAnsi="Cambria Math"/>
              </w:rPr>
              <m:t>y2,op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y,op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y1</m:t>
            </m:r>
          </m:sub>
        </m:sSub>
      </m:oMath>
      <w:r w:rsidR="00624878">
        <w:rPr>
          <w:rFonts w:hint="eastAsia"/>
        </w:rPr>
        <w:t>。</w:t>
      </w:r>
      <w:r w:rsidR="00231838">
        <w:rPr>
          <w:rFonts w:hint="eastAsia"/>
        </w:rPr>
        <w:t>最后给出了两级摩擦摆支座设计流程图</w:t>
      </w:r>
      <w:r w:rsidR="00624878">
        <w:rPr>
          <w:rFonts w:hint="eastAsia"/>
        </w:rPr>
        <w:t>。</w:t>
      </w:r>
    </w:p>
    <w:p w14:paraId="0E46ED6D" w14:textId="452FC8C5" w:rsidR="005B59A0" w:rsidRPr="000C3531" w:rsidRDefault="0012762C" w:rsidP="0012762C">
      <w:pPr>
        <w:pStyle w:val="1"/>
      </w:pPr>
      <w:r>
        <w:rPr>
          <w:rFonts w:hint="eastAsia"/>
        </w:rPr>
        <w:lastRenderedPageBreak/>
        <w:t>结论与展望</w:t>
      </w:r>
    </w:p>
    <w:p w14:paraId="2CCE3FB8" w14:textId="15FA849E" w:rsidR="005B59A0" w:rsidRDefault="0012762C" w:rsidP="0012762C">
      <w:pPr>
        <w:pStyle w:val="2"/>
      </w:pPr>
      <w:r>
        <w:rPr>
          <w:rFonts w:hint="eastAsia"/>
        </w:rPr>
        <w:t>结论</w:t>
      </w:r>
    </w:p>
    <w:p w14:paraId="46BE67D5" w14:textId="4E7F0569" w:rsidR="0012762C" w:rsidRDefault="0012762C" w:rsidP="0012762C">
      <w:pPr>
        <w:pStyle w:val="a5"/>
        <w:ind w:firstLine="480"/>
      </w:pPr>
      <w:r>
        <w:rPr>
          <w:rFonts w:hint="eastAsia"/>
        </w:rPr>
        <w:t>本文围绕着新提出的减隔震装置——两级摩擦摆支座，从摩擦摆恢复力模型、新支座的构造与工作机制、新支座的减隔震性能和新支座的参数优化设计等</w:t>
      </w:r>
      <w:r>
        <w:rPr>
          <w:rFonts w:hint="eastAsia"/>
        </w:rPr>
        <w:t>4</w:t>
      </w:r>
      <w:r>
        <w:rPr>
          <w:rFonts w:hint="eastAsia"/>
        </w:rPr>
        <w:t>个角度进行展开描述。</w:t>
      </w:r>
      <w:r w:rsidR="008D611A">
        <w:rPr>
          <w:rFonts w:hint="eastAsia"/>
        </w:rPr>
        <w:t>相比于传统减隔震支座，两级摩擦摆具有对不同水平地震动的自适应性，具有不错的工程运用前景。本文</w:t>
      </w:r>
      <w:r w:rsidR="004217F7">
        <w:rPr>
          <w:rFonts w:hint="eastAsia"/>
        </w:rPr>
        <w:t>取得的主要成果如下：</w:t>
      </w:r>
    </w:p>
    <w:p w14:paraId="62A66EB6" w14:textId="2CC72E35" w:rsidR="004217F7" w:rsidRDefault="004217F7" w:rsidP="0012762C">
      <w:pPr>
        <w:pStyle w:val="a5"/>
        <w:ind w:firstLine="480"/>
      </w:pPr>
      <w:r>
        <w:rPr>
          <w:rFonts w:hint="eastAsia"/>
        </w:rPr>
        <w:t>（</w:t>
      </w:r>
      <w:r>
        <w:rPr>
          <w:rFonts w:hint="eastAsia"/>
        </w:rPr>
        <w:t>1</w:t>
      </w:r>
      <w:r>
        <w:rPr>
          <w:rFonts w:hint="eastAsia"/>
        </w:rPr>
        <w:t>）基于力矩平衡提出了一种新的双曲面摩擦摆支座的恢复力模型，给出了详细的推导过程和假设条件。</w:t>
      </w:r>
      <w:r w:rsidR="00272FFE">
        <w:rPr>
          <w:rFonts w:hint="eastAsia"/>
        </w:rPr>
        <w:t>并将新恢复力模型与已有的</w:t>
      </w:r>
      <w:r w:rsidR="00783CDD">
        <w:rPr>
          <w:rFonts w:hint="eastAsia"/>
        </w:rPr>
        <w:t>基于力平衡的</w:t>
      </w:r>
      <w:r w:rsidR="00272FFE">
        <w:rPr>
          <w:rFonts w:hint="eastAsia"/>
        </w:rPr>
        <w:t>恢复力模型进行误差对比，从假设条件的角度对两者的误差来源进行了说明。使用</w:t>
      </w:r>
      <w:r w:rsidR="00272FFE">
        <w:rPr>
          <w:rFonts w:hint="eastAsia"/>
        </w:rPr>
        <w:t>abaqus</w:t>
      </w:r>
      <w:r w:rsidR="00272FFE">
        <w:rPr>
          <w:rFonts w:hint="eastAsia"/>
        </w:rPr>
        <w:t>验证了新恢复力模型准确性。</w:t>
      </w:r>
    </w:p>
    <w:p w14:paraId="2C1752A4" w14:textId="0004CA0F" w:rsidR="00272FFE" w:rsidRDefault="00272FFE" w:rsidP="0012762C">
      <w:pPr>
        <w:pStyle w:val="a5"/>
        <w:ind w:firstLine="480"/>
      </w:pPr>
      <w:r>
        <w:rPr>
          <w:rFonts w:hint="eastAsia"/>
        </w:rPr>
        <w:t>（</w:t>
      </w:r>
      <w:r>
        <w:rPr>
          <w:rFonts w:hint="eastAsia"/>
        </w:rPr>
        <w:t>2</w:t>
      </w:r>
      <w:r>
        <w:rPr>
          <w:rFonts w:hint="eastAsia"/>
        </w:rPr>
        <w:t>）</w:t>
      </w:r>
      <w:r w:rsidR="00783CDD">
        <w:rPr>
          <w:rFonts w:hint="eastAsia"/>
        </w:rPr>
        <w:t>对比了基于力和力矩平衡的两种滞回力模型的假设条件。并通过对误差的定量分析得出两种滞回力模型的假设条件均适用的结论。</w:t>
      </w:r>
    </w:p>
    <w:p w14:paraId="52C862DC" w14:textId="38D9E320" w:rsidR="001B6005" w:rsidRPr="0012762C" w:rsidRDefault="001B6005" w:rsidP="001B6005">
      <w:pPr>
        <w:pStyle w:val="a5"/>
        <w:ind w:firstLine="480"/>
      </w:pPr>
      <w:r>
        <w:rPr>
          <w:rFonts w:hint="eastAsia"/>
        </w:rPr>
        <w:t>（</w:t>
      </w:r>
      <w:r>
        <w:t>3</w:t>
      </w:r>
      <w:r>
        <w:rPr>
          <w:rFonts w:hint="eastAsia"/>
        </w:rPr>
        <w:t>）指出了双曲面摩擦摆支座的另一种可行形式：两个曲面的圆心在滑块的同一侧。给出了此形式下的滞回力理论公式，并将其与圆心在异侧的摩擦摆进行比较，比较了此两者在滞回曲线与耗能能力上的不同。也指出了此形式下支座在剪切变形时的特点。</w:t>
      </w:r>
    </w:p>
    <w:p w14:paraId="68B607C2" w14:textId="6B2BAFDA" w:rsidR="005B59A0" w:rsidRDefault="00272FFE" w:rsidP="0087405D">
      <w:pPr>
        <w:pStyle w:val="a5"/>
        <w:ind w:firstLine="480"/>
      </w:pPr>
      <w:r>
        <w:rPr>
          <w:rFonts w:hint="eastAsia"/>
        </w:rPr>
        <w:t>（</w:t>
      </w:r>
      <w:r w:rsidR="001B6005">
        <w:t>4</w:t>
      </w:r>
      <w:r>
        <w:rPr>
          <w:rFonts w:hint="eastAsia"/>
        </w:rPr>
        <w:t>）对两级摩擦摆支座进行了介绍</w:t>
      </w:r>
      <w:r w:rsidR="00B25DC5">
        <w:rPr>
          <w:rFonts w:hint="eastAsia"/>
        </w:rPr>
        <w:t>。主要描述了其几何构造，不同滑动状态下的工作机制。并运用新提出的恢复力模型对其进行了全阶段的受力分析，得到了其完整的滞回曲线，并给出了确切公式和参数设置要求。通过</w:t>
      </w:r>
      <w:r w:rsidR="00B25DC5">
        <w:rPr>
          <w:rFonts w:hint="eastAsia"/>
        </w:rPr>
        <w:t>abaqus</w:t>
      </w:r>
      <w:r w:rsidR="00B25DC5">
        <w:rPr>
          <w:rFonts w:hint="eastAsia"/>
        </w:rPr>
        <w:t>验证了该理论公式的正确性。</w:t>
      </w:r>
    </w:p>
    <w:p w14:paraId="7B5B414B" w14:textId="36D1552E" w:rsidR="00B25DC5" w:rsidRDefault="00B25DC5" w:rsidP="0087405D">
      <w:pPr>
        <w:pStyle w:val="a5"/>
        <w:ind w:firstLine="480"/>
      </w:pPr>
      <w:r>
        <w:rPr>
          <w:rFonts w:hint="eastAsia"/>
        </w:rPr>
        <w:t>（</w:t>
      </w:r>
      <w:r w:rsidR="001B6005">
        <w:t>5</w:t>
      </w:r>
      <w:r>
        <w:rPr>
          <w:rFonts w:hint="eastAsia"/>
        </w:rPr>
        <w:t>）提出了两级摩擦摆支座的简化模拟方式。</w:t>
      </w:r>
      <w:r w:rsidR="005501E0">
        <w:rPr>
          <w:rFonts w:hint="eastAsia"/>
        </w:rPr>
        <w:t>在此基础上，</w:t>
      </w:r>
      <w:r w:rsidRPr="00B25DC5">
        <w:rPr>
          <w:rFonts w:hint="eastAsia"/>
        </w:rPr>
        <w:t>以某高速公路连续梁桥为基础，建立了横桥</w:t>
      </w:r>
      <w:r>
        <w:rPr>
          <w:rFonts w:hint="eastAsia"/>
        </w:rPr>
        <w:t>向</w:t>
      </w:r>
      <w:r w:rsidRPr="00B25DC5">
        <w:rPr>
          <w:rFonts w:hint="eastAsia"/>
        </w:rPr>
        <w:t>框架空间杆系单元模型。通过对比在设置两级摩擦摆和传统双线性滞回支座下的结构地震响应，探讨了两级摩擦摆支座的减隔震性能。</w:t>
      </w:r>
      <w:r>
        <w:rPr>
          <w:rFonts w:hint="eastAsia"/>
        </w:rPr>
        <w:t>结果表明两级摩擦摆支座最大的特点是对于不同水平地震动的自适应性：在高低两水平设计地震动下，两级摩擦摆支座通过不同的工作模式，均能达到良好的减隔震效果，使结构实现不同水平地震动下的设防目标。</w:t>
      </w:r>
    </w:p>
    <w:p w14:paraId="1E47F661" w14:textId="61DDC78A" w:rsidR="00B25DC5" w:rsidRDefault="005501E0" w:rsidP="0087405D">
      <w:pPr>
        <w:pStyle w:val="a5"/>
        <w:ind w:firstLine="480"/>
      </w:pPr>
      <w:r>
        <w:rPr>
          <w:rFonts w:hint="eastAsia"/>
        </w:rPr>
        <w:t>（</w:t>
      </w:r>
      <w:r w:rsidR="001B6005">
        <w:t>6</w:t>
      </w:r>
      <w:r>
        <w:rPr>
          <w:rFonts w:hint="eastAsia"/>
        </w:rPr>
        <w:t>）针对规则桥梁，提出了一种新的简化双自由度模型计算方法。</w:t>
      </w:r>
      <w:r w:rsidRPr="005501E0">
        <w:rPr>
          <w:rFonts w:hint="eastAsia"/>
        </w:rPr>
        <w:t>通过</w:t>
      </w:r>
      <w:r w:rsidRPr="005501E0">
        <w:t>matlab</w:t>
      </w:r>
      <w:r w:rsidRPr="005501E0">
        <w:t>自编有限元计算程序</w:t>
      </w:r>
      <w:r w:rsidRPr="005501E0">
        <w:t>FEM3DFRAME</w:t>
      </w:r>
      <w:r w:rsidRPr="005501E0">
        <w:t>验证了该方法对原结构地震响应模拟的准确性。</w:t>
      </w:r>
      <w:r>
        <w:rPr>
          <w:rFonts w:hint="eastAsia"/>
        </w:rPr>
        <w:t>在此基础上，使用</w:t>
      </w:r>
      <w:r>
        <w:rPr>
          <w:rFonts w:hint="eastAsia"/>
        </w:rPr>
        <w:t>sap</w:t>
      </w:r>
      <w:r>
        <w:t>2000</w:t>
      </w:r>
      <w:r>
        <w:rPr>
          <w:rFonts w:hint="eastAsia"/>
        </w:rPr>
        <w:t>的</w:t>
      </w:r>
      <w:r>
        <w:t>OAPI</w:t>
      </w:r>
      <w:r>
        <w:rPr>
          <w:rFonts w:hint="eastAsia"/>
        </w:rPr>
        <w:t>手册进行大规模参数化计算。</w:t>
      </w:r>
      <w:r>
        <w:rPr>
          <w:rFonts w:hint="eastAsia"/>
        </w:rPr>
        <w:lastRenderedPageBreak/>
        <w:t>计算结果表明：双线性滞回系统参数设计的关键是屈服力。从理论上证明了屈服力的取值存在一个最优值，并建议将耗能量最大对应的取值最为最优屈服力的参考值。</w:t>
      </w:r>
    </w:p>
    <w:p w14:paraId="17AC041B" w14:textId="7CD547DC" w:rsidR="005501E0" w:rsidRDefault="005501E0" w:rsidP="0087405D">
      <w:pPr>
        <w:pStyle w:val="a5"/>
        <w:ind w:firstLine="480"/>
      </w:pPr>
      <w:r>
        <w:rPr>
          <w:rFonts w:hint="eastAsia"/>
        </w:rPr>
        <w:t>（</w:t>
      </w:r>
      <w:r w:rsidR="001B6005">
        <w:t>7</w:t>
      </w:r>
      <w:r>
        <w:rPr>
          <w:rFonts w:hint="eastAsia"/>
        </w:rPr>
        <w:t>）</w:t>
      </w:r>
      <w:r w:rsidRPr="005501E0">
        <w:rPr>
          <w:rFonts w:hint="eastAsia"/>
        </w:rPr>
        <w:t>使用</w:t>
      </w:r>
      <w:r w:rsidRPr="005501E0">
        <w:t>MonteCarlo</w:t>
      </w:r>
      <w:r w:rsidRPr="005501E0">
        <w:t>模拟法计算了结构在</w:t>
      </w:r>
      <w:r w:rsidRPr="005501E0">
        <w:t>4</w:t>
      </w:r>
      <w:r w:rsidRPr="005501E0">
        <w:t>种场地类型的地震波下的响应，</w:t>
      </w:r>
      <w:r>
        <w:rPr>
          <w:rFonts w:hint="eastAsia"/>
        </w:rPr>
        <w:t>给出了屈服力最优值与场地特征频率的近似关系。并</w:t>
      </w:r>
      <w:r w:rsidRPr="005501E0">
        <w:rPr>
          <w:rFonts w:hint="eastAsia"/>
        </w:rPr>
        <w:t>指出了结构的地震响应是随机变量，并建议使用置信水平</w:t>
      </w:r>
      <w:r w:rsidRPr="005501E0">
        <w:t>0.9</w:t>
      </w:r>
      <w:r w:rsidRPr="005501E0">
        <w:t>的值作为设计值。</w:t>
      </w:r>
    </w:p>
    <w:p w14:paraId="133A8A1C" w14:textId="3C41394E" w:rsidR="005501E0" w:rsidRDefault="005501E0" w:rsidP="0087405D">
      <w:pPr>
        <w:pStyle w:val="a5"/>
        <w:ind w:firstLine="480"/>
      </w:pPr>
      <w:r>
        <w:rPr>
          <w:rFonts w:hint="eastAsia"/>
        </w:rPr>
        <w:t>（</w:t>
      </w:r>
      <w:r w:rsidR="001B6005">
        <w:t>8</w:t>
      </w:r>
      <w:r>
        <w:rPr>
          <w:rFonts w:hint="eastAsia"/>
        </w:rPr>
        <w:t>）</w:t>
      </w:r>
      <w:r w:rsidRPr="005501E0">
        <w:rPr>
          <w:rFonts w:hint="eastAsia"/>
        </w:rPr>
        <w:t>提出了双线性滞回系统屈服力最优取值在不同类型地震波、不同</w:t>
      </w:r>
      <w:r w:rsidRPr="005501E0">
        <w:t>PGA</w:t>
      </w:r>
      <w:r w:rsidRPr="005501E0">
        <w:t>、不同结构特性的场景中的推广的方法。指出了结构特性的变化与地震波功率谱的变化存在密切联系，并使用质量变化后的结构验证了这种联系。</w:t>
      </w:r>
    </w:p>
    <w:p w14:paraId="610D0167" w14:textId="02E3DC3B" w:rsidR="005501E0" w:rsidRPr="005501E0" w:rsidRDefault="005501E0" w:rsidP="0087405D">
      <w:pPr>
        <w:pStyle w:val="a5"/>
        <w:ind w:firstLine="480"/>
      </w:pPr>
      <w:r>
        <w:rPr>
          <w:rFonts w:hint="eastAsia"/>
        </w:rPr>
        <w:t>（</w:t>
      </w:r>
      <w:r w:rsidR="001B6005">
        <w:t>9</w:t>
      </w:r>
      <w:r>
        <w:rPr>
          <w:rFonts w:hint="eastAsia"/>
        </w:rPr>
        <w:t>）两级摩擦摆参数优化设计可参考双线性滞回系统的参数优化设计结论。具体策略为：</w:t>
      </w:r>
      <w:r w:rsidRPr="005501E0">
        <w:rPr>
          <w:rFonts w:hint="eastAsia"/>
        </w:rPr>
        <w:t>一级滞回环可按双线性滞回系统在低水平地震动下的参数设计进行设计。限位装置</w:t>
      </w:r>
      <w:r w:rsidRPr="005501E0">
        <w:t>d</w:t>
      </w:r>
      <w:r w:rsidRPr="005501E0">
        <w:rPr>
          <w:vertAlign w:val="subscript"/>
        </w:rPr>
        <w:t>1</w:t>
      </w:r>
      <w:r w:rsidRPr="005501E0">
        <w:t>可按置信水平</w:t>
      </w:r>
      <w:r w:rsidRPr="005501E0">
        <w:t>0.9</w:t>
      </w:r>
      <w:r w:rsidRPr="005501E0">
        <w:t>的墩梁相对位移设计。</w:t>
      </w:r>
      <w:r>
        <w:rPr>
          <w:rFonts w:hint="eastAsia"/>
        </w:rPr>
        <w:t>二级滞回环的屈服力</w:t>
      </w:r>
      <w:r w:rsidRPr="005501E0">
        <w:rPr>
          <w:rFonts w:hint="eastAsia"/>
          <w:i/>
          <w:iCs/>
        </w:rPr>
        <w:t>f</w:t>
      </w:r>
      <w:r w:rsidRPr="005501E0">
        <w:rPr>
          <w:rFonts w:hint="eastAsia"/>
          <w:i/>
          <w:iCs/>
          <w:vertAlign w:val="subscript"/>
        </w:rPr>
        <w:t>y</w:t>
      </w:r>
      <w:r w:rsidRPr="005501E0">
        <w:rPr>
          <w:i/>
          <w:iCs/>
          <w:vertAlign w:val="subscript"/>
        </w:rPr>
        <w:t>2</w:t>
      </w:r>
      <w:r>
        <w:rPr>
          <w:rFonts w:hint="eastAsia"/>
        </w:rPr>
        <w:t>可按双线性滞回系统在高水平地震下的最优值减去</w:t>
      </w:r>
      <w:r w:rsidRPr="005501E0">
        <w:rPr>
          <w:rFonts w:hint="eastAsia"/>
          <w:i/>
          <w:iCs/>
        </w:rPr>
        <w:t>f</w:t>
      </w:r>
      <w:r w:rsidRPr="005501E0">
        <w:rPr>
          <w:rFonts w:hint="eastAsia"/>
          <w:i/>
          <w:iCs/>
          <w:vertAlign w:val="subscript"/>
        </w:rPr>
        <w:t>y</w:t>
      </w:r>
      <w:r w:rsidRPr="005501E0">
        <w:rPr>
          <w:i/>
          <w:iCs/>
          <w:vertAlign w:val="subscript"/>
        </w:rPr>
        <w:t>1</w:t>
      </w:r>
      <w:r>
        <w:rPr>
          <w:rFonts w:hint="eastAsia"/>
        </w:rPr>
        <w:t>的方法估计。</w:t>
      </w:r>
      <w:r w:rsidR="00231838">
        <w:rPr>
          <w:rFonts w:hint="eastAsia"/>
        </w:rPr>
        <w:t>给出了两级摩擦摆支座的设计流程图。</w:t>
      </w:r>
    </w:p>
    <w:p w14:paraId="0829D0CE" w14:textId="76ACE102" w:rsidR="005B59A0" w:rsidRDefault="00391E24" w:rsidP="00391E24">
      <w:pPr>
        <w:pStyle w:val="2"/>
      </w:pPr>
      <w:r>
        <w:rPr>
          <w:rFonts w:hint="eastAsia"/>
        </w:rPr>
        <w:t>展望</w:t>
      </w:r>
    </w:p>
    <w:p w14:paraId="614112C5" w14:textId="427B8B79" w:rsidR="00391E24" w:rsidRDefault="00391E24" w:rsidP="00391E24">
      <w:pPr>
        <w:pStyle w:val="a5"/>
        <w:ind w:firstLine="480"/>
      </w:pPr>
      <w:r>
        <w:rPr>
          <w:rFonts w:hint="eastAsia"/>
        </w:rPr>
        <w:t>限于本人的时间和能力，两级摩擦摆支座仍存在部分工作内容需要完善：</w:t>
      </w:r>
    </w:p>
    <w:p w14:paraId="18A275B4" w14:textId="10D32B22" w:rsidR="00391E24" w:rsidRDefault="00391E24" w:rsidP="00391E24">
      <w:pPr>
        <w:pStyle w:val="a5"/>
        <w:ind w:firstLine="480"/>
      </w:pPr>
      <w:r>
        <w:rPr>
          <w:rFonts w:hint="eastAsia"/>
        </w:rPr>
        <w:t>（</w:t>
      </w:r>
      <w:r>
        <w:rPr>
          <w:rFonts w:hint="eastAsia"/>
        </w:rPr>
        <w:t>1</w:t>
      </w:r>
      <w:r>
        <w:rPr>
          <w:rFonts w:hint="eastAsia"/>
        </w:rPr>
        <w:t>）本文仅从理论和数值模拟的角度对两级摩擦摆支座进行了说明。将此成果转化之前必须进行支座成品试验。如有可能还需开展振动台试验。</w:t>
      </w:r>
    </w:p>
    <w:p w14:paraId="102A6AFB" w14:textId="5FD9ABD2" w:rsidR="00391E24" w:rsidRDefault="00391E24" w:rsidP="00391E24">
      <w:pPr>
        <w:pStyle w:val="a5"/>
        <w:ind w:firstLine="480"/>
      </w:pPr>
      <w:r>
        <w:rPr>
          <w:rFonts w:hint="eastAsia"/>
        </w:rPr>
        <w:t>（</w:t>
      </w:r>
      <w:r>
        <w:rPr>
          <w:rFonts w:hint="eastAsia"/>
        </w:rPr>
        <w:t>2</w:t>
      </w:r>
      <w:r>
        <w:rPr>
          <w:rFonts w:hint="eastAsia"/>
        </w:rPr>
        <w:t>）本文参数优化设计一节，针对的地震波局限于</w:t>
      </w:r>
      <w:r w:rsidR="00A07394">
        <w:rPr>
          <w:rFonts w:hint="eastAsia"/>
        </w:rPr>
        <w:t>均值为</w:t>
      </w:r>
      <w:r w:rsidR="00A07394">
        <w:rPr>
          <w:rFonts w:hint="eastAsia"/>
        </w:rPr>
        <w:t>0</w:t>
      </w:r>
      <w:r w:rsidR="00A07394">
        <w:rPr>
          <w:rFonts w:hint="eastAsia"/>
        </w:rPr>
        <w:t>的地震波，且假设了基岩振动为白噪声。实际的地震动有可能会产生本文描述之外的结果。</w:t>
      </w:r>
    </w:p>
    <w:p w14:paraId="3CA17360" w14:textId="27C0EAEF" w:rsidR="00A07394" w:rsidRPr="00391E24" w:rsidRDefault="00A07394" w:rsidP="00391E24">
      <w:pPr>
        <w:pStyle w:val="a5"/>
        <w:ind w:firstLine="480"/>
      </w:pPr>
      <w:r>
        <w:rPr>
          <w:rFonts w:hint="eastAsia"/>
        </w:rPr>
        <w:t>（</w:t>
      </w:r>
      <w:r>
        <w:rPr>
          <w:rFonts w:hint="eastAsia"/>
        </w:rPr>
        <w:t>3</w:t>
      </w:r>
      <w:r>
        <w:rPr>
          <w:rFonts w:hint="eastAsia"/>
        </w:rPr>
        <w:t>）本文中使用的桥墩结构、性能目标均为线弹性。尚未引入结构的非线性行为。然而实际结构中确有可能使用到结构的塑性能力。</w:t>
      </w:r>
    </w:p>
    <w:p w14:paraId="68F1A940" w14:textId="19F6E620" w:rsidR="005B59A0" w:rsidRDefault="005B59A0" w:rsidP="0087405D">
      <w:pPr>
        <w:pStyle w:val="a5"/>
        <w:ind w:firstLine="480"/>
      </w:pPr>
    </w:p>
    <w:p w14:paraId="2FE7265A" w14:textId="51B72489" w:rsidR="005B59A0" w:rsidRDefault="005B59A0" w:rsidP="0087405D">
      <w:pPr>
        <w:pStyle w:val="a5"/>
        <w:ind w:firstLine="480"/>
      </w:pPr>
    </w:p>
    <w:p w14:paraId="7A016D70" w14:textId="23D06171" w:rsidR="005B59A0" w:rsidRDefault="005B59A0" w:rsidP="0087405D">
      <w:pPr>
        <w:pStyle w:val="a5"/>
        <w:ind w:firstLine="480"/>
      </w:pPr>
    </w:p>
    <w:p w14:paraId="0C36FA5B" w14:textId="342F216B" w:rsidR="005B59A0" w:rsidRDefault="005B59A0" w:rsidP="0087405D">
      <w:pPr>
        <w:pStyle w:val="a5"/>
        <w:ind w:firstLine="480"/>
      </w:pPr>
    </w:p>
    <w:p w14:paraId="0F21CDBB" w14:textId="1EDE39D4" w:rsidR="005B59A0" w:rsidRDefault="005B59A0" w:rsidP="0087405D">
      <w:pPr>
        <w:pStyle w:val="a5"/>
        <w:ind w:firstLine="480"/>
      </w:pPr>
    </w:p>
    <w:p w14:paraId="4E5D4B03" w14:textId="6C13997D" w:rsidR="005B59A0" w:rsidRDefault="005B59A0" w:rsidP="0087405D">
      <w:pPr>
        <w:pStyle w:val="a5"/>
        <w:ind w:firstLine="480"/>
      </w:pPr>
    </w:p>
    <w:p w14:paraId="46F443BA" w14:textId="23D6FF07" w:rsidR="005B59A0" w:rsidRDefault="005B59A0" w:rsidP="0087405D">
      <w:pPr>
        <w:pStyle w:val="a5"/>
        <w:ind w:firstLine="480"/>
      </w:pPr>
    </w:p>
    <w:p w14:paraId="0A027BD3" w14:textId="1C54FDAF" w:rsidR="005B59A0" w:rsidRDefault="005B59A0" w:rsidP="0087405D">
      <w:pPr>
        <w:pStyle w:val="a5"/>
        <w:ind w:firstLine="480"/>
      </w:pPr>
    </w:p>
    <w:p w14:paraId="0394E69D" w14:textId="025FC5D1" w:rsidR="005B59A0" w:rsidRDefault="005B59A0" w:rsidP="0087405D">
      <w:pPr>
        <w:pStyle w:val="a5"/>
        <w:ind w:firstLine="480"/>
      </w:pPr>
    </w:p>
    <w:p w14:paraId="2F349FEB" w14:textId="10E7CEAC" w:rsidR="005B59A0" w:rsidRDefault="005B59A0" w:rsidP="0087405D">
      <w:pPr>
        <w:pStyle w:val="a5"/>
        <w:ind w:firstLine="480"/>
      </w:pPr>
    </w:p>
    <w:p w14:paraId="27F04DDD" w14:textId="48E7E5A9" w:rsidR="005B59A0" w:rsidRDefault="005B59A0" w:rsidP="0087405D">
      <w:pPr>
        <w:pStyle w:val="a5"/>
        <w:ind w:firstLine="480"/>
      </w:pPr>
    </w:p>
    <w:p w14:paraId="03625E16" w14:textId="6FC035BA" w:rsidR="005B59A0" w:rsidRDefault="005B59A0" w:rsidP="0087405D">
      <w:pPr>
        <w:pStyle w:val="a5"/>
        <w:ind w:firstLine="480"/>
      </w:pPr>
    </w:p>
    <w:p w14:paraId="3BDA0234" w14:textId="35935271" w:rsidR="005B59A0" w:rsidRDefault="005B59A0" w:rsidP="0087405D">
      <w:pPr>
        <w:pStyle w:val="a5"/>
        <w:ind w:firstLine="480"/>
      </w:pPr>
    </w:p>
    <w:p w14:paraId="6FCE92D0" w14:textId="62E326A1" w:rsidR="005B59A0" w:rsidRDefault="005B59A0" w:rsidP="0087405D">
      <w:pPr>
        <w:pStyle w:val="a5"/>
        <w:ind w:firstLine="480"/>
      </w:pPr>
    </w:p>
    <w:p w14:paraId="3F4DCC13" w14:textId="77777777" w:rsidR="005B59A0" w:rsidRPr="0087405D" w:rsidRDefault="005B59A0" w:rsidP="0087405D">
      <w:pPr>
        <w:pStyle w:val="a5"/>
        <w:ind w:firstLine="480"/>
      </w:pPr>
    </w:p>
    <w:p w14:paraId="3EEBAF16" w14:textId="4C6EA492" w:rsidR="008B61B3" w:rsidRPr="008B61B3" w:rsidRDefault="008B61B3" w:rsidP="008B61B3">
      <w:pPr>
        <w:pStyle w:val="aff5"/>
      </w:pPr>
      <w:r w:rsidRPr="008B61B3">
        <w:lastRenderedPageBreak/>
        <w:t>参考文献</w:t>
      </w:r>
    </w:p>
    <w:p w14:paraId="66F5CB7B" w14:textId="77777777" w:rsidR="0018544E" w:rsidRPr="0018544E" w:rsidRDefault="00F715C2" w:rsidP="0018544E">
      <w:pPr>
        <w:pStyle w:val="EndNoteBibliography"/>
        <w:spacing w:after="0"/>
      </w:pPr>
      <w:r>
        <w:fldChar w:fldCharType="begin"/>
      </w:r>
      <w:r>
        <w:instrText xml:space="preserve"> ADDIN EN.REFLIST </w:instrText>
      </w:r>
      <w:r>
        <w:fldChar w:fldCharType="separate"/>
      </w:r>
      <w:r w:rsidR="0018544E" w:rsidRPr="0018544E">
        <w:t>[1]</w:t>
      </w:r>
      <w:r w:rsidR="0018544E" w:rsidRPr="0018544E">
        <w:tab/>
        <w:t>ZAYAS V, LOW S, MAHIN S. The FPS earthquake resisting system [J]. Rep No UCB/EERC-87, 1987, 1(</w:t>
      </w:r>
    </w:p>
    <w:p w14:paraId="46557B95" w14:textId="77777777" w:rsidR="0018544E" w:rsidRPr="0018544E" w:rsidRDefault="0018544E" w:rsidP="0018544E">
      <w:pPr>
        <w:pStyle w:val="EndNoteBibliography"/>
        <w:spacing w:after="0"/>
      </w:pPr>
      <w:r w:rsidRPr="0018544E">
        <w:t>[2]</w:t>
      </w:r>
      <w:r w:rsidRPr="0018544E">
        <w:tab/>
        <w:t xml:space="preserve">CONSTANTINOU M C, CACCESE J, HARRIS H G. Frictional characteristics of Teflon–steel interfaces under dynamic conditions [J]. Earthquake Engineering &amp; Structural Dynamics, 1987, 15(6): </w:t>
      </w:r>
    </w:p>
    <w:p w14:paraId="4BBEAECE" w14:textId="77777777" w:rsidR="0018544E" w:rsidRPr="0018544E" w:rsidRDefault="0018544E" w:rsidP="0018544E">
      <w:pPr>
        <w:pStyle w:val="EndNoteBibliography"/>
        <w:spacing w:after="0"/>
      </w:pPr>
      <w:r w:rsidRPr="0018544E">
        <w:t>[3]</w:t>
      </w:r>
      <w:r w:rsidRPr="0018544E">
        <w:tab/>
        <w:t>CONSTANTINOU M, MOKHA A, REINHORN A. Teflon Bearings in Base Isolation II: Modeling [J]. Journal of Structural Engineering, 116(2): 455-74.</w:t>
      </w:r>
    </w:p>
    <w:p w14:paraId="6744DB75" w14:textId="77777777" w:rsidR="0018544E" w:rsidRPr="0018544E" w:rsidRDefault="0018544E" w:rsidP="0018544E">
      <w:pPr>
        <w:pStyle w:val="EndNoteBibliography"/>
        <w:spacing w:after="0"/>
      </w:pPr>
      <w:r w:rsidRPr="0018544E">
        <w:t>[4]</w:t>
      </w:r>
      <w:r w:rsidRPr="0018544E">
        <w:tab/>
        <w:t>P.TSOPELAS. EXPERIMENTAL STUDY OF FPS SYSTEM IN BRIDGE SEISMIC ISOLATION [J]. Earthquake Engineering &amp; Structural Dynamics, 25(1): 65-78.</w:t>
      </w:r>
    </w:p>
    <w:p w14:paraId="5BAA841C" w14:textId="77777777" w:rsidR="0018544E" w:rsidRPr="0018544E" w:rsidRDefault="0018544E" w:rsidP="0018544E">
      <w:pPr>
        <w:pStyle w:val="EndNoteBibliography"/>
        <w:spacing w:after="0"/>
      </w:pPr>
      <w:r w:rsidRPr="0018544E">
        <w:t>[5]</w:t>
      </w:r>
      <w:r w:rsidRPr="0018544E">
        <w:tab/>
        <w:t>GAREVSKI M, JOVANOVIC M. Influence of friction pendulum system on the response of base isolated structures; proceedings of the Proc 14th World Conference on Earthquake Engineering, F, 2008 [C].</w:t>
      </w:r>
    </w:p>
    <w:p w14:paraId="532AE46E" w14:textId="77777777" w:rsidR="0018544E" w:rsidRPr="0018544E" w:rsidRDefault="0018544E" w:rsidP="0018544E">
      <w:pPr>
        <w:pStyle w:val="EndNoteBibliography"/>
        <w:spacing w:after="0"/>
      </w:pPr>
      <w:r w:rsidRPr="0018544E">
        <w:t>[6]</w:t>
      </w:r>
      <w:r w:rsidRPr="0018544E">
        <w:tab/>
        <w:t>WHITTAKER A S, MOSQUEDA G, FENVES G L. Characterization and Modeling of Friction Pendulum Bearings Subjected to Multiple Components of Excitation [J]. Journal of Structural Engineering, 2004, 130(3): 433-42.</w:t>
      </w:r>
    </w:p>
    <w:p w14:paraId="25D2D866" w14:textId="77777777" w:rsidR="0018544E" w:rsidRPr="0018544E" w:rsidRDefault="0018544E" w:rsidP="0018544E">
      <w:pPr>
        <w:pStyle w:val="EndNoteBibliography"/>
        <w:spacing w:after="0"/>
      </w:pPr>
      <w:r w:rsidRPr="0018544E">
        <w:rPr>
          <w:rFonts w:hint="eastAsia"/>
        </w:rPr>
        <w:t>[7]</w:t>
      </w:r>
      <w:r w:rsidRPr="0018544E">
        <w:rPr>
          <w:rFonts w:hint="eastAsia"/>
        </w:rPr>
        <w:tab/>
      </w:r>
      <w:r w:rsidRPr="0018544E">
        <w:rPr>
          <w:rFonts w:hint="eastAsia"/>
        </w:rPr>
        <w:t>温佳年</w:t>
      </w:r>
      <w:r w:rsidRPr="0018544E">
        <w:rPr>
          <w:rFonts w:hint="eastAsia"/>
        </w:rPr>
        <w:t xml:space="preserve">, </w:t>
      </w:r>
      <w:r w:rsidRPr="0018544E">
        <w:rPr>
          <w:rFonts w:hint="eastAsia"/>
        </w:rPr>
        <w:t>李洪营</w:t>
      </w:r>
      <w:r w:rsidRPr="0018544E">
        <w:rPr>
          <w:rFonts w:hint="eastAsia"/>
        </w:rPr>
        <w:t xml:space="preserve">, </w:t>
      </w:r>
      <w:r w:rsidRPr="0018544E">
        <w:rPr>
          <w:rFonts w:hint="eastAsia"/>
        </w:rPr>
        <w:t>韩强</w:t>
      </w:r>
      <w:r w:rsidRPr="0018544E">
        <w:rPr>
          <w:rFonts w:hint="eastAsia"/>
        </w:rPr>
        <w:t xml:space="preserve">, et al. </w:t>
      </w:r>
      <w:r w:rsidRPr="0018544E">
        <w:rPr>
          <w:rFonts w:hint="eastAsia"/>
        </w:rPr>
        <w:t>滑动摩擦隔震桥梁振动台试验研究</w:t>
      </w:r>
      <w:r w:rsidRPr="0018544E">
        <w:rPr>
          <w:rFonts w:hint="eastAsia"/>
        </w:rPr>
        <w:t xml:space="preserve"> [J]. </w:t>
      </w:r>
      <w:r w:rsidRPr="0018544E">
        <w:rPr>
          <w:rFonts w:hint="eastAsia"/>
        </w:rPr>
        <w:t>地震工程与工程振动</w:t>
      </w:r>
      <w:r w:rsidRPr="0018544E">
        <w:rPr>
          <w:rFonts w:hint="eastAsia"/>
        </w:rPr>
        <w:t>, 2016, 36(02): 102-10.</w:t>
      </w:r>
    </w:p>
    <w:p w14:paraId="0876F96E" w14:textId="77777777" w:rsidR="0018544E" w:rsidRPr="0018544E" w:rsidRDefault="0018544E" w:rsidP="0018544E">
      <w:pPr>
        <w:pStyle w:val="EndNoteBibliography"/>
        <w:spacing w:after="0"/>
      </w:pPr>
      <w:r w:rsidRPr="0018544E">
        <w:t>[8]</w:t>
      </w:r>
      <w:r w:rsidRPr="0018544E">
        <w:tab/>
        <w:t>WANG Y, CHUNG L, TENG M, et al. Shaking Table Tests of a 5-story Structure with FPB Isolation; proceedings of the Asian-Pacific Symposium on Structural Reliability and its Applications, Taipei, Taiwan, ROC, F, 1999 [C].</w:t>
      </w:r>
    </w:p>
    <w:p w14:paraId="0ED5CCFF" w14:textId="77777777" w:rsidR="0018544E" w:rsidRPr="0018544E" w:rsidRDefault="0018544E" w:rsidP="0018544E">
      <w:pPr>
        <w:pStyle w:val="EndNoteBibliography"/>
        <w:spacing w:after="0"/>
      </w:pPr>
      <w:r w:rsidRPr="0018544E">
        <w:rPr>
          <w:rFonts w:hint="eastAsia"/>
        </w:rPr>
        <w:t>[9]</w:t>
      </w:r>
      <w:r w:rsidRPr="0018544E">
        <w:rPr>
          <w:rFonts w:hint="eastAsia"/>
        </w:rPr>
        <w:tab/>
      </w:r>
      <w:r w:rsidRPr="0018544E">
        <w:rPr>
          <w:rFonts w:hint="eastAsia"/>
        </w:rPr>
        <w:t>李大望</w:t>
      </w:r>
      <w:r w:rsidRPr="0018544E">
        <w:rPr>
          <w:rFonts w:hint="eastAsia"/>
        </w:rPr>
        <w:t xml:space="preserve">, </w:t>
      </w:r>
      <w:r w:rsidRPr="0018544E">
        <w:rPr>
          <w:rFonts w:hint="eastAsia"/>
        </w:rPr>
        <w:t>关罡</w:t>
      </w:r>
      <w:r w:rsidRPr="0018544E">
        <w:rPr>
          <w:rFonts w:hint="eastAsia"/>
        </w:rPr>
        <w:t xml:space="preserve">, </w:t>
      </w:r>
      <w:r w:rsidRPr="0018544E">
        <w:rPr>
          <w:rFonts w:hint="eastAsia"/>
        </w:rPr>
        <w:t>赵卓</w:t>
      </w:r>
      <w:r w:rsidRPr="0018544E">
        <w:rPr>
          <w:rFonts w:hint="eastAsia"/>
        </w:rPr>
        <w:t xml:space="preserve">. </w:t>
      </w:r>
      <w:r w:rsidRPr="0018544E">
        <w:rPr>
          <w:rFonts w:hint="eastAsia"/>
        </w:rPr>
        <w:t>摩擦摆系统稳态随机响应预测</w:t>
      </w:r>
      <w:r w:rsidRPr="0018544E">
        <w:rPr>
          <w:rFonts w:hint="eastAsia"/>
        </w:rPr>
        <w:t xml:space="preserve"> [J]. </w:t>
      </w:r>
      <w:r w:rsidRPr="0018544E">
        <w:rPr>
          <w:rFonts w:hint="eastAsia"/>
        </w:rPr>
        <w:t>世界地震工程</w:t>
      </w:r>
      <w:r w:rsidRPr="0018544E">
        <w:rPr>
          <w:rFonts w:hint="eastAsia"/>
        </w:rPr>
        <w:t>, 3): 101-4.</w:t>
      </w:r>
    </w:p>
    <w:p w14:paraId="3E57C61A" w14:textId="77777777" w:rsidR="0018544E" w:rsidRPr="0018544E" w:rsidRDefault="0018544E" w:rsidP="0018544E">
      <w:pPr>
        <w:pStyle w:val="EndNoteBibliography"/>
        <w:spacing w:after="0"/>
      </w:pPr>
      <w:r w:rsidRPr="0018544E">
        <w:t>[10]</w:t>
      </w:r>
      <w:r w:rsidRPr="0018544E">
        <w:tab/>
        <w:t>JANGID R S. Stochastic Response of Bridges Seismically Isolated by Friction Pendulum System [J]. Journal of Bridge Engineering, 13(4): 319-30.</w:t>
      </w:r>
    </w:p>
    <w:p w14:paraId="60EABF08" w14:textId="77777777" w:rsidR="0018544E" w:rsidRPr="0018544E" w:rsidRDefault="0018544E" w:rsidP="0018544E">
      <w:pPr>
        <w:pStyle w:val="EndNoteBibliography"/>
        <w:spacing w:after="0"/>
      </w:pPr>
      <w:r w:rsidRPr="0018544E">
        <w:rPr>
          <w:rFonts w:hint="eastAsia"/>
        </w:rPr>
        <w:t>[11]</w:t>
      </w:r>
      <w:r w:rsidRPr="0018544E">
        <w:rPr>
          <w:rFonts w:hint="eastAsia"/>
        </w:rPr>
        <w:tab/>
      </w:r>
      <w:r w:rsidRPr="0018544E">
        <w:rPr>
          <w:rFonts w:hint="eastAsia"/>
        </w:rPr>
        <w:t>王建强</w:t>
      </w:r>
      <w:r w:rsidRPr="0018544E">
        <w:rPr>
          <w:rFonts w:hint="eastAsia"/>
        </w:rPr>
        <w:t xml:space="preserve">, </w:t>
      </w:r>
      <w:r w:rsidRPr="0018544E">
        <w:rPr>
          <w:rFonts w:hint="eastAsia"/>
        </w:rPr>
        <w:t>管品武</w:t>
      </w:r>
      <w:r w:rsidRPr="0018544E">
        <w:rPr>
          <w:rFonts w:hint="eastAsia"/>
        </w:rPr>
        <w:t xml:space="preserve">, </w:t>
      </w:r>
      <w:r w:rsidRPr="0018544E">
        <w:rPr>
          <w:rFonts w:hint="eastAsia"/>
        </w:rPr>
        <w:t>李大望</w:t>
      </w:r>
      <w:r w:rsidRPr="0018544E">
        <w:rPr>
          <w:rFonts w:hint="eastAsia"/>
        </w:rPr>
        <w:t xml:space="preserve">. </w:t>
      </w:r>
      <w:r w:rsidRPr="0018544E">
        <w:rPr>
          <w:rFonts w:hint="eastAsia"/>
        </w:rPr>
        <w:t>摩擦摆基础隔震结构双向地震反应分析</w:t>
      </w:r>
      <w:r w:rsidRPr="0018544E">
        <w:rPr>
          <w:rFonts w:hint="eastAsia"/>
        </w:rPr>
        <w:t xml:space="preserve"> [J]. </w:t>
      </w:r>
      <w:r w:rsidRPr="0018544E">
        <w:rPr>
          <w:rFonts w:hint="eastAsia"/>
        </w:rPr>
        <w:t>世界地震工程</w:t>
      </w:r>
      <w:r w:rsidRPr="0018544E">
        <w:rPr>
          <w:rFonts w:hint="eastAsia"/>
        </w:rPr>
        <w:t>, 3): 13-7.</w:t>
      </w:r>
    </w:p>
    <w:p w14:paraId="6FEB46B3" w14:textId="77777777" w:rsidR="0018544E" w:rsidRPr="0018544E" w:rsidRDefault="0018544E" w:rsidP="0018544E">
      <w:pPr>
        <w:pStyle w:val="EndNoteBibliography"/>
        <w:spacing w:after="0"/>
      </w:pPr>
      <w:r w:rsidRPr="0018544E">
        <w:t>[12]</w:t>
      </w:r>
      <w:r w:rsidRPr="0018544E">
        <w:tab/>
        <w:t xml:space="preserve">ATES S, DUMANOGLU A A, BAYRAKTAR A. Stochastic response of seismically isolated </w:t>
      </w:r>
      <w:r w:rsidRPr="0018544E">
        <w:lastRenderedPageBreak/>
        <w:t>highway bridges with friction pendulum systems to spatially varying earthquake ground motions [J]. 27(13): 1843-58.</w:t>
      </w:r>
    </w:p>
    <w:p w14:paraId="0D835B66" w14:textId="77777777" w:rsidR="0018544E" w:rsidRPr="0018544E" w:rsidRDefault="0018544E" w:rsidP="0018544E">
      <w:pPr>
        <w:pStyle w:val="EndNoteBibliography"/>
        <w:spacing w:after="0"/>
      </w:pPr>
      <w:r w:rsidRPr="0018544E">
        <w:rPr>
          <w:rFonts w:hint="eastAsia"/>
        </w:rPr>
        <w:t>[13]</w:t>
      </w:r>
      <w:r w:rsidRPr="0018544E">
        <w:rPr>
          <w:rFonts w:hint="eastAsia"/>
        </w:rPr>
        <w:tab/>
      </w:r>
      <w:r w:rsidRPr="0018544E">
        <w:rPr>
          <w:rFonts w:hint="eastAsia"/>
        </w:rPr>
        <w:t>焦常科</w:t>
      </w:r>
      <w:r w:rsidRPr="0018544E">
        <w:rPr>
          <w:rFonts w:hint="eastAsia"/>
        </w:rPr>
        <w:t xml:space="preserve">, </w:t>
      </w:r>
      <w:r w:rsidRPr="0018544E">
        <w:rPr>
          <w:rFonts w:hint="eastAsia"/>
        </w:rPr>
        <w:t>李爱群</w:t>
      </w:r>
      <w:r w:rsidRPr="0018544E">
        <w:rPr>
          <w:rFonts w:hint="eastAsia"/>
        </w:rPr>
        <w:t xml:space="preserve">, </w:t>
      </w:r>
      <w:r w:rsidRPr="0018544E">
        <w:rPr>
          <w:rFonts w:hint="eastAsia"/>
        </w:rPr>
        <w:t>伍小平</w:t>
      </w:r>
      <w:r w:rsidRPr="0018544E">
        <w:rPr>
          <w:rFonts w:hint="eastAsia"/>
        </w:rPr>
        <w:t xml:space="preserve">. </w:t>
      </w:r>
      <w:r w:rsidRPr="0018544E">
        <w:rPr>
          <w:rFonts w:hint="eastAsia"/>
        </w:rPr>
        <w:t>竖向动压力对</w:t>
      </w:r>
      <w:r w:rsidRPr="0018544E">
        <w:rPr>
          <w:rFonts w:hint="eastAsia"/>
        </w:rPr>
        <w:t>FPS</w:t>
      </w:r>
      <w:r w:rsidRPr="0018544E">
        <w:rPr>
          <w:rFonts w:hint="eastAsia"/>
        </w:rPr>
        <w:t>隔震连续梁桥地震响应影响研究</w:t>
      </w:r>
      <w:r w:rsidRPr="0018544E">
        <w:rPr>
          <w:rFonts w:hint="eastAsia"/>
        </w:rPr>
        <w:t xml:space="preserve"> [J]. </w:t>
      </w:r>
      <w:r w:rsidRPr="0018544E">
        <w:rPr>
          <w:rFonts w:hint="eastAsia"/>
        </w:rPr>
        <w:t>应用基础与工程科学学报</w:t>
      </w:r>
      <w:r w:rsidRPr="0018544E">
        <w:rPr>
          <w:rFonts w:hint="eastAsia"/>
        </w:rPr>
        <w:t>, 4): 82-90.</w:t>
      </w:r>
    </w:p>
    <w:p w14:paraId="156184F6" w14:textId="77777777" w:rsidR="0018544E" w:rsidRPr="0018544E" w:rsidRDefault="0018544E" w:rsidP="0018544E">
      <w:pPr>
        <w:pStyle w:val="EndNoteBibliography"/>
        <w:spacing w:after="0"/>
      </w:pPr>
      <w:r w:rsidRPr="0018544E">
        <w:rPr>
          <w:rFonts w:hint="eastAsia"/>
        </w:rPr>
        <w:t>[14]</w:t>
      </w:r>
      <w:r w:rsidRPr="0018544E">
        <w:rPr>
          <w:rFonts w:hint="eastAsia"/>
        </w:rPr>
        <w:tab/>
      </w:r>
      <w:r w:rsidRPr="0018544E">
        <w:rPr>
          <w:rFonts w:hint="eastAsia"/>
        </w:rPr>
        <w:t>周云</w:t>
      </w:r>
      <w:r w:rsidRPr="0018544E">
        <w:rPr>
          <w:rFonts w:hint="eastAsia"/>
        </w:rPr>
        <w:t xml:space="preserve">, </w:t>
      </w:r>
      <w:r w:rsidRPr="0018544E">
        <w:rPr>
          <w:rFonts w:hint="eastAsia"/>
        </w:rPr>
        <w:t>龚健</w:t>
      </w:r>
      <w:r w:rsidRPr="0018544E">
        <w:rPr>
          <w:rFonts w:hint="eastAsia"/>
        </w:rPr>
        <w:t xml:space="preserve">. </w:t>
      </w:r>
      <w:r w:rsidRPr="0018544E">
        <w:rPr>
          <w:rFonts w:hint="eastAsia"/>
        </w:rPr>
        <w:t>摩擦摆隔震技术研究和应用的回顾与前瞻</w:t>
      </w:r>
      <w:r w:rsidRPr="0018544E">
        <w:rPr>
          <w:rFonts w:hint="eastAsia"/>
        </w:rPr>
        <w:t>(</w:t>
      </w:r>
      <w:r w:rsidRPr="0018544E">
        <w:rPr>
          <w:rFonts w:hint="eastAsia"/>
        </w:rPr>
        <w:t>Ⅱ</w:t>
      </w:r>
      <w:r w:rsidRPr="0018544E">
        <w:rPr>
          <w:rFonts w:hint="eastAsia"/>
        </w:rPr>
        <w:t>)</w:t>
      </w:r>
      <w:r w:rsidRPr="0018544E">
        <w:rPr>
          <w:rFonts w:hint="eastAsia"/>
        </w:rPr>
        <w:t>——摩擦摆隔震结构的性能分析及摩擦摆隔震技术的应用</w:t>
      </w:r>
      <w:r w:rsidRPr="0018544E">
        <w:rPr>
          <w:rFonts w:hint="eastAsia"/>
        </w:rPr>
        <w:t xml:space="preserve"> [J]. </w:t>
      </w:r>
      <w:r w:rsidRPr="0018544E">
        <w:rPr>
          <w:rFonts w:hint="eastAsia"/>
        </w:rPr>
        <w:t>工程抗震与加固改造</w:t>
      </w:r>
      <w:r w:rsidRPr="0018544E">
        <w:rPr>
          <w:rFonts w:hint="eastAsia"/>
        </w:rPr>
        <w:t>, 2010, 32(4): 1-19.</w:t>
      </w:r>
    </w:p>
    <w:p w14:paraId="257C9CDC" w14:textId="77777777" w:rsidR="0018544E" w:rsidRPr="0018544E" w:rsidRDefault="0018544E" w:rsidP="0018544E">
      <w:pPr>
        <w:pStyle w:val="EndNoteBibliography"/>
        <w:spacing w:after="0"/>
      </w:pPr>
      <w:r w:rsidRPr="0018544E">
        <w:t>[15]</w:t>
      </w:r>
      <w:r w:rsidRPr="0018544E">
        <w:tab/>
        <w:t xml:space="preserve">MORGAN T A. The use of innovative base isolation systems to achieve complex seismic performance objectives [J]. 2007, </w:t>
      </w:r>
    </w:p>
    <w:p w14:paraId="146B11FB" w14:textId="77777777" w:rsidR="0018544E" w:rsidRPr="0018544E" w:rsidRDefault="0018544E" w:rsidP="0018544E">
      <w:pPr>
        <w:pStyle w:val="EndNoteBibliography"/>
        <w:spacing w:after="0"/>
      </w:pPr>
      <w:r w:rsidRPr="0018544E">
        <w:rPr>
          <w:rFonts w:hint="eastAsia"/>
        </w:rPr>
        <w:t>[16]</w:t>
      </w:r>
      <w:r w:rsidRPr="0018544E">
        <w:rPr>
          <w:rFonts w:hint="eastAsia"/>
        </w:rPr>
        <w:tab/>
      </w:r>
      <w:r w:rsidRPr="0018544E">
        <w:rPr>
          <w:rFonts w:hint="eastAsia"/>
        </w:rPr>
        <w:t>李振洋</w:t>
      </w:r>
      <w:r w:rsidRPr="0018544E">
        <w:rPr>
          <w:rFonts w:hint="eastAsia"/>
        </w:rPr>
        <w:t xml:space="preserve">. </w:t>
      </w:r>
      <w:r w:rsidRPr="0018544E">
        <w:rPr>
          <w:rFonts w:hint="eastAsia"/>
        </w:rPr>
        <w:t>三重摩擦摆支座的滞回性能研究与工程算例分析</w:t>
      </w:r>
      <w:r w:rsidRPr="0018544E">
        <w:rPr>
          <w:rFonts w:hint="eastAsia"/>
        </w:rPr>
        <w:t xml:space="preserve"> [D]; </w:t>
      </w:r>
      <w:r w:rsidRPr="0018544E">
        <w:rPr>
          <w:rFonts w:hint="eastAsia"/>
        </w:rPr>
        <w:t>北京交通大学</w:t>
      </w:r>
      <w:r w:rsidRPr="0018544E">
        <w:rPr>
          <w:rFonts w:hint="eastAsia"/>
        </w:rPr>
        <w:t>, 2017.</w:t>
      </w:r>
    </w:p>
    <w:p w14:paraId="362FB679" w14:textId="77777777" w:rsidR="0018544E" w:rsidRPr="0018544E" w:rsidRDefault="0018544E" w:rsidP="0018544E">
      <w:pPr>
        <w:pStyle w:val="EndNoteBibliography"/>
        <w:spacing w:after="0"/>
      </w:pPr>
      <w:r w:rsidRPr="0018544E">
        <w:rPr>
          <w:rFonts w:hint="eastAsia"/>
        </w:rPr>
        <w:t>[17]</w:t>
      </w:r>
      <w:r w:rsidRPr="0018544E">
        <w:rPr>
          <w:rFonts w:hint="eastAsia"/>
        </w:rPr>
        <w:tab/>
      </w:r>
      <w:r w:rsidRPr="0018544E">
        <w:rPr>
          <w:rFonts w:hint="eastAsia"/>
        </w:rPr>
        <w:t>王辉</w:t>
      </w:r>
      <w:r w:rsidRPr="0018544E">
        <w:rPr>
          <w:rFonts w:hint="eastAsia"/>
        </w:rPr>
        <w:t xml:space="preserve">. </w:t>
      </w:r>
      <w:r w:rsidRPr="0018544E">
        <w:rPr>
          <w:rFonts w:hint="eastAsia"/>
        </w:rPr>
        <w:t>热滑移型摩擦摆隔震支座力学性能分析与隔震性能研究</w:t>
      </w:r>
      <w:r w:rsidRPr="0018544E">
        <w:rPr>
          <w:rFonts w:hint="eastAsia"/>
        </w:rPr>
        <w:t xml:space="preserve"> [D]; </w:t>
      </w:r>
      <w:r w:rsidRPr="0018544E">
        <w:rPr>
          <w:rFonts w:hint="eastAsia"/>
        </w:rPr>
        <w:t>山东大学</w:t>
      </w:r>
      <w:r w:rsidRPr="0018544E">
        <w:rPr>
          <w:rFonts w:hint="eastAsia"/>
        </w:rPr>
        <w:t>, 2017.</w:t>
      </w:r>
    </w:p>
    <w:p w14:paraId="1D575AB9" w14:textId="77777777" w:rsidR="0018544E" w:rsidRPr="0018544E" w:rsidRDefault="0018544E" w:rsidP="0018544E">
      <w:pPr>
        <w:pStyle w:val="EndNoteBibliography"/>
        <w:spacing w:after="0"/>
      </w:pPr>
      <w:r w:rsidRPr="0018544E">
        <w:rPr>
          <w:rFonts w:hint="eastAsia"/>
        </w:rPr>
        <w:t>[18]</w:t>
      </w:r>
      <w:r w:rsidRPr="0018544E">
        <w:rPr>
          <w:rFonts w:hint="eastAsia"/>
        </w:rPr>
        <w:tab/>
      </w:r>
      <w:r w:rsidRPr="0018544E">
        <w:rPr>
          <w:rFonts w:hint="eastAsia"/>
        </w:rPr>
        <w:t>陈忠海</w:t>
      </w:r>
      <w:r w:rsidRPr="0018544E">
        <w:rPr>
          <w:rFonts w:hint="eastAsia"/>
        </w:rPr>
        <w:t xml:space="preserve">, </w:t>
      </w:r>
      <w:r w:rsidRPr="0018544E">
        <w:rPr>
          <w:rFonts w:hint="eastAsia"/>
        </w:rPr>
        <w:t>桂长忍</w:t>
      </w:r>
      <w:r w:rsidRPr="0018544E">
        <w:rPr>
          <w:rFonts w:hint="eastAsia"/>
        </w:rPr>
        <w:t xml:space="preserve">, </w:t>
      </w:r>
      <w:r w:rsidRPr="0018544E">
        <w:rPr>
          <w:rFonts w:hint="eastAsia"/>
        </w:rPr>
        <w:t>赵前进</w:t>
      </w:r>
      <w:r w:rsidRPr="0018544E">
        <w:rPr>
          <w:rFonts w:hint="eastAsia"/>
        </w:rPr>
        <w:t xml:space="preserve">, et al. </w:t>
      </w:r>
      <w:r w:rsidRPr="0018544E">
        <w:rPr>
          <w:rFonts w:hint="eastAsia"/>
        </w:rPr>
        <w:t>十字摩擦摆支座设计验证与应用分析</w:t>
      </w:r>
      <w:r w:rsidRPr="0018544E">
        <w:rPr>
          <w:rFonts w:hint="eastAsia"/>
        </w:rPr>
        <w:t xml:space="preserve"> [J]. </w:t>
      </w:r>
      <w:r w:rsidRPr="0018544E">
        <w:rPr>
          <w:rFonts w:hint="eastAsia"/>
        </w:rPr>
        <w:t>铁道建筑</w:t>
      </w:r>
      <w:r w:rsidRPr="0018544E">
        <w:rPr>
          <w:rFonts w:hint="eastAsia"/>
        </w:rPr>
        <w:t>, 2017, 03): 36-8+49.</w:t>
      </w:r>
    </w:p>
    <w:p w14:paraId="3FD5D3B6" w14:textId="77777777" w:rsidR="0018544E" w:rsidRPr="0018544E" w:rsidRDefault="0018544E" w:rsidP="0018544E">
      <w:pPr>
        <w:pStyle w:val="EndNoteBibliography"/>
        <w:spacing w:after="0"/>
      </w:pPr>
      <w:r w:rsidRPr="0018544E">
        <w:t>[19]</w:t>
      </w:r>
      <w:r w:rsidRPr="0018544E">
        <w:tab/>
        <w:t>PRANESH M, SINHA R. VFPI: an isolation device for aseismic design [J]. Earthquake engineering &amp; structural dynamics, 2000, 29(5): 603-27.</w:t>
      </w:r>
    </w:p>
    <w:p w14:paraId="54480ADA" w14:textId="77777777" w:rsidR="0018544E" w:rsidRPr="0018544E" w:rsidRDefault="0018544E" w:rsidP="0018544E">
      <w:pPr>
        <w:pStyle w:val="EndNoteBibliography"/>
        <w:spacing w:after="0"/>
      </w:pPr>
      <w:r w:rsidRPr="0018544E">
        <w:t>[20]</w:t>
      </w:r>
      <w:r w:rsidRPr="0018544E">
        <w:tab/>
        <w:t>MURNAL P, SINHA R. Aseismic design of structure–equipment systems using variable frequency pendulum isolator [J]. Nuclear Engineering and Design, 2004, 231(2): 129-39.</w:t>
      </w:r>
    </w:p>
    <w:p w14:paraId="61F71227" w14:textId="77777777" w:rsidR="0018544E" w:rsidRPr="0018544E" w:rsidRDefault="0018544E" w:rsidP="0018544E">
      <w:pPr>
        <w:pStyle w:val="EndNoteBibliography"/>
        <w:spacing w:after="0"/>
      </w:pPr>
      <w:r w:rsidRPr="0018544E">
        <w:t>[21]</w:t>
      </w:r>
      <w:r w:rsidRPr="0018544E">
        <w:tab/>
        <w:t>MURNAL P, SINHA R. Behavior of torsionally coupled structures with variable frequency pendulum isolator [J]. Journal of Structural Engineering, 2004, 130(7): 1041-54.</w:t>
      </w:r>
    </w:p>
    <w:p w14:paraId="7B006E13" w14:textId="77777777" w:rsidR="0018544E" w:rsidRPr="0018544E" w:rsidRDefault="0018544E" w:rsidP="0018544E">
      <w:pPr>
        <w:pStyle w:val="EndNoteBibliography"/>
        <w:spacing w:after="0"/>
      </w:pPr>
      <w:r w:rsidRPr="0018544E">
        <w:rPr>
          <w:rFonts w:hint="eastAsia"/>
        </w:rPr>
        <w:t>[22]</w:t>
      </w:r>
      <w:r w:rsidRPr="0018544E">
        <w:rPr>
          <w:rFonts w:hint="eastAsia"/>
        </w:rPr>
        <w:tab/>
      </w:r>
      <w:r w:rsidRPr="0018544E">
        <w:rPr>
          <w:rFonts w:hint="eastAsia"/>
        </w:rPr>
        <w:t>邓雪松</w:t>
      </w:r>
      <w:r w:rsidRPr="0018544E">
        <w:rPr>
          <w:rFonts w:hint="eastAsia"/>
        </w:rPr>
        <w:t xml:space="preserve">, </w:t>
      </w:r>
      <w:r w:rsidRPr="0018544E">
        <w:rPr>
          <w:rFonts w:hint="eastAsia"/>
        </w:rPr>
        <w:t>龚健</w:t>
      </w:r>
      <w:r w:rsidRPr="0018544E">
        <w:rPr>
          <w:rFonts w:hint="eastAsia"/>
        </w:rPr>
        <w:t xml:space="preserve">, </w:t>
      </w:r>
      <w:r w:rsidRPr="0018544E">
        <w:rPr>
          <w:rFonts w:hint="eastAsia"/>
        </w:rPr>
        <w:t>周云</w:t>
      </w:r>
      <w:r w:rsidRPr="0018544E">
        <w:rPr>
          <w:rFonts w:hint="eastAsia"/>
        </w:rPr>
        <w:t xml:space="preserve">. </w:t>
      </w:r>
      <w:r w:rsidRPr="0018544E">
        <w:rPr>
          <w:rFonts w:hint="eastAsia"/>
        </w:rPr>
        <w:t>变曲率摩擦摆隔震支座理论分析与数值模拟</w:t>
      </w:r>
      <w:r w:rsidRPr="0018544E">
        <w:rPr>
          <w:rFonts w:hint="eastAsia"/>
        </w:rPr>
        <w:t xml:space="preserve"> [J]. </w:t>
      </w:r>
      <w:r w:rsidRPr="0018544E">
        <w:rPr>
          <w:rFonts w:hint="eastAsia"/>
        </w:rPr>
        <w:t>土木建筑与环境工程</w:t>
      </w:r>
      <w:r w:rsidRPr="0018544E">
        <w:rPr>
          <w:rFonts w:hint="eastAsia"/>
        </w:rPr>
        <w:t>, 2011, 33(01): 50-8.</w:t>
      </w:r>
    </w:p>
    <w:p w14:paraId="3C025824" w14:textId="77777777" w:rsidR="0018544E" w:rsidRPr="0018544E" w:rsidRDefault="0018544E" w:rsidP="0018544E">
      <w:pPr>
        <w:pStyle w:val="EndNoteBibliography"/>
        <w:spacing w:after="0"/>
      </w:pPr>
      <w:r w:rsidRPr="0018544E">
        <w:rPr>
          <w:rFonts w:hint="eastAsia"/>
        </w:rPr>
        <w:t>[23]</w:t>
      </w:r>
      <w:r w:rsidRPr="0018544E">
        <w:rPr>
          <w:rFonts w:hint="eastAsia"/>
        </w:rPr>
        <w:tab/>
      </w:r>
      <w:r w:rsidRPr="0018544E">
        <w:rPr>
          <w:rFonts w:hint="eastAsia"/>
        </w:rPr>
        <w:t>项敬辉</w:t>
      </w:r>
      <w:r w:rsidRPr="0018544E">
        <w:rPr>
          <w:rFonts w:hint="eastAsia"/>
        </w:rPr>
        <w:t xml:space="preserve">, </w:t>
      </w:r>
      <w:r w:rsidRPr="0018544E">
        <w:rPr>
          <w:rFonts w:hint="eastAsia"/>
        </w:rPr>
        <w:t>喻志然</w:t>
      </w:r>
      <w:r w:rsidRPr="0018544E">
        <w:rPr>
          <w:rFonts w:hint="eastAsia"/>
        </w:rPr>
        <w:t xml:space="preserve">, </w:t>
      </w:r>
      <w:r w:rsidRPr="0018544E">
        <w:rPr>
          <w:rFonts w:hint="eastAsia"/>
        </w:rPr>
        <w:t>冯克岩</w:t>
      </w:r>
      <w:r w:rsidRPr="0018544E">
        <w:rPr>
          <w:rFonts w:hint="eastAsia"/>
        </w:rPr>
        <w:t xml:space="preserve">. </w:t>
      </w:r>
      <w:r w:rsidRPr="0018544E">
        <w:rPr>
          <w:rFonts w:hint="eastAsia"/>
        </w:rPr>
        <w:t>速度锁定型变曲率摩擦摆式支座实际工程应用分析</w:t>
      </w:r>
      <w:r w:rsidRPr="0018544E">
        <w:rPr>
          <w:rFonts w:hint="eastAsia"/>
        </w:rPr>
        <w:t xml:space="preserve"> [J]. </w:t>
      </w:r>
      <w:r w:rsidRPr="0018544E">
        <w:rPr>
          <w:rFonts w:hint="eastAsia"/>
        </w:rPr>
        <w:t>华东公路</w:t>
      </w:r>
      <w:r w:rsidRPr="0018544E">
        <w:rPr>
          <w:rFonts w:hint="eastAsia"/>
        </w:rPr>
        <w:t>, No.230(2): 98-100.</w:t>
      </w:r>
    </w:p>
    <w:p w14:paraId="26E4E645" w14:textId="77777777" w:rsidR="0018544E" w:rsidRPr="0018544E" w:rsidRDefault="0018544E" w:rsidP="0018544E">
      <w:pPr>
        <w:pStyle w:val="EndNoteBibliography"/>
        <w:spacing w:after="0"/>
      </w:pPr>
      <w:r w:rsidRPr="0018544E">
        <w:rPr>
          <w:rFonts w:hint="eastAsia"/>
        </w:rPr>
        <w:t>[24]</w:t>
      </w:r>
      <w:r w:rsidRPr="0018544E">
        <w:rPr>
          <w:rFonts w:hint="eastAsia"/>
        </w:rPr>
        <w:tab/>
      </w:r>
      <w:r w:rsidRPr="0018544E">
        <w:rPr>
          <w:rFonts w:hint="eastAsia"/>
        </w:rPr>
        <w:t>聂健行</w:t>
      </w:r>
      <w:r w:rsidRPr="0018544E">
        <w:rPr>
          <w:rFonts w:hint="eastAsia"/>
        </w:rPr>
        <w:t xml:space="preserve">, </w:t>
      </w:r>
      <w:r w:rsidRPr="0018544E">
        <w:rPr>
          <w:rFonts w:hint="eastAsia"/>
        </w:rPr>
        <w:t>赵建锋</w:t>
      </w:r>
      <w:r w:rsidRPr="0018544E">
        <w:rPr>
          <w:rFonts w:hint="eastAsia"/>
        </w:rPr>
        <w:t xml:space="preserve">, </w:t>
      </w:r>
      <w:r w:rsidRPr="0018544E">
        <w:rPr>
          <w:rFonts w:hint="eastAsia"/>
        </w:rPr>
        <w:t>李洪一</w:t>
      </w:r>
      <w:r w:rsidRPr="0018544E">
        <w:rPr>
          <w:rFonts w:hint="eastAsia"/>
        </w:rPr>
        <w:t xml:space="preserve">, et al. </w:t>
      </w:r>
      <w:r w:rsidRPr="0018544E">
        <w:rPr>
          <w:rFonts w:hint="eastAsia"/>
        </w:rPr>
        <w:t>拉索防落梁摩擦摆支座减震效果的数值分析</w:t>
      </w:r>
      <w:r w:rsidRPr="0018544E">
        <w:rPr>
          <w:rFonts w:hint="eastAsia"/>
        </w:rPr>
        <w:t xml:space="preserve"> [J]. </w:t>
      </w:r>
      <w:r w:rsidRPr="0018544E">
        <w:rPr>
          <w:rFonts w:hint="eastAsia"/>
        </w:rPr>
        <w:t>青岛理工大学学报</w:t>
      </w:r>
      <w:r w:rsidRPr="0018544E">
        <w:rPr>
          <w:rFonts w:hint="eastAsia"/>
        </w:rPr>
        <w:t>, v.39;No.160(1): 25-30.</w:t>
      </w:r>
    </w:p>
    <w:p w14:paraId="017CC769" w14:textId="77777777" w:rsidR="0018544E" w:rsidRPr="0018544E" w:rsidRDefault="0018544E" w:rsidP="0018544E">
      <w:pPr>
        <w:pStyle w:val="EndNoteBibliography"/>
        <w:spacing w:after="0"/>
      </w:pPr>
      <w:r w:rsidRPr="0018544E">
        <w:rPr>
          <w:rFonts w:hint="eastAsia"/>
        </w:rPr>
        <w:t>[25]</w:t>
      </w:r>
      <w:r w:rsidRPr="0018544E">
        <w:rPr>
          <w:rFonts w:hint="eastAsia"/>
        </w:rPr>
        <w:tab/>
      </w:r>
      <w:r w:rsidRPr="0018544E">
        <w:rPr>
          <w:rFonts w:hint="eastAsia"/>
        </w:rPr>
        <w:t>陈永祁</w:t>
      </w:r>
      <w:r w:rsidRPr="0018544E">
        <w:rPr>
          <w:rFonts w:hint="eastAsia"/>
        </w:rPr>
        <w:t xml:space="preserve">, </w:t>
      </w:r>
      <w:r w:rsidRPr="0018544E">
        <w:rPr>
          <w:rFonts w:hint="eastAsia"/>
        </w:rPr>
        <w:t>杨风利</w:t>
      </w:r>
      <w:r w:rsidRPr="0018544E">
        <w:rPr>
          <w:rFonts w:hint="eastAsia"/>
        </w:rPr>
        <w:t xml:space="preserve">, </w:t>
      </w:r>
      <w:r w:rsidRPr="0018544E">
        <w:rPr>
          <w:rFonts w:hint="eastAsia"/>
        </w:rPr>
        <w:t>刘林</w:t>
      </w:r>
      <w:r w:rsidRPr="0018544E">
        <w:rPr>
          <w:rFonts w:hint="eastAsia"/>
        </w:rPr>
        <w:t xml:space="preserve">. </w:t>
      </w:r>
      <w:r w:rsidRPr="0018544E">
        <w:rPr>
          <w:rFonts w:hint="eastAsia"/>
        </w:rPr>
        <w:t>摩擦摆隔震桥梁的设计及应用</w:t>
      </w:r>
      <w:r w:rsidRPr="0018544E">
        <w:rPr>
          <w:rFonts w:hint="eastAsia"/>
        </w:rPr>
        <w:t xml:space="preserve"> [J]. </w:t>
      </w:r>
      <w:r w:rsidRPr="0018544E">
        <w:rPr>
          <w:rFonts w:hint="eastAsia"/>
        </w:rPr>
        <w:t>工业建筑</w:t>
      </w:r>
      <w:r w:rsidRPr="0018544E">
        <w:rPr>
          <w:rFonts w:hint="eastAsia"/>
        </w:rPr>
        <w:t>, 2009, s1): 256-61.</w:t>
      </w:r>
    </w:p>
    <w:p w14:paraId="704EF200" w14:textId="77777777" w:rsidR="0018544E" w:rsidRPr="0018544E" w:rsidRDefault="0018544E" w:rsidP="0018544E">
      <w:pPr>
        <w:pStyle w:val="EndNoteBibliography"/>
        <w:spacing w:after="0"/>
      </w:pPr>
      <w:r w:rsidRPr="0018544E">
        <w:rPr>
          <w:rFonts w:hint="eastAsia"/>
        </w:rPr>
        <w:lastRenderedPageBreak/>
        <w:t>[26]</w:t>
      </w:r>
      <w:r w:rsidRPr="0018544E">
        <w:rPr>
          <w:rFonts w:hint="eastAsia"/>
        </w:rPr>
        <w:tab/>
      </w:r>
      <w:r w:rsidRPr="0018544E">
        <w:rPr>
          <w:rFonts w:hint="eastAsia"/>
        </w:rPr>
        <w:t>王舜</w:t>
      </w:r>
      <w:r w:rsidRPr="0018544E">
        <w:rPr>
          <w:rFonts w:hint="eastAsia"/>
        </w:rPr>
        <w:t xml:space="preserve">. </w:t>
      </w:r>
      <w:r w:rsidRPr="0018544E">
        <w:rPr>
          <w:rFonts w:hint="eastAsia"/>
        </w:rPr>
        <w:t>摩擦摆式减隔震桥梁支座仿真及试验研究</w:t>
      </w:r>
      <w:r w:rsidRPr="0018544E">
        <w:rPr>
          <w:rFonts w:hint="eastAsia"/>
        </w:rPr>
        <w:t xml:space="preserve"> [D]; </w:t>
      </w:r>
      <w:r w:rsidRPr="0018544E">
        <w:rPr>
          <w:rFonts w:hint="eastAsia"/>
        </w:rPr>
        <w:t>河北科技大学</w:t>
      </w:r>
      <w:r w:rsidRPr="0018544E">
        <w:rPr>
          <w:rFonts w:hint="eastAsia"/>
        </w:rPr>
        <w:t>.</w:t>
      </w:r>
    </w:p>
    <w:p w14:paraId="591CC707" w14:textId="77777777" w:rsidR="0018544E" w:rsidRPr="0018544E" w:rsidRDefault="0018544E" w:rsidP="0018544E">
      <w:pPr>
        <w:pStyle w:val="EndNoteBibliography"/>
        <w:spacing w:after="0"/>
      </w:pPr>
      <w:r w:rsidRPr="0018544E">
        <w:rPr>
          <w:rFonts w:hint="eastAsia"/>
        </w:rPr>
        <w:t>[27]</w:t>
      </w:r>
      <w:r w:rsidRPr="0018544E">
        <w:rPr>
          <w:rFonts w:hint="eastAsia"/>
        </w:rPr>
        <w:tab/>
      </w:r>
      <w:r w:rsidRPr="0018544E">
        <w:rPr>
          <w:rFonts w:hint="eastAsia"/>
        </w:rPr>
        <w:t>叶爱君</w:t>
      </w:r>
      <w:r w:rsidRPr="0018544E">
        <w:rPr>
          <w:rFonts w:hint="eastAsia"/>
        </w:rPr>
        <w:t xml:space="preserve">, </w:t>
      </w:r>
      <w:r w:rsidRPr="0018544E">
        <w:rPr>
          <w:rFonts w:hint="eastAsia"/>
        </w:rPr>
        <w:t>管仲国</w:t>
      </w:r>
      <w:r w:rsidRPr="0018544E">
        <w:rPr>
          <w:rFonts w:hint="eastAsia"/>
        </w:rPr>
        <w:t xml:space="preserve">, </w:t>
      </w:r>
      <w:r w:rsidRPr="0018544E">
        <w:rPr>
          <w:rFonts w:hint="eastAsia"/>
        </w:rPr>
        <w:t>范立础</w:t>
      </w:r>
      <w:r w:rsidRPr="0018544E">
        <w:rPr>
          <w:rFonts w:hint="eastAsia"/>
        </w:rPr>
        <w:t xml:space="preserve">. </w:t>
      </w:r>
      <w:r w:rsidRPr="0018544E">
        <w:rPr>
          <w:rFonts w:hint="eastAsia"/>
        </w:rPr>
        <w:t>桥梁抗震</w:t>
      </w:r>
      <w:r w:rsidRPr="0018544E">
        <w:rPr>
          <w:rFonts w:hint="eastAsia"/>
        </w:rPr>
        <w:t xml:space="preserve"> [D], 2002.</w:t>
      </w:r>
    </w:p>
    <w:p w14:paraId="2E5693B5" w14:textId="77777777" w:rsidR="0018544E" w:rsidRPr="0018544E" w:rsidRDefault="0018544E" w:rsidP="0018544E">
      <w:pPr>
        <w:pStyle w:val="EndNoteBibliography"/>
        <w:spacing w:after="0"/>
      </w:pPr>
      <w:r w:rsidRPr="0018544E">
        <w:rPr>
          <w:rFonts w:hint="eastAsia"/>
        </w:rPr>
        <w:t>[28]</w:t>
      </w:r>
      <w:r w:rsidRPr="0018544E">
        <w:rPr>
          <w:rFonts w:hint="eastAsia"/>
        </w:rPr>
        <w:tab/>
      </w:r>
      <w:r w:rsidRPr="0018544E">
        <w:rPr>
          <w:rFonts w:hint="eastAsia"/>
        </w:rPr>
        <w:t>邓雪松</w:t>
      </w:r>
      <w:r w:rsidRPr="0018544E">
        <w:rPr>
          <w:rFonts w:hint="eastAsia"/>
        </w:rPr>
        <w:t xml:space="preserve">, </w:t>
      </w:r>
      <w:r w:rsidRPr="0018544E">
        <w:rPr>
          <w:rFonts w:hint="eastAsia"/>
        </w:rPr>
        <w:t>龚健</w:t>
      </w:r>
      <w:r w:rsidRPr="0018544E">
        <w:rPr>
          <w:rFonts w:hint="eastAsia"/>
        </w:rPr>
        <w:t xml:space="preserve">, </w:t>
      </w:r>
      <w:r w:rsidRPr="0018544E">
        <w:rPr>
          <w:rFonts w:hint="eastAsia"/>
        </w:rPr>
        <w:t>周云</w:t>
      </w:r>
      <w:r w:rsidRPr="0018544E">
        <w:rPr>
          <w:rFonts w:hint="eastAsia"/>
        </w:rPr>
        <w:t xml:space="preserve">. </w:t>
      </w:r>
      <w:r w:rsidRPr="0018544E">
        <w:rPr>
          <w:rFonts w:hint="eastAsia"/>
        </w:rPr>
        <w:t>双凹摩擦摆隔震支座理论分析与数值模拟研究</w:t>
      </w:r>
      <w:r w:rsidRPr="0018544E">
        <w:rPr>
          <w:rFonts w:hint="eastAsia"/>
        </w:rPr>
        <w:t xml:space="preserve"> [J]. </w:t>
      </w:r>
      <w:r w:rsidRPr="0018544E">
        <w:rPr>
          <w:rFonts w:hint="eastAsia"/>
        </w:rPr>
        <w:t>广州大学学报：自然科学版</w:t>
      </w:r>
      <w:r w:rsidRPr="0018544E">
        <w:rPr>
          <w:rFonts w:hint="eastAsia"/>
        </w:rPr>
        <w:t>, 2010, 09(4): 71-7.</w:t>
      </w:r>
    </w:p>
    <w:p w14:paraId="5E3F99FF" w14:textId="77777777" w:rsidR="0018544E" w:rsidRPr="0018544E" w:rsidRDefault="0018544E" w:rsidP="0018544E">
      <w:pPr>
        <w:pStyle w:val="EndNoteBibliography"/>
        <w:spacing w:after="0"/>
      </w:pPr>
      <w:r w:rsidRPr="0018544E">
        <w:rPr>
          <w:rFonts w:hint="eastAsia"/>
        </w:rPr>
        <w:t>[29]</w:t>
      </w:r>
      <w:r w:rsidRPr="0018544E">
        <w:rPr>
          <w:rFonts w:hint="eastAsia"/>
        </w:rPr>
        <w:tab/>
      </w:r>
      <w:r w:rsidRPr="0018544E">
        <w:rPr>
          <w:rFonts w:hint="eastAsia"/>
        </w:rPr>
        <w:t>韩俊华</w:t>
      </w:r>
      <w:r w:rsidRPr="0018544E">
        <w:rPr>
          <w:rFonts w:hint="eastAsia"/>
        </w:rPr>
        <w:t xml:space="preserve">. </w:t>
      </w:r>
      <w:r w:rsidRPr="0018544E">
        <w:rPr>
          <w:rFonts w:hint="eastAsia"/>
        </w:rPr>
        <w:t>双凹摩擦摆支座的非线性振动及在大跨结构中的影响分析</w:t>
      </w:r>
      <w:r w:rsidRPr="0018544E">
        <w:rPr>
          <w:rFonts w:hint="eastAsia"/>
        </w:rPr>
        <w:t xml:space="preserve"> [D]; </w:t>
      </w:r>
      <w:r w:rsidRPr="0018544E">
        <w:rPr>
          <w:rFonts w:hint="eastAsia"/>
        </w:rPr>
        <w:t>兰州理工大学</w:t>
      </w:r>
      <w:r w:rsidRPr="0018544E">
        <w:rPr>
          <w:rFonts w:hint="eastAsia"/>
        </w:rPr>
        <w:t>, 2013.</w:t>
      </w:r>
    </w:p>
    <w:p w14:paraId="2EBEAAA9" w14:textId="77777777" w:rsidR="0018544E" w:rsidRPr="0018544E" w:rsidRDefault="0018544E" w:rsidP="0018544E">
      <w:pPr>
        <w:pStyle w:val="EndNoteBibliography"/>
        <w:spacing w:after="0"/>
      </w:pPr>
      <w:r w:rsidRPr="0018544E">
        <w:rPr>
          <w:rFonts w:hint="eastAsia"/>
        </w:rPr>
        <w:t>[30]</w:t>
      </w:r>
      <w:r w:rsidRPr="0018544E">
        <w:rPr>
          <w:rFonts w:hint="eastAsia"/>
        </w:rPr>
        <w:tab/>
      </w:r>
      <w:r w:rsidRPr="0018544E">
        <w:rPr>
          <w:rFonts w:hint="eastAsia"/>
        </w:rPr>
        <w:t>郑传礼</w:t>
      </w:r>
      <w:r w:rsidRPr="0018544E">
        <w:rPr>
          <w:rFonts w:hint="eastAsia"/>
        </w:rPr>
        <w:t xml:space="preserve">. </w:t>
      </w:r>
      <w:r w:rsidRPr="0018544E">
        <w:rPr>
          <w:rFonts w:hint="eastAsia"/>
        </w:rPr>
        <w:t>数控的现状与发展</w:t>
      </w:r>
      <w:r w:rsidRPr="0018544E">
        <w:rPr>
          <w:rFonts w:hint="eastAsia"/>
        </w:rPr>
        <w:t xml:space="preserve"> [J]. </w:t>
      </w:r>
      <w:r w:rsidRPr="0018544E">
        <w:rPr>
          <w:rFonts w:hint="eastAsia"/>
        </w:rPr>
        <w:t>兵工自动化</w:t>
      </w:r>
      <w:r w:rsidRPr="0018544E">
        <w:rPr>
          <w:rFonts w:hint="eastAsia"/>
        </w:rPr>
        <w:t>, 1997, 03): 5-9+51.</w:t>
      </w:r>
    </w:p>
    <w:p w14:paraId="0934CF8D" w14:textId="77777777" w:rsidR="0018544E" w:rsidRPr="0018544E" w:rsidRDefault="0018544E" w:rsidP="0018544E">
      <w:pPr>
        <w:pStyle w:val="EndNoteBibliography"/>
        <w:spacing w:after="0"/>
      </w:pPr>
      <w:r w:rsidRPr="0018544E">
        <w:rPr>
          <w:rFonts w:hint="eastAsia"/>
        </w:rPr>
        <w:t>[31]</w:t>
      </w:r>
      <w:r w:rsidRPr="0018544E">
        <w:rPr>
          <w:rFonts w:hint="eastAsia"/>
        </w:rPr>
        <w:tab/>
      </w:r>
      <w:r w:rsidRPr="0018544E">
        <w:rPr>
          <w:rFonts w:hint="eastAsia"/>
        </w:rPr>
        <w:t>成玲</w:t>
      </w:r>
      <w:r w:rsidRPr="0018544E">
        <w:rPr>
          <w:rFonts w:hint="eastAsia"/>
        </w:rPr>
        <w:t xml:space="preserve">, </w:t>
      </w:r>
      <w:r w:rsidRPr="0018544E">
        <w:rPr>
          <w:rFonts w:hint="eastAsia"/>
        </w:rPr>
        <w:t>李海波</w:t>
      </w:r>
      <w:r w:rsidRPr="0018544E">
        <w:rPr>
          <w:rFonts w:hint="eastAsia"/>
        </w:rPr>
        <w:t xml:space="preserve">. </w:t>
      </w:r>
      <w:r w:rsidRPr="0018544E">
        <w:rPr>
          <w:rFonts w:hint="eastAsia"/>
        </w:rPr>
        <w:t>基于脚本语言的</w:t>
      </w:r>
      <w:r w:rsidRPr="0018544E">
        <w:rPr>
          <w:rFonts w:hint="eastAsia"/>
        </w:rPr>
        <w:t>abaqus</w:t>
      </w:r>
      <w:r w:rsidRPr="0018544E">
        <w:rPr>
          <w:rFonts w:hint="eastAsia"/>
        </w:rPr>
        <w:t>二次开发</w:t>
      </w:r>
      <w:r w:rsidRPr="0018544E">
        <w:rPr>
          <w:rFonts w:hint="eastAsia"/>
        </w:rPr>
        <w:t xml:space="preserve"> [J]. </w:t>
      </w:r>
      <w:r w:rsidRPr="0018544E">
        <w:rPr>
          <w:rFonts w:hint="eastAsia"/>
        </w:rPr>
        <w:t>现代机械</w:t>
      </w:r>
      <w:r w:rsidRPr="0018544E">
        <w:rPr>
          <w:rFonts w:hint="eastAsia"/>
        </w:rPr>
        <w:t>, 2009, 2):</w:t>
      </w:r>
      <w:r w:rsidRPr="0018544E">
        <w:t xml:space="preserve"> 58-9.</w:t>
      </w:r>
    </w:p>
    <w:p w14:paraId="2649D7A5" w14:textId="77777777" w:rsidR="0018544E" w:rsidRPr="0018544E" w:rsidRDefault="0018544E" w:rsidP="0018544E">
      <w:pPr>
        <w:pStyle w:val="EndNoteBibliography"/>
        <w:spacing w:after="0"/>
      </w:pPr>
      <w:r w:rsidRPr="0018544E">
        <w:t>[32]</w:t>
      </w:r>
      <w:r w:rsidRPr="0018544E">
        <w:tab/>
        <w:t>BOUC R. Forced vibrations of mechanical systems with hysteresis; proceedings of the Proc of the Fourth Conference on Nonlinear Oscillations, Prague, 1967, F, 1967 [C].</w:t>
      </w:r>
    </w:p>
    <w:p w14:paraId="08637FD1" w14:textId="77777777" w:rsidR="0018544E" w:rsidRPr="0018544E" w:rsidRDefault="0018544E" w:rsidP="0018544E">
      <w:pPr>
        <w:pStyle w:val="EndNoteBibliography"/>
        <w:spacing w:after="0"/>
      </w:pPr>
      <w:r w:rsidRPr="0018544E">
        <w:rPr>
          <w:rFonts w:hint="eastAsia"/>
        </w:rPr>
        <w:t>[33]</w:t>
      </w:r>
      <w:r w:rsidRPr="0018544E">
        <w:rPr>
          <w:rFonts w:hint="eastAsia"/>
        </w:rPr>
        <w:tab/>
      </w:r>
      <w:r w:rsidRPr="0018544E">
        <w:rPr>
          <w:rFonts w:hint="eastAsia"/>
        </w:rPr>
        <w:t>于巍</w:t>
      </w:r>
      <w:r w:rsidRPr="0018544E">
        <w:rPr>
          <w:rFonts w:hint="eastAsia"/>
        </w:rPr>
        <w:t>. Bouc-Wen</w:t>
      </w:r>
      <w:r w:rsidRPr="0018544E">
        <w:rPr>
          <w:rFonts w:hint="eastAsia"/>
        </w:rPr>
        <w:t>模型线性化研究现状</w:t>
      </w:r>
      <w:r w:rsidRPr="0018544E">
        <w:rPr>
          <w:rFonts w:hint="eastAsia"/>
        </w:rPr>
        <w:t xml:space="preserve"> [J]. </w:t>
      </w:r>
      <w:r w:rsidRPr="0018544E">
        <w:rPr>
          <w:rFonts w:hint="eastAsia"/>
        </w:rPr>
        <w:t>机械工程与自动化</w:t>
      </w:r>
      <w:r w:rsidRPr="0018544E">
        <w:rPr>
          <w:rFonts w:hint="eastAsia"/>
        </w:rPr>
        <w:t xml:space="preserve">, 3): </w:t>
      </w:r>
    </w:p>
    <w:p w14:paraId="4AC7A963" w14:textId="77777777" w:rsidR="0018544E" w:rsidRPr="0018544E" w:rsidRDefault="0018544E" w:rsidP="0018544E">
      <w:pPr>
        <w:pStyle w:val="EndNoteBibliography"/>
        <w:spacing w:after="0"/>
      </w:pPr>
      <w:r w:rsidRPr="0018544E">
        <w:rPr>
          <w:rFonts w:hint="eastAsia"/>
        </w:rPr>
        <w:t>[34]</w:t>
      </w:r>
      <w:r w:rsidRPr="0018544E">
        <w:rPr>
          <w:rFonts w:hint="eastAsia"/>
        </w:rPr>
        <w:tab/>
      </w:r>
      <w:r w:rsidRPr="0018544E">
        <w:rPr>
          <w:rFonts w:hint="eastAsia"/>
        </w:rPr>
        <w:t>周灵源</w:t>
      </w:r>
      <w:r w:rsidRPr="0018544E">
        <w:rPr>
          <w:rFonts w:hint="eastAsia"/>
        </w:rPr>
        <w:t xml:space="preserve">. </w:t>
      </w:r>
      <w:r w:rsidRPr="0018544E">
        <w:rPr>
          <w:rFonts w:hint="eastAsia"/>
        </w:rPr>
        <w:t>钢筋混凝土框架加固结构中粘弹性消能支撑的刚度效应分析</w:t>
      </w:r>
      <w:r w:rsidRPr="0018544E">
        <w:rPr>
          <w:rFonts w:hint="eastAsia"/>
        </w:rPr>
        <w:t xml:space="preserve"> [D]; </w:t>
      </w:r>
      <w:r w:rsidRPr="0018544E">
        <w:rPr>
          <w:rFonts w:hint="eastAsia"/>
        </w:rPr>
        <w:t>西南交通大学</w:t>
      </w:r>
      <w:r w:rsidRPr="0018544E">
        <w:rPr>
          <w:rFonts w:hint="eastAsia"/>
        </w:rPr>
        <w:t>, 2004.</w:t>
      </w:r>
    </w:p>
    <w:p w14:paraId="45021CEA" w14:textId="77777777" w:rsidR="0018544E" w:rsidRPr="0018544E" w:rsidRDefault="0018544E" w:rsidP="0018544E">
      <w:pPr>
        <w:pStyle w:val="EndNoteBibliography"/>
        <w:spacing w:after="0"/>
      </w:pPr>
      <w:r w:rsidRPr="0018544E">
        <w:rPr>
          <w:rFonts w:hint="eastAsia"/>
        </w:rPr>
        <w:t>[35]</w:t>
      </w:r>
      <w:r w:rsidRPr="0018544E">
        <w:rPr>
          <w:rFonts w:hint="eastAsia"/>
        </w:rPr>
        <w:tab/>
      </w:r>
      <w:r w:rsidRPr="0018544E">
        <w:rPr>
          <w:rFonts w:hint="eastAsia"/>
        </w:rPr>
        <w:t>孙印</w:t>
      </w:r>
      <w:r w:rsidRPr="0018544E">
        <w:rPr>
          <w:rFonts w:hint="eastAsia"/>
        </w:rPr>
        <w:t xml:space="preserve">, </w:t>
      </w:r>
      <w:r w:rsidRPr="0018544E">
        <w:rPr>
          <w:rFonts w:hint="eastAsia"/>
        </w:rPr>
        <w:t>刘明军</w:t>
      </w:r>
      <w:r w:rsidRPr="0018544E">
        <w:rPr>
          <w:rFonts w:hint="eastAsia"/>
        </w:rPr>
        <w:t xml:space="preserve">. </w:t>
      </w:r>
      <w:r w:rsidRPr="0018544E">
        <w:rPr>
          <w:rFonts w:hint="eastAsia"/>
        </w:rPr>
        <w:t>公路桥梁及城市桥梁抗震重要性系数与地震重现期</w:t>
      </w:r>
      <w:r w:rsidRPr="0018544E">
        <w:rPr>
          <w:rFonts w:hint="eastAsia"/>
        </w:rPr>
        <w:t xml:space="preserve"> [J]. </w:t>
      </w:r>
      <w:r w:rsidRPr="0018544E">
        <w:rPr>
          <w:rFonts w:hint="eastAsia"/>
        </w:rPr>
        <w:t>价值工程</w:t>
      </w:r>
      <w:r w:rsidRPr="0018544E">
        <w:rPr>
          <w:rFonts w:hint="eastAsia"/>
        </w:rPr>
        <w:t xml:space="preserve">, 27): </w:t>
      </w:r>
    </w:p>
    <w:p w14:paraId="397A3672" w14:textId="77777777" w:rsidR="0018544E" w:rsidRPr="0018544E" w:rsidRDefault="0018544E" w:rsidP="0018544E">
      <w:pPr>
        <w:pStyle w:val="EndNoteBibliography"/>
        <w:spacing w:after="0"/>
      </w:pPr>
      <w:r w:rsidRPr="0018544E">
        <w:rPr>
          <w:rFonts w:hint="eastAsia"/>
        </w:rPr>
        <w:t>[36]</w:t>
      </w:r>
      <w:r w:rsidRPr="0018544E">
        <w:rPr>
          <w:rFonts w:hint="eastAsia"/>
        </w:rPr>
        <w:tab/>
      </w:r>
      <w:r w:rsidRPr="0018544E">
        <w:rPr>
          <w:rFonts w:hint="eastAsia"/>
        </w:rPr>
        <w:t>杨风利</w:t>
      </w:r>
      <w:r w:rsidRPr="0018544E">
        <w:rPr>
          <w:rFonts w:hint="eastAsia"/>
        </w:rPr>
        <w:t xml:space="preserve">. </w:t>
      </w:r>
      <w:r w:rsidRPr="0018544E">
        <w:rPr>
          <w:rFonts w:hint="eastAsia"/>
        </w:rPr>
        <w:t>铁路桥梁减隔震设计方法及设计参数研究</w:t>
      </w:r>
      <w:r w:rsidRPr="0018544E">
        <w:rPr>
          <w:rFonts w:hint="eastAsia"/>
        </w:rPr>
        <w:t xml:space="preserve"> [D]; </w:t>
      </w:r>
      <w:r w:rsidRPr="0018544E">
        <w:rPr>
          <w:rFonts w:hint="eastAsia"/>
        </w:rPr>
        <w:t>北京交通大学</w:t>
      </w:r>
      <w:r w:rsidRPr="0018544E">
        <w:rPr>
          <w:rFonts w:hint="eastAsia"/>
        </w:rPr>
        <w:t>, 2007.</w:t>
      </w:r>
    </w:p>
    <w:p w14:paraId="08F862AC" w14:textId="77777777" w:rsidR="0018544E" w:rsidRPr="0018544E" w:rsidRDefault="0018544E" w:rsidP="0018544E">
      <w:pPr>
        <w:pStyle w:val="EndNoteBibliography"/>
        <w:spacing w:after="0"/>
      </w:pPr>
      <w:r w:rsidRPr="0018544E">
        <w:rPr>
          <w:rFonts w:hint="eastAsia"/>
        </w:rPr>
        <w:t>[37]</w:t>
      </w:r>
      <w:r w:rsidRPr="0018544E">
        <w:rPr>
          <w:rFonts w:hint="eastAsia"/>
        </w:rPr>
        <w:tab/>
      </w:r>
      <w:r w:rsidRPr="0018544E">
        <w:rPr>
          <w:rFonts w:hint="eastAsia"/>
        </w:rPr>
        <w:t>周锡元</w:t>
      </w:r>
      <w:r w:rsidRPr="0018544E">
        <w:rPr>
          <w:rFonts w:hint="eastAsia"/>
        </w:rPr>
        <w:t xml:space="preserve">, </w:t>
      </w:r>
      <w:r w:rsidRPr="0018544E">
        <w:rPr>
          <w:rFonts w:hint="eastAsia"/>
        </w:rPr>
        <w:t>李中锡</w:t>
      </w:r>
      <w:r w:rsidRPr="0018544E">
        <w:rPr>
          <w:rFonts w:hint="eastAsia"/>
        </w:rPr>
        <w:t xml:space="preserve">. </w:t>
      </w:r>
      <w:r w:rsidRPr="0018544E">
        <w:rPr>
          <w:rFonts w:hint="eastAsia"/>
        </w:rPr>
        <w:t>规则型隔震桥梁结构的简化分析方法</w:t>
      </w:r>
      <w:r w:rsidRPr="0018544E">
        <w:rPr>
          <w:rFonts w:hint="eastAsia"/>
        </w:rPr>
        <w:t xml:space="preserve"> [J]. </w:t>
      </w:r>
      <w:r w:rsidRPr="0018544E">
        <w:rPr>
          <w:rFonts w:hint="eastAsia"/>
        </w:rPr>
        <w:t>土木工程学报</w:t>
      </w:r>
      <w:r w:rsidRPr="0018544E">
        <w:rPr>
          <w:rFonts w:hint="eastAsia"/>
        </w:rPr>
        <w:t>, 2001, 34(3): 53-8.</w:t>
      </w:r>
    </w:p>
    <w:p w14:paraId="5148287D" w14:textId="77777777" w:rsidR="0018544E" w:rsidRPr="0018544E" w:rsidRDefault="0018544E" w:rsidP="0018544E">
      <w:pPr>
        <w:pStyle w:val="EndNoteBibliography"/>
        <w:spacing w:after="0"/>
      </w:pPr>
      <w:r w:rsidRPr="0018544E">
        <w:t>[38]</w:t>
      </w:r>
      <w:r w:rsidRPr="0018544E">
        <w:tab/>
        <w:t>CHOPRA A K. Dynamics of structures theory and [M]. 1995.</w:t>
      </w:r>
    </w:p>
    <w:p w14:paraId="16108416" w14:textId="77777777" w:rsidR="0018544E" w:rsidRPr="0018544E" w:rsidRDefault="0018544E" w:rsidP="0018544E">
      <w:pPr>
        <w:pStyle w:val="EndNoteBibliography"/>
        <w:spacing w:after="0"/>
      </w:pPr>
      <w:r w:rsidRPr="0018544E">
        <w:rPr>
          <w:rFonts w:hint="eastAsia"/>
        </w:rPr>
        <w:t>[39]</w:t>
      </w:r>
      <w:r w:rsidRPr="0018544E">
        <w:rPr>
          <w:rFonts w:hint="eastAsia"/>
        </w:rPr>
        <w:tab/>
      </w:r>
      <w:r w:rsidRPr="0018544E">
        <w:rPr>
          <w:rFonts w:hint="eastAsia"/>
        </w:rPr>
        <w:t>廖平</w:t>
      </w:r>
      <w:r w:rsidRPr="0018544E">
        <w:rPr>
          <w:rFonts w:hint="eastAsia"/>
        </w:rPr>
        <w:t xml:space="preserve">, </w:t>
      </w:r>
      <w:r w:rsidRPr="0018544E">
        <w:rPr>
          <w:rFonts w:hint="eastAsia"/>
        </w:rPr>
        <w:t>贾毅</w:t>
      </w:r>
      <w:r w:rsidRPr="0018544E">
        <w:rPr>
          <w:rFonts w:hint="eastAsia"/>
        </w:rPr>
        <w:t xml:space="preserve">, </w:t>
      </w:r>
      <w:r w:rsidRPr="0018544E">
        <w:rPr>
          <w:rFonts w:hint="eastAsia"/>
        </w:rPr>
        <w:t>赵人达</w:t>
      </w:r>
      <w:r w:rsidRPr="0018544E">
        <w:rPr>
          <w:rFonts w:hint="eastAsia"/>
        </w:rPr>
        <w:t xml:space="preserve">, et al. </w:t>
      </w:r>
      <w:r w:rsidRPr="0018544E">
        <w:rPr>
          <w:rFonts w:hint="eastAsia"/>
        </w:rPr>
        <w:t>摩擦摆支座参数对桥梁结构地震响应的影响</w:t>
      </w:r>
      <w:r w:rsidRPr="0018544E">
        <w:rPr>
          <w:rFonts w:hint="eastAsia"/>
        </w:rPr>
        <w:t xml:space="preserve"> [J]. </w:t>
      </w:r>
      <w:r w:rsidRPr="0018544E">
        <w:rPr>
          <w:rFonts w:hint="eastAsia"/>
        </w:rPr>
        <w:t>铁道建筑</w:t>
      </w:r>
      <w:r w:rsidRPr="0018544E">
        <w:rPr>
          <w:rFonts w:hint="eastAsia"/>
        </w:rPr>
        <w:t>, 2016, 7): 22-5.</w:t>
      </w:r>
    </w:p>
    <w:p w14:paraId="530B538C" w14:textId="77777777" w:rsidR="0018544E" w:rsidRPr="0018544E" w:rsidRDefault="0018544E" w:rsidP="0018544E">
      <w:pPr>
        <w:pStyle w:val="EndNoteBibliography"/>
        <w:spacing w:after="0"/>
      </w:pPr>
      <w:r w:rsidRPr="0018544E">
        <w:rPr>
          <w:rFonts w:hint="eastAsia"/>
        </w:rPr>
        <w:t>[40]</w:t>
      </w:r>
      <w:r w:rsidRPr="0018544E">
        <w:rPr>
          <w:rFonts w:hint="eastAsia"/>
        </w:rPr>
        <w:tab/>
      </w:r>
      <w:r w:rsidRPr="0018544E">
        <w:rPr>
          <w:rFonts w:hint="eastAsia"/>
        </w:rPr>
        <w:t>欧阳柳</w:t>
      </w:r>
      <w:r w:rsidRPr="0018544E">
        <w:rPr>
          <w:rFonts w:hint="eastAsia"/>
        </w:rPr>
        <w:t xml:space="preserve">, </w:t>
      </w:r>
      <w:r w:rsidRPr="0018544E">
        <w:rPr>
          <w:rFonts w:hint="eastAsia"/>
        </w:rPr>
        <w:t>王少华</w:t>
      </w:r>
      <w:r w:rsidRPr="0018544E">
        <w:rPr>
          <w:rFonts w:hint="eastAsia"/>
        </w:rPr>
        <w:t xml:space="preserve">, </w:t>
      </w:r>
      <w:r w:rsidRPr="0018544E">
        <w:rPr>
          <w:rFonts w:hint="eastAsia"/>
        </w:rPr>
        <w:t>李冰</w:t>
      </w:r>
      <w:r w:rsidRPr="0018544E">
        <w:rPr>
          <w:rFonts w:hint="eastAsia"/>
        </w:rPr>
        <w:t xml:space="preserve">, et al. </w:t>
      </w:r>
      <w:r w:rsidRPr="0018544E">
        <w:rPr>
          <w:rFonts w:hint="eastAsia"/>
        </w:rPr>
        <w:t>摩擦摆支座滑动位移量选取研究</w:t>
      </w:r>
      <w:r w:rsidRPr="0018544E">
        <w:rPr>
          <w:rFonts w:hint="eastAsia"/>
        </w:rPr>
        <w:t xml:space="preserve"> [J]. </w:t>
      </w:r>
      <w:r w:rsidRPr="0018544E">
        <w:rPr>
          <w:rFonts w:hint="eastAsia"/>
        </w:rPr>
        <w:t>机械设计与制造</w:t>
      </w:r>
      <w:r w:rsidRPr="0018544E">
        <w:rPr>
          <w:rFonts w:hint="eastAsia"/>
        </w:rPr>
        <w:t>, No.327(5): 95-8.</w:t>
      </w:r>
    </w:p>
    <w:p w14:paraId="77FE003E" w14:textId="77777777" w:rsidR="0018544E" w:rsidRPr="0018544E" w:rsidRDefault="0018544E" w:rsidP="0018544E">
      <w:pPr>
        <w:pStyle w:val="EndNoteBibliography"/>
        <w:spacing w:after="0"/>
      </w:pPr>
      <w:r w:rsidRPr="0018544E">
        <w:rPr>
          <w:rFonts w:hint="eastAsia"/>
        </w:rPr>
        <w:t>[41]</w:t>
      </w:r>
      <w:r w:rsidRPr="0018544E">
        <w:rPr>
          <w:rFonts w:hint="eastAsia"/>
        </w:rPr>
        <w:tab/>
      </w:r>
      <w:r w:rsidRPr="0018544E">
        <w:rPr>
          <w:rFonts w:hint="eastAsia"/>
        </w:rPr>
        <w:t>张常勇</w:t>
      </w:r>
      <w:r w:rsidRPr="0018544E">
        <w:rPr>
          <w:rFonts w:hint="eastAsia"/>
        </w:rPr>
        <w:t xml:space="preserve">, </w:t>
      </w:r>
      <w:r w:rsidRPr="0018544E">
        <w:rPr>
          <w:rFonts w:hint="eastAsia"/>
        </w:rPr>
        <w:t>钟铁毅</w:t>
      </w:r>
      <w:r w:rsidRPr="0018544E">
        <w:rPr>
          <w:rFonts w:hint="eastAsia"/>
        </w:rPr>
        <w:t xml:space="preserve">, </w:t>
      </w:r>
      <w:r w:rsidRPr="0018544E">
        <w:rPr>
          <w:rFonts w:hint="eastAsia"/>
        </w:rPr>
        <w:t>杨海洋</w:t>
      </w:r>
      <w:r w:rsidRPr="0018544E">
        <w:rPr>
          <w:rFonts w:hint="eastAsia"/>
        </w:rPr>
        <w:t xml:space="preserve">. </w:t>
      </w:r>
      <w:r w:rsidRPr="0018544E">
        <w:rPr>
          <w:rFonts w:hint="eastAsia"/>
        </w:rPr>
        <w:t>摩擦摆支座隔震连续梁桥地震能量反应研究</w:t>
      </w:r>
      <w:r w:rsidRPr="0018544E">
        <w:rPr>
          <w:rFonts w:hint="eastAsia"/>
        </w:rPr>
        <w:t xml:space="preserve"> [J]. </w:t>
      </w:r>
      <w:r w:rsidRPr="0018544E">
        <w:rPr>
          <w:rFonts w:hint="eastAsia"/>
        </w:rPr>
        <w:t>振动与冲击</w:t>
      </w:r>
      <w:r w:rsidRPr="0018544E">
        <w:rPr>
          <w:rFonts w:hint="eastAsia"/>
        </w:rPr>
        <w:t xml:space="preserve">, 16): </w:t>
      </w:r>
    </w:p>
    <w:p w14:paraId="7A477A5F" w14:textId="77777777" w:rsidR="0018544E" w:rsidRPr="0018544E" w:rsidRDefault="0018544E" w:rsidP="0018544E">
      <w:pPr>
        <w:pStyle w:val="EndNoteBibliography"/>
        <w:spacing w:after="0"/>
      </w:pPr>
      <w:r w:rsidRPr="0018544E">
        <w:rPr>
          <w:rFonts w:hint="eastAsia"/>
        </w:rPr>
        <w:lastRenderedPageBreak/>
        <w:t>[42]</w:t>
      </w:r>
      <w:r w:rsidRPr="0018544E">
        <w:rPr>
          <w:rFonts w:hint="eastAsia"/>
        </w:rPr>
        <w:tab/>
      </w:r>
      <w:r w:rsidRPr="0018544E">
        <w:rPr>
          <w:rFonts w:hint="eastAsia"/>
        </w:rPr>
        <w:t>李冰</w:t>
      </w:r>
      <w:r w:rsidRPr="0018544E">
        <w:rPr>
          <w:rFonts w:hint="eastAsia"/>
        </w:rPr>
        <w:t xml:space="preserve">. </w:t>
      </w:r>
      <w:r w:rsidRPr="0018544E">
        <w:rPr>
          <w:rFonts w:hint="eastAsia"/>
        </w:rPr>
        <w:t>摩擦摆支座的隔震桥梁抗震性能研究</w:t>
      </w:r>
      <w:r w:rsidRPr="0018544E">
        <w:rPr>
          <w:rFonts w:hint="eastAsia"/>
        </w:rPr>
        <w:t xml:space="preserve"> [D]; </w:t>
      </w:r>
      <w:r w:rsidRPr="0018544E">
        <w:rPr>
          <w:rFonts w:hint="eastAsia"/>
        </w:rPr>
        <w:t>西南交通大学</w:t>
      </w:r>
      <w:r w:rsidRPr="0018544E">
        <w:rPr>
          <w:rFonts w:hint="eastAsia"/>
        </w:rPr>
        <w:t>, 2015.</w:t>
      </w:r>
    </w:p>
    <w:p w14:paraId="298C6551" w14:textId="77777777" w:rsidR="0018544E" w:rsidRPr="0018544E" w:rsidRDefault="0018544E" w:rsidP="0018544E">
      <w:pPr>
        <w:pStyle w:val="EndNoteBibliography"/>
        <w:spacing w:after="0"/>
      </w:pPr>
      <w:r w:rsidRPr="0018544E">
        <w:rPr>
          <w:rFonts w:hint="eastAsia"/>
        </w:rPr>
        <w:t>[43]</w:t>
      </w:r>
      <w:r w:rsidRPr="0018544E">
        <w:rPr>
          <w:rFonts w:hint="eastAsia"/>
        </w:rPr>
        <w:tab/>
      </w:r>
      <w:r w:rsidRPr="0018544E">
        <w:rPr>
          <w:rFonts w:hint="eastAsia"/>
        </w:rPr>
        <w:t>聂健行</w:t>
      </w:r>
      <w:r w:rsidRPr="0018544E">
        <w:rPr>
          <w:rFonts w:hint="eastAsia"/>
        </w:rPr>
        <w:t xml:space="preserve">. </w:t>
      </w:r>
      <w:r w:rsidRPr="0018544E">
        <w:rPr>
          <w:rFonts w:hint="eastAsia"/>
        </w:rPr>
        <w:t>摩擦摆支座的抗震参数分析及优化措施</w:t>
      </w:r>
      <w:r w:rsidRPr="0018544E">
        <w:rPr>
          <w:rFonts w:hint="eastAsia"/>
        </w:rPr>
        <w:t xml:space="preserve"> [D]; </w:t>
      </w:r>
      <w:r w:rsidRPr="0018544E">
        <w:rPr>
          <w:rFonts w:hint="eastAsia"/>
        </w:rPr>
        <w:t>青岛理工大学</w:t>
      </w:r>
      <w:r w:rsidRPr="0018544E">
        <w:rPr>
          <w:rFonts w:hint="eastAsia"/>
        </w:rPr>
        <w:t>.</w:t>
      </w:r>
    </w:p>
    <w:p w14:paraId="481B08AB" w14:textId="77777777" w:rsidR="0018544E" w:rsidRPr="0018544E" w:rsidRDefault="0018544E" w:rsidP="0018544E">
      <w:pPr>
        <w:pStyle w:val="EndNoteBibliography"/>
        <w:spacing w:after="0"/>
      </w:pPr>
      <w:r w:rsidRPr="0018544E">
        <w:rPr>
          <w:rFonts w:hint="eastAsia"/>
        </w:rPr>
        <w:t>[44]</w:t>
      </w:r>
      <w:r w:rsidRPr="0018544E">
        <w:rPr>
          <w:rFonts w:hint="eastAsia"/>
        </w:rPr>
        <w:tab/>
      </w:r>
      <w:r w:rsidRPr="0018544E">
        <w:rPr>
          <w:rFonts w:hint="eastAsia"/>
        </w:rPr>
        <w:t>江近仁</w:t>
      </w:r>
      <w:r w:rsidRPr="0018544E">
        <w:rPr>
          <w:rFonts w:hint="eastAsia"/>
        </w:rPr>
        <w:t xml:space="preserve">, </w:t>
      </w:r>
      <w:r w:rsidRPr="0018544E">
        <w:rPr>
          <w:rFonts w:hint="eastAsia"/>
        </w:rPr>
        <w:t>洪峰</w:t>
      </w:r>
      <w:r w:rsidRPr="0018544E">
        <w:rPr>
          <w:rFonts w:hint="eastAsia"/>
        </w:rPr>
        <w:t xml:space="preserve">. </w:t>
      </w:r>
      <w:r w:rsidRPr="0018544E">
        <w:rPr>
          <w:rFonts w:hint="eastAsia"/>
        </w:rPr>
        <w:t>功率谱与反应谱的转换和人造地震波</w:t>
      </w:r>
      <w:r w:rsidRPr="0018544E">
        <w:rPr>
          <w:rFonts w:hint="eastAsia"/>
        </w:rPr>
        <w:t xml:space="preserve"> [J]. </w:t>
      </w:r>
      <w:r w:rsidRPr="0018544E">
        <w:rPr>
          <w:rFonts w:hint="eastAsia"/>
        </w:rPr>
        <w:t>地震工程与工程振动</w:t>
      </w:r>
      <w:r w:rsidRPr="0018544E">
        <w:rPr>
          <w:rFonts w:hint="eastAsia"/>
        </w:rPr>
        <w:t>, 03): 3-13.</w:t>
      </w:r>
    </w:p>
    <w:p w14:paraId="3B454961" w14:textId="77777777" w:rsidR="0018544E" w:rsidRPr="0018544E" w:rsidRDefault="0018544E" w:rsidP="0018544E">
      <w:pPr>
        <w:pStyle w:val="EndNoteBibliography"/>
        <w:spacing w:after="0"/>
      </w:pPr>
      <w:r w:rsidRPr="0018544E">
        <w:rPr>
          <w:rFonts w:hint="eastAsia"/>
        </w:rPr>
        <w:t>[45]</w:t>
      </w:r>
      <w:r w:rsidRPr="0018544E">
        <w:rPr>
          <w:rFonts w:hint="eastAsia"/>
        </w:rPr>
        <w:tab/>
        <w:t xml:space="preserve">KANAI K. An empirical formula for the spectrum of strong earthquake motions [J]. </w:t>
      </w:r>
      <w:r w:rsidRPr="0018544E">
        <w:rPr>
          <w:rFonts w:hint="eastAsia"/>
        </w:rPr>
        <w:t>地震研彙報</w:t>
      </w:r>
      <w:r w:rsidRPr="0018544E">
        <w:rPr>
          <w:rFonts w:hint="eastAsia"/>
        </w:rPr>
        <w:t>, 1961, 39(85-95.</w:t>
      </w:r>
    </w:p>
    <w:p w14:paraId="0AD7B96E" w14:textId="77777777" w:rsidR="0018544E" w:rsidRPr="0018544E" w:rsidRDefault="0018544E" w:rsidP="0018544E">
      <w:pPr>
        <w:pStyle w:val="EndNoteBibliography"/>
        <w:spacing w:after="0"/>
      </w:pPr>
      <w:r w:rsidRPr="0018544E">
        <w:rPr>
          <w:rFonts w:hint="eastAsia"/>
        </w:rPr>
        <w:t>[46]</w:t>
      </w:r>
      <w:r w:rsidRPr="0018544E">
        <w:rPr>
          <w:rFonts w:hint="eastAsia"/>
        </w:rPr>
        <w:tab/>
      </w:r>
      <w:r w:rsidRPr="0018544E">
        <w:rPr>
          <w:rFonts w:hint="eastAsia"/>
        </w:rPr>
        <w:t>欧进萍</w:t>
      </w:r>
      <w:r w:rsidRPr="0018544E">
        <w:rPr>
          <w:rFonts w:hint="eastAsia"/>
        </w:rPr>
        <w:t xml:space="preserve">, </w:t>
      </w:r>
      <w:r w:rsidRPr="0018544E">
        <w:rPr>
          <w:rFonts w:hint="eastAsia"/>
        </w:rPr>
        <w:t>朱荻涛</w:t>
      </w:r>
      <w:r w:rsidRPr="0018544E">
        <w:rPr>
          <w:rFonts w:hint="eastAsia"/>
        </w:rPr>
        <w:t xml:space="preserve">. </w:t>
      </w:r>
      <w:r w:rsidRPr="0018544E">
        <w:rPr>
          <w:rFonts w:hint="eastAsia"/>
        </w:rPr>
        <w:t>设计用随机地震动的模型及其参数确定</w:t>
      </w:r>
      <w:r w:rsidRPr="0018544E">
        <w:rPr>
          <w:rFonts w:hint="eastAsia"/>
        </w:rPr>
        <w:t xml:space="preserve"> [J]. </w:t>
      </w:r>
      <w:r w:rsidRPr="0018544E">
        <w:rPr>
          <w:rFonts w:hint="eastAsia"/>
        </w:rPr>
        <w:t>地震工程与工程振动</w:t>
      </w:r>
      <w:r w:rsidRPr="0018544E">
        <w:rPr>
          <w:rFonts w:hint="eastAsia"/>
        </w:rPr>
        <w:t>, 011(0</w:t>
      </w:r>
      <w:r w:rsidRPr="0018544E">
        <w:t>03): 45-54.</w:t>
      </w:r>
    </w:p>
    <w:p w14:paraId="15E3A2AB" w14:textId="77777777" w:rsidR="0018544E" w:rsidRPr="0018544E" w:rsidRDefault="0018544E" w:rsidP="0018544E">
      <w:pPr>
        <w:pStyle w:val="EndNoteBibliography"/>
        <w:spacing w:after="0"/>
      </w:pPr>
      <w:r w:rsidRPr="0018544E">
        <w:rPr>
          <w:rFonts w:hint="eastAsia"/>
        </w:rPr>
        <w:t>[47]</w:t>
      </w:r>
      <w:r w:rsidRPr="0018544E">
        <w:rPr>
          <w:rFonts w:hint="eastAsia"/>
        </w:rPr>
        <w:tab/>
      </w:r>
      <w:r w:rsidRPr="0018544E">
        <w:rPr>
          <w:rFonts w:hint="eastAsia"/>
        </w:rPr>
        <w:t>陈永祁</w:t>
      </w:r>
      <w:r w:rsidRPr="0018544E">
        <w:rPr>
          <w:rFonts w:hint="eastAsia"/>
        </w:rPr>
        <w:t xml:space="preserve">, </w:t>
      </w:r>
      <w:r w:rsidRPr="0018544E">
        <w:rPr>
          <w:rFonts w:hint="eastAsia"/>
        </w:rPr>
        <w:t>刘锡荟</w:t>
      </w:r>
      <w:r w:rsidRPr="0018544E">
        <w:rPr>
          <w:rFonts w:hint="eastAsia"/>
        </w:rPr>
        <w:t xml:space="preserve">, </w:t>
      </w:r>
      <w:r w:rsidRPr="0018544E">
        <w:rPr>
          <w:rFonts w:hint="eastAsia"/>
        </w:rPr>
        <w:t>龚思礼</w:t>
      </w:r>
      <w:r w:rsidRPr="0018544E">
        <w:rPr>
          <w:rFonts w:hint="eastAsia"/>
        </w:rPr>
        <w:t xml:space="preserve">. </w:t>
      </w:r>
      <w:r w:rsidRPr="0018544E">
        <w:rPr>
          <w:rFonts w:hint="eastAsia"/>
        </w:rPr>
        <w:t>拟合标准反应谱的人工地震波</w:t>
      </w:r>
      <w:r w:rsidRPr="0018544E">
        <w:rPr>
          <w:rFonts w:hint="eastAsia"/>
        </w:rPr>
        <w:t xml:space="preserve"> [J]. </w:t>
      </w:r>
      <w:r w:rsidRPr="0018544E">
        <w:rPr>
          <w:rFonts w:hint="eastAsia"/>
        </w:rPr>
        <w:t>建筑结构学报</w:t>
      </w:r>
      <w:r w:rsidRPr="0018544E">
        <w:rPr>
          <w:rFonts w:hint="eastAsia"/>
        </w:rPr>
        <w:t>, 4): 36-45.</w:t>
      </w:r>
    </w:p>
    <w:p w14:paraId="43DE81F4" w14:textId="77777777" w:rsidR="0018544E" w:rsidRPr="0018544E" w:rsidRDefault="0018544E" w:rsidP="0018544E">
      <w:pPr>
        <w:pStyle w:val="EndNoteBibliography"/>
      </w:pPr>
      <w:r w:rsidRPr="0018544E">
        <w:rPr>
          <w:rFonts w:hint="eastAsia"/>
        </w:rPr>
        <w:t>[48]</w:t>
      </w:r>
      <w:r w:rsidRPr="0018544E">
        <w:rPr>
          <w:rFonts w:hint="eastAsia"/>
        </w:rPr>
        <w:tab/>
      </w:r>
      <w:r w:rsidRPr="0018544E">
        <w:rPr>
          <w:rFonts w:hint="eastAsia"/>
        </w:rPr>
        <w:t>李刚</w:t>
      </w:r>
      <w:r w:rsidRPr="0018544E">
        <w:rPr>
          <w:rFonts w:hint="eastAsia"/>
        </w:rPr>
        <w:t xml:space="preserve">, </w:t>
      </w:r>
      <w:r w:rsidRPr="0018544E">
        <w:rPr>
          <w:rFonts w:hint="eastAsia"/>
        </w:rPr>
        <w:t>杨迪雄</w:t>
      </w:r>
      <w:r w:rsidRPr="0018544E">
        <w:rPr>
          <w:rFonts w:hint="eastAsia"/>
        </w:rPr>
        <w:t xml:space="preserve">, </w:t>
      </w:r>
      <w:r w:rsidRPr="0018544E">
        <w:rPr>
          <w:rFonts w:hint="eastAsia"/>
        </w:rPr>
        <w:t>程耿东</w:t>
      </w:r>
      <w:r w:rsidRPr="0018544E">
        <w:rPr>
          <w:rFonts w:hint="eastAsia"/>
        </w:rPr>
        <w:t xml:space="preserve">. </w:t>
      </w:r>
      <w:r w:rsidRPr="0018544E">
        <w:rPr>
          <w:rFonts w:hint="eastAsia"/>
        </w:rPr>
        <w:t>基于功能的基础隔震结构一体化优化设计</w:t>
      </w:r>
      <w:r w:rsidRPr="0018544E">
        <w:rPr>
          <w:rFonts w:hint="eastAsia"/>
        </w:rPr>
        <w:t xml:space="preserve"> [J]. </w:t>
      </w:r>
      <w:r w:rsidRPr="0018544E">
        <w:rPr>
          <w:rFonts w:hint="eastAsia"/>
        </w:rPr>
        <w:t>应用力学学报</w:t>
      </w:r>
      <w:r w:rsidRPr="0018544E">
        <w:rPr>
          <w:rFonts w:hint="eastAsia"/>
        </w:rPr>
        <w:t>, 2004, 21(1): 13-6.</w:t>
      </w:r>
    </w:p>
    <w:p w14:paraId="48B6145D" w14:textId="58E427FA" w:rsidR="0052688C" w:rsidRPr="00031369" w:rsidRDefault="00F715C2" w:rsidP="00F715C2">
      <w:pPr>
        <w:pStyle w:val="3"/>
        <w:numPr>
          <w:ilvl w:val="0"/>
          <w:numId w:val="0"/>
        </w:numPr>
      </w:pPr>
      <w:r>
        <w:fldChar w:fldCharType="end"/>
      </w:r>
    </w:p>
    <w:sectPr w:rsidR="0052688C" w:rsidRPr="00031369" w:rsidSect="0011213A">
      <w:footerReference w:type="default" r:id="rId495"/>
      <w:pgSz w:w="11906" w:h="16838" w:code="9"/>
      <w:pgMar w:top="1440" w:right="1797" w:bottom="1440" w:left="1797" w:header="1134" w:footer="1134" w:gutter="0"/>
      <w:pgNumType w:start="1"/>
      <w:cols w:space="425"/>
      <w:docGrid w:type="lines"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8" w:author="倪 荫豪" w:date="2020-01-30T11:43:00Z" w:initials="倪">
    <w:p w14:paraId="77B6661B" w14:textId="3711987E" w:rsidR="00E4225E" w:rsidRDefault="00E4225E">
      <w:pPr>
        <w:pStyle w:val="aff7"/>
      </w:pPr>
      <w:r>
        <w:rPr>
          <w:rStyle w:val="aff6"/>
        </w:rPr>
        <w:annotationRef/>
      </w:r>
      <w:r>
        <w:rPr>
          <w:rFonts w:hint="eastAsia"/>
        </w:rPr>
        <w:t>采用的单元也可以写一段。一阶单元</w:t>
      </w:r>
      <w:r>
        <w:rPr>
          <w:rFonts w:hint="eastAsia"/>
        </w:rPr>
        <w:t xml:space="preserve"> </w:t>
      </w:r>
      <w:r>
        <w:rPr>
          <w:rFonts w:hint="eastAsia"/>
        </w:rPr>
        <w:t>二阶单元，要不要缩减积分单元等等</w:t>
      </w:r>
    </w:p>
  </w:comment>
  <w:comment w:id="43" w:author="倪 荫豪" w:date="2020-04-20T23:35:00Z" w:initials="倪">
    <w:p w14:paraId="2260D7BE" w14:textId="52B07995" w:rsidR="00E4225E" w:rsidRDefault="00E4225E">
      <w:pPr>
        <w:pStyle w:val="aff7"/>
      </w:pPr>
      <w:r>
        <w:rPr>
          <w:rStyle w:val="aff6"/>
        </w:rPr>
        <w:annotationRef/>
      </w:r>
      <w:r>
        <w:rPr>
          <w:rFonts w:hint="eastAsia"/>
        </w:rPr>
        <w:t>cos</w:t>
      </w:r>
      <w:r>
        <w:rPr>
          <w:rFonts w:hint="eastAsia"/>
        </w:rPr>
        <w:t>为</w:t>
      </w:r>
      <w:r>
        <w:rPr>
          <w:rFonts w:hint="eastAsia"/>
        </w:rPr>
        <w:t>1</w:t>
      </w:r>
      <w:r>
        <w:rPr>
          <w:rFonts w:hint="eastAsia"/>
        </w:rPr>
        <w:t>，对结果几乎无误差。实际算的时候可以取</w:t>
      </w:r>
      <w:r>
        <w:rPr>
          <w:rFonts w:hint="eastAsia"/>
        </w:rPr>
        <w:t>cos</w:t>
      </w:r>
      <w:r>
        <w:rPr>
          <w:rFonts w:hint="eastAsia"/>
        </w:rPr>
        <w:t>的实际值，但是这个误差太小了。</w:t>
      </w:r>
    </w:p>
  </w:comment>
  <w:comment w:id="59" w:author="倪 荫豪" w:date="2020-04-26T01:11:00Z" w:initials="倪">
    <w:p w14:paraId="410A8AD0" w14:textId="11EC3BC2" w:rsidR="00E4225E" w:rsidRDefault="00E4225E">
      <w:pPr>
        <w:pStyle w:val="aff7"/>
      </w:pPr>
      <w:r>
        <w:rPr>
          <w:rStyle w:val="aff6"/>
        </w:rPr>
        <w:annotationRef/>
      </w:r>
      <w:r>
        <w:rPr>
          <w:rFonts w:hint="eastAsia"/>
        </w:rPr>
        <w:t>实际</w:t>
      </w:r>
      <w:r>
        <w:rPr>
          <w:rFonts w:hint="eastAsia"/>
        </w:rPr>
        <w:t>beta</w:t>
      </w:r>
      <w:r>
        <w:rPr>
          <w:rFonts w:hint="eastAsia"/>
        </w:rPr>
        <w:t>并不小，但是根据</w:t>
      </w:r>
      <w:r>
        <w:rPr>
          <w:rFonts w:hint="eastAsia"/>
        </w:rPr>
        <w:t>abaqus</w:t>
      </w:r>
      <w:r>
        <w:rPr>
          <w:rFonts w:hint="eastAsia"/>
        </w:rPr>
        <w:t>模拟看，近似解精确度非常高</w:t>
      </w:r>
    </w:p>
  </w:comment>
  <w:comment w:id="64" w:author="倪 荫豪" w:date="2020-04-26T02:36:00Z" w:initials="倪">
    <w:p w14:paraId="5CECD9A8" w14:textId="681D95C7" w:rsidR="00E4225E" w:rsidRDefault="00E4225E">
      <w:pPr>
        <w:pStyle w:val="aff7"/>
      </w:pPr>
      <w:r>
        <w:rPr>
          <w:rStyle w:val="aff6"/>
        </w:rPr>
        <w:annotationRef/>
      </w:r>
      <w:r>
        <w:rPr>
          <w:rFonts w:hint="eastAsia"/>
        </w:rPr>
        <w:t>sheartorsion</w:t>
      </w:r>
      <w:r>
        <w:t xml:space="preserve">.cae </w:t>
      </w:r>
      <w:r>
        <w:rPr>
          <w:rFonts w:hint="eastAsia"/>
        </w:rPr>
        <w:t>ta</w:t>
      </w:r>
      <w:r>
        <w:t>3</w:t>
      </w:r>
      <w:r>
        <w:rPr>
          <w:rFonts w:hint="eastAsia"/>
        </w:rPr>
        <w:t>模型，调整了摩擦系数。</w:t>
      </w:r>
    </w:p>
  </w:comment>
  <w:comment w:id="70" w:author="倪 荫豪" w:date="2020-02-09T13:13:00Z" w:initials="倪">
    <w:p w14:paraId="3C3836FD" w14:textId="5A1FA0BE" w:rsidR="00E4225E" w:rsidRDefault="00E4225E">
      <w:pPr>
        <w:pStyle w:val="aff7"/>
      </w:pPr>
      <w:r>
        <w:rPr>
          <w:rStyle w:val="aff6"/>
        </w:rPr>
        <w:annotationRef/>
      </w:r>
      <w:r>
        <w:rPr>
          <w:rFonts w:hint="eastAsia"/>
        </w:rPr>
        <w:t>自回复能力</w:t>
      </w:r>
      <w:r>
        <w:rPr>
          <w:rFonts w:hint="eastAsia"/>
        </w:rPr>
        <w:t xml:space="preserve"> </w:t>
      </w:r>
      <w:r>
        <w:rPr>
          <w:rFonts w:hint="eastAsia"/>
        </w:rPr>
        <w:t>这个词不一定准</w:t>
      </w:r>
      <w:r>
        <w:rPr>
          <w:rFonts w:hint="eastAsia"/>
        </w:rPr>
        <w:t xml:space="preserve"> </w:t>
      </w:r>
      <w:r>
        <w:rPr>
          <w:rFonts w:hint="eastAsia"/>
        </w:rPr>
        <w:t>在课上学到的。这一段话的主旨是探讨什么样的滞回曲线是最好的。知网上找不到这方面的文献，但应该是有的。</w:t>
      </w:r>
    </w:p>
  </w:comment>
  <w:comment w:id="71" w:author="倪 荫豪" w:date="2020-04-23T23:07:00Z" w:initials="倪">
    <w:p w14:paraId="6DBEE72F" w14:textId="62BD3998" w:rsidR="00E4225E" w:rsidRDefault="00E4225E">
      <w:pPr>
        <w:pStyle w:val="aff7"/>
      </w:pPr>
      <w:r>
        <w:rPr>
          <w:rStyle w:val="aff6"/>
        </w:rPr>
        <w:annotationRef/>
      </w:r>
      <w:r>
        <w:rPr>
          <w:rFonts w:hint="eastAsia"/>
        </w:rPr>
        <w:t>在这一段后面解释为什么不选择上下滑动作为第一级。</w:t>
      </w:r>
    </w:p>
  </w:comment>
  <w:comment w:id="84" w:author="倪 荫豪" w:date="2020-02-11T12:59:00Z" w:initials="倪">
    <w:p w14:paraId="46ACA07E" w14:textId="158A084E" w:rsidR="00E4225E" w:rsidRDefault="00E4225E">
      <w:pPr>
        <w:pStyle w:val="aff7"/>
      </w:pPr>
      <w:r>
        <w:rPr>
          <w:rStyle w:val="aff6"/>
        </w:rPr>
        <w:annotationRef/>
      </w:r>
      <w:r>
        <w:rPr>
          <w:rFonts w:hint="eastAsia"/>
        </w:rPr>
        <w:t>这里写的省略。省略了上下滑动恢复力的推导，省略了两种滑动大小比较的数学不等式推导。</w:t>
      </w:r>
    </w:p>
  </w:comment>
  <w:comment w:id="88" w:author="倪 荫豪" w:date="2020-04-01T15:55:00Z" w:initials="倪">
    <w:p w14:paraId="4BAE49D2" w14:textId="77777777" w:rsidR="00E4225E" w:rsidRDefault="00E4225E">
      <w:pPr>
        <w:pStyle w:val="aff7"/>
      </w:pPr>
      <w:r>
        <w:rPr>
          <w:rStyle w:val="aff6"/>
        </w:rPr>
        <w:annotationRef/>
      </w:r>
      <w:r>
        <w:rPr>
          <w:rFonts w:hint="eastAsia"/>
        </w:rPr>
        <w:t>本章算的模型，阻尼比取得非常低。以保证：双线性和两级支座在低水平时反应的一致性。</w:t>
      </w:r>
    </w:p>
    <w:p w14:paraId="5881FC78" w14:textId="53B59BD4" w:rsidR="00E4225E" w:rsidRDefault="00E4225E">
      <w:pPr>
        <w:pStyle w:val="aff7"/>
      </w:pPr>
      <w:r>
        <w:rPr>
          <w:rFonts w:hint="eastAsia"/>
        </w:rPr>
        <w:t>但是在</w:t>
      </w:r>
      <w:r>
        <w:rPr>
          <w:rFonts w:hint="eastAsia"/>
        </w:rPr>
        <w:t>5</w:t>
      </w:r>
      <w:r>
        <w:rPr>
          <w:rFonts w:hint="eastAsia"/>
        </w:rPr>
        <w:t>章，因为考了参数设计，阻尼比必须按</w:t>
      </w:r>
      <w:r>
        <w:rPr>
          <w:rFonts w:hint="eastAsia"/>
        </w:rPr>
        <w:t>0</w:t>
      </w:r>
      <w:r>
        <w:t>.05</w:t>
      </w:r>
      <w:r>
        <w:rPr>
          <w:rFonts w:hint="eastAsia"/>
        </w:rPr>
        <w:t>取。这种情况下，即时不触发两级支座的中上滑动，因为两级支座内部</w:t>
      </w:r>
      <w:r>
        <w:rPr>
          <w:rFonts w:hint="eastAsia"/>
        </w:rPr>
        <w:t>link</w:t>
      </w:r>
      <w:r>
        <w:rPr>
          <w:rFonts w:hint="eastAsia"/>
        </w:rPr>
        <w:t>单元较多，其阻尼矩阵相对于双线性支座较大，因而结构响应较小，小</w:t>
      </w:r>
      <w:r>
        <w:rPr>
          <w:rFonts w:hint="eastAsia"/>
        </w:rPr>
        <w:t>3~</w:t>
      </w:r>
      <w:r>
        <w:t>5</w:t>
      </w:r>
      <w:r>
        <w:rPr>
          <w:rFonts w:hint="eastAsia"/>
        </w:rPr>
        <w:t>%</w:t>
      </w:r>
      <w:r>
        <w:rPr>
          <w:rFonts w:hint="eastAsia"/>
        </w:rPr>
        <w:t>。</w:t>
      </w:r>
    </w:p>
  </w:comment>
  <w:comment w:id="94" w:author="倪 荫豪" w:date="2020-03-02T12:46:00Z" w:initials="倪">
    <w:p w14:paraId="77C706D1" w14:textId="79E52EEC" w:rsidR="00E4225E" w:rsidRDefault="00E4225E">
      <w:pPr>
        <w:pStyle w:val="aff7"/>
      </w:pPr>
      <w:r>
        <w:rPr>
          <w:rStyle w:val="aff6"/>
        </w:rPr>
        <w:annotationRef/>
      </w:r>
      <w:r>
        <w:rPr>
          <w:rFonts w:hint="eastAsia"/>
        </w:rPr>
        <w:t xml:space="preserve"> </w:t>
      </w:r>
      <w:r>
        <w:rPr>
          <w:rFonts w:hint="eastAsia"/>
        </w:rPr>
        <w:t>这个图需要换，里面的</w:t>
      </w:r>
      <w:r>
        <w:rPr>
          <w:rFonts w:hint="eastAsia"/>
        </w:rPr>
        <w:t>tob</w:t>
      </w:r>
      <w:r>
        <w:rPr>
          <w:rFonts w:hint="eastAsia"/>
        </w:rPr>
        <w:t>需要去掉。</w:t>
      </w:r>
    </w:p>
  </w:comment>
  <w:comment w:id="95" w:author="倪 荫豪" w:date="2020-04-22T01:59:00Z" w:initials="倪">
    <w:p w14:paraId="21D81B0C" w14:textId="51A313B5" w:rsidR="00E4225E" w:rsidRDefault="00E4225E">
      <w:pPr>
        <w:pStyle w:val="aff7"/>
      </w:pPr>
      <w:r>
        <w:rPr>
          <w:rStyle w:val="aff6"/>
        </w:rPr>
        <w:annotationRef/>
      </w:r>
      <w:r>
        <w:rPr>
          <w:rFonts w:hint="eastAsia"/>
        </w:rPr>
        <w:t>确实是低水平的反应谱</w:t>
      </w:r>
      <w:r>
        <w:rPr>
          <w:rFonts w:hint="eastAsia"/>
        </w:rPr>
        <w:t xml:space="preserve"> </w:t>
      </w:r>
      <w:r>
        <w:t xml:space="preserve">d:/e1.txt </w:t>
      </w:r>
      <w:r>
        <w:rPr>
          <w:rFonts w:hint="eastAsia"/>
        </w:rPr>
        <w:t>e</w:t>
      </w:r>
      <w:r>
        <w:t xml:space="preserve">2.txt </w:t>
      </w:r>
    </w:p>
    <w:p w14:paraId="7837F69E" w14:textId="2DBBD268" w:rsidR="00E4225E" w:rsidRDefault="00E4225E">
      <w:pPr>
        <w:pStyle w:val="aff7"/>
      </w:pPr>
      <w:r>
        <w:rPr>
          <w:rFonts w:hint="eastAsia"/>
        </w:rPr>
        <w:t>高低水平反应谱相差</w:t>
      </w:r>
      <w:r>
        <w:rPr>
          <w:rFonts w:hint="eastAsia"/>
        </w:rPr>
        <w:t>3</w:t>
      </w:r>
      <w:r>
        <w:t>.5</w:t>
      </w:r>
      <w:r>
        <w:rPr>
          <w:rFonts w:hint="eastAsia"/>
        </w:rPr>
        <w:t>倍左右</w:t>
      </w:r>
    </w:p>
    <w:p w14:paraId="4F1B0D9E" w14:textId="46DC74C7" w:rsidR="00E4225E" w:rsidRDefault="00E4225E">
      <w:pPr>
        <w:pStyle w:val="aff7"/>
      </w:pPr>
      <w:r>
        <w:rPr>
          <w:rFonts w:hint="eastAsia"/>
        </w:rPr>
        <w:t>高水平</w:t>
      </w:r>
      <w:r>
        <w:rPr>
          <w:rFonts w:hint="eastAsia"/>
        </w:rPr>
        <w:t>pga</w:t>
      </w:r>
      <w:r>
        <w:t>0.75</w:t>
      </w:r>
      <w:r>
        <w:rPr>
          <w:rFonts w:hint="eastAsia"/>
        </w:rPr>
        <w:t>g</w:t>
      </w:r>
    </w:p>
  </w:comment>
  <w:comment w:id="96" w:author="倪 荫豪" w:date="2020-03-19T16:27:00Z" w:initials="倪">
    <w:p w14:paraId="24A325E5" w14:textId="77777777" w:rsidR="00E4225E" w:rsidRDefault="00E4225E">
      <w:pPr>
        <w:pStyle w:val="aff7"/>
      </w:pPr>
      <w:r>
        <w:rPr>
          <w:rStyle w:val="aff6"/>
        </w:rPr>
        <w:annotationRef/>
      </w:r>
      <w:r>
        <w:rPr>
          <w:rFonts w:hint="eastAsia"/>
        </w:rPr>
        <w:t>1</w:t>
      </w:r>
      <w:r>
        <w:t xml:space="preserve"> 2 3</w:t>
      </w:r>
      <w:r>
        <w:rPr>
          <w:rFonts w:hint="eastAsia"/>
        </w:rPr>
        <w:t>号波对应</w:t>
      </w:r>
      <w:r>
        <w:rPr>
          <w:rFonts w:hint="eastAsia"/>
        </w:rPr>
        <w:t xml:space="preserve"> </w:t>
      </w:r>
      <w:r>
        <w:t>mmw-1,mmwa-2,mmwa-6</w:t>
      </w:r>
    </w:p>
    <w:p w14:paraId="0E18A96C" w14:textId="4153C6D3" w:rsidR="00E4225E" w:rsidRDefault="00E4225E">
      <w:pPr>
        <w:pStyle w:val="aff7"/>
      </w:pPr>
      <w:r>
        <w:rPr>
          <w:rFonts w:hint="eastAsia"/>
        </w:rPr>
        <w:t>计算时取阻尼比为</w:t>
      </w:r>
      <w:r>
        <w:rPr>
          <w:rFonts w:hint="eastAsia"/>
        </w:rPr>
        <w:t>0</w:t>
      </w:r>
      <w:r>
        <w:t>.002</w:t>
      </w:r>
    </w:p>
  </w:comment>
  <w:comment w:id="97" w:author="倪 荫豪" w:date="2020-03-02T14:58:00Z" w:initials="倪">
    <w:p w14:paraId="03C6A82D" w14:textId="5532C591" w:rsidR="00E4225E" w:rsidRDefault="00E4225E">
      <w:pPr>
        <w:pStyle w:val="aff7"/>
      </w:pPr>
      <w:r>
        <w:rPr>
          <w:rStyle w:val="aff6"/>
        </w:rPr>
        <w:annotationRef/>
      </w:r>
      <w:r>
        <w:rPr>
          <w:rFonts w:hint="eastAsia"/>
        </w:rPr>
        <w:t>这个图要换。需要教研室电脑上孙颖那篇论文制成的</w:t>
      </w:r>
      <w:r>
        <w:rPr>
          <w:rFonts w:hint="eastAsia"/>
        </w:rPr>
        <w:t>excel</w:t>
      </w:r>
      <w:r>
        <w:rPr>
          <w:rFonts w:hint="eastAsia"/>
        </w:rPr>
        <w:t>表。</w:t>
      </w:r>
    </w:p>
  </w:comment>
  <w:comment w:id="98" w:author="倪 荫豪" w:date="2020-03-02T15:43:00Z" w:initials="倪">
    <w:p w14:paraId="6AE45701" w14:textId="6266743E" w:rsidR="00E4225E" w:rsidRDefault="00E4225E">
      <w:pPr>
        <w:pStyle w:val="aff7"/>
      </w:pPr>
      <w:r>
        <w:rPr>
          <w:rStyle w:val="aff6"/>
        </w:rPr>
        <w:annotationRef/>
      </w:r>
      <w:r>
        <w:rPr>
          <w:rFonts w:hint="eastAsia"/>
        </w:rPr>
        <w:t>缺低水平的</w:t>
      </w:r>
    </w:p>
  </w:comment>
  <w:comment w:id="99" w:author="倪 荫豪" w:date="2020-03-03T14:04:00Z" w:initials="倪">
    <w:p w14:paraId="4634ADB8" w14:textId="3C55C2DC" w:rsidR="00E4225E" w:rsidRDefault="00E4225E">
      <w:pPr>
        <w:pStyle w:val="aff7"/>
      </w:pPr>
      <w:r>
        <w:rPr>
          <w:rStyle w:val="aff6"/>
        </w:rPr>
        <w:annotationRef/>
      </w:r>
      <w:r>
        <w:rPr>
          <w:rFonts w:hint="eastAsia"/>
        </w:rPr>
        <w:t>球冠高度</w:t>
      </w:r>
      <w:r>
        <w:rPr>
          <w:rFonts w:hint="eastAsia"/>
        </w:rPr>
        <w:t>1</w:t>
      </w:r>
      <w:r>
        <w:t>00</w:t>
      </w:r>
      <w:r>
        <w:rPr>
          <w:rFonts w:hint="eastAsia"/>
        </w:rPr>
        <w:t>没有列出</w:t>
      </w:r>
    </w:p>
  </w:comment>
  <w:comment w:id="100" w:author="倪 荫豪" w:date="2020-03-04T15:20:00Z" w:initials="倪">
    <w:p w14:paraId="771A4264" w14:textId="1CB53BB2" w:rsidR="00E4225E" w:rsidRDefault="00E4225E">
      <w:pPr>
        <w:pStyle w:val="aff7"/>
      </w:pPr>
      <w:r>
        <w:rPr>
          <w:rStyle w:val="aff6"/>
        </w:rPr>
        <w:annotationRef/>
      </w:r>
      <w:r>
        <w:rPr>
          <w:rFonts w:hint="eastAsia"/>
        </w:rPr>
        <w:t>虽然目标是取得一样，但是实际操作时候，因为两级构造存在一些球冠高度的影响，两级摩擦摆第一级的实际屈服力比中下滑动大等等因素，无法实现挖完全拆分为两个一模一样的双线性。</w:t>
      </w:r>
    </w:p>
  </w:comment>
  <w:comment w:id="101" w:author="倪 荫豪" w:date="2020-03-03T15:07:00Z" w:initials="倪">
    <w:p w14:paraId="1C67C59C" w14:textId="352C9736" w:rsidR="00E4225E" w:rsidRDefault="00E4225E">
      <w:pPr>
        <w:pStyle w:val="aff7"/>
      </w:pPr>
      <w:r>
        <w:rPr>
          <w:rStyle w:val="aff6"/>
        </w:rPr>
        <w:annotationRef/>
      </w:r>
      <w:r>
        <w:rPr>
          <w:rFonts w:hint="eastAsia"/>
        </w:rPr>
        <w:t>常用的做法是取等效刚度。但个人认为等效刚度更多是为了求取反应谱值，不能反映连接单元在地震中的特性，至少是不如取屈后刚度的效果好。</w:t>
      </w:r>
    </w:p>
  </w:comment>
  <w:comment w:id="102" w:author="倪 荫豪" w:date="2020-03-04T20:24:00Z" w:initials="倪">
    <w:p w14:paraId="3A8FA676" w14:textId="01D1ADAE" w:rsidR="00E4225E" w:rsidRDefault="00E4225E">
      <w:pPr>
        <w:pStyle w:val="aff7"/>
      </w:pPr>
      <w:r>
        <w:rPr>
          <w:rStyle w:val="aff6"/>
        </w:rPr>
        <w:annotationRef/>
      </w:r>
      <w:r>
        <w:rPr>
          <w:rFonts w:hint="eastAsia"/>
        </w:rPr>
        <w:t>这个数据有点偏小了</w:t>
      </w:r>
    </w:p>
  </w:comment>
  <w:comment w:id="104" w:author="倪 荫豪" w:date="2020-04-17T00:00:00Z" w:initials="倪">
    <w:p w14:paraId="64F2B86D" w14:textId="5382BAA0" w:rsidR="00E4225E" w:rsidRDefault="00E4225E">
      <w:pPr>
        <w:pStyle w:val="aff7"/>
      </w:pPr>
      <w:r>
        <w:rPr>
          <w:rStyle w:val="aff6"/>
        </w:rPr>
        <w:annotationRef/>
      </w:r>
      <w:r>
        <w:rPr>
          <w:rFonts w:hint="eastAsia"/>
        </w:rPr>
        <w:t>阻尼调到</w:t>
      </w:r>
      <w:r>
        <w:rPr>
          <w:rFonts w:hint="eastAsia"/>
        </w:rPr>
        <w:t>0</w:t>
      </w:r>
      <w:r>
        <w:t>.05</w:t>
      </w:r>
      <w:r>
        <w:rPr>
          <w:rFonts w:hint="eastAsia"/>
        </w:rPr>
        <w:t>后，墩梁相对位移会上升，对于两级摩擦摆</w:t>
      </w:r>
    </w:p>
  </w:comment>
  <w:comment w:id="119" w:author="倪 荫豪" w:date="2020-03-19T19:43:00Z" w:initials="倪">
    <w:p w14:paraId="33915D68" w14:textId="72065222" w:rsidR="00E4225E" w:rsidRDefault="00E4225E">
      <w:pPr>
        <w:pStyle w:val="aff7"/>
      </w:pPr>
      <w:r>
        <w:rPr>
          <w:rStyle w:val="aff6"/>
        </w:rPr>
        <w:annotationRef/>
      </w:r>
      <w:r>
        <w:rPr>
          <w:rFonts w:hint="eastAsia"/>
        </w:rPr>
        <w:t>实际取的</w:t>
      </w:r>
      <w:r>
        <w:rPr>
          <w:rFonts w:hint="eastAsia"/>
        </w:rPr>
        <w:t>2</w:t>
      </w:r>
      <w:r>
        <w:t>25</w:t>
      </w:r>
      <w:r>
        <w:rPr>
          <w:rFonts w:hint="eastAsia"/>
        </w:rPr>
        <w:t>t</w:t>
      </w:r>
    </w:p>
  </w:comment>
  <w:comment w:id="131" w:author="倪 荫豪" w:date="2020-03-28T13:51:00Z" w:initials="倪">
    <w:p w14:paraId="11906823" w14:textId="2B82DFE6" w:rsidR="00E4225E" w:rsidRDefault="00E4225E">
      <w:pPr>
        <w:pStyle w:val="aff7"/>
      </w:pPr>
      <w:r>
        <w:rPr>
          <w:rStyle w:val="aff6"/>
        </w:rPr>
        <w:annotationRef/>
      </w:r>
      <w:r>
        <w:rPr>
          <w:rFonts w:hint="eastAsia"/>
        </w:rPr>
        <w:t>这里从功率谱拟合时程波的过程写的比较简略。有两个公式省略的。主要是觉得这一块字数有点多了。</w:t>
      </w:r>
    </w:p>
  </w:comment>
  <w:comment w:id="138" w:author="倪 荫豪" w:date="2020-03-31T12:56:00Z" w:initials="倪">
    <w:p w14:paraId="01023882" w14:textId="1198F9F9" w:rsidR="00E4225E" w:rsidRDefault="00E4225E">
      <w:pPr>
        <w:pStyle w:val="aff7"/>
      </w:pPr>
      <w:r>
        <w:rPr>
          <w:rStyle w:val="aff6"/>
        </w:rPr>
        <w:annotationRef/>
      </w:r>
      <w:r>
        <w:rPr>
          <w:rFonts w:hint="eastAsia"/>
        </w:rPr>
        <w:t>可以给出参数，置信区间什么的。</w:t>
      </w:r>
    </w:p>
  </w:comment>
  <w:comment w:id="145" w:author="倪 荫豪" w:date="2020-03-31T21:47:00Z" w:initials="倪">
    <w:p w14:paraId="72C9B934" w14:textId="77777777" w:rsidR="00E4225E" w:rsidRDefault="00E4225E">
      <w:pPr>
        <w:pStyle w:val="aff7"/>
      </w:pPr>
      <w:r>
        <w:rPr>
          <w:rStyle w:val="aff6"/>
        </w:rPr>
        <w:annotationRef/>
      </w:r>
      <w:r>
        <w:rPr>
          <w:rFonts w:hint="eastAsia"/>
        </w:rPr>
        <w:t>这个墩梁</w:t>
      </w:r>
      <w:r>
        <w:rPr>
          <w:rFonts w:hint="eastAsia"/>
        </w:rPr>
        <w:t>diff</w:t>
      </w:r>
      <w:r>
        <w:rPr>
          <w:rFonts w:hint="eastAsia"/>
        </w:rPr>
        <w:t>的拟合程度不太满意。可能需要从地震波波形生成时程的方法入手。</w:t>
      </w:r>
    </w:p>
    <w:p w14:paraId="1AC64351" w14:textId="61CF7EFE" w:rsidR="00E4225E" w:rsidRDefault="00E4225E">
      <w:pPr>
        <w:pStyle w:val="aff7"/>
      </w:pPr>
      <w:r>
        <w:rPr>
          <w:rFonts w:hint="eastAsia"/>
        </w:rPr>
        <w:t>这里也没有给出结构变化后的</w:t>
      </w:r>
      <w:r>
        <w:rPr>
          <w:rFonts w:hint="eastAsia"/>
        </w:rPr>
        <w:t>fy</w:t>
      </w:r>
      <w:r>
        <w:rPr>
          <w:rFonts w:hint="eastAsia"/>
        </w:rPr>
        <w:t>，</w:t>
      </w:r>
      <w:r>
        <w:rPr>
          <w:rFonts w:hint="eastAsia"/>
        </w:rPr>
        <w:t>op</w:t>
      </w:r>
      <w:r>
        <w:rPr>
          <w:rFonts w:hint="eastAsia"/>
        </w:rPr>
        <w:t>因为误差也有点大，可达</w:t>
      </w:r>
      <w:r>
        <w:rPr>
          <w:rFonts w:hint="eastAsia"/>
        </w:rPr>
        <w:t>2</w:t>
      </w:r>
      <w:r>
        <w:t>.4</w:t>
      </w:r>
      <w:r>
        <w:rPr>
          <w:rFonts w:hint="eastAsia"/>
        </w:rPr>
        <w:t>/</w:t>
      </w:r>
      <w:r>
        <w:t>2.17.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7B6661B" w15:done="0"/>
  <w15:commentEx w15:paraId="2260D7BE" w15:done="0"/>
  <w15:commentEx w15:paraId="410A8AD0" w15:done="0"/>
  <w15:commentEx w15:paraId="5CECD9A8" w15:done="0"/>
  <w15:commentEx w15:paraId="3C3836FD" w15:done="0"/>
  <w15:commentEx w15:paraId="6DBEE72F" w15:done="0"/>
  <w15:commentEx w15:paraId="46ACA07E" w15:done="0"/>
  <w15:commentEx w15:paraId="5881FC78" w15:done="0"/>
  <w15:commentEx w15:paraId="77C706D1" w15:done="0"/>
  <w15:commentEx w15:paraId="4F1B0D9E" w15:done="0"/>
  <w15:commentEx w15:paraId="0E18A96C" w15:done="0"/>
  <w15:commentEx w15:paraId="03C6A82D" w15:done="0"/>
  <w15:commentEx w15:paraId="6AE45701" w15:done="0"/>
  <w15:commentEx w15:paraId="4634ADB8" w15:done="0"/>
  <w15:commentEx w15:paraId="771A4264" w15:done="0"/>
  <w15:commentEx w15:paraId="1C67C59C" w15:done="0"/>
  <w15:commentEx w15:paraId="3A8FA676" w15:done="0"/>
  <w15:commentEx w15:paraId="64F2B86D" w15:done="0"/>
  <w15:commentEx w15:paraId="33915D68" w15:done="0"/>
  <w15:commentEx w15:paraId="11906823" w15:done="0"/>
  <w15:commentEx w15:paraId="01023882" w15:done="0"/>
  <w15:commentEx w15:paraId="1AC643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8B02D" w16cex:dateUtc="2020-04-20T15:35:00Z"/>
  <w16cex:commentExtensible w16cex:durableId="224F5E5B" w16cex:dateUtc="2020-04-25T17:11:00Z"/>
  <w16cex:commentExtensible w16cex:durableId="224F7245" w16cex:dateUtc="2020-04-25T18:36:00Z"/>
  <w16cex:commentExtensible w16cex:durableId="224C9E39" w16cex:dateUtc="2020-04-23T15:07:00Z"/>
  <w16cex:commentExtensible w16cex:durableId="222F37D7" w16cex:dateUtc="2020-04-01T07:55:00Z"/>
  <w16cex:commentExtensible w16cex:durableId="22077EAC" w16cex:dateUtc="2020-03-02T04:46:00Z"/>
  <w16cex:commentExtensible w16cex:durableId="224A2399" w16cex:dateUtc="2020-04-21T17:59:00Z"/>
  <w16cex:commentExtensible w16cex:durableId="221E1BF2" w16cex:dateUtc="2020-03-19T08:27:00Z"/>
  <w16cex:commentExtensible w16cex:durableId="22079D91" w16cex:dateUtc="2020-03-02T06:58:00Z"/>
  <w16cex:commentExtensible w16cex:durableId="2207A83C" w16cex:dateUtc="2020-03-02T07:43:00Z"/>
  <w16cex:commentExtensible w16cex:durableId="2208E271" w16cex:dateUtc="2020-03-03T06:04:00Z"/>
  <w16cex:commentExtensible w16cex:durableId="220A45D1" w16cex:dateUtc="2020-03-04T07:20:00Z"/>
  <w16cex:commentExtensible w16cex:durableId="2208F11A" w16cex:dateUtc="2020-03-03T07:07:00Z"/>
  <w16cex:commentExtensible w16cex:durableId="220A8CF9" w16cex:dateUtc="2020-03-04T12:24:00Z"/>
  <w16cex:commentExtensible w16cex:durableId="2243702F" w16cex:dateUtc="2020-04-16T16:00:00Z"/>
  <w16cex:commentExtensible w16cex:durableId="221E49DD" w16cex:dateUtc="2020-03-19T11:43:00Z"/>
  <w16cex:commentExtensible w16cex:durableId="2229D4D7" w16cex:dateUtc="2020-03-28T05:51:00Z"/>
  <w16cex:commentExtensible w16cex:durableId="222DBC92" w16cex:dateUtc="2020-03-31T04:56:00Z"/>
  <w16cex:commentExtensible w16cex:durableId="222E38FD" w16cex:dateUtc="2020-03-31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7B6661B" w16cid:durableId="21DD3FCB"/>
  <w16cid:commentId w16cid:paraId="2260D7BE" w16cid:durableId="2248B02D"/>
  <w16cid:commentId w16cid:paraId="410A8AD0" w16cid:durableId="224F5E5B"/>
  <w16cid:commentId w16cid:paraId="5CECD9A8" w16cid:durableId="224F7245"/>
  <w16cid:commentId w16cid:paraId="3C3836FD" w16cid:durableId="21EA83FF"/>
  <w16cid:commentId w16cid:paraId="6DBEE72F" w16cid:durableId="224C9E39"/>
  <w16cid:commentId w16cid:paraId="46ACA07E" w16cid:durableId="21ED23A0"/>
  <w16cid:commentId w16cid:paraId="5881FC78" w16cid:durableId="222F37D7"/>
  <w16cid:commentId w16cid:paraId="77C706D1" w16cid:durableId="22077EAC"/>
  <w16cid:commentId w16cid:paraId="4F1B0D9E" w16cid:durableId="224A2399"/>
  <w16cid:commentId w16cid:paraId="0E18A96C" w16cid:durableId="221E1BF2"/>
  <w16cid:commentId w16cid:paraId="03C6A82D" w16cid:durableId="22079D91"/>
  <w16cid:commentId w16cid:paraId="6AE45701" w16cid:durableId="2207A83C"/>
  <w16cid:commentId w16cid:paraId="4634ADB8" w16cid:durableId="2208E271"/>
  <w16cid:commentId w16cid:paraId="771A4264" w16cid:durableId="220A45D1"/>
  <w16cid:commentId w16cid:paraId="1C67C59C" w16cid:durableId="2208F11A"/>
  <w16cid:commentId w16cid:paraId="3A8FA676" w16cid:durableId="220A8CF9"/>
  <w16cid:commentId w16cid:paraId="64F2B86D" w16cid:durableId="2243702F"/>
  <w16cid:commentId w16cid:paraId="33915D68" w16cid:durableId="221E49DD"/>
  <w16cid:commentId w16cid:paraId="11906823" w16cid:durableId="2229D4D7"/>
  <w16cid:commentId w16cid:paraId="01023882" w16cid:durableId="222DBC92"/>
  <w16cid:commentId w16cid:paraId="1AC64351" w16cid:durableId="222E38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5229E6" w14:textId="77777777" w:rsidR="009D3CAD" w:rsidRDefault="009D3CAD" w:rsidP="00510AE7">
      <w:pPr>
        <w:spacing w:before="0" w:after="0"/>
      </w:pPr>
      <w:r>
        <w:separator/>
      </w:r>
    </w:p>
  </w:endnote>
  <w:endnote w:type="continuationSeparator" w:id="0">
    <w:p w14:paraId="67F48B10" w14:textId="77777777" w:rsidR="009D3CAD" w:rsidRDefault="009D3CAD" w:rsidP="00510AE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1527081"/>
      <w:docPartObj>
        <w:docPartGallery w:val="Page Numbers (Bottom of Page)"/>
        <w:docPartUnique/>
      </w:docPartObj>
    </w:sdtPr>
    <w:sdtContent>
      <w:p w14:paraId="36F05842" w14:textId="0F7475BA" w:rsidR="00E4225E" w:rsidRDefault="00E4225E">
        <w:pPr>
          <w:pStyle w:val="afa"/>
          <w:jc w:val="center"/>
        </w:pPr>
        <w:r>
          <w:fldChar w:fldCharType="begin"/>
        </w:r>
        <w:r>
          <w:instrText>PAGE   \* MERGEFORMAT</w:instrText>
        </w:r>
        <w:r>
          <w:fldChar w:fldCharType="separate"/>
        </w:r>
        <w:r>
          <w:rPr>
            <w:lang w:val="zh-CN"/>
          </w:rPr>
          <w:t>2</w:t>
        </w:r>
        <w:r>
          <w:fldChar w:fldCharType="end"/>
        </w:r>
      </w:p>
    </w:sdtContent>
  </w:sdt>
  <w:p w14:paraId="35918682" w14:textId="77777777" w:rsidR="00E4225E" w:rsidRDefault="00E4225E">
    <w:pPr>
      <w:pStyle w:val="af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1985201"/>
      <w:docPartObj>
        <w:docPartGallery w:val="Page Numbers (Bottom of Page)"/>
        <w:docPartUnique/>
      </w:docPartObj>
    </w:sdtPr>
    <w:sdtContent>
      <w:p w14:paraId="301B1421" w14:textId="446D0272" w:rsidR="00E4225E" w:rsidRDefault="00E4225E">
        <w:pPr>
          <w:pStyle w:val="afa"/>
          <w:jc w:val="center"/>
        </w:pPr>
        <w:r>
          <w:fldChar w:fldCharType="begin"/>
        </w:r>
        <w:r>
          <w:instrText>PAGE   \* MERGEFORMAT</w:instrText>
        </w:r>
        <w:r>
          <w:fldChar w:fldCharType="separate"/>
        </w:r>
        <w:r>
          <w:rPr>
            <w:lang w:val="zh-CN"/>
          </w:rPr>
          <w:t>2</w:t>
        </w:r>
        <w:r>
          <w:fldChar w:fldCharType="end"/>
        </w:r>
      </w:p>
    </w:sdtContent>
  </w:sdt>
  <w:p w14:paraId="2B8E01FA" w14:textId="77777777" w:rsidR="00E4225E" w:rsidRDefault="00E4225E">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342BF0" w14:textId="77777777" w:rsidR="009D3CAD" w:rsidRDefault="009D3CAD" w:rsidP="00510AE7">
      <w:pPr>
        <w:spacing w:before="0" w:after="0"/>
      </w:pPr>
      <w:r>
        <w:separator/>
      </w:r>
    </w:p>
  </w:footnote>
  <w:footnote w:type="continuationSeparator" w:id="0">
    <w:p w14:paraId="29BCDB36" w14:textId="77777777" w:rsidR="009D3CAD" w:rsidRDefault="009D3CAD" w:rsidP="00510AE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A5DDD"/>
    <w:multiLevelType w:val="hybridMultilevel"/>
    <w:tmpl w:val="47F2A360"/>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C7E5CAC"/>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007043F"/>
    <w:multiLevelType w:val="hybridMultilevel"/>
    <w:tmpl w:val="C0CC0322"/>
    <w:lvl w:ilvl="0" w:tplc="0862DD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5A1DEC"/>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040C8"/>
    <w:multiLevelType w:val="hybridMultilevel"/>
    <w:tmpl w:val="EFF8BEC8"/>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8866F84"/>
    <w:multiLevelType w:val="hybridMultilevel"/>
    <w:tmpl w:val="708ACFD6"/>
    <w:lvl w:ilvl="0" w:tplc="79FA09DA">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946406C"/>
    <w:multiLevelType w:val="hybridMultilevel"/>
    <w:tmpl w:val="6A52223A"/>
    <w:lvl w:ilvl="0" w:tplc="0BA03E3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9979DE"/>
    <w:multiLevelType w:val="multilevel"/>
    <w:tmpl w:val="D74038DC"/>
    <w:lvl w:ilvl="0">
      <w:start w:val="1"/>
      <w:numFmt w:val="decimal"/>
      <w:pStyle w:val="a"/>
      <w:suff w:val="nothing"/>
      <w:lvlText w:val="第%1章 "/>
      <w:lvlJc w:val="left"/>
      <w:pPr>
        <w:ind w:left="0" w:firstLine="0"/>
      </w:pPr>
      <w:rPr>
        <w:rFonts w:ascii="Times New Roman" w:hAnsi="Times New Roman" w:hint="default"/>
      </w:rPr>
    </w:lvl>
    <w:lvl w:ilvl="1">
      <w:start w:val="1"/>
      <w:numFmt w:val="decimal"/>
      <w:suff w:val="nothing"/>
      <w:lvlText w:val="%1.%2 "/>
      <w:lvlJc w:val="left"/>
      <w:pPr>
        <w:ind w:left="0" w:firstLine="0"/>
      </w:pPr>
      <w:rPr>
        <w:rFonts w:ascii="Times New Roman" w:hAnsi="Times New Roman" w:hint="default"/>
      </w:rPr>
    </w:lvl>
    <w:lvl w:ilvl="2">
      <w:start w:val="1"/>
      <w:numFmt w:val="decimal"/>
      <w:suff w:val="nothing"/>
      <w:lvlText w:val="%1.%2.%3 "/>
      <w:lvlJc w:val="left"/>
      <w:pPr>
        <w:ind w:left="0" w:firstLine="0"/>
      </w:pPr>
      <w:rPr>
        <w:rFonts w:ascii="Times New Roman" w:eastAsia="宋体" w:hAnsi="Times New Roman" w:hint="default"/>
        <w:b w:val="0"/>
        <w:i w:val="0"/>
        <w:sz w:val="28"/>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8" w15:restartNumberingAfterBreak="0">
    <w:nsid w:val="4EB07B28"/>
    <w:multiLevelType w:val="multilevel"/>
    <w:tmpl w:val="5150FB3A"/>
    <w:lvl w:ilvl="0">
      <w:start w:val="1"/>
      <w:numFmt w:val="decimal"/>
      <w:pStyle w:val="1"/>
      <w:suff w:val="nothing"/>
      <w:lvlText w:val="第%1章 "/>
      <w:lvlJc w:val="left"/>
      <w:pPr>
        <w:ind w:left="0" w:firstLine="0"/>
      </w:pPr>
      <w:rPr>
        <w:rFonts w:ascii="Times New Roman" w:hAnsi="Times New Roman" w:hint="default"/>
        <w:lang w:val="en-US"/>
      </w:rPr>
    </w:lvl>
    <w:lvl w:ilvl="1">
      <w:start w:val="1"/>
      <w:numFmt w:val="decimal"/>
      <w:pStyle w:val="2"/>
      <w:suff w:val="nothing"/>
      <w:lvlText w:val="%1.%2 "/>
      <w:lvlJc w:val="left"/>
      <w:pPr>
        <w:ind w:left="0" w:firstLine="0"/>
      </w:pPr>
      <w:rPr>
        <w:rFonts w:ascii="Times New Roman" w:hAnsi="Times New Roman" w:hint="default"/>
      </w:rPr>
    </w:lvl>
    <w:lvl w:ilvl="2">
      <w:start w:val="1"/>
      <w:numFmt w:val="decimal"/>
      <w:pStyle w:val="3"/>
      <w:suff w:val="nothing"/>
      <w:lvlText w:val="%1.%2.%3 "/>
      <w:lvlJc w:val="left"/>
      <w:pPr>
        <w:ind w:left="0" w:firstLine="0"/>
      </w:pPr>
      <w:rPr>
        <w:rFonts w:ascii="Times New Roman" w:eastAsia="宋体" w:hAnsi="Times New Roman" w:hint="default"/>
        <w:b w:val="0"/>
        <w:i w:val="0"/>
        <w:sz w:val="28"/>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9" w15:restartNumberingAfterBreak="0">
    <w:nsid w:val="7F2B6278"/>
    <w:multiLevelType w:val="hybridMultilevel"/>
    <w:tmpl w:val="27486560"/>
    <w:lvl w:ilvl="0" w:tplc="4F8C062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5"/>
  </w:num>
  <w:num w:numId="4">
    <w:abstractNumId w:val="3"/>
  </w:num>
  <w:num w:numId="5">
    <w:abstractNumId w:val="9"/>
  </w:num>
  <w:num w:numId="6">
    <w:abstractNumId w:val="1"/>
  </w:num>
  <w:num w:numId="7">
    <w:abstractNumId w:val="2"/>
  </w:num>
  <w:num w:numId="8">
    <w:abstractNumId w:val="6"/>
  </w:num>
  <w:num w:numId="9">
    <w:abstractNumId w:val="4"/>
  </w:num>
  <w:num w:numId="10">
    <w:abstractNumId w:val="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倪 荫豪">
    <w15:presenceInfo w15:providerId="Windows Live" w15:userId="c917e8fbbe646e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0&lt;/FontSize&gt;&lt;ReflistTitle&gt;&lt;/ReflistTitle&gt;&lt;StartingRefnum&gt;1&lt;/StartingRefnum&gt;&lt;FirstLineIndent&gt;0&lt;/FirstLineIndent&gt;&lt;HangingIndent&gt;283&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a2spvssb2v9s4eawrvppx0vp5zat2darf2e&quot;&gt;nyh EndNote Library&lt;record-ids&gt;&lt;item&gt;5&lt;/item&gt;&lt;item&gt;6&lt;/item&gt;&lt;item&gt;7&lt;/item&gt;&lt;item&gt;8&lt;/item&gt;&lt;item&gt;9&lt;/item&gt;&lt;item&gt;10&lt;/item&gt;&lt;item&gt;11&lt;/item&gt;&lt;item&gt;12&lt;/item&gt;&lt;item&gt;13&lt;/item&gt;&lt;item&gt;14&lt;/item&gt;&lt;item&gt;15&lt;/item&gt;&lt;item&gt;16&lt;/item&gt;&lt;item&gt;19&lt;/item&gt;&lt;item&gt;20&lt;/item&gt;&lt;item&gt;21&lt;/item&gt;&lt;item&gt;22&lt;/item&gt;&lt;item&gt;23&lt;/item&gt;&lt;item&gt;24&lt;/item&gt;&lt;item&gt;25&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9&lt;/item&gt;&lt;item&gt;52&lt;/item&gt;&lt;item&gt;53&lt;/item&gt;&lt;item&gt;55&lt;/item&gt;&lt;item&gt;56&lt;/item&gt;&lt;item&gt;58&lt;/item&gt;&lt;item&gt;59&lt;/item&gt;&lt;item&gt;60&lt;/item&gt;&lt;item&gt;61&lt;/item&gt;&lt;item&gt;62&lt;/item&gt;&lt;item&gt;63&lt;/item&gt;&lt;item&gt;64&lt;/item&gt;&lt;/record-ids&gt;&lt;/item&gt;&lt;/Libraries&gt;"/>
  </w:docVars>
  <w:rsids>
    <w:rsidRoot w:val="00F76101"/>
    <w:rsid w:val="00000A46"/>
    <w:rsid w:val="0000270F"/>
    <w:rsid w:val="00003EAA"/>
    <w:rsid w:val="000048AC"/>
    <w:rsid w:val="00004B61"/>
    <w:rsid w:val="0001300D"/>
    <w:rsid w:val="00014F9E"/>
    <w:rsid w:val="00015C28"/>
    <w:rsid w:val="00015F8C"/>
    <w:rsid w:val="00015FC5"/>
    <w:rsid w:val="00022A5C"/>
    <w:rsid w:val="0002678B"/>
    <w:rsid w:val="00030C4B"/>
    <w:rsid w:val="00031369"/>
    <w:rsid w:val="0003493C"/>
    <w:rsid w:val="00034B14"/>
    <w:rsid w:val="000370FC"/>
    <w:rsid w:val="0004185A"/>
    <w:rsid w:val="000420B5"/>
    <w:rsid w:val="0004226B"/>
    <w:rsid w:val="000439DD"/>
    <w:rsid w:val="00044B7E"/>
    <w:rsid w:val="00045AC9"/>
    <w:rsid w:val="00045BB0"/>
    <w:rsid w:val="0005072B"/>
    <w:rsid w:val="000535DF"/>
    <w:rsid w:val="000544D2"/>
    <w:rsid w:val="0005724C"/>
    <w:rsid w:val="00060396"/>
    <w:rsid w:val="00060C5F"/>
    <w:rsid w:val="0006461B"/>
    <w:rsid w:val="00064B54"/>
    <w:rsid w:val="00064CDD"/>
    <w:rsid w:val="000661F8"/>
    <w:rsid w:val="000679E6"/>
    <w:rsid w:val="00070F16"/>
    <w:rsid w:val="00072358"/>
    <w:rsid w:val="00073997"/>
    <w:rsid w:val="0007609A"/>
    <w:rsid w:val="00080E56"/>
    <w:rsid w:val="000815B4"/>
    <w:rsid w:val="00081919"/>
    <w:rsid w:val="00082366"/>
    <w:rsid w:val="00083842"/>
    <w:rsid w:val="000845D8"/>
    <w:rsid w:val="00085D61"/>
    <w:rsid w:val="0008606B"/>
    <w:rsid w:val="000919C0"/>
    <w:rsid w:val="00091C81"/>
    <w:rsid w:val="000925C9"/>
    <w:rsid w:val="000926C6"/>
    <w:rsid w:val="0009582C"/>
    <w:rsid w:val="0009659E"/>
    <w:rsid w:val="00096B20"/>
    <w:rsid w:val="0009773C"/>
    <w:rsid w:val="00097EA6"/>
    <w:rsid w:val="000A0888"/>
    <w:rsid w:val="000A4199"/>
    <w:rsid w:val="000A5A43"/>
    <w:rsid w:val="000A7B7A"/>
    <w:rsid w:val="000B26B9"/>
    <w:rsid w:val="000B302B"/>
    <w:rsid w:val="000B43CE"/>
    <w:rsid w:val="000B5B56"/>
    <w:rsid w:val="000B66C4"/>
    <w:rsid w:val="000B6D21"/>
    <w:rsid w:val="000B7952"/>
    <w:rsid w:val="000C2B20"/>
    <w:rsid w:val="000C3531"/>
    <w:rsid w:val="000C3E5F"/>
    <w:rsid w:val="000D195F"/>
    <w:rsid w:val="000D4E6E"/>
    <w:rsid w:val="000E2698"/>
    <w:rsid w:val="000E3098"/>
    <w:rsid w:val="000E3278"/>
    <w:rsid w:val="000E79D3"/>
    <w:rsid w:val="000F0A88"/>
    <w:rsid w:val="000F1AEF"/>
    <w:rsid w:val="000F1F1C"/>
    <w:rsid w:val="000F6CEA"/>
    <w:rsid w:val="00101CA5"/>
    <w:rsid w:val="001041C8"/>
    <w:rsid w:val="00106D00"/>
    <w:rsid w:val="00107926"/>
    <w:rsid w:val="0011213A"/>
    <w:rsid w:val="0011265A"/>
    <w:rsid w:val="00117296"/>
    <w:rsid w:val="00121E61"/>
    <w:rsid w:val="001241FA"/>
    <w:rsid w:val="0012762C"/>
    <w:rsid w:val="00131808"/>
    <w:rsid w:val="0013488F"/>
    <w:rsid w:val="00136F52"/>
    <w:rsid w:val="0014030C"/>
    <w:rsid w:val="00140F07"/>
    <w:rsid w:val="00141452"/>
    <w:rsid w:val="0014145D"/>
    <w:rsid w:val="00144327"/>
    <w:rsid w:val="00144862"/>
    <w:rsid w:val="001468F6"/>
    <w:rsid w:val="00147128"/>
    <w:rsid w:val="0015102C"/>
    <w:rsid w:val="00151745"/>
    <w:rsid w:val="001522EC"/>
    <w:rsid w:val="001554BC"/>
    <w:rsid w:val="00155ED9"/>
    <w:rsid w:val="00157296"/>
    <w:rsid w:val="001575E9"/>
    <w:rsid w:val="00161F88"/>
    <w:rsid w:val="001621F5"/>
    <w:rsid w:val="0016402E"/>
    <w:rsid w:val="0016542D"/>
    <w:rsid w:val="00172A17"/>
    <w:rsid w:val="00174769"/>
    <w:rsid w:val="0017525F"/>
    <w:rsid w:val="001753F1"/>
    <w:rsid w:val="001837FB"/>
    <w:rsid w:val="00183DD0"/>
    <w:rsid w:val="0018544E"/>
    <w:rsid w:val="001862C1"/>
    <w:rsid w:val="00190602"/>
    <w:rsid w:val="001910BD"/>
    <w:rsid w:val="00194294"/>
    <w:rsid w:val="00195903"/>
    <w:rsid w:val="00196B0E"/>
    <w:rsid w:val="001A4471"/>
    <w:rsid w:val="001A55EC"/>
    <w:rsid w:val="001B1FBC"/>
    <w:rsid w:val="001B439B"/>
    <w:rsid w:val="001B6005"/>
    <w:rsid w:val="001B726F"/>
    <w:rsid w:val="001B7506"/>
    <w:rsid w:val="001C05F6"/>
    <w:rsid w:val="001C1528"/>
    <w:rsid w:val="001C1D83"/>
    <w:rsid w:val="001C325B"/>
    <w:rsid w:val="001C532D"/>
    <w:rsid w:val="001C7E24"/>
    <w:rsid w:val="001D2B00"/>
    <w:rsid w:val="001D5A11"/>
    <w:rsid w:val="001D5C58"/>
    <w:rsid w:val="001D6975"/>
    <w:rsid w:val="001E65D3"/>
    <w:rsid w:val="001E79AD"/>
    <w:rsid w:val="001F14B0"/>
    <w:rsid w:val="001F2193"/>
    <w:rsid w:val="001F2365"/>
    <w:rsid w:val="001F3A01"/>
    <w:rsid w:val="001F4FF2"/>
    <w:rsid w:val="001F5010"/>
    <w:rsid w:val="001F580D"/>
    <w:rsid w:val="001F5BB7"/>
    <w:rsid w:val="001F75CE"/>
    <w:rsid w:val="001F7862"/>
    <w:rsid w:val="0020127B"/>
    <w:rsid w:val="002015D5"/>
    <w:rsid w:val="00210B9E"/>
    <w:rsid w:val="00211EB2"/>
    <w:rsid w:val="0021345F"/>
    <w:rsid w:val="002139ED"/>
    <w:rsid w:val="00214214"/>
    <w:rsid w:val="00217018"/>
    <w:rsid w:val="00221226"/>
    <w:rsid w:val="0022253C"/>
    <w:rsid w:val="00223540"/>
    <w:rsid w:val="0022412D"/>
    <w:rsid w:val="00226D4C"/>
    <w:rsid w:val="002312EE"/>
    <w:rsid w:val="00231838"/>
    <w:rsid w:val="00242A7D"/>
    <w:rsid w:val="00242B98"/>
    <w:rsid w:val="00244ABB"/>
    <w:rsid w:val="002450D8"/>
    <w:rsid w:val="002454F1"/>
    <w:rsid w:val="00245F1C"/>
    <w:rsid w:val="0024715B"/>
    <w:rsid w:val="00253836"/>
    <w:rsid w:val="00254BC9"/>
    <w:rsid w:val="00260B00"/>
    <w:rsid w:val="00261BFF"/>
    <w:rsid w:val="002644F4"/>
    <w:rsid w:val="002672D4"/>
    <w:rsid w:val="002704AB"/>
    <w:rsid w:val="00270A37"/>
    <w:rsid w:val="0027100C"/>
    <w:rsid w:val="00272FFE"/>
    <w:rsid w:val="00274041"/>
    <w:rsid w:val="00283ACB"/>
    <w:rsid w:val="00294FF8"/>
    <w:rsid w:val="0029782A"/>
    <w:rsid w:val="00297BA2"/>
    <w:rsid w:val="002A0A49"/>
    <w:rsid w:val="002A1D81"/>
    <w:rsid w:val="002A23DF"/>
    <w:rsid w:val="002A436B"/>
    <w:rsid w:val="002A533A"/>
    <w:rsid w:val="002A670C"/>
    <w:rsid w:val="002B50FD"/>
    <w:rsid w:val="002B6A1C"/>
    <w:rsid w:val="002B7FFC"/>
    <w:rsid w:val="002C6263"/>
    <w:rsid w:val="002C7EEC"/>
    <w:rsid w:val="002D0AB2"/>
    <w:rsid w:val="002D1F48"/>
    <w:rsid w:val="002D40DE"/>
    <w:rsid w:val="002D630D"/>
    <w:rsid w:val="002E100D"/>
    <w:rsid w:val="002E2EDD"/>
    <w:rsid w:val="002E4792"/>
    <w:rsid w:val="002E4962"/>
    <w:rsid w:val="002E5319"/>
    <w:rsid w:val="002E588F"/>
    <w:rsid w:val="002E7A2B"/>
    <w:rsid w:val="002F06FE"/>
    <w:rsid w:val="002F1524"/>
    <w:rsid w:val="002F2324"/>
    <w:rsid w:val="002F241B"/>
    <w:rsid w:val="002F343A"/>
    <w:rsid w:val="002F355C"/>
    <w:rsid w:val="002F7D5B"/>
    <w:rsid w:val="00302181"/>
    <w:rsid w:val="00303352"/>
    <w:rsid w:val="003146EE"/>
    <w:rsid w:val="00314C2B"/>
    <w:rsid w:val="003162B9"/>
    <w:rsid w:val="0032019B"/>
    <w:rsid w:val="00320604"/>
    <w:rsid w:val="00320C10"/>
    <w:rsid w:val="00325D0C"/>
    <w:rsid w:val="00325F3C"/>
    <w:rsid w:val="0032607D"/>
    <w:rsid w:val="00331EE0"/>
    <w:rsid w:val="003324B1"/>
    <w:rsid w:val="00332D03"/>
    <w:rsid w:val="0033369E"/>
    <w:rsid w:val="00333E13"/>
    <w:rsid w:val="003341BD"/>
    <w:rsid w:val="0033546A"/>
    <w:rsid w:val="003413FF"/>
    <w:rsid w:val="00343B8D"/>
    <w:rsid w:val="0034570B"/>
    <w:rsid w:val="00346A5E"/>
    <w:rsid w:val="00350D2C"/>
    <w:rsid w:val="00351FE2"/>
    <w:rsid w:val="00353407"/>
    <w:rsid w:val="00354C06"/>
    <w:rsid w:val="00356C41"/>
    <w:rsid w:val="003570AF"/>
    <w:rsid w:val="00357F95"/>
    <w:rsid w:val="00366F90"/>
    <w:rsid w:val="0037123F"/>
    <w:rsid w:val="00372470"/>
    <w:rsid w:val="00373E61"/>
    <w:rsid w:val="00374710"/>
    <w:rsid w:val="00376261"/>
    <w:rsid w:val="00381720"/>
    <w:rsid w:val="00381FC9"/>
    <w:rsid w:val="0038226B"/>
    <w:rsid w:val="0038324A"/>
    <w:rsid w:val="003910E2"/>
    <w:rsid w:val="00391E24"/>
    <w:rsid w:val="0039522C"/>
    <w:rsid w:val="00397A97"/>
    <w:rsid w:val="003A3988"/>
    <w:rsid w:val="003A3B5B"/>
    <w:rsid w:val="003A7FF5"/>
    <w:rsid w:val="003B053E"/>
    <w:rsid w:val="003B3A1E"/>
    <w:rsid w:val="003B4D7A"/>
    <w:rsid w:val="003B6468"/>
    <w:rsid w:val="003B6CA2"/>
    <w:rsid w:val="003C23D5"/>
    <w:rsid w:val="003C2722"/>
    <w:rsid w:val="003C2CF7"/>
    <w:rsid w:val="003C490C"/>
    <w:rsid w:val="003C55A0"/>
    <w:rsid w:val="003C6144"/>
    <w:rsid w:val="003C726C"/>
    <w:rsid w:val="003C7A7C"/>
    <w:rsid w:val="003D305A"/>
    <w:rsid w:val="003D426A"/>
    <w:rsid w:val="003D4F71"/>
    <w:rsid w:val="003D675D"/>
    <w:rsid w:val="003D7B5C"/>
    <w:rsid w:val="003D7ECE"/>
    <w:rsid w:val="003E1DDD"/>
    <w:rsid w:val="003E2147"/>
    <w:rsid w:val="003E3CC8"/>
    <w:rsid w:val="003E5D8E"/>
    <w:rsid w:val="003E6937"/>
    <w:rsid w:val="003E7C56"/>
    <w:rsid w:val="003E7E3B"/>
    <w:rsid w:val="003F2324"/>
    <w:rsid w:val="003F2D10"/>
    <w:rsid w:val="003F3B34"/>
    <w:rsid w:val="003F3F7B"/>
    <w:rsid w:val="003F4B00"/>
    <w:rsid w:val="00401FDB"/>
    <w:rsid w:val="00402F87"/>
    <w:rsid w:val="004074D1"/>
    <w:rsid w:val="004103B3"/>
    <w:rsid w:val="004129D1"/>
    <w:rsid w:val="00414F36"/>
    <w:rsid w:val="004217F7"/>
    <w:rsid w:val="00422694"/>
    <w:rsid w:val="004226AB"/>
    <w:rsid w:val="00425588"/>
    <w:rsid w:val="00425DEA"/>
    <w:rsid w:val="00426E52"/>
    <w:rsid w:val="004342FA"/>
    <w:rsid w:val="00434774"/>
    <w:rsid w:val="0043654F"/>
    <w:rsid w:val="00436EB5"/>
    <w:rsid w:val="00437F8B"/>
    <w:rsid w:val="004402F4"/>
    <w:rsid w:val="0044664D"/>
    <w:rsid w:val="00447B9F"/>
    <w:rsid w:val="0045253D"/>
    <w:rsid w:val="00453831"/>
    <w:rsid w:val="0045622A"/>
    <w:rsid w:val="00457C73"/>
    <w:rsid w:val="00467711"/>
    <w:rsid w:val="00471C00"/>
    <w:rsid w:val="004734C6"/>
    <w:rsid w:val="00473908"/>
    <w:rsid w:val="00473AB2"/>
    <w:rsid w:val="00474B74"/>
    <w:rsid w:val="0048494B"/>
    <w:rsid w:val="00491C33"/>
    <w:rsid w:val="00494E7C"/>
    <w:rsid w:val="00497251"/>
    <w:rsid w:val="004973DF"/>
    <w:rsid w:val="004A066B"/>
    <w:rsid w:val="004A0EA0"/>
    <w:rsid w:val="004A1680"/>
    <w:rsid w:val="004A28CC"/>
    <w:rsid w:val="004A2A15"/>
    <w:rsid w:val="004A2EAB"/>
    <w:rsid w:val="004A407A"/>
    <w:rsid w:val="004B0E34"/>
    <w:rsid w:val="004B3112"/>
    <w:rsid w:val="004B483D"/>
    <w:rsid w:val="004B5D16"/>
    <w:rsid w:val="004B76F0"/>
    <w:rsid w:val="004C0681"/>
    <w:rsid w:val="004C0AD8"/>
    <w:rsid w:val="004C3ECB"/>
    <w:rsid w:val="004C53D3"/>
    <w:rsid w:val="004C5875"/>
    <w:rsid w:val="004C58B3"/>
    <w:rsid w:val="004D1AA2"/>
    <w:rsid w:val="004E00A3"/>
    <w:rsid w:val="004E196A"/>
    <w:rsid w:val="004E3061"/>
    <w:rsid w:val="004E4407"/>
    <w:rsid w:val="004F3E3F"/>
    <w:rsid w:val="004F6488"/>
    <w:rsid w:val="00502B4B"/>
    <w:rsid w:val="00503AF1"/>
    <w:rsid w:val="005042BD"/>
    <w:rsid w:val="00505209"/>
    <w:rsid w:val="00505CD3"/>
    <w:rsid w:val="00506CA7"/>
    <w:rsid w:val="00507675"/>
    <w:rsid w:val="005108EA"/>
    <w:rsid w:val="00510AE7"/>
    <w:rsid w:val="0052118E"/>
    <w:rsid w:val="0052277D"/>
    <w:rsid w:val="00522907"/>
    <w:rsid w:val="0052688C"/>
    <w:rsid w:val="005268B9"/>
    <w:rsid w:val="00526DFF"/>
    <w:rsid w:val="00531A9E"/>
    <w:rsid w:val="00532F47"/>
    <w:rsid w:val="00533482"/>
    <w:rsid w:val="005356E9"/>
    <w:rsid w:val="00536E2D"/>
    <w:rsid w:val="0053730D"/>
    <w:rsid w:val="0054090B"/>
    <w:rsid w:val="00540D5F"/>
    <w:rsid w:val="00542FFA"/>
    <w:rsid w:val="0054524E"/>
    <w:rsid w:val="005458C8"/>
    <w:rsid w:val="005501E0"/>
    <w:rsid w:val="0055226E"/>
    <w:rsid w:val="0055516B"/>
    <w:rsid w:val="00556E92"/>
    <w:rsid w:val="00560926"/>
    <w:rsid w:val="00564A20"/>
    <w:rsid w:val="00566B5E"/>
    <w:rsid w:val="005673F1"/>
    <w:rsid w:val="00567CEB"/>
    <w:rsid w:val="00567FC2"/>
    <w:rsid w:val="005712A0"/>
    <w:rsid w:val="00571DD6"/>
    <w:rsid w:val="00581D47"/>
    <w:rsid w:val="00583670"/>
    <w:rsid w:val="005869C3"/>
    <w:rsid w:val="00587517"/>
    <w:rsid w:val="005878FB"/>
    <w:rsid w:val="00590E43"/>
    <w:rsid w:val="005962F2"/>
    <w:rsid w:val="005972F1"/>
    <w:rsid w:val="00597449"/>
    <w:rsid w:val="005A14AB"/>
    <w:rsid w:val="005A2539"/>
    <w:rsid w:val="005A4D50"/>
    <w:rsid w:val="005A65FC"/>
    <w:rsid w:val="005B1AE8"/>
    <w:rsid w:val="005B327D"/>
    <w:rsid w:val="005B4D7B"/>
    <w:rsid w:val="005B59A0"/>
    <w:rsid w:val="005C1EC4"/>
    <w:rsid w:val="005C2222"/>
    <w:rsid w:val="005C7D5F"/>
    <w:rsid w:val="005D08CD"/>
    <w:rsid w:val="005D1E84"/>
    <w:rsid w:val="005D295B"/>
    <w:rsid w:val="005D356A"/>
    <w:rsid w:val="005D381A"/>
    <w:rsid w:val="005D4B13"/>
    <w:rsid w:val="005E0A6A"/>
    <w:rsid w:val="005E1BDD"/>
    <w:rsid w:val="005E3A1C"/>
    <w:rsid w:val="005E404D"/>
    <w:rsid w:val="005E714F"/>
    <w:rsid w:val="005F20D8"/>
    <w:rsid w:val="005F717D"/>
    <w:rsid w:val="00602D1D"/>
    <w:rsid w:val="00603434"/>
    <w:rsid w:val="00603EA1"/>
    <w:rsid w:val="006049D3"/>
    <w:rsid w:val="00605A8F"/>
    <w:rsid w:val="0060639D"/>
    <w:rsid w:val="00606442"/>
    <w:rsid w:val="006116B9"/>
    <w:rsid w:val="006146B4"/>
    <w:rsid w:val="00615C33"/>
    <w:rsid w:val="00616202"/>
    <w:rsid w:val="00616FD2"/>
    <w:rsid w:val="006177B7"/>
    <w:rsid w:val="00617FB7"/>
    <w:rsid w:val="00624878"/>
    <w:rsid w:val="00630B35"/>
    <w:rsid w:val="00631835"/>
    <w:rsid w:val="00631A3D"/>
    <w:rsid w:val="00631B40"/>
    <w:rsid w:val="0063412C"/>
    <w:rsid w:val="00634DB9"/>
    <w:rsid w:val="00642160"/>
    <w:rsid w:val="006441C1"/>
    <w:rsid w:val="006444F7"/>
    <w:rsid w:val="0064784B"/>
    <w:rsid w:val="006500A3"/>
    <w:rsid w:val="00651D81"/>
    <w:rsid w:val="0065203C"/>
    <w:rsid w:val="0065327D"/>
    <w:rsid w:val="006566B4"/>
    <w:rsid w:val="00657B0D"/>
    <w:rsid w:val="006608F4"/>
    <w:rsid w:val="00661F51"/>
    <w:rsid w:val="006633D6"/>
    <w:rsid w:val="00664D47"/>
    <w:rsid w:val="0066558C"/>
    <w:rsid w:val="006663AA"/>
    <w:rsid w:val="00666656"/>
    <w:rsid w:val="00666833"/>
    <w:rsid w:val="006731C5"/>
    <w:rsid w:val="006753C5"/>
    <w:rsid w:val="0067720B"/>
    <w:rsid w:val="00677E85"/>
    <w:rsid w:val="00683F63"/>
    <w:rsid w:val="00686364"/>
    <w:rsid w:val="00686521"/>
    <w:rsid w:val="00694325"/>
    <w:rsid w:val="00696707"/>
    <w:rsid w:val="006A036D"/>
    <w:rsid w:val="006A3DC8"/>
    <w:rsid w:val="006A5EA7"/>
    <w:rsid w:val="006A641B"/>
    <w:rsid w:val="006A65A5"/>
    <w:rsid w:val="006A6E8C"/>
    <w:rsid w:val="006B187A"/>
    <w:rsid w:val="006B355F"/>
    <w:rsid w:val="006B7342"/>
    <w:rsid w:val="006B7AAB"/>
    <w:rsid w:val="006C0EB9"/>
    <w:rsid w:val="006C73AE"/>
    <w:rsid w:val="006C7DAB"/>
    <w:rsid w:val="006D004E"/>
    <w:rsid w:val="006D2579"/>
    <w:rsid w:val="006D2F90"/>
    <w:rsid w:val="006D4CF1"/>
    <w:rsid w:val="006D6B6B"/>
    <w:rsid w:val="006D7B08"/>
    <w:rsid w:val="006D7FFC"/>
    <w:rsid w:val="006E21B2"/>
    <w:rsid w:val="006E2939"/>
    <w:rsid w:val="006E5B1B"/>
    <w:rsid w:val="006E6E9B"/>
    <w:rsid w:val="006F0A26"/>
    <w:rsid w:val="006F24FE"/>
    <w:rsid w:val="006F5986"/>
    <w:rsid w:val="006F6832"/>
    <w:rsid w:val="007030F5"/>
    <w:rsid w:val="00714F60"/>
    <w:rsid w:val="00717094"/>
    <w:rsid w:val="00724407"/>
    <w:rsid w:val="00724A87"/>
    <w:rsid w:val="00731DF3"/>
    <w:rsid w:val="00740C2C"/>
    <w:rsid w:val="00742F15"/>
    <w:rsid w:val="007454E1"/>
    <w:rsid w:val="007515AF"/>
    <w:rsid w:val="007520F4"/>
    <w:rsid w:val="0076003B"/>
    <w:rsid w:val="007602FF"/>
    <w:rsid w:val="007618C1"/>
    <w:rsid w:val="007620B3"/>
    <w:rsid w:val="007636E7"/>
    <w:rsid w:val="0076424F"/>
    <w:rsid w:val="00764336"/>
    <w:rsid w:val="007648CE"/>
    <w:rsid w:val="00765069"/>
    <w:rsid w:val="007671BF"/>
    <w:rsid w:val="007708B2"/>
    <w:rsid w:val="00771BCE"/>
    <w:rsid w:val="00777147"/>
    <w:rsid w:val="00777CFB"/>
    <w:rsid w:val="00781C57"/>
    <w:rsid w:val="00783CDD"/>
    <w:rsid w:val="007862D3"/>
    <w:rsid w:val="00790C66"/>
    <w:rsid w:val="00790E53"/>
    <w:rsid w:val="00790EFA"/>
    <w:rsid w:val="00796499"/>
    <w:rsid w:val="007A055A"/>
    <w:rsid w:val="007A0831"/>
    <w:rsid w:val="007A3BCA"/>
    <w:rsid w:val="007A4AA9"/>
    <w:rsid w:val="007A67E3"/>
    <w:rsid w:val="007A6C13"/>
    <w:rsid w:val="007B2C63"/>
    <w:rsid w:val="007B4FE6"/>
    <w:rsid w:val="007B54EF"/>
    <w:rsid w:val="007B5D9A"/>
    <w:rsid w:val="007B7F63"/>
    <w:rsid w:val="007C0071"/>
    <w:rsid w:val="007C0B56"/>
    <w:rsid w:val="007C0BAF"/>
    <w:rsid w:val="007C0C14"/>
    <w:rsid w:val="007C0EE4"/>
    <w:rsid w:val="007C1275"/>
    <w:rsid w:val="007C1CA0"/>
    <w:rsid w:val="007C2085"/>
    <w:rsid w:val="007C240F"/>
    <w:rsid w:val="007C2678"/>
    <w:rsid w:val="007C40A6"/>
    <w:rsid w:val="007C5256"/>
    <w:rsid w:val="007D3A94"/>
    <w:rsid w:val="007D43AE"/>
    <w:rsid w:val="007D5A23"/>
    <w:rsid w:val="007D7F31"/>
    <w:rsid w:val="007E12AE"/>
    <w:rsid w:val="007E1D49"/>
    <w:rsid w:val="007E2A6E"/>
    <w:rsid w:val="007E3A57"/>
    <w:rsid w:val="007E4BFD"/>
    <w:rsid w:val="007E4D15"/>
    <w:rsid w:val="007E4E80"/>
    <w:rsid w:val="007E662E"/>
    <w:rsid w:val="007E7565"/>
    <w:rsid w:val="00801225"/>
    <w:rsid w:val="008027E8"/>
    <w:rsid w:val="008063FA"/>
    <w:rsid w:val="008079C1"/>
    <w:rsid w:val="00807A8D"/>
    <w:rsid w:val="00812E9B"/>
    <w:rsid w:val="00813C44"/>
    <w:rsid w:val="00815BC4"/>
    <w:rsid w:val="008162E0"/>
    <w:rsid w:val="0081645F"/>
    <w:rsid w:val="008229DE"/>
    <w:rsid w:val="00825D74"/>
    <w:rsid w:val="008260C0"/>
    <w:rsid w:val="0082663B"/>
    <w:rsid w:val="00831FF3"/>
    <w:rsid w:val="00832BA0"/>
    <w:rsid w:val="00834504"/>
    <w:rsid w:val="0083503F"/>
    <w:rsid w:val="008376AF"/>
    <w:rsid w:val="0083789E"/>
    <w:rsid w:val="00844AFA"/>
    <w:rsid w:val="008467A6"/>
    <w:rsid w:val="00846E06"/>
    <w:rsid w:val="00847744"/>
    <w:rsid w:val="0085159F"/>
    <w:rsid w:val="00851819"/>
    <w:rsid w:val="0085266F"/>
    <w:rsid w:val="00853F00"/>
    <w:rsid w:val="00855EB5"/>
    <w:rsid w:val="008574D6"/>
    <w:rsid w:val="00861A13"/>
    <w:rsid w:val="008622F4"/>
    <w:rsid w:val="00864568"/>
    <w:rsid w:val="0086561F"/>
    <w:rsid w:val="0086717F"/>
    <w:rsid w:val="008710D3"/>
    <w:rsid w:val="00871B5C"/>
    <w:rsid w:val="008734D5"/>
    <w:rsid w:val="0087405D"/>
    <w:rsid w:val="00874580"/>
    <w:rsid w:val="00876DE3"/>
    <w:rsid w:val="0088110B"/>
    <w:rsid w:val="0088149F"/>
    <w:rsid w:val="008815EC"/>
    <w:rsid w:val="00881CBD"/>
    <w:rsid w:val="008833C2"/>
    <w:rsid w:val="00887A7B"/>
    <w:rsid w:val="008920EC"/>
    <w:rsid w:val="00893E16"/>
    <w:rsid w:val="0089695B"/>
    <w:rsid w:val="008A07F6"/>
    <w:rsid w:val="008A082B"/>
    <w:rsid w:val="008A77B0"/>
    <w:rsid w:val="008B3388"/>
    <w:rsid w:val="008B4030"/>
    <w:rsid w:val="008B4377"/>
    <w:rsid w:val="008B61B3"/>
    <w:rsid w:val="008C4ADE"/>
    <w:rsid w:val="008C50E1"/>
    <w:rsid w:val="008C52D2"/>
    <w:rsid w:val="008D3DA0"/>
    <w:rsid w:val="008D4B60"/>
    <w:rsid w:val="008D6097"/>
    <w:rsid w:val="008D611A"/>
    <w:rsid w:val="008E2D01"/>
    <w:rsid w:val="008E3958"/>
    <w:rsid w:val="008E4187"/>
    <w:rsid w:val="008E5E3F"/>
    <w:rsid w:val="008E7805"/>
    <w:rsid w:val="008F5C35"/>
    <w:rsid w:val="00900634"/>
    <w:rsid w:val="00903E68"/>
    <w:rsid w:val="00906A08"/>
    <w:rsid w:val="00907E39"/>
    <w:rsid w:val="009105BF"/>
    <w:rsid w:val="00912C79"/>
    <w:rsid w:val="00913BEF"/>
    <w:rsid w:val="00913C58"/>
    <w:rsid w:val="009141E9"/>
    <w:rsid w:val="00921F52"/>
    <w:rsid w:val="00922AE4"/>
    <w:rsid w:val="009313E8"/>
    <w:rsid w:val="00933EDB"/>
    <w:rsid w:val="00934776"/>
    <w:rsid w:val="0093523C"/>
    <w:rsid w:val="009419C7"/>
    <w:rsid w:val="00941C20"/>
    <w:rsid w:val="0094440C"/>
    <w:rsid w:val="00947CEA"/>
    <w:rsid w:val="00952C02"/>
    <w:rsid w:val="009563B7"/>
    <w:rsid w:val="00967EE4"/>
    <w:rsid w:val="00970D24"/>
    <w:rsid w:val="0097199D"/>
    <w:rsid w:val="00974781"/>
    <w:rsid w:val="00974E13"/>
    <w:rsid w:val="00975F68"/>
    <w:rsid w:val="00977645"/>
    <w:rsid w:val="00980DEF"/>
    <w:rsid w:val="00980FAA"/>
    <w:rsid w:val="0098104D"/>
    <w:rsid w:val="00984360"/>
    <w:rsid w:val="00987B3F"/>
    <w:rsid w:val="00997C71"/>
    <w:rsid w:val="009A256F"/>
    <w:rsid w:val="009A3767"/>
    <w:rsid w:val="009A47B9"/>
    <w:rsid w:val="009A498F"/>
    <w:rsid w:val="009B021F"/>
    <w:rsid w:val="009B030E"/>
    <w:rsid w:val="009B2E53"/>
    <w:rsid w:val="009B397E"/>
    <w:rsid w:val="009B4831"/>
    <w:rsid w:val="009B553D"/>
    <w:rsid w:val="009B6516"/>
    <w:rsid w:val="009C29FB"/>
    <w:rsid w:val="009C36A7"/>
    <w:rsid w:val="009C45FB"/>
    <w:rsid w:val="009C4676"/>
    <w:rsid w:val="009C4B15"/>
    <w:rsid w:val="009C6AD0"/>
    <w:rsid w:val="009C726A"/>
    <w:rsid w:val="009C7B6C"/>
    <w:rsid w:val="009D0974"/>
    <w:rsid w:val="009D18CC"/>
    <w:rsid w:val="009D3CAD"/>
    <w:rsid w:val="009D420E"/>
    <w:rsid w:val="009D539E"/>
    <w:rsid w:val="009D546E"/>
    <w:rsid w:val="009D6197"/>
    <w:rsid w:val="009D6EAC"/>
    <w:rsid w:val="009D780C"/>
    <w:rsid w:val="009E0F79"/>
    <w:rsid w:val="009E398E"/>
    <w:rsid w:val="009E7516"/>
    <w:rsid w:val="009F2231"/>
    <w:rsid w:val="009F3787"/>
    <w:rsid w:val="009F3B3A"/>
    <w:rsid w:val="009F57BC"/>
    <w:rsid w:val="009F5CFC"/>
    <w:rsid w:val="009F757A"/>
    <w:rsid w:val="00A00818"/>
    <w:rsid w:val="00A021D5"/>
    <w:rsid w:val="00A07394"/>
    <w:rsid w:val="00A0782B"/>
    <w:rsid w:val="00A07BBC"/>
    <w:rsid w:val="00A125C5"/>
    <w:rsid w:val="00A12D56"/>
    <w:rsid w:val="00A148E9"/>
    <w:rsid w:val="00A172A0"/>
    <w:rsid w:val="00A17640"/>
    <w:rsid w:val="00A20254"/>
    <w:rsid w:val="00A20CF9"/>
    <w:rsid w:val="00A210C3"/>
    <w:rsid w:val="00A23EDC"/>
    <w:rsid w:val="00A269FA"/>
    <w:rsid w:val="00A42198"/>
    <w:rsid w:val="00A425E4"/>
    <w:rsid w:val="00A454D5"/>
    <w:rsid w:val="00A471EC"/>
    <w:rsid w:val="00A51825"/>
    <w:rsid w:val="00A5201D"/>
    <w:rsid w:val="00A54D48"/>
    <w:rsid w:val="00A5550B"/>
    <w:rsid w:val="00A55FFC"/>
    <w:rsid w:val="00A56A83"/>
    <w:rsid w:val="00A56C28"/>
    <w:rsid w:val="00A62BDC"/>
    <w:rsid w:val="00A64F6E"/>
    <w:rsid w:val="00A65758"/>
    <w:rsid w:val="00A72DD3"/>
    <w:rsid w:val="00A74578"/>
    <w:rsid w:val="00A7575D"/>
    <w:rsid w:val="00A75D9A"/>
    <w:rsid w:val="00A83590"/>
    <w:rsid w:val="00A84310"/>
    <w:rsid w:val="00A8495F"/>
    <w:rsid w:val="00A84A11"/>
    <w:rsid w:val="00A84FBB"/>
    <w:rsid w:val="00A85526"/>
    <w:rsid w:val="00A85A66"/>
    <w:rsid w:val="00A86553"/>
    <w:rsid w:val="00A879C7"/>
    <w:rsid w:val="00A9036F"/>
    <w:rsid w:val="00A953E7"/>
    <w:rsid w:val="00A97665"/>
    <w:rsid w:val="00AA2EB6"/>
    <w:rsid w:val="00AA3A51"/>
    <w:rsid w:val="00AA4C2A"/>
    <w:rsid w:val="00AA699F"/>
    <w:rsid w:val="00AA79D2"/>
    <w:rsid w:val="00AA7E85"/>
    <w:rsid w:val="00AB0132"/>
    <w:rsid w:val="00AB564E"/>
    <w:rsid w:val="00AB5E27"/>
    <w:rsid w:val="00AC1436"/>
    <w:rsid w:val="00AC2117"/>
    <w:rsid w:val="00AC549B"/>
    <w:rsid w:val="00AD45F9"/>
    <w:rsid w:val="00AD4709"/>
    <w:rsid w:val="00AD4ADF"/>
    <w:rsid w:val="00AD60B4"/>
    <w:rsid w:val="00AE105F"/>
    <w:rsid w:val="00AE41D4"/>
    <w:rsid w:val="00AE5C1B"/>
    <w:rsid w:val="00AE6579"/>
    <w:rsid w:val="00AF07A0"/>
    <w:rsid w:val="00AF25FF"/>
    <w:rsid w:val="00AF26DA"/>
    <w:rsid w:val="00AF30C2"/>
    <w:rsid w:val="00AF4446"/>
    <w:rsid w:val="00AF65B8"/>
    <w:rsid w:val="00AF662B"/>
    <w:rsid w:val="00AF7E30"/>
    <w:rsid w:val="00B006D7"/>
    <w:rsid w:val="00B01E63"/>
    <w:rsid w:val="00B036C5"/>
    <w:rsid w:val="00B06F4C"/>
    <w:rsid w:val="00B13C24"/>
    <w:rsid w:val="00B13E00"/>
    <w:rsid w:val="00B14FF8"/>
    <w:rsid w:val="00B1645A"/>
    <w:rsid w:val="00B173B6"/>
    <w:rsid w:val="00B20498"/>
    <w:rsid w:val="00B21DAA"/>
    <w:rsid w:val="00B22695"/>
    <w:rsid w:val="00B228C2"/>
    <w:rsid w:val="00B25DC5"/>
    <w:rsid w:val="00B2773B"/>
    <w:rsid w:val="00B30053"/>
    <w:rsid w:val="00B30173"/>
    <w:rsid w:val="00B3351D"/>
    <w:rsid w:val="00B339A8"/>
    <w:rsid w:val="00B3566F"/>
    <w:rsid w:val="00B36E70"/>
    <w:rsid w:val="00B37170"/>
    <w:rsid w:val="00B411E6"/>
    <w:rsid w:val="00B4132A"/>
    <w:rsid w:val="00B41498"/>
    <w:rsid w:val="00B41A44"/>
    <w:rsid w:val="00B432EC"/>
    <w:rsid w:val="00B53443"/>
    <w:rsid w:val="00B558C8"/>
    <w:rsid w:val="00B570A2"/>
    <w:rsid w:val="00B64F98"/>
    <w:rsid w:val="00B700B2"/>
    <w:rsid w:val="00B72986"/>
    <w:rsid w:val="00B72FE4"/>
    <w:rsid w:val="00B77C0F"/>
    <w:rsid w:val="00B80270"/>
    <w:rsid w:val="00B821A2"/>
    <w:rsid w:val="00B85449"/>
    <w:rsid w:val="00B92ECE"/>
    <w:rsid w:val="00B964A3"/>
    <w:rsid w:val="00B977BC"/>
    <w:rsid w:val="00B97CB5"/>
    <w:rsid w:val="00BA033D"/>
    <w:rsid w:val="00BA1120"/>
    <w:rsid w:val="00BA36FF"/>
    <w:rsid w:val="00BA423B"/>
    <w:rsid w:val="00BA7B9A"/>
    <w:rsid w:val="00BB3683"/>
    <w:rsid w:val="00BC0259"/>
    <w:rsid w:val="00BC1A62"/>
    <w:rsid w:val="00BC2449"/>
    <w:rsid w:val="00BC2F23"/>
    <w:rsid w:val="00BC39F4"/>
    <w:rsid w:val="00BC43AE"/>
    <w:rsid w:val="00BC7D25"/>
    <w:rsid w:val="00BD014A"/>
    <w:rsid w:val="00BD0D0B"/>
    <w:rsid w:val="00BD2121"/>
    <w:rsid w:val="00BD341E"/>
    <w:rsid w:val="00BD3A86"/>
    <w:rsid w:val="00BD4BCE"/>
    <w:rsid w:val="00BE067B"/>
    <w:rsid w:val="00BE582C"/>
    <w:rsid w:val="00BE5E79"/>
    <w:rsid w:val="00BE5F39"/>
    <w:rsid w:val="00BF0453"/>
    <w:rsid w:val="00BF0EB7"/>
    <w:rsid w:val="00BF25AE"/>
    <w:rsid w:val="00BF53F0"/>
    <w:rsid w:val="00BF583A"/>
    <w:rsid w:val="00C03DDF"/>
    <w:rsid w:val="00C0401C"/>
    <w:rsid w:val="00C044C0"/>
    <w:rsid w:val="00C079E3"/>
    <w:rsid w:val="00C11055"/>
    <w:rsid w:val="00C14A4A"/>
    <w:rsid w:val="00C14D0F"/>
    <w:rsid w:val="00C17752"/>
    <w:rsid w:val="00C200AB"/>
    <w:rsid w:val="00C20F82"/>
    <w:rsid w:val="00C21A23"/>
    <w:rsid w:val="00C237FD"/>
    <w:rsid w:val="00C31678"/>
    <w:rsid w:val="00C32A09"/>
    <w:rsid w:val="00C35F0C"/>
    <w:rsid w:val="00C40D44"/>
    <w:rsid w:val="00C412E0"/>
    <w:rsid w:val="00C447ED"/>
    <w:rsid w:val="00C44F01"/>
    <w:rsid w:val="00C45953"/>
    <w:rsid w:val="00C4661A"/>
    <w:rsid w:val="00C4792A"/>
    <w:rsid w:val="00C51197"/>
    <w:rsid w:val="00C52000"/>
    <w:rsid w:val="00C533DD"/>
    <w:rsid w:val="00C544CE"/>
    <w:rsid w:val="00C55530"/>
    <w:rsid w:val="00C56DFF"/>
    <w:rsid w:val="00C5798C"/>
    <w:rsid w:val="00C61A50"/>
    <w:rsid w:val="00C65850"/>
    <w:rsid w:val="00C6665F"/>
    <w:rsid w:val="00C70564"/>
    <w:rsid w:val="00C72A22"/>
    <w:rsid w:val="00C73147"/>
    <w:rsid w:val="00C76400"/>
    <w:rsid w:val="00C7644F"/>
    <w:rsid w:val="00C82AB5"/>
    <w:rsid w:val="00C8404D"/>
    <w:rsid w:val="00C900FD"/>
    <w:rsid w:val="00C9029E"/>
    <w:rsid w:val="00C91EDA"/>
    <w:rsid w:val="00C928FA"/>
    <w:rsid w:val="00C94C74"/>
    <w:rsid w:val="00C96341"/>
    <w:rsid w:val="00CB0222"/>
    <w:rsid w:val="00CB0B66"/>
    <w:rsid w:val="00CB1AA9"/>
    <w:rsid w:val="00CB523F"/>
    <w:rsid w:val="00CB74D4"/>
    <w:rsid w:val="00CC212F"/>
    <w:rsid w:val="00CC3CF3"/>
    <w:rsid w:val="00CC6915"/>
    <w:rsid w:val="00CC69E9"/>
    <w:rsid w:val="00CC70B3"/>
    <w:rsid w:val="00CC7805"/>
    <w:rsid w:val="00CD4BE3"/>
    <w:rsid w:val="00CD4D15"/>
    <w:rsid w:val="00CD4DB6"/>
    <w:rsid w:val="00CD5DEC"/>
    <w:rsid w:val="00CD6509"/>
    <w:rsid w:val="00CD6B4E"/>
    <w:rsid w:val="00CD77B6"/>
    <w:rsid w:val="00CE16E1"/>
    <w:rsid w:val="00CE1F5F"/>
    <w:rsid w:val="00CE2A3E"/>
    <w:rsid w:val="00CE2B1D"/>
    <w:rsid w:val="00CE3988"/>
    <w:rsid w:val="00CE4089"/>
    <w:rsid w:val="00CE5B12"/>
    <w:rsid w:val="00CF170D"/>
    <w:rsid w:val="00CF18AD"/>
    <w:rsid w:val="00CF3EAE"/>
    <w:rsid w:val="00CF556C"/>
    <w:rsid w:val="00CF6174"/>
    <w:rsid w:val="00D01E48"/>
    <w:rsid w:val="00D02471"/>
    <w:rsid w:val="00D03BAC"/>
    <w:rsid w:val="00D07B7B"/>
    <w:rsid w:val="00D111E9"/>
    <w:rsid w:val="00D11920"/>
    <w:rsid w:val="00D11D62"/>
    <w:rsid w:val="00D16722"/>
    <w:rsid w:val="00D22F91"/>
    <w:rsid w:val="00D23483"/>
    <w:rsid w:val="00D30DC1"/>
    <w:rsid w:val="00D31A72"/>
    <w:rsid w:val="00D32C32"/>
    <w:rsid w:val="00D3316E"/>
    <w:rsid w:val="00D3741D"/>
    <w:rsid w:val="00D422A4"/>
    <w:rsid w:val="00D43AB0"/>
    <w:rsid w:val="00D456A4"/>
    <w:rsid w:val="00D46FD7"/>
    <w:rsid w:val="00D47758"/>
    <w:rsid w:val="00D50ADC"/>
    <w:rsid w:val="00D50D68"/>
    <w:rsid w:val="00D53405"/>
    <w:rsid w:val="00D55074"/>
    <w:rsid w:val="00D55526"/>
    <w:rsid w:val="00D60375"/>
    <w:rsid w:val="00D6255C"/>
    <w:rsid w:val="00D64B94"/>
    <w:rsid w:val="00D66110"/>
    <w:rsid w:val="00D73056"/>
    <w:rsid w:val="00D73EC8"/>
    <w:rsid w:val="00D75B4B"/>
    <w:rsid w:val="00D76B70"/>
    <w:rsid w:val="00D8461A"/>
    <w:rsid w:val="00D87627"/>
    <w:rsid w:val="00D90229"/>
    <w:rsid w:val="00D917A8"/>
    <w:rsid w:val="00D9519C"/>
    <w:rsid w:val="00DA0DC7"/>
    <w:rsid w:val="00DA56E1"/>
    <w:rsid w:val="00DB4231"/>
    <w:rsid w:val="00DB7AD6"/>
    <w:rsid w:val="00DC0A24"/>
    <w:rsid w:val="00DC4596"/>
    <w:rsid w:val="00DC4BEA"/>
    <w:rsid w:val="00DC5C91"/>
    <w:rsid w:val="00DC6835"/>
    <w:rsid w:val="00DC703A"/>
    <w:rsid w:val="00DC72D5"/>
    <w:rsid w:val="00DD2C6C"/>
    <w:rsid w:val="00DD51E6"/>
    <w:rsid w:val="00DD67E8"/>
    <w:rsid w:val="00DE191D"/>
    <w:rsid w:val="00DE19E6"/>
    <w:rsid w:val="00DE2915"/>
    <w:rsid w:val="00DE3DFB"/>
    <w:rsid w:val="00DE5B3B"/>
    <w:rsid w:val="00DE5D39"/>
    <w:rsid w:val="00DE5D9C"/>
    <w:rsid w:val="00DE7BAF"/>
    <w:rsid w:val="00DF24DB"/>
    <w:rsid w:val="00DF554B"/>
    <w:rsid w:val="00E00A70"/>
    <w:rsid w:val="00E00A93"/>
    <w:rsid w:val="00E00BD2"/>
    <w:rsid w:val="00E01BCC"/>
    <w:rsid w:val="00E025B7"/>
    <w:rsid w:val="00E05951"/>
    <w:rsid w:val="00E10DC7"/>
    <w:rsid w:val="00E122BF"/>
    <w:rsid w:val="00E1426B"/>
    <w:rsid w:val="00E163A6"/>
    <w:rsid w:val="00E172AA"/>
    <w:rsid w:val="00E20F5E"/>
    <w:rsid w:val="00E219E8"/>
    <w:rsid w:val="00E21AAA"/>
    <w:rsid w:val="00E22E94"/>
    <w:rsid w:val="00E234A8"/>
    <w:rsid w:val="00E23930"/>
    <w:rsid w:val="00E31801"/>
    <w:rsid w:val="00E3182C"/>
    <w:rsid w:val="00E32A2F"/>
    <w:rsid w:val="00E4225E"/>
    <w:rsid w:val="00E429C1"/>
    <w:rsid w:val="00E435A3"/>
    <w:rsid w:val="00E446CB"/>
    <w:rsid w:val="00E4796E"/>
    <w:rsid w:val="00E47FAC"/>
    <w:rsid w:val="00E50543"/>
    <w:rsid w:val="00E50AEC"/>
    <w:rsid w:val="00E53131"/>
    <w:rsid w:val="00E539B0"/>
    <w:rsid w:val="00E53D51"/>
    <w:rsid w:val="00E548F4"/>
    <w:rsid w:val="00E57B63"/>
    <w:rsid w:val="00E61660"/>
    <w:rsid w:val="00E6462A"/>
    <w:rsid w:val="00E674CC"/>
    <w:rsid w:val="00E72CE2"/>
    <w:rsid w:val="00E7638A"/>
    <w:rsid w:val="00E7765B"/>
    <w:rsid w:val="00E81F06"/>
    <w:rsid w:val="00E833D2"/>
    <w:rsid w:val="00E8340E"/>
    <w:rsid w:val="00E84DE1"/>
    <w:rsid w:val="00E86164"/>
    <w:rsid w:val="00E90463"/>
    <w:rsid w:val="00E95498"/>
    <w:rsid w:val="00E96448"/>
    <w:rsid w:val="00E97FBD"/>
    <w:rsid w:val="00EA01A0"/>
    <w:rsid w:val="00EA14C7"/>
    <w:rsid w:val="00EA338F"/>
    <w:rsid w:val="00EA4656"/>
    <w:rsid w:val="00EA63A2"/>
    <w:rsid w:val="00EA7858"/>
    <w:rsid w:val="00EB0E0E"/>
    <w:rsid w:val="00EB2605"/>
    <w:rsid w:val="00EB6D10"/>
    <w:rsid w:val="00EC0CFD"/>
    <w:rsid w:val="00EC3275"/>
    <w:rsid w:val="00EC4FF2"/>
    <w:rsid w:val="00EC5157"/>
    <w:rsid w:val="00EC5D31"/>
    <w:rsid w:val="00ED2ECF"/>
    <w:rsid w:val="00ED3849"/>
    <w:rsid w:val="00ED50BA"/>
    <w:rsid w:val="00ED6BFC"/>
    <w:rsid w:val="00EE0799"/>
    <w:rsid w:val="00EE29CF"/>
    <w:rsid w:val="00EE2DA2"/>
    <w:rsid w:val="00EE417B"/>
    <w:rsid w:val="00EE4F3B"/>
    <w:rsid w:val="00EE7C47"/>
    <w:rsid w:val="00EE7EB5"/>
    <w:rsid w:val="00EF0894"/>
    <w:rsid w:val="00EF2C37"/>
    <w:rsid w:val="00EF3606"/>
    <w:rsid w:val="00EF51DE"/>
    <w:rsid w:val="00F0125A"/>
    <w:rsid w:val="00F03123"/>
    <w:rsid w:val="00F058B6"/>
    <w:rsid w:val="00F106C4"/>
    <w:rsid w:val="00F10AF4"/>
    <w:rsid w:val="00F13FDD"/>
    <w:rsid w:val="00F179FD"/>
    <w:rsid w:val="00F22DC3"/>
    <w:rsid w:val="00F25CD8"/>
    <w:rsid w:val="00F30DA9"/>
    <w:rsid w:val="00F37E39"/>
    <w:rsid w:val="00F40F6F"/>
    <w:rsid w:val="00F4202F"/>
    <w:rsid w:val="00F5207A"/>
    <w:rsid w:val="00F56348"/>
    <w:rsid w:val="00F57A9A"/>
    <w:rsid w:val="00F630B8"/>
    <w:rsid w:val="00F70610"/>
    <w:rsid w:val="00F715C2"/>
    <w:rsid w:val="00F73258"/>
    <w:rsid w:val="00F74187"/>
    <w:rsid w:val="00F74548"/>
    <w:rsid w:val="00F74BEF"/>
    <w:rsid w:val="00F74DB1"/>
    <w:rsid w:val="00F76101"/>
    <w:rsid w:val="00F77B95"/>
    <w:rsid w:val="00F80FEB"/>
    <w:rsid w:val="00F83EE0"/>
    <w:rsid w:val="00F83FC5"/>
    <w:rsid w:val="00F84089"/>
    <w:rsid w:val="00F8415F"/>
    <w:rsid w:val="00F85EE7"/>
    <w:rsid w:val="00F86F3C"/>
    <w:rsid w:val="00F92448"/>
    <w:rsid w:val="00FA0250"/>
    <w:rsid w:val="00FA0ED3"/>
    <w:rsid w:val="00FA1FD2"/>
    <w:rsid w:val="00FA485B"/>
    <w:rsid w:val="00FB092F"/>
    <w:rsid w:val="00FB12DA"/>
    <w:rsid w:val="00FB5A84"/>
    <w:rsid w:val="00FB713D"/>
    <w:rsid w:val="00FC189C"/>
    <w:rsid w:val="00FC28C2"/>
    <w:rsid w:val="00FC3CB1"/>
    <w:rsid w:val="00FC4593"/>
    <w:rsid w:val="00FC5DB7"/>
    <w:rsid w:val="00FD0346"/>
    <w:rsid w:val="00FD232D"/>
    <w:rsid w:val="00FD46CE"/>
    <w:rsid w:val="00FE09BB"/>
    <w:rsid w:val="00FE2962"/>
    <w:rsid w:val="00FE2CD5"/>
    <w:rsid w:val="00FE3BCA"/>
    <w:rsid w:val="00FE5BB1"/>
    <w:rsid w:val="00FE722C"/>
    <w:rsid w:val="00FF4071"/>
    <w:rsid w:val="00FF43B1"/>
    <w:rsid w:val="00FF4904"/>
    <w:rsid w:val="00FF6E48"/>
    <w:rsid w:val="00FF7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2E1EB4"/>
  <w15:chartTrackingRefBased/>
  <w15:docId w15:val="{CF6E0CDA-8D6E-4897-BDC8-9B578A859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二级节标题"/>
    <w:rsid w:val="00BC2449"/>
    <w:pPr>
      <w:widowControl w:val="0"/>
      <w:spacing w:before="240" w:after="120"/>
      <w:outlineLvl w:val="2"/>
    </w:pPr>
    <w:rPr>
      <w:rFonts w:eastAsia="黑体"/>
      <w:sz w:val="28"/>
    </w:rPr>
  </w:style>
  <w:style w:type="paragraph" w:styleId="1">
    <w:name w:val="heading 1"/>
    <w:basedOn w:val="a0"/>
    <w:next w:val="a0"/>
    <w:link w:val="10"/>
    <w:uiPriority w:val="9"/>
    <w:qFormat/>
    <w:rsid w:val="00EA14C7"/>
    <w:pPr>
      <w:keepNext/>
      <w:keepLines/>
      <w:pageBreakBefore/>
      <w:numPr>
        <w:numId w:val="1"/>
      </w:numPr>
      <w:spacing w:before="480" w:after="360"/>
      <w:jc w:val="center"/>
      <w:outlineLvl w:val="0"/>
    </w:pPr>
    <w:rPr>
      <w:b/>
      <w:bCs/>
      <w:kern w:val="44"/>
      <w:sz w:val="32"/>
      <w:szCs w:val="44"/>
    </w:rPr>
  </w:style>
  <w:style w:type="paragraph" w:styleId="2">
    <w:name w:val="heading 2"/>
    <w:basedOn w:val="a0"/>
    <w:next w:val="a0"/>
    <w:link w:val="20"/>
    <w:uiPriority w:val="9"/>
    <w:unhideWhenUsed/>
    <w:qFormat/>
    <w:rsid w:val="00777CFB"/>
    <w:pPr>
      <w:keepNext/>
      <w:keepLines/>
      <w:numPr>
        <w:ilvl w:val="1"/>
        <w:numId w:val="1"/>
      </w:numPr>
      <w:outlineLvl w:val="1"/>
    </w:pPr>
    <w:rPr>
      <w:rFonts w:ascii="Times New Roman" w:hAnsi="Times New Roman" w:cstheme="majorBidi"/>
      <w:bCs/>
      <w:sz w:val="30"/>
      <w:szCs w:val="32"/>
    </w:rPr>
  </w:style>
  <w:style w:type="paragraph" w:styleId="3">
    <w:name w:val="heading 3"/>
    <w:basedOn w:val="a0"/>
    <w:next w:val="a0"/>
    <w:link w:val="30"/>
    <w:uiPriority w:val="9"/>
    <w:unhideWhenUsed/>
    <w:qFormat/>
    <w:rsid w:val="00777CFB"/>
    <w:pPr>
      <w:keepNext/>
      <w:keepLines/>
      <w:numPr>
        <w:ilvl w:val="2"/>
        <w:numId w:val="1"/>
      </w:numPr>
    </w:pPr>
    <w:rPr>
      <w:rFonts w:ascii="Times New Roman" w:hAnsi="Times New Roman"/>
      <w:bCs/>
      <w:szCs w:val="32"/>
    </w:rPr>
  </w:style>
  <w:style w:type="paragraph" w:styleId="4">
    <w:name w:val="heading 4"/>
    <w:basedOn w:val="a0"/>
    <w:next w:val="a0"/>
    <w:link w:val="40"/>
    <w:uiPriority w:val="9"/>
    <w:semiHidden/>
    <w:unhideWhenUsed/>
    <w:qFormat/>
    <w:rsid w:val="000E2698"/>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0"/>
    <w:next w:val="a0"/>
    <w:link w:val="50"/>
    <w:uiPriority w:val="9"/>
    <w:semiHidden/>
    <w:unhideWhenUsed/>
    <w:qFormat/>
    <w:rsid w:val="000E2698"/>
    <w:pPr>
      <w:keepNext/>
      <w:keepLines/>
      <w:numPr>
        <w:ilvl w:val="4"/>
        <w:numId w:val="1"/>
      </w:numPr>
      <w:spacing w:before="280" w:after="290" w:line="376" w:lineRule="auto"/>
      <w:outlineLvl w:val="4"/>
    </w:pPr>
    <w:rPr>
      <w:b/>
      <w:bCs/>
      <w:szCs w:val="28"/>
    </w:rPr>
  </w:style>
  <w:style w:type="paragraph" w:styleId="6">
    <w:name w:val="heading 6"/>
    <w:basedOn w:val="a0"/>
    <w:next w:val="a0"/>
    <w:link w:val="60"/>
    <w:uiPriority w:val="9"/>
    <w:semiHidden/>
    <w:unhideWhenUsed/>
    <w:qFormat/>
    <w:rsid w:val="000E2698"/>
    <w:pPr>
      <w:keepNext/>
      <w:keepLines/>
      <w:numPr>
        <w:ilvl w:val="5"/>
        <w:numId w:val="1"/>
      </w:numPr>
      <w:spacing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0E2698"/>
    <w:pPr>
      <w:keepNext/>
      <w:keepLines/>
      <w:numPr>
        <w:ilvl w:val="6"/>
        <w:numId w:val="1"/>
      </w:numPr>
      <w:spacing w:after="64" w:line="320" w:lineRule="auto"/>
      <w:outlineLvl w:val="6"/>
    </w:pPr>
    <w:rPr>
      <w:b/>
      <w:bCs/>
      <w:sz w:val="24"/>
      <w:szCs w:val="24"/>
    </w:rPr>
  </w:style>
  <w:style w:type="paragraph" w:styleId="8">
    <w:name w:val="heading 8"/>
    <w:basedOn w:val="a0"/>
    <w:next w:val="a0"/>
    <w:link w:val="80"/>
    <w:uiPriority w:val="9"/>
    <w:semiHidden/>
    <w:unhideWhenUsed/>
    <w:qFormat/>
    <w:rsid w:val="000E2698"/>
    <w:pPr>
      <w:keepNext/>
      <w:keepLines/>
      <w:numPr>
        <w:ilvl w:val="7"/>
        <w:numId w:val="1"/>
      </w:numPr>
      <w:spacing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0E2698"/>
    <w:pPr>
      <w:keepNext/>
      <w:keepLines/>
      <w:numPr>
        <w:ilvl w:val="8"/>
        <w:numId w:val="1"/>
      </w:numPr>
      <w:spacing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5"/>
    <w:next w:val="a5"/>
    <w:uiPriority w:val="35"/>
    <w:unhideWhenUsed/>
    <w:qFormat/>
    <w:rsid w:val="002F2324"/>
    <w:pPr>
      <w:spacing w:before="120" w:after="240"/>
      <w:jc w:val="center"/>
    </w:pPr>
    <w:rPr>
      <w:rFonts w:cstheme="majorBidi"/>
      <w:sz w:val="21"/>
      <w:szCs w:val="20"/>
    </w:rPr>
  </w:style>
  <w:style w:type="character" w:styleId="a6">
    <w:name w:val="Intense Emphasis"/>
    <w:aliases w:val="中文摘要"/>
    <w:basedOn w:val="a1"/>
    <w:uiPriority w:val="21"/>
    <w:rsid w:val="00FB092F"/>
    <w:rPr>
      <w:i/>
      <w:iCs/>
      <w:color w:val="4472C4" w:themeColor="accent1"/>
    </w:rPr>
  </w:style>
  <w:style w:type="paragraph" w:customStyle="1" w:styleId="a7">
    <w:name w:val="摘要中文"/>
    <w:basedOn w:val="a0"/>
    <w:link w:val="a8"/>
    <w:rsid w:val="00FB092F"/>
    <w:pPr>
      <w:spacing w:line="400" w:lineRule="exact"/>
    </w:pPr>
    <w:rPr>
      <w:rFonts w:eastAsia="宋体"/>
      <w:sz w:val="24"/>
    </w:rPr>
  </w:style>
  <w:style w:type="paragraph" w:customStyle="1" w:styleId="a9">
    <w:name w:val="英文摘要"/>
    <w:basedOn w:val="a0"/>
    <w:link w:val="aa"/>
    <w:rsid w:val="00FB092F"/>
    <w:pPr>
      <w:spacing w:line="400" w:lineRule="exact"/>
    </w:pPr>
    <w:rPr>
      <w:rFonts w:ascii="Times New Roman" w:eastAsia="Times New Roman" w:hAnsi="Times New Roman"/>
      <w:sz w:val="24"/>
    </w:rPr>
  </w:style>
  <w:style w:type="character" w:customStyle="1" w:styleId="a8">
    <w:name w:val="摘要中文 字符"/>
    <w:basedOn w:val="a1"/>
    <w:link w:val="a7"/>
    <w:rsid w:val="00FB092F"/>
    <w:rPr>
      <w:rFonts w:eastAsia="宋体"/>
      <w:sz w:val="24"/>
    </w:rPr>
  </w:style>
  <w:style w:type="paragraph" w:customStyle="1" w:styleId="a">
    <w:name w:val="标题一"/>
    <w:basedOn w:val="a5"/>
    <w:link w:val="ab"/>
    <w:rsid w:val="00510AE7"/>
    <w:pPr>
      <w:numPr>
        <w:numId w:val="2"/>
      </w:numPr>
      <w:spacing w:before="480" w:after="360" w:line="240" w:lineRule="auto"/>
      <w:jc w:val="center"/>
    </w:pPr>
    <w:rPr>
      <w:rFonts w:eastAsia="黑体"/>
      <w:b/>
      <w:sz w:val="32"/>
    </w:rPr>
  </w:style>
  <w:style w:type="character" w:customStyle="1" w:styleId="aa">
    <w:name w:val="英文摘要 字符"/>
    <w:basedOn w:val="a1"/>
    <w:link w:val="a9"/>
    <w:rsid w:val="00FB092F"/>
    <w:rPr>
      <w:rFonts w:ascii="Times New Roman" w:eastAsia="Times New Roman" w:hAnsi="Times New Roman"/>
      <w:sz w:val="24"/>
    </w:rPr>
  </w:style>
  <w:style w:type="paragraph" w:styleId="ac">
    <w:name w:val="Balloon Text"/>
    <w:basedOn w:val="a0"/>
    <w:link w:val="ad"/>
    <w:uiPriority w:val="99"/>
    <w:semiHidden/>
    <w:unhideWhenUsed/>
    <w:rsid w:val="002F2324"/>
    <w:pPr>
      <w:spacing w:before="0" w:after="0"/>
    </w:pPr>
    <w:rPr>
      <w:sz w:val="18"/>
      <w:szCs w:val="18"/>
    </w:rPr>
  </w:style>
  <w:style w:type="character" w:customStyle="1" w:styleId="ab">
    <w:name w:val="标题一 字符"/>
    <w:basedOn w:val="aa"/>
    <w:link w:val="a"/>
    <w:rsid w:val="00510AE7"/>
    <w:rPr>
      <w:rFonts w:ascii="Times New Roman" w:eastAsia="黑体" w:hAnsi="Times New Roman"/>
      <w:b/>
      <w:sz w:val="32"/>
    </w:rPr>
  </w:style>
  <w:style w:type="paragraph" w:styleId="a5">
    <w:name w:val="No Spacing"/>
    <w:aliases w:val="段落文字"/>
    <w:link w:val="ae"/>
    <w:uiPriority w:val="1"/>
    <w:qFormat/>
    <w:rsid w:val="003D7B5C"/>
    <w:pPr>
      <w:widowControl w:val="0"/>
      <w:spacing w:line="400" w:lineRule="exact"/>
      <w:ind w:firstLineChars="200" w:firstLine="200"/>
      <w:jc w:val="both"/>
    </w:pPr>
    <w:rPr>
      <w:rFonts w:ascii="Times New Roman" w:eastAsia="宋体" w:hAnsi="Times New Roman"/>
      <w:sz w:val="24"/>
    </w:rPr>
  </w:style>
  <w:style w:type="character" w:customStyle="1" w:styleId="ad">
    <w:name w:val="批注框文本 字符"/>
    <w:basedOn w:val="a1"/>
    <w:link w:val="ac"/>
    <w:uiPriority w:val="99"/>
    <w:semiHidden/>
    <w:rsid w:val="002F2324"/>
    <w:rPr>
      <w:rFonts w:eastAsia="黑体"/>
      <w:sz w:val="18"/>
      <w:szCs w:val="18"/>
    </w:rPr>
  </w:style>
  <w:style w:type="paragraph" w:customStyle="1" w:styleId="af">
    <w:name w:val="图名"/>
    <w:basedOn w:val="a5"/>
    <w:link w:val="af0"/>
    <w:qFormat/>
    <w:rsid w:val="00A56A83"/>
    <w:pPr>
      <w:spacing w:before="120" w:after="240" w:line="240" w:lineRule="auto"/>
      <w:ind w:firstLineChars="0" w:firstLine="0"/>
      <w:jc w:val="center"/>
    </w:pPr>
    <w:rPr>
      <w:sz w:val="21"/>
    </w:rPr>
  </w:style>
  <w:style w:type="paragraph" w:customStyle="1" w:styleId="af1">
    <w:name w:val="表名"/>
    <w:basedOn w:val="af"/>
    <w:link w:val="af2"/>
    <w:rsid w:val="00E833D2"/>
    <w:pPr>
      <w:spacing w:after="120"/>
    </w:pPr>
  </w:style>
  <w:style w:type="character" w:customStyle="1" w:styleId="ae">
    <w:name w:val="无间隔 字符"/>
    <w:aliases w:val="段落文字 字符"/>
    <w:basedOn w:val="a1"/>
    <w:link w:val="a5"/>
    <w:uiPriority w:val="1"/>
    <w:rsid w:val="003D7B5C"/>
    <w:rPr>
      <w:rFonts w:ascii="Times New Roman" w:eastAsia="宋体" w:hAnsi="Times New Roman"/>
      <w:sz w:val="24"/>
    </w:rPr>
  </w:style>
  <w:style w:type="character" w:customStyle="1" w:styleId="af0">
    <w:name w:val="图名 字符"/>
    <w:basedOn w:val="ae"/>
    <w:link w:val="af"/>
    <w:rsid w:val="00A56A83"/>
    <w:rPr>
      <w:rFonts w:ascii="Times New Roman" w:eastAsia="宋体" w:hAnsi="Times New Roman"/>
      <w:sz w:val="24"/>
    </w:rPr>
  </w:style>
  <w:style w:type="character" w:customStyle="1" w:styleId="10">
    <w:name w:val="标题 1 字符"/>
    <w:basedOn w:val="a1"/>
    <w:link w:val="1"/>
    <w:uiPriority w:val="9"/>
    <w:rsid w:val="00EA14C7"/>
    <w:rPr>
      <w:rFonts w:eastAsia="黑体"/>
      <w:b/>
      <w:bCs/>
      <w:kern w:val="44"/>
      <w:sz w:val="32"/>
      <w:szCs w:val="44"/>
    </w:rPr>
  </w:style>
  <w:style w:type="character" w:customStyle="1" w:styleId="af2">
    <w:name w:val="表名 字符"/>
    <w:basedOn w:val="af0"/>
    <w:link w:val="af1"/>
    <w:rsid w:val="00E833D2"/>
    <w:rPr>
      <w:rFonts w:ascii="Times New Roman" w:eastAsia="宋体" w:hAnsi="Times New Roman"/>
      <w:sz w:val="24"/>
    </w:rPr>
  </w:style>
  <w:style w:type="character" w:customStyle="1" w:styleId="20">
    <w:name w:val="标题 2 字符"/>
    <w:basedOn w:val="a1"/>
    <w:link w:val="2"/>
    <w:uiPriority w:val="9"/>
    <w:rsid w:val="00777CFB"/>
    <w:rPr>
      <w:rFonts w:ascii="Times New Roman" w:eastAsia="黑体" w:hAnsi="Times New Roman" w:cstheme="majorBidi"/>
      <w:bCs/>
      <w:sz w:val="30"/>
      <w:szCs w:val="32"/>
    </w:rPr>
  </w:style>
  <w:style w:type="character" w:customStyle="1" w:styleId="30">
    <w:name w:val="标题 3 字符"/>
    <w:basedOn w:val="a1"/>
    <w:link w:val="3"/>
    <w:uiPriority w:val="9"/>
    <w:rsid w:val="00777CFB"/>
    <w:rPr>
      <w:rFonts w:ascii="Times New Roman" w:eastAsia="黑体" w:hAnsi="Times New Roman"/>
      <w:bCs/>
      <w:sz w:val="28"/>
      <w:szCs w:val="32"/>
    </w:rPr>
  </w:style>
  <w:style w:type="character" w:customStyle="1" w:styleId="40">
    <w:name w:val="标题 4 字符"/>
    <w:basedOn w:val="a1"/>
    <w:link w:val="4"/>
    <w:uiPriority w:val="9"/>
    <w:semiHidden/>
    <w:rsid w:val="000E2698"/>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2698"/>
    <w:rPr>
      <w:rFonts w:eastAsia="黑体"/>
      <w:b/>
      <w:bCs/>
      <w:sz w:val="28"/>
      <w:szCs w:val="28"/>
    </w:rPr>
  </w:style>
  <w:style w:type="character" w:customStyle="1" w:styleId="60">
    <w:name w:val="标题 6 字符"/>
    <w:basedOn w:val="a1"/>
    <w:link w:val="6"/>
    <w:uiPriority w:val="9"/>
    <w:semiHidden/>
    <w:rsid w:val="000E2698"/>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2698"/>
    <w:rPr>
      <w:rFonts w:eastAsia="黑体"/>
      <w:b/>
      <w:bCs/>
      <w:sz w:val="24"/>
      <w:szCs w:val="24"/>
    </w:rPr>
  </w:style>
  <w:style w:type="character" w:customStyle="1" w:styleId="80">
    <w:name w:val="标题 8 字符"/>
    <w:basedOn w:val="a1"/>
    <w:link w:val="8"/>
    <w:uiPriority w:val="9"/>
    <w:semiHidden/>
    <w:rsid w:val="000E2698"/>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2698"/>
    <w:rPr>
      <w:rFonts w:asciiTheme="majorHAnsi" w:eastAsiaTheme="majorEastAsia" w:hAnsiTheme="majorHAnsi" w:cstheme="majorBidi"/>
      <w:szCs w:val="21"/>
    </w:rPr>
  </w:style>
  <w:style w:type="paragraph" w:styleId="af3">
    <w:name w:val="List Paragraph"/>
    <w:basedOn w:val="a0"/>
    <w:uiPriority w:val="34"/>
    <w:qFormat/>
    <w:rsid w:val="002D0AB2"/>
    <w:pPr>
      <w:ind w:firstLineChars="200" w:firstLine="420"/>
    </w:pPr>
  </w:style>
  <w:style w:type="character" w:styleId="af4">
    <w:name w:val="Placeholder Text"/>
    <w:basedOn w:val="a1"/>
    <w:uiPriority w:val="99"/>
    <w:semiHidden/>
    <w:rsid w:val="00343B8D"/>
    <w:rPr>
      <w:color w:val="808080"/>
    </w:rPr>
  </w:style>
  <w:style w:type="paragraph" w:customStyle="1" w:styleId="EndNoteBibliographyTitle">
    <w:name w:val="EndNote Bibliography Title"/>
    <w:basedOn w:val="a0"/>
    <w:link w:val="EndNoteBibliographyTitle0"/>
    <w:rsid w:val="00567FC2"/>
    <w:pPr>
      <w:spacing w:after="0"/>
      <w:jc w:val="center"/>
    </w:pPr>
    <w:rPr>
      <w:rFonts w:ascii="Times New Roman" w:eastAsia="等线" w:hAnsi="Times New Roman" w:cs="Times New Roman"/>
      <w:noProof/>
      <w:sz w:val="20"/>
    </w:rPr>
  </w:style>
  <w:style w:type="character" w:customStyle="1" w:styleId="EndNoteBibliographyTitle0">
    <w:name w:val="EndNote Bibliography Title 字符"/>
    <w:basedOn w:val="ae"/>
    <w:link w:val="EndNoteBibliographyTitle"/>
    <w:rsid w:val="00567FC2"/>
    <w:rPr>
      <w:rFonts w:ascii="Times New Roman" w:eastAsia="等线" w:hAnsi="Times New Roman" w:cs="Times New Roman"/>
      <w:noProof/>
      <w:sz w:val="20"/>
    </w:rPr>
  </w:style>
  <w:style w:type="paragraph" w:customStyle="1" w:styleId="EndNoteBibliography">
    <w:name w:val="EndNote Bibliography"/>
    <w:basedOn w:val="a0"/>
    <w:link w:val="EndNoteBibliography0"/>
    <w:rsid w:val="00567FC2"/>
    <w:rPr>
      <w:rFonts w:ascii="Times New Roman" w:eastAsia="等线" w:hAnsi="Times New Roman" w:cs="Times New Roman"/>
      <w:noProof/>
      <w:sz w:val="20"/>
    </w:rPr>
  </w:style>
  <w:style w:type="character" w:customStyle="1" w:styleId="EndNoteBibliography0">
    <w:name w:val="EndNote Bibliography 字符"/>
    <w:basedOn w:val="ae"/>
    <w:link w:val="EndNoteBibliography"/>
    <w:rsid w:val="00567FC2"/>
    <w:rPr>
      <w:rFonts w:ascii="Times New Roman" w:eastAsia="等线" w:hAnsi="Times New Roman" w:cs="Times New Roman"/>
      <w:noProof/>
      <w:sz w:val="20"/>
    </w:rPr>
  </w:style>
  <w:style w:type="table" w:styleId="af5">
    <w:name w:val="Table Grid"/>
    <w:basedOn w:val="a2"/>
    <w:uiPriority w:val="39"/>
    <w:rsid w:val="002F1524"/>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图片格式"/>
    <w:next w:val="af"/>
    <w:link w:val="af7"/>
    <w:qFormat/>
    <w:rsid w:val="00D3741D"/>
    <w:pPr>
      <w:jc w:val="center"/>
    </w:pPr>
    <w:rPr>
      <w:rFonts w:eastAsia="黑体"/>
      <w:sz w:val="28"/>
    </w:rPr>
  </w:style>
  <w:style w:type="character" w:customStyle="1" w:styleId="af7">
    <w:name w:val="图片格式 字符"/>
    <w:basedOn w:val="a1"/>
    <w:link w:val="af6"/>
    <w:rsid w:val="00D3741D"/>
    <w:rPr>
      <w:rFonts w:eastAsia="黑体"/>
      <w:sz w:val="28"/>
    </w:rPr>
  </w:style>
  <w:style w:type="paragraph" w:styleId="af8">
    <w:name w:val="header"/>
    <w:basedOn w:val="a0"/>
    <w:link w:val="af9"/>
    <w:uiPriority w:val="99"/>
    <w:unhideWhenUsed/>
    <w:rsid w:val="00510AE7"/>
    <w:pPr>
      <w:pBdr>
        <w:bottom w:val="single" w:sz="6" w:space="1" w:color="auto"/>
      </w:pBdr>
      <w:tabs>
        <w:tab w:val="center" w:pos="4153"/>
        <w:tab w:val="right" w:pos="8306"/>
      </w:tabs>
      <w:snapToGrid w:val="0"/>
      <w:jc w:val="center"/>
    </w:pPr>
    <w:rPr>
      <w:sz w:val="18"/>
      <w:szCs w:val="18"/>
    </w:rPr>
  </w:style>
  <w:style w:type="character" w:customStyle="1" w:styleId="af9">
    <w:name w:val="页眉 字符"/>
    <w:basedOn w:val="a1"/>
    <w:link w:val="af8"/>
    <w:uiPriority w:val="99"/>
    <w:rsid w:val="00510AE7"/>
    <w:rPr>
      <w:rFonts w:eastAsia="黑体"/>
      <w:sz w:val="18"/>
      <w:szCs w:val="18"/>
    </w:rPr>
  </w:style>
  <w:style w:type="paragraph" w:styleId="afa">
    <w:name w:val="footer"/>
    <w:basedOn w:val="a0"/>
    <w:link w:val="afb"/>
    <w:uiPriority w:val="99"/>
    <w:unhideWhenUsed/>
    <w:rsid w:val="00510AE7"/>
    <w:pPr>
      <w:tabs>
        <w:tab w:val="center" w:pos="4153"/>
        <w:tab w:val="right" w:pos="8306"/>
      </w:tabs>
      <w:snapToGrid w:val="0"/>
    </w:pPr>
    <w:rPr>
      <w:sz w:val="18"/>
      <w:szCs w:val="18"/>
    </w:rPr>
  </w:style>
  <w:style w:type="character" w:customStyle="1" w:styleId="afb">
    <w:name w:val="页脚 字符"/>
    <w:basedOn w:val="a1"/>
    <w:link w:val="afa"/>
    <w:uiPriority w:val="99"/>
    <w:rsid w:val="00510AE7"/>
    <w:rPr>
      <w:rFonts w:eastAsia="黑体"/>
      <w:sz w:val="18"/>
      <w:szCs w:val="18"/>
    </w:rPr>
  </w:style>
  <w:style w:type="paragraph" w:styleId="afc">
    <w:name w:val="Subtitle"/>
    <w:aliases w:val="摘要"/>
    <w:basedOn w:val="a0"/>
    <w:next w:val="a0"/>
    <w:link w:val="afd"/>
    <w:uiPriority w:val="11"/>
    <w:qFormat/>
    <w:rsid w:val="00657B0D"/>
    <w:pPr>
      <w:pageBreakBefore/>
      <w:spacing w:before="480" w:after="360"/>
      <w:jc w:val="center"/>
      <w:outlineLvl w:val="1"/>
    </w:pPr>
    <w:rPr>
      <w:b/>
      <w:bCs/>
      <w:kern w:val="28"/>
      <w:sz w:val="32"/>
      <w:szCs w:val="32"/>
    </w:rPr>
  </w:style>
  <w:style w:type="character" w:customStyle="1" w:styleId="afd">
    <w:name w:val="副标题 字符"/>
    <w:aliases w:val="摘要 字符"/>
    <w:basedOn w:val="a1"/>
    <w:link w:val="afc"/>
    <w:uiPriority w:val="11"/>
    <w:rsid w:val="00657B0D"/>
    <w:rPr>
      <w:rFonts w:eastAsia="黑体"/>
      <w:b/>
      <w:bCs/>
      <w:kern w:val="28"/>
      <w:sz w:val="32"/>
      <w:szCs w:val="32"/>
    </w:rPr>
  </w:style>
  <w:style w:type="paragraph" w:styleId="afe">
    <w:name w:val="Body Text"/>
    <w:basedOn w:val="a0"/>
    <w:link w:val="aff"/>
    <w:uiPriority w:val="1"/>
    <w:rsid w:val="002E588F"/>
    <w:pPr>
      <w:spacing w:before="0" w:after="0" w:line="360" w:lineRule="auto"/>
      <w:ind w:left="20"/>
      <w:outlineLvl w:val="9"/>
    </w:pPr>
    <w:rPr>
      <w:rFonts w:ascii="宋体" w:eastAsia="宋体" w:hAnsi="宋体"/>
      <w:kern w:val="0"/>
      <w:sz w:val="24"/>
      <w:szCs w:val="24"/>
      <w:lang w:eastAsia="en-US"/>
    </w:rPr>
  </w:style>
  <w:style w:type="character" w:customStyle="1" w:styleId="aff">
    <w:name w:val="正文文本 字符"/>
    <w:basedOn w:val="a1"/>
    <w:link w:val="afe"/>
    <w:uiPriority w:val="1"/>
    <w:rsid w:val="002E588F"/>
    <w:rPr>
      <w:rFonts w:ascii="宋体" w:eastAsia="宋体" w:hAnsi="宋体"/>
      <w:kern w:val="0"/>
      <w:sz w:val="24"/>
      <w:szCs w:val="24"/>
      <w:lang w:eastAsia="en-US"/>
    </w:rPr>
  </w:style>
  <w:style w:type="paragraph" w:customStyle="1" w:styleId="aff0">
    <w:name w:val="多图文字"/>
    <w:basedOn w:val="a5"/>
    <w:link w:val="aff1"/>
    <w:qFormat/>
    <w:rsid w:val="00270A37"/>
    <w:pPr>
      <w:ind w:firstLineChars="1150" w:firstLine="2070"/>
      <w:jc w:val="center"/>
    </w:pPr>
    <w:rPr>
      <w:sz w:val="18"/>
      <w:szCs w:val="18"/>
    </w:rPr>
  </w:style>
  <w:style w:type="character" w:customStyle="1" w:styleId="aff1">
    <w:name w:val="多图文字 字符"/>
    <w:basedOn w:val="ae"/>
    <w:link w:val="aff0"/>
    <w:rsid w:val="00270A37"/>
    <w:rPr>
      <w:rFonts w:ascii="Times New Roman" w:eastAsia="宋体" w:hAnsi="Times New Roman"/>
      <w:sz w:val="18"/>
      <w:szCs w:val="18"/>
    </w:rPr>
  </w:style>
  <w:style w:type="table" w:customStyle="1" w:styleId="11">
    <w:name w:val="网格型1"/>
    <w:basedOn w:val="a2"/>
    <w:next w:val="af5"/>
    <w:uiPriority w:val="39"/>
    <w:rsid w:val="00E548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靠右公式"/>
    <w:basedOn w:val="aff3"/>
    <w:rsid w:val="003D7B5C"/>
    <w:pPr>
      <w:tabs>
        <w:tab w:val="center" w:pos="4157"/>
        <w:tab w:val="right" w:pos="8221"/>
      </w:tabs>
      <w:jc w:val="left"/>
    </w:pPr>
    <w:rPr>
      <w:rFonts w:eastAsia="宋体"/>
      <w:sz w:val="21"/>
    </w:rPr>
  </w:style>
  <w:style w:type="paragraph" w:customStyle="1" w:styleId="aff3">
    <w:name w:val="公式"/>
    <w:next w:val="a0"/>
    <w:rsid w:val="00E674CC"/>
    <w:pPr>
      <w:jc w:val="center"/>
    </w:pPr>
    <w:rPr>
      <w:rFonts w:eastAsia="黑体"/>
      <w:sz w:val="28"/>
    </w:rPr>
  </w:style>
  <w:style w:type="paragraph" w:customStyle="1" w:styleId="aff4">
    <w:name w:val="表内字体"/>
    <w:rsid w:val="00E833D2"/>
    <w:rPr>
      <w:rFonts w:ascii="Times New Roman" w:eastAsia="宋体" w:hAnsi="Times New Roman"/>
      <w:sz w:val="20"/>
    </w:rPr>
  </w:style>
  <w:style w:type="table" w:styleId="21">
    <w:name w:val="Plain Table 2"/>
    <w:basedOn w:val="a2"/>
    <w:uiPriority w:val="42"/>
    <w:rsid w:val="007C127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5">
    <w:name w:val="参考文献"/>
    <w:rsid w:val="008B61B3"/>
    <w:pPr>
      <w:pageBreakBefore/>
      <w:jc w:val="center"/>
    </w:pPr>
    <w:rPr>
      <w:rFonts w:ascii="Times New Roman" w:eastAsia="黑体" w:hAnsi="Times New Roman"/>
      <w:sz w:val="32"/>
    </w:rPr>
  </w:style>
  <w:style w:type="character" w:styleId="aff6">
    <w:name w:val="annotation reference"/>
    <w:basedOn w:val="a1"/>
    <w:uiPriority w:val="99"/>
    <w:semiHidden/>
    <w:unhideWhenUsed/>
    <w:rsid w:val="00EE7EB5"/>
    <w:rPr>
      <w:sz w:val="21"/>
      <w:szCs w:val="21"/>
    </w:rPr>
  </w:style>
  <w:style w:type="paragraph" w:styleId="aff7">
    <w:name w:val="annotation text"/>
    <w:basedOn w:val="a0"/>
    <w:link w:val="aff8"/>
    <w:uiPriority w:val="99"/>
    <w:semiHidden/>
    <w:unhideWhenUsed/>
    <w:rsid w:val="00EE7EB5"/>
  </w:style>
  <w:style w:type="character" w:customStyle="1" w:styleId="aff8">
    <w:name w:val="批注文字 字符"/>
    <w:basedOn w:val="a1"/>
    <w:link w:val="aff7"/>
    <w:uiPriority w:val="99"/>
    <w:semiHidden/>
    <w:rsid w:val="00EE7EB5"/>
    <w:rPr>
      <w:rFonts w:eastAsia="黑体"/>
      <w:sz w:val="28"/>
    </w:rPr>
  </w:style>
  <w:style w:type="paragraph" w:styleId="aff9">
    <w:name w:val="annotation subject"/>
    <w:basedOn w:val="aff7"/>
    <w:next w:val="aff7"/>
    <w:link w:val="affa"/>
    <w:uiPriority w:val="99"/>
    <w:semiHidden/>
    <w:unhideWhenUsed/>
    <w:rsid w:val="00EE7EB5"/>
    <w:rPr>
      <w:b/>
      <w:bCs/>
    </w:rPr>
  </w:style>
  <w:style w:type="character" w:customStyle="1" w:styleId="affa">
    <w:name w:val="批注主题 字符"/>
    <w:basedOn w:val="aff8"/>
    <w:link w:val="aff9"/>
    <w:uiPriority w:val="99"/>
    <w:semiHidden/>
    <w:rsid w:val="00EE7EB5"/>
    <w:rPr>
      <w:rFonts w:eastAsia="黑体"/>
      <w:b/>
      <w:bCs/>
      <w:sz w:val="28"/>
    </w:rPr>
  </w:style>
  <w:style w:type="table" w:styleId="31">
    <w:name w:val="Plain Table 3"/>
    <w:basedOn w:val="a2"/>
    <w:uiPriority w:val="43"/>
    <w:rsid w:val="006500A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12">
    <w:name w:val="标题1"/>
    <w:basedOn w:val="a1"/>
    <w:rsid w:val="008645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023666">
      <w:bodyDiv w:val="1"/>
      <w:marLeft w:val="0"/>
      <w:marRight w:val="0"/>
      <w:marTop w:val="0"/>
      <w:marBottom w:val="0"/>
      <w:divBdr>
        <w:top w:val="none" w:sz="0" w:space="0" w:color="auto"/>
        <w:left w:val="none" w:sz="0" w:space="0" w:color="auto"/>
        <w:bottom w:val="none" w:sz="0" w:space="0" w:color="auto"/>
        <w:right w:val="none" w:sz="0" w:space="0" w:color="auto"/>
      </w:divBdr>
    </w:div>
    <w:div w:id="341014249">
      <w:bodyDiv w:val="1"/>
      <w:marLeft w:val="0"/>
      <w:marRight w:val="0"/>
      <w:marTop w:val="0"/>
      <w:marBottom w:val="0"/>
      <w:divBdr>
        <w:top w:val="none" w:sz="0" w:space="0" w:color="auto"/>
        <w:left w:val="none" w:sz="0" w:space="0" w:color="auto"/>
        <w:bottom w:val="none" w:sz="0" w:space="0" w:color="auto"/>
        <w:right w:val="none" w:sz="0" w:space="0" w:color="auto"/>
      </w:divBdr>
    </w:div>
    <w:div w:id="470515303">
      <w:bodyDiv w:val="1"/>
      <w:marLeft w:val="0"/>
      <w:marRight w:val="0"/>
      <w:marTop w:val="0"/>
      <w:marBottom w:val="0"/>
      <w:divBdr>
        <w:top w:val="none" w:sz="0" w:space="0" w:color="auto"/>
        <w:left w:val="none" w:sz="0" w:space="0" w:color="auto"/>
        <w:bottom w:val="none" w:sz="0" w:space="0" w:color="auto"/>
        <w:right w:val="none" w:sz="0" w:space="0" w:color="auto"/>
      </w:divBdr>
    </w:div>
    <w:div w:id="503593734">
      <w:bodyDiv w:val="1"/>
      <w:marLeft w:val="0"/>
      <w:marRight w:val="0"/>
      <w:marTop w:val="0"/>
      <w:marBottom w:val="0"/>
      <w:divBdr>
        <w:top w:val="none" w:sz="0" w:space="0" w:color="auto"/>
        <w:left w:val="none" w:sz="0" w:space="0" w:color="auto"/>
        <w:bottom w:val="none" w:sz="0" w:space="0" w:color="auto"/>
        <w:right w:val="none" w:sz="0" w:space="0" w:color="auto"/>
      </w:divBdr>
    </w:div>
    <w:div w:id="522279459">
      <w:bodyDiv w:val="1"/>
      <w:marLeft w:val="0"/>
      <w:marRight w:val="0"/>
      <w:marTop w:val="0"/>
      <w:marBottom w:val="0"/>
      <w:divBdr>
        <w:top w:val="none" w:sz="0" w:space="0" w:color="auto"/>
        <w:left w:val="none" w:sz="0" w:space="0" w:color="auto"/>
        <w:bottom w:val="none" w:sz="0" w:space="0" w:color="auto"/>
        <w:right w:val="none" w:sz="0" w:space="0" w:color="auto"/>
      </w:divBdr>
    </w:div>
    <w:div w:id="617955767">
      <w:bodyDiv w:val="1"/>
      <w:marLeft w:val="0"/>
      <w:marRight w:val="0"/>
      <w:marTop w:val="0"/>
      <w:marBottom w:val="0"/>
      <w:divBdr>
        <w:top w:val="none" w:sz="0" w:space="0" w:color="auto"/>
        <w:left w:val="none" w:sz="0" w:space="0" w:color="auto"/>
        <w:bottom w:val="none" w:sz="0" w:space="0" w:color="auto"/>
        <w:right w:val="none" w:sz="0" w:space="0" w:color="auto"/>
      </w:divBdr>
    </w:div>
    <w:div w:id="626203129">
      <w:bodyDiv w:val="1"/>
      <w:marLeft w:val="0"/>
      <w:marRight w:val="0"/>
      <w:marTop w:val="0"/>
      <w:marBottom w:val="0"/>
      <w:divBdr>
        <w:top w:val="none" w:sz="0" w:space="0" w:color="auto"/>
        <w:left w:val="none" w:sz="0" w:space="0" w:color="auto"/>
        <w:bottom w:val="none" w:sz="0" w:space="0" w:color="auto"/>
        <w:right w:val="none" w:sz="0" w:space="0" w:color="auto"/>
      </w:divBdr>
    </w:div>
    <w:div w:id="868488615">
      <w:bodyDiv w:val="1"/>
      <w:marLeft w:val="0"/>
      <w:marRight w:val="0"/>
      <w:marTop w:val="0"/>
      <w:marBottom w:val="0"/>
      <w:divBdr>
        <w:top w:val="none" w:sz="0" w:space="0" w:color="auto"/>
        <w:left w:val="none" w:sz="0" w:space="0" w:color="auto"/>
        <w:bottom w:val="none" w:sz="0" w:space="0" w:color="auto"/>
        <w:right w:val="none" w:sz="0" w:space="0" w:color="auto"/>
      </w:divBdr>
    </w:div>
    <w:div w:id="879436846">
      <w:bodyDiv w:val="1"/>
      <w:marLeft w:val="0"/>
      <w:marRight w:val="0"/>
      <w:marTop w:val="0"/>
      <w:marBottom w:val="0"/>
      <w:divBdr>
        <w:top w:val="none" w:sz="0" w:space="0" w:color="auto"/>
        <w:left w:val="none" w:sz="0" w:space="0" w:color="auto"/>
        <w:bottom w:val="none" w:sz="0" w:space="0" w:color="auto"/>
        <w:right w:val="none" w:sz="0" w:space="0" w:color="auto"/>
      </w:divBdr>
    </w:div>
    <w:div w:id="1082333967">
      <w:bodyDiv w:val="1"/>
      <w:marLeft w:val="0"/>
      <w:marRight w:val="0"/>
      <w:marTop w:val="0"/>
      <w:marBottom w:val="0"/>
      <w:divBdr>
        <w:top w:val="none" w:sz="0" w:space="0" w:color="auto"/>
        <w:left w:val="none" w:sz="0" w:space="0" w:color="auto"/>
        <w:bottom w:val="none" w:sz="0" w:space="0" w:color="auto"/>
        <w:right w:val="none" w:sz="0" w:space="0" w:color="auto"/>
      </w:divBdr>
    </w:div>
    <w:div w:id="1102530115">
      <w:bodyDiv w:val="1"/>
      <w:marLeft w:val="0"/>
      <w:marRight w:val="0"/>
      <w:marTop w:val="0"/>
      <w:marBottom w:val="0"/>
      <w:divBdr>
        <w:top w:val="none" w:sz="0" w:space="0" w:color="auto"/>
        <w:left w:val="none" w:sz="0" w:space="0" w:color="auto"/>
        <w:bottom w:val="none" w:sz="0" w:space="0" w:color="auto"/>
        <w:right w:val="none" w:sz="0" w:space="0" w:color="auto"/>
      </w:divBdr>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
    <w:div w:id="1246572100">
      <w:bodyDiv w:val="1"/>
      <w:marLeft w:val="0"/>
      <w:marRight w:val="0"/>
      <w:marTop w:val="0"/>
      <w:marBottom w:val="0"/>
      <w:divBdr>
        <w:top w:val="none" w:sz="0" w:space="0" w:color="auto"/>
        <w:left w:val="none" w:sz="0" w:space="0" w:color="auto"/>
        <w:bottom w:val="none" w:sz="0" w:space="0" w:color="auto"/>
        <w:right w:val="none" w:sz="0" w:space="0" w:color="auto"/>
      </w:divBdr>
    </w:div>
    <w:div w:id="1355156139">
      <w:bodyDiv w:val="1"/>
      <w:marLeft w:val="0"/>
      <w:marRight w:val="0"/>
      <w:marTop w:val="0"/>
      <w:marBottom w:val="0"/>
      <w:divBdr>
        <w:top w:val="none" w:sz="0" w:space="0" w:color="auto"/>
        <w:left w:val="none" w:sz="0" w:space="0" w:color="auto"/>
        <w:bottom w:val="none" w:sz="0" w:space="0" w:color="auto"/>
        <w:right w:val="none" w:sz="0" w:space="0" w:color="auto"/>
      </w:divBdr>
    </w:div>
    <w:div w:id="1433092233">
      <w:bodyDiv w:val="1"/>
      <w:marLeft w:val="0"/>
      <w:marRight w:val="0"/>
      <w:marTop w:val="0"/>
      <w:marBottom w:val="0"/>
      <w:divBdr>
        <w:top w:val="none" w:sz="0" w:space="0" w:color="auto"/>
        <w:left w:val="none" w:sz="0" w:space="0" w:color="auto"/>
        <w:bottom w:val="none" w:sz="0" w:space="0" w:color="auto"/>
        <w:right w:val="none" w:sz="0" w:space="0" w:color="auto"/>
      </w:divBdr>
    </w:div>
    <w:div w:id="1561474417">
      <w:bodyDiv w:val="1"/>
      <w:marLeft w:val="0"/>
      <w:marRight w:val="0"/>
      <w:marTop w:val="0"/>
      <w:marBottom w:val="0"/>
      <w:divBdr>
        <w:top w:val="none" w:sz="0" w:space="0" w:color="auto"/>
        <w:left w:val="none" w:sz="0" w:space="0" w:color="auto"/>
        <w:bottom w:val="none" w:sz="0" w:space="0" w:color="auto"/>
        <w:right w:val="none" w:sz="0" w:space="0" w:color="auto"/>
      </w:divBdr>
    </w:div>
    <w:div w:id="1566338499">
      <w:bodyDiv w:val="1"/>
      <w:marLeft w:val="0"/>
      <w:marRight w:val="0"/>
      <w:marTop w:val="0"/>
      <w:marBottom w:val="0"/>
      <w:divBdr>
        <w:top w:val="none" w:sz="0" w:space="0" w:color="auto"/>
        <w:left w:val="none" w:sz="0" w:space="0" w:color="auto"/>
        <w:bottom w:val="none" w:sz="0" w:space="0" w:color="auto"/>
        <w:right w:val="none" w:sz="0" w:space="0" w:color="auto"/>
      </w:divBdr>
    </w:div>
    <w:div w:id="1645966969">
      <w:bodyDiv w:val="1"/>
      <w:marLeft w:val="0"/>
      <w:marRight w:val="0"/>
      <w:marTop w:val="0"/>
      <w:marBottom w:val="0"/>
      <w:divBdr>
        <w:top w:val="none" w:sz="0" w:space="0" w:color="auto"/>
        <w:left w:val="none" w:sz="0" w:space="0" w:color="auto"/>
        <w:bottom w:val="none" w:sz="0" w:space="0" w:color="auto"/>
        <w:right w:val="none" w:sz="0" w:space="0" w:color="auto"/>
      </w:divBdr>
    </w:div>
    <w:div w:id="1785420353">
      <w:bodyDiv w:val="1"/>
      <w:marLeft w:val="0"/>
      <w:marRight w:val="0"/>
      <w:marTop w:val="0"/>
      <w:marBottom w:val="0"/>
      <w:divBdr>
        <w:top w:val="none" w:sz="0" w:space="0" w:color="auto"/>
        <w:left w:val="none" w:sz="0" w:space="0" w:color="auto"/>
        <w:bottom w:val="none" w:sz="0" w:space="0" w:color="auto"/>
        <w:right w:val="none" w:sz="0" w:space="0" w:color="auto"/>
      </w:divBdr>
    </w:div>
    <w:div w:id="1788696982">
      <w:bodyDiv w:val="1"/>
      <w:marLeft w:val="0"/>
      <w:marRight w:val="0"/>
      <w:marTop w:val="0"/>
      <w:marBottom w:val="0"/>
      <w:divBdr>
        <w:top w:val="none" w:sz="0" w:space="0" w:color="auto"/>
        <w:left w:val="none" w:sz="0" w:space="0" w:color="auto"/>
        <w:bottom w:val="none" w:sz="0" w:space="0" w:color="auto"/>
        <w:right w:val="none" w:sz="0" w:space="0" w:color="auto"/>
      </w:divBdr>
    </w:div>
    <w:div w:id="1922326878">
      <w:bodyDiv w:val="1"/>
      <w:marLeft w:val="0"/>
      <w:marRight w:val="0"/>
      <w:marTop w:val="0"/>
      <w:marBottom w:val="0"/>
      <w:divBdr>
        <w:top w:val="none" w:sz="0" w:space="0" w:color="auto"/>
        <w:left w:val="none" w:sz="0" w:space="0" w:color="auto"/>
        <w:bottom w:val="none" w:sz="0" w:space="0" w:color="auto"/>
        <w:right w:val="none" w:sz="0" w:space="0" w:color="auto"/>
      </w:divBdr>
    </w:div>
    <w:div w:id="2024817088">
      <w:bodyDiv w:val="1"/>
      <w:marLeft w:val="0"/>
      <w:marRight w:val="0"/>
      <w:marTop w:val="0"/>
      <w:marBottom w:val="0"/>
      <w:divBdr>
        <w:top w:val="none" w:sz="0" w:space="0" w:color="auto"/>
        <w:left w:val="none" w:sz="0" w:space="0" w:color="auto"/>
        <w:bottom w:val="none" w:sz="0" w:space="0" w:color="auto"/>
        <w:right w:val="none" w:sz="0" w:space="0" w:color="auto"/>
      </w:divBdr>
    </w:div>
    <w:div w:id="2028560346">
      <w:bodyDiv w:val="1"/>
      <w:marLeft w:val="0"/>
      <w:marRight w:val="0"/>
      <w:marTop w:val="0"/>
      <w:marBottom w:val="0"/>
      <w:divBdr>
        <w:top w:val="none" w:sz="0" w:space="0" w:color="auto"/>
        <w:left w:val="none" w:sz="0" w:space="0" w:color="auto"/>
        <w:bottom w:val="none" w:sz="0" w:space="0" w:color="auto"/>
        <w:right w:val="none" w:sz="0" w:space="0" w:color="auto"/>
      </w:divBdr>
    </w:div>
    <w:div w:id="211983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emf"/><Relationship Id="rId299" Type="http://schemas.openxmlformats.org/officeDocument/2006/relationships/oleObject" Target="embeddings/oleObject123.bin"/><Relationship Id="rId21" Type="http://schemas.openxmlformats.org/officeDocument/2006/relationships/oleObject" Target="embeddings/oleObject3.bin"/><Relationship Id="rId63" Type="http://schemas.openxmlformats.org/officeDocument/2006/relationships/image" Target="media/image33.wmf"/><Relationship Id="rId159" Type="http://schemas.openxmlformats.org/officeDocument/2006/relationships/image" Target="media/image84.png"/><Relationship Id="rId324" Type="http://schemas.openxmlformats.org/officeDocument/2006/relationships/image" Target="media/image182.emf"/><Relationship Id="rId366" Type="http://schemas.openxmlformats.org/officeDocument/2006/relationships/image" Target="media/image209.emf"/><Relationship Id="rId170" Type="http://schemas.openxmlformats.org/officeDocument/2006/relationships/image" Target="media/image90.wmf"/><Relationship Id="rId226" Type="http://schemas.openxmlformats.org/officeDocument/2006/relationships/oleObject" Target="embeddings/oleObject92.bin"/><Relationship Id="rId433" Type="http://schemas.openxmlformats.org/officeDocument/2006/relationships/image" Target="media/image260.wmf"/><Relationship Id="rId268" Type="http://schemas.openxmlformats.org/officeDocument/2006/relationships/oleObject" Target="embeddings/oleObject110.bin"/><Relationship Id="rId475" Type="http://schemas.openxmlformats.org/officeDocument/2006/relationships/oleObject" Target="embeddings/oleObject183.bin"/><Relationship Id="rId32" Type="http://schemas.openxmlformats.org/officeDocument/2006/relationships/image" Target="media/image16.wmf"/><Relationship Id="rId74" Type="http://schemas.openxmlformats.org/officeDocument/2006/relationships/oleObject" Target="embeddings/oleObject28.bin"/><Relationship Id="rId128" Type="http://schemas.openxmlformats.org/officeDocument/2006/relationships/oleObject" Target="embeddings/oleObject51.bin"/><Relationship Id="rId335" Type="http://schemas.openxmlformats.org/officeDocument/2006/relationships/image" Target="media/image193.wmf"/><Relationship Id="rId377" Type="http://schemas.openxmlformats.org/officeDocument/2006/relationships/image" Target="media/image220.png"/><Relationship Id="rId5" Type="http://schemas.openxmlformats.org/officeDocument/2006/relationships/webSettings" Target="webSettings.xml"/><Relationship Id="rId181" Type="http://schemas.openxmlformats.org/officeDocument/2006/relationships/oleObject" Target="embeddings/oleObject74.bin"/><Relationship Id="rId237" Type="http://schemas.openxmlformats.org/officeDocument/2006/relationships/image" Target="media/image128.wmf"/><Relationship Id="rId402" Type="http://schemas.openxmlformats.org/officeDocument/2006/relationships/oleObject" Target="embeddings/oleObject157.bin"/><Relationship Id="rId279" Type="http://schemas.openxmlformats.org/officeDocument/2006/relationships/oleObject" Target="embeddings/oleObject115.bin"/><Relationship Id="rId444" Type="http://schemas.openxmlformats.org/officeDocument/2006/relationships/oleObject" Target="embeddings/oleObject167.bin"/><Relationship Id="rId486" Type="http://schemas.openxmlformats.org/officeDocument/2006/relationships/image" Target="media/image289.emf"/><Relationship Id="rId43" Type="http://schemas.openxmlformats.org/officeDocument/2006/relationships/oleObject" Target="embeddings/oleObject14.bin"/><Relationship Id="rId139" Type="http://schemas.openxmlformats.org/officeDocument/2006/relationships/oleObject" Target="embeddings/oleObject54.bin"/><Relationship Id="rId290" Type="http://schemas.openxmlformats.org/officeDocument/2006/relationships/image" Target="media/image159.png"/><Relationship Id="rId304" Type="http://schemas.openxmlformats.org/officeDocument/2006/relationships/oleObject" Target="embeddings/oleObject125.bin"/><Relationship Id="rId346" Type="http://schemas.openxmlformats.org/officeDocument/2006/relationships/oleObject" Target="embeddings/oleObject136.bin"/><Relationship Id="rId388" Type="http://schemas.openxmlformats.org/officeDocument/2006/relationships/oleObject" Target="embeddings/oleObject150.bin"/><Relationship Id="rId85" Type="http://schemas.openxmlformats.org/officeDocument/2006/relationships/image" Target="media/image44.wmf"/><Relationship Id="rId150" Type="http://schemas.openxmlformats.org/officeDocument/2006/relationships/image" Target="media/image79.wmf"/><Relationship Id="rId192" Type="http://schemas.openxmlformats.org/officeDocument/2006/relationships/oleObject" Target="embeddings/oleObject78.bin"/><Relationship Id="rId206" Type="http://schemas.openxmlformats.org/officeDocument/2006/relationships/image" Target="media/image112.png"/><Relationship Id="rId413" Type="http://schemas.openxmlformats.org/officeDocument/2006/relationships/image" Target="media/image241.emf"/><Relationship Id="rId248" Type="http://schemas.openxmlformats.org/officeDocument/2006/relationships/image" Target="media/image135.wmf"/><Relationship Id="rId455" Type="http://schemas.openxmlformats.org/officeDocument/2006/relationships/image" Target="media/image271.wmf"/><Relationship Id="rId497" Type="http://schemas.microsoft.com/office/2011/relationships/people" Target="people.xml"/><Relationship Id="rId12" Type="http://schemas.openxmlformats.org/officeDocument/2006/relationships/image" Target="media/image4.wmf"/><Relationship Id="rId108" Type="http://schemas.openxmlformats.org/officeDocument/2006/relationships/image" Target="media/image54.png"/><Relationship Id="rId315" Type="http://schemas.openxmlformats.org/officeDocument/2006/relationships/image" Target="media/image174.wmf"/><Relationship Id="rId357" Type="http://schemas.openxmlformats.org/officeDocument/2006/relationships/image" Target="media/image204.wmf"/><Relationship Id="rId54" Type="http://schemas.openxmlformats.org/officeDocument/2006/relationships/image" Target="media/image27.wmf"/><Relationship Id="rId96" Type="http://schemas.openxmlformats.org/officeDocument/2006/relationships/oleObject" Target="embeddings/oleObject39.bin"/><Relationship Id="rId161" Type="http://schemas.openxmlformats.org/officeDocument/2006/relationships/image" Target="media/image86.wmf"/><Relationship Id="rId217" Type="http://schemas.openxmlformats.org/officeDocument/2006/relationships/image" Target="media/image119.wmf"/><Relationship Id="rId399" Type="http://schemas.openxmlformats.org/officeDocument/2006/relationships/image" Target="media/image232.wmf"/><Relationship Id="rId259" Type="http://schemas.openxmlformats.org/officeDocument/2006/relationships/image" Target="media/image141.wmf"/><Relationship Id="rId424" Type="http://schemas.openxmlformats.org/officeDocument/2006/relationships/image" Target="media/image251.emf"/><Relationship Id="rId466" Type="http://schemas.openxmlformats.org/officeDocument/2006/relationships/image" Target="media/image276.wmf"/><Relationship Id="rId23" Type="http://schemas.openxmlformats.org/officeDocument/2006/relationships/oleObject" Target="embeddings/oleObject4.bin"/><Relationship Id="rId119" Type="http://schemas.openxmlformats.org/officeDocument/2006/relationships/image" Target="media/image61.wmf"/><Relationship Id="rId270" Type="http://schemas.openxmlformats.org/officeDocument/2006/relationships/image" Target="media/image148.wmf"/><Relationship Id="rId326" Type="http://schemas.openxmlformats.org/officeDocument/2006/relationships/image" Target="media/image184.emf"/><Relationship Id="rId65" Type="http://schemas.openxmlformats.org/officeDocument/2006/relationships/image" Target="media/image34.png"/><Relationship Id="rId130" Type="http://schemas.openxmlformats.org/officeDocument/2006/relationships/image" Target="media/image67.emf"/><Relationship Id="rId368" Type="http://schemas.openxmlformats.org/officeDocument/2006/relationships/image" Target="media/image211.emf"/><Relationship Id="rId172" Type="http://schemas.openxmlformats.org/officeDocument/2006/relationships/image" Target="media/image91.wmf"/><Relationship Id="rId228" Type="http://schemas.openxmlformats.org/officeDocument/2006/relationships/oleObject" Target="embeddings/oleObject93.bin"/><Relationship Id="rId435" Type="http://schemas.openxmlformats.org/officeDocument/2006/relationships/image" Target="media/image261.wmf"/><Relationship Id="rId477" Type="http://schemas.openxmlformats.org/officeDocument/2006/relationships/oleObject" Target="embeddings/oleObject184.bin"/><Relationship Id="rId281" Type="http://schemas.openxmlformats.org/officeDocument/2006/relationships/oleObject" Target="embeddings/oleObject116.bin"/><Relationship Id="rId337" Type="http://schemas.openxmlformats.org/officeDocument/2006/relationships/image" Target="media/image194.wmf"/><Relationship Id="rId34" Type="http://schemas.openxmlformats.org/officeDocument/2006/relationships/image" Target="media/image17.wmf"/><Relationship Id="rId76" Type="http://schemas.openxmlformats.org/officeDocument/2006/relationships/oleObject" Target="embeddings/oleObject29.bin"/><Relationship Id="rId141" Type="http://schemas.openxmlformats.org/officeDocument/2006/relationships/oleObject" Target="embeddings/oleObject55.bin"/><Relationship Id="rId379" Type="http://schemas.openxmlformats.org/officeDocument/2006/relationships/image" Target="media/image222.wmf"/><Relationship Id="rId7" Type="http://schemas.openxmlformats.org/officeDocument/2006/relationships/endnotes" Target="endnotes.xml"/><Relationship Id="rId183" Type="http://schemas.openxmlformats.org/officeDocument/2006/relationships/image" Target="media/image97.emf"/><Relationship Id="rId239" Type="http://schemas.openxmlformats.org/officeDocument/2006/relationships/image" Target="media/image129.wmf"/><Relationship Id="rId390" Type="http://schemas.openxmlformats.org/officeDocument/2006/relationships/oleObject" Target="embeddings/oleObject151.bin"/><Relationship Id="rId404" Type="http://schemas.openxmlformats.org/officeDocument/2006/relationships/oleObject" Target="embeddings/oleObject158.bin"/><Relationship Id="rId446" Type="http://schemas.openxmlformats.org/officeDocument/2006/relationships/oleObject" Target="embeddings/oleObject168.bin"/><Relationship Id="rId250" Type="http://schemas.openxmlformats.org/officeDocument/2006/relationships/image" Target="media/image136.wmf"/><Relationship Id="rId292" Type="http://schemas.openxmlformats.org/officeDocument/2006/relationships/image" Target="media/image161.wmf"/><Relationship Id="rId306" Type="http://schemas.openxmlformats.org/officeDocument/2006/relationships/oleObject" Target="embeddings/oleObject126.bin"/><Relationship Id="rId488" Type="http://schemas.openxmlformats.org/officeDocument/2006/relationships/image" Target="media/image291.emf"/><Relationship Id="rId45" Type="http://schemas.openxmlformats.org/officeDocument/2006/relationships/oleObject" Target="embeddings/oleObject15.bin"/><Relationship Id="rId87" Type="http://schemas.openxmlformats.org/officeDocument/2006/relationships/image" Target="media/image45.wmf"/><Relationship Id="rId110" Type="http://schemas.openxmlformats.org/officeDocument/2006/relationships/oleObject" Target="embeddings/oleObject44.bin"/><Relationship Id="rId348" Type="http://schemas.openxmlformats.org/officeDocument/2006/relationships/oleObject" Target="embeddings/oleObject137.bin"/><Relationship Id="rId152" Type="http://schemas.openxmlformats.org/officeDocument/2006/relationships/image" Target="media/image80.wmf"/><Relationship Id="rId194" Type="http://schemas.openxmlformats.org/officeDocument/2006/relationships/oleObject" Target="embeddings/oleObject79.bin"/><Relationship Id="rId208" Type="http://schemas.openxmlformats.org/officeDocument/2006/relationships/oleObject" Target="embeddings/oleObject83.bin"/><Relationship Id="rId415" Type="http://schemas.openxmlformats.org/officeDocument/2006/relationships/image" Target="media/image243.wmf"/><Relationship Id="rId457" Type="http://schemas.openxmlformats.org/officeDocument/2006/relationships/image" Target="media/image272.wmf"/><Relationship Id="rId261" Type="http://schemas.openxmlformats.org/officeDocument/2006/relationships/image" Target="media/image142.wmf"/><Relationship Id="rId14" Type="http://schemas.openxmlformats.org/officeDocument/2006/relationships/image" Target="media/image5.wmf"/><Relationship Id="rId56" Type="http://schemas.openxmlformats.org/officeDocument/2006/relationships/image" Target="media/image28.png"/><Relationship Id="rId317" Type="http://schemas.openxmlformats.org/officeDocument/2006/relationships/image" Target="media/image175.emf"/><Relationship Id="rId359" Type="http://schemas.openxmlformats.org/officeDocument/2006/relationships/image" Target="media/image205.wmf"/><Relationship Id="rId98" Type="http://schemas.openxmlformats.org/officeDocument/2006/relationships/oleObject" Target="embeddings/oleObject40.bin"/><Relationship Id="rId121" Type="http://schemas.openxmlformats.org/officeDocument/2006/relationships/image" Target="media/image62.wmf"/><Relationship Id="rId163" Type="http://schemas.openxmlformats.org/officeDocument/2006/relationships/oleObject" Target="embeddings/oleObject65.bin"/><Relationship Id="rId219" Type="http://schemas.openxmlformats.org/officeDocument/2006/relationships/image" Target="media/image120.wmf"/><Relationship Id="rId370" Type="http://schemas.openxmlformats.org/officeDocument/2006/relationships/image" Target="media/image213.emf"/><Relationship Id="rId426" Type="http://schemas.openxmlformats.org/officeDocument/2006/relationships/image" Target="media/image253.emf"/><Relationship Id="rId230" Type="http://schemas.openxmlformats.org/officeDocument/2006/relationships/oleObject" Target="embeddings/oleObject94.bin"/><Relationship Id="rId468" Type="http://schemas.openxmlformats.org/officeDocument/2006/relationships/image" Target="media/image277.wmf"/><Relationship Id="rId25" Type="http://schemas.openxmlformats.org/officeDocument/2006/relationships/oleObject" Target="embeddings/oleObject5.bin"/><Relationship Id="rId67" Type="http://schemas.openxmlformats.org/officeDocument/2006/relationships/oleObject" Target="embeddings/oleObject24.bin"/><Relationship Id="rId272" Type="http://schemas.openxmlformats.org/officeDocument/2006/relationships/image" Target="media/image149.wmf"/><Relationship Id="rId328" Type="http://schemas.openxmlformats.org/officeDocument/2006/relationships/image" Target="media/image186.emf"/><Relationship Id="rId132" Type="http://schemas.openxmlformats.org/officeDocument/2006/relationships/image" Target="media/image69.png"/><Relationship Id="rId174" Type="http://schemas.openxmlformats.org/officeDocument/2006/relationships/image" Target="media/image92.wmf"/><Relationship Id="rId381" Type="http://schemas.openxmlformats.org/officeDocument/2006/relationships/image" Target="media/image223.wmf"/><Relationship Id="rId241" Type="http://schemas.openxmlformats.org/officeDocument/2006/relationships/image" Target="media/image130.wmf"/><Relationship Id="rId437" Type="http://schemas.openxmlformats.org/officeDocument/2006/relationships/image" Target="media/image262.wmf"/><Relationship Id="rId479" Type="http://schemas.openxmlformats.org/officeDocument/2006/relationships/image" Target="media/image283.emf"/><Relationship Id="rId36" Type="http://schemas.openxmlformats.org/officeDocument/2006/relationships/image" Target="media/image18.wmf"/><Relationship Id="rId283" Type="http://schemas.openxmlformats.org/officeDocument/2006/relationships/oleObject" Target="embeddings/oleObject117.bin"/><Relationship Id="rId339" Type="http://schemas.openxmlformats.org/officeDocument/2006/relationships/image" Target="media/image195.wmf"/><Relationship Id="rId490" Type="http://schemas.openxmlformats.org/officeDocument/2006/relationships/image" Target="media/image293.emf"/><Relationship Id="rId78" Type="http://schemas.openxmlformats.org/officeDocument/2006/relationships/oleObject" Target="embeddings/oleObject30.bin"/><Relationship Id="rId101" Type="http://schemas.openxmlformats.org/officeDocument/2006/relationships/image" Target="media/image52.wmf"/><Relationship Id="rId143" Type="http://schemas.openxmlformats.org/officeDocument/2006/relationships/oleObject" Target="embeddings/oleObject56.bin"/><Relationship Id="rId185" Type="http://schemas.openxmlformats.org/officeDocument/2006/relationships/image" Target="media/image99.png"/><Relationship Id="rId350" Type="http://schemas.openxmlformats.org/officeDocument/2006/relationships/oleObject" Target="embeddings/oleObject138.bin"/><Relationship Id="rId406" Type="http://schemas.openxmlformats.org/officeDocument/2006/relationships/oleObject" Target="embeddings/oleObject159.bin"/><Relationship Id="rId9" Type="http://schemas.openxmlformats.org/officeDocument/2006/relationships/image" Target="media/image1.png"/><Relationship Id="rId210" Type="http://schemas.openxmlformats.org/officeDocument/2006/relationships/oleObject" Target="embeddings/oleObject84.bin"/><Relationship Id="rId392" Type="http://schemas.openxmlformats.org/officeDocument/2006/relationships/oleObject" Target="embeddings/oleObject152.bin"/><Relationship Id="rId448" Type="http://schemas.openxmlformats.org/officeDocument/2006/relationships/oleObject" Target="embeddings/oleObject169.bin"/><Relationship Id="rId252" Type="http://schemas.openxmlformats.org/officeDocument/2006/relationships/image" Target="media/image137.png"/><Relationship Id="rId294" Type="http://schemas.openxmlformats.org/officeDocument/2006/relationships/image" Target="media/image162.wmf"/><Relationship Id="rId308" Type="http://schemas.openxmlformats.org/officeDocument/2006/relationships/image" Target="media/image170.png"/><Relationship Id="rId47" Type="http://schemas.openxmlformats.org/officeDocument/2006/relationships/oleObject" Target="embeddings/oleObject16.bin"/><Relationship Id="rId89" Type="http://schemas.openxmlformats.org/officeDocument/2006/relationships/image" Target="media/image46.wmf"/><Relationship Id="rId112" Type="http://schemas.openxmlformats.org/officeDocument/2006/relationships/image" Target="media/image56.wmf"/><Relationship Id="rId154" Type="http://schemas.openxmlformats.org/officeDocument/2006/relationships/image" Target="media/image81.wmf"/><Relationship Id="rId361" Type="http://schemas.openxmlformats.org/officeDocument/2006/relationships/image" Target="media/image206.wmf"/><Relationship Id="rId196" Type="http://schemas.openxmlformats.org/officeDocument/2006/relationships/image" Target="media/image105.emf"/><Relationship Id="rId417" Type="http://schemas.openxmlformats.org/officeDocument/2006/relationships/image" Target="media/image244.emf"/><Relationship Id="rId459" Type="http://schemas.openxmlformats.org/officeDocument/2006/relationships/oleObject" Target="embeddings/oleObject175.bin"/><Relationship Id="rId16" Type="http://schemas.openxmlformats.org/officeDocument/2006/relationships/image" Target="media/image6.png"/><Relationship Id="rId221" Type="http://schemas.openxmlformats.org/officeDocument/2006/relationships/image" Target="media/image121.wmf"/><Relationship Id="rId263" Type="http://schemas.openxmlformats.org/officeDocument/2006/relationships/image" Target="media/image143.wmf"/><Relationship Id="rId319" Type="http://schemas.openxmlformats.org/officeDocument/2006/relationships/image" Target="media/image177.png"/><Relationship Id="rId470" Type="http://schemas.openxmlformats.org/officeDocument/2006/relationships/image" Target="media/image278.wmf"/><Relationship Id="rId58" Type="http://schemas.openxmlformats.org/officeDocument/2006/relationships/oleObject" Target="embeddings/oleObject21.bin"/><Relationship Id="rId123" Type="http://schemas.openxmlformats.org/officeDocument/2006/relationships/image" Target="media/image63.wmf"/><Relationship Id="rId330" Type="http://schemas.openxmlformats.org/officeDocument/2006/relationships/image" Target="media/image188.emf"/><Relationship Id="rId165" Type="http://schemas.openxmlformats.org/officeDocument/2006/relationships/oleObject" Target="embeddings/oleObject66.bin"/><Relationship Id="rId372" Type="http://schemas.openxmlformats.org/officeDocument/2006/relationships/image" Target="media/image215.emf"/><Relationship Id="rId428" Type="http://schemas.openxmlformats.org/officeDocument/2006/relationships/image" Target="media/image255.emf"/><Relationship Id="rId232" Type="http://schemas.openxmlformats.org/officeDocument/2006/relationships/oleObject" Target="embeddings/oleObject95.bin"/><Relationship Id="rId274" Type="http://schemas.openxmlformats.org/officeDocument/2006/relationships/image" Target="media/image150.wmf"/><Relationship Id="rId481" Type="http://schemas.openxmlformats.org/officeDocument/2006/relationships/image" Target="media/image285.png"/><Relationship Id="rId27" Type="http://schemas.openxmlformats.org/officeDocument/2006/relationships/oleObject" Target="embeddings/oleObject6.bin"/><Relationship Id="rId69" Type="http://schemas.openxmlformats.org/officeDocument/2006/relationships/oleObject" Target="embeddings/oleObject25.bin"/><Relationship Id="rId134" Type="http://schemas.openxmlformats.org/officeDocument/2006/relationships/image" Target="media/image71.wmf"/><Relationship Id="rId80" Type="http://schemas.openxmlformats.org/officeDocument/2006/relationships/oleObject" Target="embeddings/oleObject31.bin"/><Relationship Id="rId176" Type="http://schemas.openxmlformats.org/officeDocument/2006/relationships/image" Target="media/image93.wmf"/><Relationship Id="rId341" Type="http://schemas.openxmlformats.org/officeDocument/2006/relationships/image" Target="media/image196.wmf"/><Relationship Id="rId383" Type="http://schemas.openxmlformats.org/officeDocument/2006/relationships/image" Target="media/image224.wmf"/><Relationship Id="rId439" Type="http://schemas.openxmlformats.org/officeDocument/2006/relationships/image" Target="media/image263.wmf"/><Relationship Id="rId201" Type="http://schemas.openxmlformats.org/officeDocument/2006/relationships/oleObject" Target="embeddings/oleObject81.bin"/><Relationship Id="rId243" Type="http://schemas.openxmlformats.org/officeDocument/2006/relationships/image" Target="media/image131.wmf"/><Relationship Id="rId285" Type="http://schemas.openxmlformats.org/officeDocument/2006/relationships/oleObject" Target="embeddings/oleObject118.bin"/><Relationship Id="rId450" Type="http://schemas.openxmlformats.org/officeDocument/2006/relationships/oleObject" Target="embeddings/oleObject170.bin"/><Relationship Id="rId38" Type="http://schemas.openxmlformats.org/officeDocument/2006/relationships/image" Target="media/image19.wmf"/><Relationship Id="rId103" Type="http://schemas.openxmlformats.org/officeDocument/2006/relationships/image" Target="media/image53.wmf"/><Relationship Id="rId310" Type="http://schemas.openxmlformats.org/officeDocument/2006/relationships/oleObject" Target="embeddings/oleObject127.bin"/><Relationship Id="rId492" Type="http://schemas.openxmlformats.org/officeDocument/2006/relationships/image" Target="media/image295.emf"/><Relationship Id="rId91" Type="http://schemas.openxmlformats.org/officeDocument/2006/relationships/image" Target="media/image47.wmf"/><Relationship Id="rId145" Type="http://schemas.openxmlformats.org/officeDocument/2006/relationships/oleObject" Target="embeddings/oleObject57.bin"/><Relationship Id="rId187" Type="http://schemas.openxmlformats.org/officeDocument/2006/relationships/image" Target="media/image100.wmf"/><Relationship Id="rId352" Type="http://schemas.openxmlformats.org/officeDocument/2006/relationships/oleObject" Target="embeddings/oleObject139.bin"/><Relationship Id="rId394" Type="http://schemas.openxmlformats.org/officeDocument/2006/relationships/oleObject" Target="embeddings/oleObject153.bin"/><Relationship Id="rId408" Type="http://schemas.openxmlformats.org/officeDocument/2006/relationships/oleObject" Target="embeddings/oleObject160.bin"/><Relationship Id="rId212" Type="http://schemas.openxmlformats.org/officeDocument/2006/relationships/image" Target="media/image116.wmf"/><Relationship Id="rId254" Type="http://schemas.openxmlformats.org/officeDocument/2006/relationships/oleObject" Target="embeddings/oleObject104.bin"/><Relationship Id="rId49" Type="http://schemas.openxmlformats.org/officeDocument/2006/relationships/oleObject" Target="embeddings/oleObject17.bin"/><Relationship Id="rId114" Type="http://schemas.openxmlformats.org/officeDocument/2006/relationships/image" Target="media/image57.wmf"/><Relationship Id="rId296" Type="http://schemas.openxmlformats.org/officeDocument/2006/relationships/image" Target="media/image163.wmf"/><Relationship Id="rId461" Type="http://schemas.openxmlformats.org/officeDocument/2006/relationships/oleObject" Target="embeddings/oleObject176.bin"/><Relationship Id="rId60" Type="http://schemas.openxmlformats.org/officeDocument/2006/relationships/oleObject" Target="embeddings/oleObject22.bin"/><Relationship Id="rId156" Type="http://schemas.openxmlformats.org/officeDocument/2006/relationships/image" Target="media/image82.wmf"/><Relationship Id="rId198" Type="http://schemas.openxmlformats.org/officeDocument/2006/relationships/image" Target="media/image107.wmf"/><Relationship Id="rId321" Type="http://schemas.openxmlformats.org/officeDocument/2006/relationships/image" Target="media/image179.emf"/><Relationship Id="rId363" Type="http://schemas.openxmlformats.org/officeDocument/2006/relationships/image" Target="media/image207.wmf"/><Relationship Id="rId419" Type="http://schemas.openxmlformats.org/officeDocument/2006/relationships/image" Target="media/image246.emf"/><Relationship Id="rId223" Type="http://schemas.openxmlformats.org/officeDocument/2006/relationships/image" Target="media/image122.wmf"/><Relationship Id="rId430" Type="http://schemas.openxmlformats.org/officeDocument/2006/relationships/image" Target="media/image257.emf"/><Relationship Id="rId18" Type="http://schemas.openxmlformats.org/officeDocument/2006/relationships/image" Target="media/image8.png"/><Relationship Id="rId265" Type="http://schemas.openxmlformats.org/officeDocument/2006/relationships/image" Target="media/image144.png"/><Relationship Id="rId472" Type="http://schemas.openxmlformats.org/officeDocument/2006/relationships/image" Target="media/image279.wmf"/><Relationship Id="rId125" Type="http://schemas.openxmlformats.org/officeDocument/2006/relationships/image" Target="media/image64.wmf"/><Relationship Id="rId167" Type="http://schemas.openxmlformats.org/officeDocument/2006/relationships/oleObject" Target="embeddings/oleObject67.bin"/><Relationship Id="rId332" Type="http://schemas.openxmlformats.org/officeDocument/2006/relationships/image" Target="media/image190.emf"/><Relationship Id="rId374" Type="http://schemas.openxmlformats.org/officeDocument/2006/relationships/image" Target="media/image217.emf"/><Relationship Id="rId71" Type="http://schemas.openxmlformats.org/officeDocument/2006/relationships/oleObject" Target="embeddings/oleObject26.bin"/><Relationship Id="rId234" Type="http://schemas.openxmlformats.org/officeDocument/2006/relationships/oleObject" Target="embeddings/oleObject96.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image" Target="media/image151.wmf"/><Relationship Id="rId441" Type="http://schemas.openxmlformats.org/officeDocument/2006/relationships/image" Target="media/image264.wmf"/><Relationship Id="rId483" Type="http://schemas.openxmlformats.org/officeDocument/2006/relationships/image" Target="media/image287.wmf"/><Relationship Id="rId40" Type="http://schemas.openxmlformats.org/officeDocument/2006/relationships/image" Target="media/image20.wmf"/><Relationship Id="rId136" Type="http://schemas.openxmlformats.org/officeDocument/2006/relationships/image" Target="media/image72.wmf"/><Relationship Id="rId178" Type="http://schemas.openxmlformats.org/officeDocument/2006/relationships/image" Target="media/image94.wmf"/><Relationship Id="rId301" Type="http://schemas.openxmlformats.org/officeDocument/2006/relationships/image" Target="media/image166.wmf"/><Relationship Id="rId343" Type="http://schemas.openxmlformats.org/officeDocument/2006/relationships/image" Target="media/image197.wmf"/><Relationship Id="rId82" Type="http://schemas.openxmlformats.org/officeDocument/2006/relationships/oleObject" Target="embeddings/oleObject32.bin"/><Relationship Id="rId203" Type="http://schemas.openxmlformats.org/officeDocument/2006/relationships/oleObject" Target="embeddings/oleObject82.bin"/><Relationship Id="rId385" Type="http://schemas.openxmlformats.org/officeDocument/2006/relationships/image" Target="media/image225.wmf"/><Relationship Id="rId245" Type="http://schemas.openxmlformats.org/officeDocument/2006/relationships/image" Target="media/image132.png"/><Relationship Id="rId287" Type="http://schemas.openxmlformats.org/officeDocument/2006/relationships/oleObject" Target="embeddings/oleObject119.bin"/><Relationship Id="rId410" Type="http://schemas.openxmlformats.org/officeDocument/2006/relationships/image" Target="media/image238.emf"/><Relationship Id="rId452" Type="http://schemas.openxmlformats.org/officeDocument/2006/relationships/oleObject" Target="embeddings/oleObject171.bin"/><Relationship Id="rId494" Type="http://schemas.openxmlformats.org/officeDocument/2006/relationships/image" Target="media/image297.png"/><Relationship Id="rId105" Type="http://schemas.openxmlformats.org/officeDocument/2006/relationships/comments" Target="comments.xml"/><Relationship Id="rId147" Type="http://schemas.openxmlformats.org/officeDocument/2006/relationships/oleObject" Target="embeddings/oleObject58.bin"/><Relationship Id="rId312" Type="http://schemas.openxmlformats.org/officeDocument/2006/relationships/oleObject" Target="embeddings/oleObject128.bin"/><Relationship Id="rId354" Type="http://schemas.openxmlformats.org/officeDocument/2006/relationships/oleObject" Target="embeddings/oleObject140.bin"/><Relationship Id="rId51" Type="http://schemas.openxmlformats.org/officeDocument/2006/relationships/oleObject" Target="embeddings/oleObject18.bin"/><Relationship Id="rId93" Type="http://schemas.openxmlformats.org/officeDocument/2006/relationships/image" Target="media/image48.wmf"/><Relationship Id="rId189" Type="http://schemas.openxmlformats.org/officeDocument/2006/relationships/image" Target="media/image101.wmf"/><Relationship Id="rId396" Type="http://schemas.openxmlformats.org/officeDocument/2006/relationships/oleObject" Target="embeddings/oleObject154.bin"/><Relationship Id="rId214" Type="http://schemas.openxmlformats.org/officeDocument/2006/relationships/image" Target="media/image117.wmf"/><Relationship Id="rId256" Type="http://schemas.openxmlformats.org/officeDocument/2006/relationships/oleObject" Target="embeddings/oleObject105.bin"/><Relationship Id="rId298" Type="http://schemas.openxmlformats.org/officeDocument/2006/relationships/image" Target="media/image164.wmf"/><Relationship Id="rId421" Type="http://schemas.openxmlformats.org/officeDocument/2006/relationships/image" Target="media/image248.emf"/><Relationship Id="rId463" Type="http://schemas.openxmlformats.org/officeDocument/2006/relationships/oleObject" Target="embeddings/oleObject177.bin"/><Relationship Id="rId116" Type="http://schemas.openxmlformats.org/officeDocument/2006/relationships/image" Target="media/image58.emf"/><Relationship Id="rId158" Type="http://schemas.openxmlformats.org/officeDocument/2006/relationships/image" Target="media/image83.png"/><Relationship Id="rId323" Type="http://schemas.openxmlformats.org/officeDocument/2006/relationships/image" Target="media/image181.emf"/><Relationship Id="rId20" Type="http://schemas.openxmlformats.org/officeDocument/2006/relationships/image" Target="media/image10.wmf"/><Relationship Id="rId62" Type="http://schemas.openxmlformats.org/officeDocument/2006/relationships/image" Target="media/image32.png"/><Relationship Id="rId365" Type="http://schemas.openxmlformats.org/officeDocument/2006/relationships/image" Target="media/image208.emf"/><Relationship Id="rId225" Type="http://schemas.openxmlformats.org/officeDocument/2006/relationships/oleObject" Target="embeddings/oleObject91.bin"/><Relationship Id="rId267" Type="http://schemas.openxmlformats.org/officeDocument/2006/relationships/image" Target="media/image146.wmf"/><Relationship Id="rId432" Type="http://schemas.openxmlformats.org/officeDocument/2006/relationships/image" Target="media/image259.emf"/><Relationship Id="rId474" Type="http://schemas.openxmlformats.org/officeDocument/2006/relationships/image" Target="media/image280.wmf"/><Relationship Id="rId106" Type="http://schemas.microsoft.com/office/2011/relationships/commentsExtended" Target="commentsExtended.xml"/><Relationship Id="rId127" Type="http://schemas.openxmlformats.org/officeDocument/2006/relationships/image" Target="media/image65.wmf"/><Relationship Id="rId313" Type="http://schemas.openxmlformats.org/officeDocument/2006/relationships/image" Target="media/image173.wmf"/><Relationship Id="rId495"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oleObject" Target="embeddings/oleObject8.bin"/><Relationship Id="rId52" Type="http://schemas.openxmlformats.org/officeDocument/2006/relationships/image" Target="media/image26.wmf"/><Relationship Id="rId73" Type="http://schemas.openxmlformats.org/officeDocument/2006/relationships/oleObject" Target="embeddings/oleObject27.bin"/><Relationship Id="rId94" Type="http://schemas.openxmlformats.org/officeDocument/2006/relationships/oleObject" Target="embeddings/oleObject38.bin"/><Relationship Id="rId148" Type="http://schemas.openxmlformats.org/officeDocument/2006/relationships/image" Target="media/image78.wmf"/><Relationship Id="rId169" Type="http://schemas.openxmlformats.org/officeDocument/2006/relationships/oleObject" Target="embeddings/oleObject68.bin"/><Relationship Id="rId334" Type="http://schemas.openxmlformats.org/officeDocument/2006/relationships/image" Target="media/image192.png"/><Relationship Id="rId355" Type="http://schemas.openxmlformats.org/officeDocument/2006/relationships/image" Target="media/image203.wmf"/><Relationship Id="rId376" Type="http://schemas.openxmlformats.org/officeDocument/2006/relationships/image" Target="media/image219.emf"/><Relationship Id="rId397" Type="http://schemas.openxmlformats.org/officeDocument/2006/relationships/image" Target="media/image231.wmf"/><Relationship Id="rId4" Type="http://schemas.openxmlformats.org/officeDocument/2006/relationships/settings" Target="settings.xml"/><Relationship Id="rId180" Type="http://schemas.openxmlformats.org/officeDocument/2006/relationships/image" Target="media/image95.wmf"/><Relationship Id="rId215" Type="http://schemas.openxmlformats.org/officeDocument/2006/relationships/oleObject" Target="embeddings/oleObject86.bin"/><Relationship Id="rId236" Type="http://schemas.openxmlformats.org/officeDocument/2006/relationships/oleObject" Target="embeddings/oleObject97.bin"/><Relationship Id="rId257" Type="http://schemas.openxmlformats.org/officeDocument/2006/relationships/image" Target="media/image140.wmf"/><Relationship Id="rId278" Type="http://schemas.openxmlformats.org/officeDocument/2006/relationships/image" Target="media/image152.wmf"/><Relationship Id="rId401" Type="http://schemas.openxmlformats.org/officeDocument/2006/relationships/image" Target="media/image233.wmf"/><Relationship Id="rId422" Type="http://schemas.openxmlformats.org/officeDocument/2006/relationships/image" Target="media/image249.emf"/><Relationship Id="rId443" Type="http://schemas.openxmlformats.org/officeDocument/2006/relationships/image" Target="media/image265.wmf"/><Relationship Id="rId464" Type="http://schemas.openxmlformats.org/officeDocument/2006/relationships/image" Target="media/image275.wmf"/><Relationship Id="rId303" Type="http://schemas.openxmlformats.org/officeDocument/2006/relationships/image" Target="media/image167.wmf"/><Relationship Id="rId485" Type="http://schemas.openxmlformats.org/officeDocument/2006/relationships/image" Target="media/image288.emf"/><Relationship Id="rId42" Type="http://schemas.openxmlformats.org/officeDocument/2006/relationships/image" Target="media/image21.wmf"/><Relationship Id="rId84" Type="http://schemas.openxmlformats.org/officeDocument/2006/relationships/oleObject" Target="embeddings/oleObject33.bin"/><Relationship Id="rId138" Type="http://schemas.openxmlformats.org/officeDocument/2006/relationships/image" Target="media/image73.wmf"/><Relationship Id="rId345" Type="http://schemas.openxmlformats.org/officeDocument/2006/relationships/image" Target="media/image198.wmf"/><Relationship Id="rId387" Type="http://schemas.openxmlformats.org/officeDocument/2006/relationships/image" Target="media/image226.wmf"/><Relationship Id="rId191" Type="http://schemas.openxmlformats.org/officeDocument/2006/relationships/image" Target="media/image102.wmf"/><Relationship Id="rId205" Type="http://schemas.openxmlformats.org/officeDocument/2006/relationships/image" Target="media/image111.png"/><Relationship Id="rId247" Type="http://schemas.openxmlformats.org/officeDocument/2006/relationships/image" Target="media/image134.png"/><Relationship Id="rId412" Type="http://schemas.openxmlformats.org/officeDocument/2006/relationships/image" Target="media/image240.emf"/><Relationship Id="rId107" Type="http://schemas.microsoft.com/office/2016/09/relationships/commentsIds" Target="commentsIds.xml"/><Relationship Id="rId289" Type="http://schemas.openxmlformats.org/officeDocument/2006/relationships/image" Target="media/image158.emf"/><Relationship Id="rId454" Type="http://schemas.openxmlformats.org/officeDocument/2006/relationships/oleObject" Target="embeddings/oleObject172.bin"/><Relationship Id="rId496" Type="http://schemas.openxmlformats.org/officeDocument/2006/relationships/fontTable" Target="fontTable.xml"/><Relationship Id="rId11" Type="http://schemas.openxmlformats.org/officeDocument/2006/relationships/image" Target="media/image3.png"/><Relationship Id="rId53" Type="http://schemas.openxmlformats.org/officeDocument/2006/relationships/oleObject" Target="embeddings/oleObject19.bin"/><Relationship Id="rId149" Type="http://schemas.openxmlformats.org/officeDocument/2006/relationships/oleObject" Target="embeddings/oleObject59.bin"/><Relationship Id="rId314" Type="http://schemas.openxmlformats.org/officeDocument/2006/relationships/oleObject" Target="embeddings/oleObject129.bin"/><Relationship Id="rId356" Type="http://schemas.openxmlformats.org/officeDocument/2006/relationships/oleObject" Target="embeddings/oleObject141.bin"/><Relationship Id="rId398" Type="http://schemas.openxmlformats.org/officeDocument/2006/relationships/oleObject" Target="embeddings/oleObject155.bin"/><Relationship Id="rId95" Type="http://schemas.openxmlformats.org/officeDocument/2006/relationships/image" Target="media/image49.wmf"/><Relationship Id="rId160" Type="http://schemas.openxmlformats.org/officeDocument/2006/relationships/image" Target="media/image85.png"/><Relationship Id="rId216" Type="http://schemas.openxmlformats.org/officeDocument/2006/relationships/image" Target="media/image118.png"/><Relationship Id="rId423" Type="http://schemas.openxmlformats.org/officeDocument/2006/relationships/image" Target="media/image250.emf"/><Relationship Id="rId258" Type="http://schemas.openxmlformats.org/officeDocument/2006/relationships/oleObject" Target="embeddings/oleObject106.bin"/><Relationship Id="rId465" Type="http://schemas.openxmlformats.org/officeDocument/2006/relationships/oleObject" Target="embeddings/oleObject178.bin"/><Relationship Id="rId22" Type="http://schemas.openxmlformats.org/officeDocument/2006/relationships/image" Target="media/image11.wmf"/><Relationship Id="rId64" Type="http://schemas.openxmlformats.org/officeDocument/2006/relationships/oleObject" Target="embeddings/oleObject23.bin"/><Relationship Id="rId118" Type="http://schemas.openxmlformats.org/officeDocument/2006/relationships/image" Target="media/image60.png"/><Relationship Id="rId325" Type="http://schemas.openxmlformats.org/officeDocument/2006/relationships/image" Target="media/image183.emf"/><Relationship Id="rId367" Type="http://schemas.openxmlformats.org/officeDocument/2006/relationships/image" Target="media/image210.emf"/><Relationship Id="rId171" Type="http://schemas.openxmlformats.org/officeDocument/2006/relationships/oleObject" Target="embeddings/oleObject69.bin"/><Relationship Id="rId227" Type="http://schemas.openxmlformats.org/officeDocument/2006/relationships/image" Target="media/image123.wmf"/><Relationship Id="rId269" Type="http://schemas.openxmlformats.org/officeDocument/2006/relationships/image" Target="media/image147.png"/><Relationship Id="rId434" Type="http://schemas.openxmlformats.org/officeDocument/2006/relationships/oleObject" Target="embeddings/oleObject162.bin"/><Relationship Id="rId476" Type="http://schemas.openxmlformats.org/officeDocument/2006/relationships/image" Target="media/image281.wmf"/><Relationship Id="rId33" Type="http://schemas.openxmlformats.org/officeDocument/2006/relationships/oleObject" Target="embeddings/oleObject9.bin"/><Relationship Id="rId129" Type="http://schemas.openxmlformats.org/officeDocument/2006/relationships/image" Target="media/image66.emf"/><Relationship Id="rId280" Type="http://schemas.openxmlformats.org/officeDocument/2006/relationships/image" Target="media/image153.wmf"/><Relationship Id="rId336" Type="http://schemas.openxmlformats.org/officeDocument/2006/relationships/oleObject" Target="embeddings/oleObject131.bin"/><Relationship Id="rId75" Type="http://schemas.openxmlformats.org/officeDocument/2006/relationships/image" Target="media/image39.wmf"/><Relationship Id="rId140" Type="http://schemas.openxmlformats.org/officeDocument/2006/relationships/image" Target="media/image74.wmf"/><Relationship Id="rId182" Type="http://schemas.openxmlformats.org/officeDocument/2006/relationships/image" Target="media/image96.emf"/><Relationship Id="rId378" Type="http://schemas.openxmlformats.org/officeDocument/2006/relationships/image" Target="media/image221.emf"/><Relationship Id="rId403" Type="http://schemas.openxmlformats.org/officeDocument/2006/relationships/image" Target="media/image234.wmf"/><Relationship Id="rId6" Type="http://schemas.openxmlformats.org/officeDocument/2006/relationships/footnotes" Target="footnotes.xml"/><Relationship Id="rId238" Type="http://schemas.openxmlformats.org/officeDocument/2006/relationships/oleObject" Target="embeddings/oleObject98.bin"/><Relationship Id="rId445" Type="http://schemas.openxmlformats.org/officeDocument/2006/relationships/image" Target="media/image266.wmf"/><Relationship Id="rId487" Type="http://schemas.openxmlformats.org/officeDocument/2006/relationships/image" Target="media/image290.emf"/><Relationship Id="rId291" Type="http://schemas.openxmlformats.org/officeDocument/2006/relationships/image" Target="media/image160.emf"/><Relationship Id="rId305" Type="http://schemas.openxmlformats.org/officeDocument/2006/relationships/image" Target="media/image168.wmf"/><Relationship Id="rId347" Type="http://schemas.openxmlformats.org/officeDocument/2006/relationships/image" Target="media/image199.wmf"/><Relationship Id="rId44" Type="http://schemas.openxmlformats.org/officeDocument/2006/relationships/image" Target="media/image22.wmf"/><Relationship Id="rId86" Type="http://schemas.openxmlformats.org/officeDocument/2006/relationships/oleObject" Target="embeddings/oleObject34.bin"/><Relationship Id="rId151" Type="http://schemas.openxmlformats.org/officeDocument/2006/relationships/oleObject" Target="embeddings/oleObject60.bin"/><Relationship Id="rId389" Type="http://schemas.openxmlformats.org/officeDocument/2006/relationships/image" Target="media/image227.wmf"/><Relationship Id="rId193" Type="http://schemas.openxmlformats.org/officeDocument/2006/relationships/image" Target="media/image103.wmf"/><Relationship Id="rId207" Type="http://schemas.openxmlformats.org/officeDocument/2006/relationships/image" Target="media/image113.wmf"/><Relationship Id="rId249" Type="http://schemas.openxmlformats.org/officeDocument/2006/relationships/oleObject" Target="embeddings/oleObject102.bin"/><Relationship Id="rId414" Type="http://schemas.openxmlformats.org/officeDocument/2006/relationships/image" Target="media/image242.emf"/><Relationship Id="rId456" Type="http://schemas.openxmlformats.org/officeDocument/2006/relationships/oleObject" Target="embeddings/oleObject173.bin"/><Relationship Id="rId498" Type="http://schemas.openxmlformats.org/officeDocument/2006/relationships/theme" Target="theme/theme1.xml"/><Relationship Id="rId13" Type="http://schemas.openxmlformats.org/officeDocument/2006/relationships/oleObject" Target="embeddings/oleObject1.bin"/><Relationship Id="rId109" Type="http://schemas.openxmlformats.org/officeDocument/2006/relationships/image" Target="media/image55.wmf"/><Relationship Id="rId260" Type="http://schemas.openxmlformats.org/officeDocument/2006/relationships/oleObject" Target="embeddings/oleObject107.bin"/><Relationship Id="rId316" Type="http://schemas.openxmlformats.org/officeDocument/2006/relationships/oleObject" Target="embeddings/oleObject130.bin"/><Relationship Id="rId55" Type="http://schemas.openxmlformats.org/officeDocument/2006/relationships/oleObject" Target="embeddings/oleObject20.bin"/><Relationship Id="rId97" Type="http://schemas.openxmlformats.org/officeDocument/2006/relationships/image" Target="media/image50.wmf"/><Relationship Id="rId120" Type="http://schemas.openxmlformats.org/officeDocument/2006/relationships/oleObject" Target="embeddings/oleObject47.bin"/><Relationship Id="rId358" Type="http://schemas.openxmlformats.org/officeDocument/2006/relationships/oleObject" Target="embeddings/oleObject142.bin"/><Relationship Id="rId162" Type="http://schemas.openxmlformats.org/officeDocument/2006/relationships/oleObject" Target="embeddings/oleObject64.bin"/><Relationship Id="rId218" Type="http://schemas.openxmlformats.org/officeDocument/2006/relationships/oleObject" Target="embeddings/oleObject87.bin"/><Relationship Id="rId425" Type="http://schemas.openxmlformats.org/officeDocument/2006/relationships/image" Target="media/image252.emf"/><Relationship Id="rId467" Type="http://schemas.openxmlformats.org/officeDocument/2006/relationships/oleObject" Target="embeddings/oleObject179.bin"/><Relationship Id="rId271" Type="http://schemas.openxmlformats.org/officeDocument/2006/relationships/oleObject" Target="embeddings/oleObject111.bin"/><Relationship Id="rId24" Type="http://schemas.openxmlformats.org/officeDocument/2006/relationships/image" Target="media/image12.wmf"/><Relationship Id="rId66" Type="http://schemas.openxmlformats.org/officeDocument/2006/relationships/image" Target="media/image35.wmf"/><Relationship Id="rId131" Type="http://schemas.openxmlformats.org/officeDocument/2006/relationships/image" Target="media/image68.png"/><Relationship Id="rId327" Type="http://schemas.openxmlformats.org/officeDocument/2006/relationships/image" Target="media/image185.emf"/><Relationship Id="rId369" Type="http://schemas.openxmlformats.org/officeDocument/2006/relationships/image" Target="media/image212.emf"/><Relationship Id="rId173" Type="http://schemas.openxmlformats.org/officeDocument/2006/relationships/oleObject" Target="embeddings/oleObject70.bin"/><Relationship Id="rId229" Type="http://schemas.openxmlformats.org/officeDocument/2006/relationships/image" Target="media/image124.wmf"/><Relationship Id="rId380" Type="http://schemas.openxmlformats.org/officeDocument/2006/relationships/oleObject" Target="embeddings/oleObject146.bin"/><Relationship Id="rId436" Type="http://schemas.openxmlformats.org/officeDocument/2006/relationships/oleObject" Target="embeddings/oleObject163.bin"/><Relationship Id="rId240" Type="http://schemas.openxmlformats.org/officeDocument/2006/relationships/oleObject" Target="embeddings/oleObject99.bin"/><Relationship Id="rId478" Type="http://schemas.openxmlformats.org/officeDocument/2006/relationships/image" Target="media/image282.emf"/><Relationship Id="rId35" Type="http://schemas.openxmlformats.org/officeDocument/2006/relationships/oleObject" Target="embeddings/oleObject10.bin"/><Relationship Id="rId77" Type="http://schemas.openxmlformats.org/officeDocument/2006/relationships/image" Target="media/image40.wmf"/><Relationship Id="rId100" Type="http://schemas.openxmlformats.org/officeDocument/2006/relationships/oleObject" Target="embeddings/oleObject41.bin"/><Relationship Id="rId282" Type="http://schemas.openxmlformats.org/officeDocument/2006/relationships/image" Target="media/image154.wmf"/><Relationship Id="rId338" Type="http://schemas.openxmlformats.org/officeDocument/2006/relationships/oleObject" Target="embeddings/oleObject132.bin"/><Relationship Id="rId8" Type="http://schemas.openxmlformats.org/officeDocument/2006/relationships/footer" Target="footer1.xml"/><Relationship Id="rId142" Type="http://schemas.openxmlformats.org/officeDocument/2006/relationships/image" Target="media/image75.wmf"/><Relationship Id="rId184" Type="http://schemas.openxmlformats.org/officeDocument/2006/relationships/image" Target="media/image98.png"/><Relationship Id="rId391" Type="http://schemas.openxmlformats.org/officeDocument/2006/relationships/image" Target="media/image228.wmf"/><Relationship Id="rId405" Type="http://schemas.openxmlformats.org/officeDocument/2006/relationships/image" Target="media/image235.wmf"/><Relationship Id="rId447" Type="http://schemas.openxmlformats.org/officeDocument/2006/relationships/image" Target="media/image267.wmf"/><Relationship Id="rId251" Type="http://schemas.openxmlformats.org/officeDocument/2006/relationships/oleObject" Target="embeddings/oleObject103.bin"/><Relationship Id="rId489" Type="http://schemas.openxmlformats.org/officeDocument/2006/relationships/image" Target="media/image292.emf"/><Relationship Id="rId46" Type="http://schemas.openxmlformats.org/officeDocument/2006/relationships/image" Target="media/image23.wmf"/><Relationship Id="rId293" Type="http://schemas.openxmlformats.org/officeDocument/2006/relationships/oleObject" Target="embeddings/oleObject120.bin"/><Relationship Id="rId307" Type="http://schemas.openxmlformats.org/officeDocument/2006/relationships/image" Target="media/image169.png"/><Relationship Id="rId349" Type="http://schemas.openxmlformats.org/officeDocument/2006/relationships/image" Target="media/image200.wmf"/><Relationship Id="rId88" Type="http://schemas.openxmlformats.org/officeDocument/2006/relationships/oleObject" Target="embeddings/oleObject35.bin"/><Relationship Id="rId111" Type="http://schemas.microsoft.com/office/2018/08/relationships/commentsExtensible" Target="commentsExtensible.xml"/><Relationship Id="rId153" Type="http://schemas.openxmlformats.org/officeDocument/2006/relationships/oleObject" Target="embeddings/oleObject61.bin"/><Relationship Id="rId195" Type="http://schemas.openxmlformats.org/officeDocument/2006/relationships/image" Target="media/image104.emf"/><Relationship Id="rId209" Type="http://schemas.openxmlformats.org/officeDocument/2006/relationships/image" Target="media/image114.wmf"/><Relationship Id="rId360" Type="http://schemas.openxmlformats.org/officeDocument/2006/relationships/oleObject" Target="embeddings/oleObject143.bin"/><Relationship Id="rId416" Type="http://schemas.openxmlformats.org/officeDocument/2006/relationships/oleObject" Target="embeddings/oleObject161.bin"/><Relationship Id="rId220" Type="http://schemas.openxmlformats.org/officeDocument/2006/relationships/oleObject" Target="embeddings/oleObject88.bin"/><Relationship Id="rId458" Type="http://schemas.openxmlformats.org/officeDocument/2006/relationships/oleObject" Target="embeddings/oleObject174.bin"/><Relationship Id="rId15" Type="http://schemas.openxmlformats.org/officeDocument/2006/relationships/oleObject" Target="embeddings/oleObject2.bin"/><Relationship Id="rId57" Type="http://schemas.openxmlformats.org/officeDocument/2006/relationships/image" Target="media/image29.wmf"/><Relationship Id="rId262" Type="http://schemas.openxmlformats.org/officeDocument/2006/relationships/oleObject" Target="embeddings/oleObject108.bin"/><Relationship Id="rId318" Type="http://schemas.openxmlformats.org/officeDocument/2006/relationships/image" Target="media/image176.png"/><Relationship Id="rId99" Type="http://schemas.openxmlformats.org/officeDocument/2006/relationships/image" Target="media/image51.wmf"/><Relationship Id="rId122" Type="http://schemas.openxmlformats.org/officeDocument/2006/relationships/oleObject" Target="embeddings/oleObject48.bin"/><Relationship Id="rId164" Type="http://schemas.openxmlformats.org/officeDocument/2006/relationships/image" Target="media/image87.wmf"/><Relationship Id="rId371" Type="http://schemas.openxmlformats.org/officeDocument/2006/relationships/image" Target="media/image214.emf"/><Relationship Id="rId427" Type="http://schemas.openxmlformats.org/officeDocument/2006/relationships/image" Target="media/image254.emf"/><Relationship Id="rId469" Type="http://schemas.openxmlformats.org/officeDocument/2006/relationships/oleObject" Target="embeddings/oleObject180.bin"/><Relationship Id="rId26" Type="http://schemas.openxmlformats.org/officeDocument/2006/relationships/image" Target="media/image13.wmf"/><Relationship Id="rId231" Type="http://schemas.openxmlformats.org/officeDocument/2006/relationships/image" Target="media/image125.wmf"/><Relationship Id="rId273" Type="http://schemas.openxmlformats.org/officeDocument/2006/relationships/oleObject" Target="embeddings/oleObject112.bin"/><Relationship Id="rId329" Type="http://schemas.openxmlformats.org/officeDocument/2006/relationships/image" Target="media/image187.emf"/><Relationship Id="rId480" Type="http://schemas.openxmlformats.org/officeDocument/2006/relationships/image" Target="media/image284.emf"/><Relationship Id="rId68" Type="http://schemas.openxmlformats.org/officeDocument/2006/relationships/image" Target="media/image36.wmf"/><Relationship Id="rId133" Type="http://schemas.openxmlformats.org/officeDocument/2006/relationships/image" Target="media/image70.png"/><Relationship Id="rId175" Type="http://schemas.openxmlformats.org/officeDocument/2006/relationships/oleObject" Target="embeddings/oleObject71.bin"/><Relationship Id="rId340" Type="http://schemas.openxmlformats.org/officeDocument/2006/relationships/oleObject" Target="embeddings/oleObject133.bin"/><Relationship Id="rId200" Type="http://schemas.openxmlformats.org/officeDocument/2006/relationships/image" Target="media/image108.wmf"/><Relationship Id="rId382" Type="http://schemas.openxmlformats.org/officeDocument/2006/relationships/oleObject" Target="embeddings/oleObject147.bin"/><Relationship Id="rId438" Type="http://schemas.openxmlformats.org/officeDocument/2006/relationships/oleObject" Target="embeddings/oleObject164.bin"/><Relationship Id="rId242" Type="http://schemas.openxmlformats.org/officeDocument/2006/relationships/oleObject" Target="embeddings/oleObject100.bin"/><Relationship Id="rId284" Type="http://schemas.openxmlformats.org/officeDocument/2006/relationships/image" Target="media/image155.wmf"/><Relationship Id="rId491" Type="http://schemas.openxmlformats.org/officeDocument/2006/relationships/image" Target="media/image294.emf"/><Relationship Id="rId37" Type="http://schemas.openxmlformats.org/officeDocument/2006/relationships/oleObject" Target="embeddings/oleObject11.bin"/><Relationship Id="rId79" Type="http://schemas.openxmlformats.org/officeDocument/2006/relationships/image" Target="media/image41.wmf"/><Relationship Id="rId102" Type="http://schemas.openxmlformats.org/officeDocument/2006/relationships/oleObject" Target="embeddings/oleObject42.bin"/><Relationship Id="rId144" Type="http://schemas.openxmlformats.org/officeDocument/2006/relationships/image" Target="media/image76.wmf"/><Relationship Id="rId90" Type="http://schemas.openxmlformats.org/officeDocument/2006/relationships/oleObject" Target="embeddings/oleObject36.bin"/><Relationship Id="rId186" Type="http://schemas.openxmlformats.org/officeDocument/2006/relationships/oleObject" Target="embeddings/oleObject75.bin"/><Relationship Id="rId351" Type="http://schemas.openxmlformats.org/officeDocument/2006/relationships/image" Target="media/image201.wmf"/><Relationship Id="rId393" Type="http://schemas.openxmlformats.org/officeDocument/2006/relationships/image" Target="media/image229.wmf"/><Relationship Id="rId407" Type="http://schemas.openxmlformats.org/officeDocument/2006/relationships/image" Target="media/image236.wmf"/><Relationship Id="rId449" Type="http://schemas.openxmlformats.org/officeDocument/2006/relationships/image" Target="media/image268.wmf"/><Relationship Id="rId211" Type="http://schemas.openxmlformats.org/officeDocument/2006/relationships/image" Target="media/image115.png"/><Relationship Id="rId253" Type="http://schemas.openxmlformats.org/officeDocument/2006/relationships/image" Target="media/image138.wmf"/><Relationship Id="rId295" Type="http://schemas.openxmlformats.org/officeDocument/2006/relationships/oleObject" Target="embeddings/oleObject121.bin"/><Relationship Id="rId309" Type="http://schemas.openxmlformats.org/officeDocument/2006/relationships/image" Target="media/image171.wmf"/><Relationship Id="rId460" Type="http://schemas.openxmlformats.org/officeDocument/2006/relationships/image" Target="media/image273.wmf"/><Relationship Id="rId48" Type="http://schemas.openxmlformats.org/officeDocument/2006/relationships/image" Target="media/image24.wmf"/><Relationship Id="rId113" Type="http://schemas.openxmlformats.org/officeDocument/2006/relationships/oleObject" Target="embeddings/oleObject45.bin"/><Relationship Id="rId320" Type="http://schemas.openxmlformats.org/officeDocument/2006/relationships/image" Target="media/image178.emf"/><Relationship Id="rId155" Type="http://schemas.openxmlformats.org/officeDocument/2006/relationships/oleObject" Target="embeddings/oleObject62.bin"/><Relationship Id="rId197" Type="http://schemas.openxmlformats.org/officeDocument/2006/relationships/image" Target="media/image106.png"/><Relationship Id="rId362" Type="http://schemas.openxmlformats.org/officeDocument/2006/relationships/oleObject" Target="embeddings/oleObject144.bin"/><Relationship Id="rId418" Type="http://schemas.openxmlformats.org/officeDocument/2006/relationships/image" Target="media/image245.emf"/><Relationship Id="rId222" Type="http://schemas.openxmlformats.org/officeDocument/2006/relationships/oleObject" Target="embeddings/oleObject89.bin"/><Relationship Id="rId264" Type="http://schemas.openxmlformats.org/officeDocument/2006/relationships/oleObject" Target="embeddings/oleObject109.bin"/><Relationship Id="rId471" Type="http://schemas.openxmlformats.org/officeDocument/2006/relationships/oleObject" Target="embeddings/oleObject181.bin"/><Relationship Id="rId17" Type="http://schemas.openxmlformats.org/officeDocument/2006/relationships/image" Target="media/image7.png"/><Relationship Id="rId59" Type="http://schemas.openxmlformats.org/officeDocument/2006/relationships/image" Target="media/image30.wmf"/><Relationship Id="rId124" Type="http://schemas.openxmlformats.org/officeDocument/2006/relationships/oleObject" Target="embeddings/oleObject49.bin"/><Relationship Id="rId70" Type="http://schemas.openxmlformats.org/officeDocument/2006/relationships/image" Target="media/image37.wmf"/><Relationship Id="rId166" Type="http://schemas.openxmlformats.org/officeDocument/2006/relationships/image" Target="media/image88.wmf"/><Relationship Id="rId331" Type="http://schemas.openxmlformats.org/officeDocument/2006/relationships/image" Target="media/image189.emf"/><Relationship Id="rId373" Type="http://schemas.openxmlformats.org/officeDocument/2006/relationships/image" Target="media/image216.emf"/><Relationship Id="rId429" Type="http://schemas.openxmlformats.org/officeDocument/2006/relationships/image" Target="media/image256.emf"/><Relationship Id="rId1" Type="http://schemas.openxmlformats.org/officeDocument/2006/relationships/customXml" Target="../customXml/item1.xml"/><Relationship Id="rId233" Type="http://schemas.openxmlformats.org/officeDocument/2006/relationships/image" Target="media/image126.wmf"/><Relationship Id="rId440" Type="http://schemas.openxmlformats.org/officeDocument/2006/relationships/oleObject" Target="embeddings/oleObject165.bin"/><Relationship Id="rId28" Type="http://schemas.openxmlformats.org/officeDocument/2006/relationships/image" Target="media/image14.wmf"/><Relationship Id="rId275" Type="http://schemas.openxmlformats.org/officeDocument/2006/relationships/oleObject" Target="embeddings/oleObject113.bin"/><Relationship Id="rId300" Type="http://schemas.openxmlformats.org/officeDocument/2006/relationships/image" Target="media/image165.emf"/><Relationship Id="rId482" Type="http://schemas.openxmlformats.org/officeDocument/2006/relationships/image" Target="media/image286.emf"/><Relationship Id="rId81" Type="http://schemas.openxmlformats.org/officeDocument/2006/relationships/image" Target="media/image42.wmf"/><Relationship Id="rId135" Type="http://schemas.openxmlformats.org/officeDocument/2006/relationships/oleObject" Target="embeddings/oleObject52.bin"/><Relationship Id="rId177" Type="http://schemas.openxmlformats.org/officeDocument/2006/relationships/oleObject" Target="embeddings/oleObject72.bin"/><Relationship Id="rId342" Type="http://schemas.openxmlformats.org/officeDocument/2006/relationships/oleObject" Target="embeddings/oleObject134.bin"/><Relationship Id="rId384" Type="http://schemas.openxmlformats.org/officeDocument/2006/relationships/oleObject" Target="embeddings/oleObject148.bin"/><Relationship Id="rId202" Type="http://schemas.openxmlformats.org/officeDocument/2006/relationships/image" Target="media/image109.wmf"/><Relationship Id="rId244" Type="http://schemas.openxmlformats.org/officeDocument/2006/relationships/oleObject" Target="embeddings/oleObject101.bin"/><Relationship Id="rId39" Type="http://schemas.openxmlformats.org/officeDocument/2006/relationships/oleObject" Target="embeddings/oleObject12.bin"/><Relationship Id="rId286" Type="http://schemas.openxmlformats.org/officeDocument/2006/relationships/image" Target="media/image156.wmf"/><Relationship Id="rId451" Type="http://schemas.openxmlformats.org/officeDocument/2006/relationships/image" Target="media/image269.wmf"/><Relationship Id="rId493" Type="http://schemas.openxmlformats.org/officeDocument/2006/relationships/image" Target="media/image296.emf"/><Relationship Id="rId50" Type="http://schemas.openxmlformats.org/officeDocument/2006/relationships/image" Target="media/image25.wmf"/><Relationship Id="rId104" Type="http://schemas.openxmlformats.org/officeDocument/2006/relationships/oleObject" Target="embeddings/oleObject43.bin"/><Relationship Id="rId146" Type="http://schemas.openxmlformats.org/officeDocument/2006/relationships/image" Target="media/image77.wmf"/><Relationship Id="rId188" Type="http://schemas.openxmlformats.org/officeDocument/2006/relationships/oleObject" Target="embeddings/oleObject76.bin"/><Relationship Id="rId311" Type="http://schemas.openxmlformats.org/officeDocument/2006/relationships/image" Target="media/image172.wmf"/><Relationship Id="rId353" Type="http://schemas.openxmlformats.org/officeDocument/2006/relationships/image" Target="media/image202.wmf"/><Relationship Id="rId395" Type="http://schemas.openxmlformats.org/officeDocument/2006/relationships/image" Target="media/image230.wmf"/><Relationship Id="rId409" Type="http://schemas.openxmlformats.org/officeDocument/2006/relationships/image" Target="media/image237.emf"/><Relationship Id="rId92" Type="http://schemas.openxmlformats.org/officeDocument/2006/relationships/oleObject" Target="embeddings/oleObject37.bin"/><Relationship Id="rId213" Type="http://schemas.openxmlformats.org/officeDocument/2006/relationships/oleObject" Target="embeddings/oleObject85.bin"/><Relationship Id="rId420" Type="http://schemas.openxmlformats.org/officeDocument/2006/relationships/image" Target="media/image247.emf"/><Relationship Id="rId255" Type="http://schemas.openxmlformats.org/officeDocument/2006/relationships/image" Target="media/image139.wmf"/><Relationship Id="rId297" Type="http://schemas.openxmlformats.org/officeDocument/2006/relationships/oleObject" Target="embeddings/oleObject122.bin"/><Relationship Id="rId462" Type="http://schemas.openxmlformats.org/officeDocument/2006/relationships/image" Target="media/image274.wmf"/><Relationship Id="rId115" Type="http://schemas.openxmlformats.org/officeDocument/2006/relationships/oleObject" Target="embeddings/oleObject46.bin"/><Relationship Id="rId157" Type="http://schemas.openxmlformats.org/officeDocument/2006/relationships/oleObject" Target="embeddings/oleObject63.bin"/><Relationship Id="rId322" Type="http://schemas.openxmlformats.org/officeDocument/2006/relationships/image" Target="media/image180.emf"/><Relationship Id="rId364" Type="http://schemas.openxmlformats.org/officeDocument/2006/relationships/oleObject" Target="embeddings/oleObject145.bin"/><Relationship Id="rId61" Type="http://schemas.openxmlformats.org/officeDocument/2006/relationships/image" Target="media/image31.png"/><Relationship Id="rId199" Type="http://schemas.openxmlformats.org/officeDocument/2006/relationships/oleObject" Target="embeddings/oleObject80.bin"/><Relationship Id="rId19" Type="http://schemas.openxmlformats.org/officeDocument/2006/relationships/image" Target="media/image9.png"/><Relationship Id="rId224" Type="http://schemas.openxmlformats.org/officeDocument/2006/relationships/oleObject" Target="embeddings/oleObject90.bin"/><Relationship Id="rId266" Type="http://schemas.openxmlformats.org/officeDocument/2006/relationships/image" Target="media/image145.png"/><Relationship Id="rId431" Type="http://schemas.openxmlformats.org/officeDocument/2006/relationships/image" Target="media/image258.emf"/><Relationship Id="rId473" Type="http://schemas.openxmlformats.org/officeDocument/2006/relationships/oleObject" Target="embeddings/oleObject182.bin"/><Relationship Id="rId30" Type="http://schemas.openxmlformats.org/officeDocument/2006/relationships/image" Target="media/image15.wmf"/><Relationship Id="rId126" Type="http://schemas.openxmlformats.org/officeDocument/2006/relationships/oleObject" Target="embeddings/oleObject50.bin"/><Relationship Id="rId168" Type="http://schemas.openxmlformats.org/officeDocument/2006/relationships/image" Target="media/image89.wmf"/><Relationship Id="rId333" Type="http://schemas.openxmlformats.org/officeDocument/2006/relationships/image" Target="media/image191.emf"/><Relationship Id="rId72" Type="http://schemas.openxmlformats.org/officeDocument/2006/relationships/image" Target="media/image38.wmf"/><Relationship Id="rId375" Type="http://schemas.openxmlformats.org/officeDocument/2006/relationships/image" Target="media/image218.emf"/><Relationship Id="rId3" Type="http://schemas.openxmlformats.org/officeDocument/2006/relationships/styles" Target="styles.xml"/><Relationship Id="rId235" Type="http://schemas.openxmlformats.org/officeDocument/2006/relationships/image" Target="media/image127.wmf"/><Relationship Id="rId277" Type="http://schemas.openxmlformats.org/officeDocument/2006/relationships/oleObject" Target="embeddings/oleObject114.bin"/><Relationship Id="rId400" Type="http://schemas.openxmlformats.org/officeDocument/2006/relationships/oleObject" Target="embeddings/oleObject156.bin"/><Relationship Id="rId442" Type="http://schemas.openxmlformats.org/officeDocument/2006/relationships/oleObject" Target="embeddings/oleObject166.bin"/><Relationship Id="rId484" Type="http://schemas.openxmlformats.org/officeDocument/2006/relationships/oleObject" Target="embeddings/oleObject185.bin"/><Relationship Id="rId137" Type="http://schemas.openxmlformats.org/officeDocument/2006/relationships/oleObject" Target="embeddings/oleObject53.bin"/><Relationship Id="rId302" Type="http://schemas.openxmlformats.org/officeDocument/2006/relationships/oleObject" Target="embeddings/oleObject124.bin"/><Relationship Id="rId344" Type="http://schemas.openxmlformats.org/officeDocument/2006/relationships/oleObject" Target="embeddings/oleObject135.bin"/><Relationship Id="rId41" Type="http://schemas.openxmlformats.org/officeDocument/2006/relationships/oleObject" Target="embeddings/oleObject13.bin"/><Relationship Id="rId83" Type="http://schemas.openxmlformats.org/officeDocument/2006/relationships/image" Target="media/image43.wmf"/><Relationship Id="rId179" Type="http://schemas.openxmlformats.org/officeDocument/2006/relationships/oleObject" Target="embeddings/oleObject73.bin"/><Relationship Id="rId386" Type="http://schemas.openxmlformats.org/officeDocument/2006/relationships/oleObject" Target="embeddings/oleObject149.bin"/><Relationship Id="rId190" Type="http://schemas.openxmlformats.org/officeDocument/2006/relationships/oleObject" Target="embeddings/oleObject77.bin"/><Relationship Id="rId204" Type="http://schemas.openxmlformats.org/officeDocument/2006/relationships/image" Target="media/image110.png"/><Relationship Id="rId246" Type="http://schemas.openxmlformats.org/officeDocument/2006/relationships/image" Target="media/image133.png"/><Relationship Id="rId288" Type="http://schemas.openxmlformats.org/officeDocument/2006/relationships/image" Target="media/image157.png"/><Relationship Id="rId411" Type="http://schemas.openxmlformats.org/officeDocument/2006/relationships/image" Target="media/image239.emf"/><Relationship Id="rId453" Type="http://schemas.openxmlformats.org/officeDocument/2006/relationships/image" Target="media/image27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179562-6275-4E09-B71B-BAE1A3D93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81766</TotalTime>
  <Pages>118</Pages>
  <Words>18453</Words>
  <Characters>105185</Characters>
  <Application>Microsoft Office Word</Application>
  <DocSecurity>0</DocSecurity>
  <Lines>876</Lines>
  <Paragraphs>246</Paragraphs>
  <ScaleCrop>false</ScaleCrop>
  <Company/>
  <LinksUpToDate>false</LinksUpToDate>
  <CharactersWithSpaces>123392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Arron</dc:creator>
  <cp:keywords/>
  <dc:description/>
  <cp:lastModifiedBy>倪 荫豪</cp:lastModifiedBy>
  <cp:revision>105</cp:revision>
  <dcterms:created xsi:type="dcterms:W3CDTF">2020-01-05T02:06:00Z</dcterms:created>
  <dcterms:modified xsi:type="dcterms:W3CDTF">2020-04-27T07:18:00Z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