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F1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00" w:lineRule="exact"/>
        <w:jc w:val="center"/>
        <w:textAlignment w:val="auto"/>
        <w:rPr>
          <w:rFonts w:asciiTheme="minorAscii" w:hAnsiTheme="minorAscii"/>
          <w:b/>
          <w:bCs/>
          <w:sz w:val="28"/>
          <w:szCs w:val="36"/>
        </w:rPr>
      </w:pPr>
      <w:r>
        <w:rPr>
          <w:rFonts w:hint="eastAsia" w:asciiTheme="minorAscii" w:hAnsiTheme="minorAscii"/>
          <w:b/>
          <w:bCs/>
          <w:sz w:val="28"/>
          <w:szCs w:val="36"/>
          <w:lang w:val="en-US" w:eastAsia="zh-CN"/>
        </w:rPr>
        <w:t>作业：</w:t>
      </w:r>
      <w:r>
        <w:rPr>
          <w:rFonts w:asciiTheme="minorAscii" w:hAnsiTheme="minorAscii"/>
          <w:b/>
          <w:bCs/>
          <w:sz w:val="28"/>
          <w:szCs w:val="36"/>
        </w:rPr>
        <w:t>比较课堂上所讲到的软件工作量估计方法</w:t>
      </w:r>
    </w:p>
    <w:p w14:paraId="1C87D969">
      <w:pPr>
        <w:pStyle w:val="2"/>
        <w:bidi w:val="0"/>
        <w:rPr/>
      </w:pPr>
      <w:r>
        <w:t>1. 算法模型</w:t>
      </w:r>
    </w:p>
    <w:p w14:paraId="27C93AC4">
      <w:pPr>
        <w:bidi w:val="0"/>
        <w:rPr/>
      </w:pPr>
      <w:r>
        <w:t>代表方法: COCOMO、COCOMO II。</w:t>
      </w:r>
    </w:p>
    <w:p w14:paraId="0426385A">
      <w:pPr>
        <w:bidi w:val="0"/>
        <w:rPr/>
      </w:pPr>
      <w:r>
        <w:t>特点: 使用数学公式（如工作量 = 系数 × 系统规模的指数），结合项目属性进行量化。</w:t>
      </w:r>
    </w:p>
    <w:p w14:paraId="1047FD33">
      <w:pPr>
        <w:bidi w:val="0"/>
        <w:rPr/>
      </w:pPr>
      <w:r>
        <w:t>优点:</w:t>
      </w:r>
    </w:p>
    <w:p w14:paraId="248A39D6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定量化，适合大型项目。</w:t>
      </w:r>
    </w:p>
    <w:p w14:paraId="040E437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可通过调整参数适应不同项目类型。</w:t>
      </w:r>
    </w:p>
    <w:p w14:paraId="024441A5">
      <w:pPr>
        <w:bidi w:val="0"/>
        <w:rPr/>
      </w:pPr>
      <w:r>
        <w:t>缺点:</w:t>
      </w:r>
    </w:p>
    <w:p w14:paraId="3976DE6D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需要准确的历史数据。</w:t>
      </w:r>
    </w:p>
    <w:p w14:paraId="2671506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参数复杂，需经验丰富的用户。</w:t>
      </w:r>
    </w:p>
    <w:p w14:paraId="341A30E6">
      <w:pPr>
        <w:bidi w:val="0"/>
        <w:rPr/>
      </w:pPr>
      <w:r>
        <w:t>适用场景: 项目规模大，有较多历史数据支持。</w:t>
      </w:r>
    </w:p>
    <w:p w14:paraId="481E33C2">
      <w:pPr>
        <w:bidi w:val="0"/>
        <w:rPr/>
      </w:pPr>
    </w:p>
    <w:p w14:paraId="34355636">
      <w:pPr>
        <w:pStyle w:val="2"/>
        <w:bidi w:val="0"/>
        <w:rPr>
          <w:b/>
        </w:rPr>
      </w:pPr>
      <w:r>
        <w:rPr>
          <w:b/>
        </w:rPr>
        <w:t>2. 专家判断</w:t>
      </w:r>
    </w:p>
    <w:p w14:paraId="61D79C0C">
      <w:pPr>
        <w:bidi w:val="0"/>
        <w:rPr/>
      </w:pPr>
      <w:r>
        <w:t>代表方法: Delphi法。</w:t>
      </w:r>
    </w:p>
    <w:p w14:paraId="76539049">
      <w:pPr>
        <w:bidi w:val="0"/>
        <w:rPr/>
      </w:pPr>
      <w:r>
        <w:t>特点: 依赖领域专家提供工作量评估，通过多轮匿名讨论达成共识。</w:t>
      </w:r>
    </w:p>
    <w:p w14:paraId="5ADEC78F">
      <w:pPr>
        <w:bidi w:val="0"/>
        <w:rPr/>
      </w:pPr>
      <w:r>
        <w:t>优点:</w:t>
      </w:r>
    </w:p>
    <w:p w14:paraId="7304B0A0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灵活性高。</w:t>
      </w:r>
    </w:p>
    <w:p w14:paraId="08DA4094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对于无历史数据或复杂的新技术项目较为实用。</w:t>
      </w:r>
    </w:p>
    <w:p w14:paraId="3D25AB40">
      <w:pPr>
        <w:bidi w:val="0"/>
        <w:rPr/>
      </w:pPr>
      <w:r>
        <w:t>缺点:</w:t>
      </w:r>
    </w:p>
    <w:p w14:paraId="3DE64D2F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主观性较强。</w:t>
      </w:r>
    </w:p>
    <w:p w14:paraId="2F48E389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结果可能因专家的偏见而有所偏差。</w:t>
      </w:r>
    </w:p>
    <w:p w14:paraId="6BC947FA">
      <w:pPr>
        <w:bidi w:val="0"/>
        <w:rPr/>
      </w:pPr>
      <w:r>
        <w:t>适用场景: 无历史数据或新领域项目。</w:t>
      </w:r>
    </w:p>
    <w:p w14:paraId="1224D941">
      <w:pPr>
        <w:bidi w:val="0"/>
        <w:rPr/>
      </w:pPr>
    </w:p>
    <w:p w14:paraId="138477E2">
      <w:pPr>
        <w:pStyle w:val="2"/>
        <w:bidi w:val="0"/>
        <w:rPr>
          <w:b/>
        </w:rPr>
      </w:pPr>
      <w:r>
        <w:rPr>
          <w:b/>
        </w:rPr>
        <w:t>3. 类比估计</w:t>
      </w:r>
    </w:p>
    <w:p w14:paraId="5F4BC970">
      <w:pPr>
        <w:bidi w:val="0"/>
        <w:rPr/>
      </w:pPr>
      <w:r>
        <w:t>特点: 使用已完成项目与待开发项目的相似性进行比较。</w:t>
      </w:r>
    </w:p>
    <w:p w14:paraId="59E627E9">
      <w:pPr>
        <w:bidi w:val="0"/>
        <w:rPr/>
      </w:pPr>
      <w:r>
        <w:t>优点:</w:t>
      </w:r>
    </w:p>
    <w:p w14:paraId="57D3FCD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简单直观。</w:t>
      </w:r>
    </w:p>
    <w:p w14:paraId="3F60AA59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不需要复杂的公式计算。</w:t>
      </w:r>
    </w:p>
    <w:p w14:paraId="2DBB6EB0">
      <w:pPr>
        <w:bidi w:val="0"/>
        <w:rPr/>
      </w:pPr>
      <w:r>
        <w:t>缺点:</w:t>
      </w:r>
    </w:p>
    <w:p w14:paraId="6D590A5B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依赖于与目标项目非常类似的案例。</w:t>
      </w:r>
    </w:p>
    <w:p w14:paraId="4151367E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难以量化复杂性。</w:t>
      </w:r>
    </w:p>
    <w:p w14:paraId="343AC4D6">
      <w:pPr>
        <w:bidi w:val="0"/>
        <w:rPr/>
      </w:pPr>
      <w:r>
        <w:t>适用场景: 有类似案例的项目。</w:t>
      </w:r>
    </w:p>
    <w:p w14:paraId="4176487A">
      <w:pPr>
        <w:bidi w:val="0"/>
        <w:rPr/>
      </w:pPr>
    </w:p>
    <w:p w14:paraId="71FEED54">
      <w:pPr>
        <w:pStyle w:val="2"/>
        <w:bidi w:val="0"/>
        <w:rPr>
          <w:b/>
        </w:rPr>
      </w:pPr>
      <w:r>
        <w:rPr>
          <w:b/>
        </w:rPr>
        <w:t>4. 功能点法（FP法）</w:t>
      </w:r>
    </w:p>
    <w:p w14:paraId="561D6321">
      <w:pPr>
        <w:bidi w:val="0"/>
        <w:rPr/>
      </w:pPr>
      <w:r>
        <w:t>特点: 基于软件功能的五个信息量（输入、输出、查询、内部逻辑文件、外部接口文件）计算工作量。</w:t>
      </w:r>
    </w:p>
    <w:p w14:paraId="086ED405">
      <w:pPr>
        <w:bidi w:val="0"/>
        <w:rPr/>
      </w:pPr>
      <w:r>
        <w:t>优点:</w:t>
      </w:r>
    </w:p>
    <w:p w14:paraId="10E15E17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与实现技术无关。</w:t>
      </w:r>
    </w:p>
    <w:p w14:paraId="4353C727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可客观度量不同项目的规模。</w:t>
      </w:r>
    </w:p>
    <w:p w14:paraId="0BFC466D">
      <w:pPr>
        <w:bidi w:val="0"/>
        <w:rPr/>
      </w:pPr>
      <w:r>
        <w:t>缺点:</w:t>
      </w:r>
    </w:p>
    <w:p w14:paraId="1CA64428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强调数据处理，忽略行为（控制）方面。</w:t>
      </w:r>
    </w:p>
    <w:p w14:paraId="152AEE8C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需要详细的需求定义。</w:t>
      </w:r>
    </w:p>
    <w:p w14:paraId="27D05B07">
      <w:pPr>
        <w:bidi w:val="0"/>
        <w:rPr/>
      </w:pPr>
      <w:r>
        <w:t>适用场景: 数据驱动的信息系统。</w:t>
      </w:r>
    </w:p>
    <w:p w14:paraId="06C5D0BC">
      <w:pPr>
        <w:bidi w:val="0"/>
        <w:rPr/>
      </w:pPr>
    </w:p>
    <w:p w14:paraId="1943E9B3">
      <w:pPr>
        <w:pStyle w:val="2"/>
        <w:bidi w:val="0"/>
        <w:rPr>
          <w:b/>
        </w:rPr>
      </w:pPr>
      <w:r>
        <w:rPr>
          <w:b/>
        </w:rPr>
        <w:t>5. 参数化模型</w:t>
      </w:r>
    </w:p>
    <w:p w14:paraId="3E0217C7">
      <w:pPr>
        <w:bidi w:val="0"/>
        <w:rPr/>
      </w:pPr>
      <w:r>
        <w:t>特点: 使用参数化公式计算工作量，考虑多种影响因素。</w:t>
      </w:r>
    </w:p>
    <w:p w14:paraId="71FF16EC">
      <w:pPr>
        <w:bidi w:val="0"/>
        <w:rPr/>
      </w:pPr>
      <w:r>
        <w:t>优点:</w:t>
      </w:r>
    </w:p>
    <w:p w14:paraId="6B17E97F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考虑项目复杂度、团队经验等多种因素。</w:t>
      </w:r>
    </w:p>
    <w:p w14:paraId="58414B6A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精确度高，适合成熟项目。</w:t>
      </w:r>
    </w:p>
    <w:p w14:paraId="55ED084D">
      <w:pPr>
        <w:bidi w:val="0"/>
        <w:rPr/>
      </w:pPr>
      <w:r>
        <w:t>缺点:</w:t>
      </w:r>
    </w:p>
    <w:p w14:paraId="1B8A0F3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需要大量输入参数。</w:t>
      </w:r>
    </w:p>
    <w:p w14:paraId="3A671B78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初期项目可能缺乏足够数据。</w:t>
      </w:r>
    </w:p>
    <w:p w14:paraId="371BF505">
      <w:pPr>
        <w:bidi w:val="0"/>
        <w:rPr/>
      </w:pPr>
      <w:r>
        <w:t>适用场景: 项目属性明确，资源充分。</w:t>
      </w:r>
    </w:p>
    <w:p w14:paraId="1658566D">
      <w:pPr>
        <w:bidi w:val="0"/>
        <w:rPr/>
      </w:pPr>
    </w:p>
    <w:p w14:paraId="124C0997">
      <w:pPr>
        <w:pStyle w:val="2"/>
        <w:bidi w:val="0"/>
        <w:rPr>
          <w:b/>
        </w:rPr>
      </w:pPr>
      <w:r>
        <w:rPr>
          <w:b/>
        </w:rPr>
        <w:t>6. 对象点法（Object Points）</w:t>
      </w:r>
    </w:p>
    <w:p w14:paraId="5BDA8B18">
      <w:pPr>
        <w:bidi w:val="0"/>
        <w:rPr/>
      </w:pPr>
      <w:r>
        <w:t>特点: 计算屏幕、报告和组件等对象的复杂性。</w:t>
      </w:r>
    </w:p>
    <w:p w14:paraId="59C2470C">
      <w:pPr>
        <w:bidi w:val="0"/>
        <w:rPr/>
      </w:pPr>
      <w:r>
        <w:t>优点:</w:t>
      </w:r>
    </w:p>
    <w:p w14:paraId="3E0EDF7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比功能点法更简单。</w:t>
      </w:r>
    </w:p>
    <w:p w14:paraId="28C096BC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适用于原型开发和面向对象设计。</w:t>
      </w:r>
    </w:p>
    <w:p w14:paraId="2F4E863B">
      <w:pPr>
        <w:bidi w:val="0"/>
        <w:rPr/>
      </w:pPr>
      <w:r>
        <w:t>缺点:</w:t>
      </w:r>
    </w:p>
    <w:p w14:paraId="218F8B25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对数据驱动系统适应性较差。</w:t>
      </w:r>
    </w:p>
    <w:p w14:paraId="3486F906">
      <w:pPr>
        <w:bidi w:val="0"/>
        <w:rPr/>
      </w:pPr>
      <w:r>
        <w:t>适用场景: 面向对象开发和原型设计。</w:t>
      </w:r>
    </w:p>
    <w:p w14:paraId="0F9E58A3">
      <w:pPr>
        <w:bidi w:val="0"/>
        <w:rPr/>
      </w:pPr>
    </w:p>
    <w:p w14:paraId="6E414A3F">
      <w:pPr>
        <w:pStyle w:val="2"/>
        <w:bidi w:val="0"/>
        <w:rPr>
          <w:b/>
        </w:rPr>
      </w:pPr>
      <w:r>
        <w:rPr>
          <w:b/>
        </w:rPr>
        <w:t>7. 分解法</w:t>
      </w:r>
    </w:p>
    <w:p w14:paraId="6B9ECC7A">
      <w:pPr>
        <w:bidi w:val="0"/>
        <w:rPr/>
      </w:pPr>
      <w:r>
        <w:t>子类型: 自顶向下估计、由低向上估计。</w:t>
      </w:r>
    </w:p>
    <w:p w14:paraId="17EFA648">
      <w:pPr>
        <w:bidi w:val="0"/>
        <w:rPr/>
      </w:pPr>
      <w:r>
        <w:t>特点: 将项目划分为子任务，分别评估后汇总。</w:t>
      </w:r>
    </w:p>
    <w:p w14:paraId="635E9BED">
      <w:pPr>
        <w:bidi w:val="0"/>
        <w:rPr/>
      </w:pPr>
      <w:r>
        <w:t>优点:</w:t>
      </w:r>
    </w:p>
    <w:p w14:paraId="4EA5CE59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灵活性高，适合项目规划的不同阶段。</w:t>
      </w:r>
    </w:p>
    <w:p w14:paraId="576F4903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可细化到任务级别。</w:t>
      </w:r>
    </w:p>
    <w:p w14:paraId="72B5A13B">
      <w:pPr>
        <w:bidi w:val="0"/>
        <w:rPr/>
      </w:pPr>
      <w:r>
        <w:t>缺点:</w:t>
      </w:r>
    </w:p>
    <w:p w14:paraId="66893F31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需对系统结构和任务有清晰理解。</w:t>
      </w:r>
    </w:p>
    <w:p w14:paraId="04EB03E5">
      <w:pPr>
        <w:bidi w:val="0"/>
        <w:rPr/>
      </w:pPr>
      <w:r>
        <w:t>适用场景: 大型项目后期规划。</w:t>
      </w:r>
    </w:p>
    <w:p w14:paraId="3CF33382">
      <w:pPr>
        <w:bidi w:val="0"/>
        <w:rPr/>
      </w:pPr>
    </w:p>
    <w:p w14:paraId="07276E0B">
      <w:pPr>
        <w:pStyle w:val="2"/>
        <w:bidi w:val="0"/>
        <w:rPr>
          <w:b/>
        </w:rPr>
      </w:pPr>
      <w:r>
        <w:rPr>
          <w:b/>
        </w:rPr>
        <w:t>8. 帕金森法</w:t>
      </w:r>
    </w:p>
    <w:p w14:paraId="33B2D14C">
      <w:pPr>
        <w:bidi w:val="0"/>
        <w:rPr/>
      </w:pPr>
      <w:r>
        <w:t>特点: 基于资源可用性来估算工作量（“工作总是用完所有时间”）。</w:t>
      </w:r>
    </w:p>
    <w:p w14:paraId="6A7AFCAB">
      <w:pPr>
        <w:bidi w:val="0"/>
        <w:rPr/>
      </w:pPr>
      <w:r>
        <w:t>优点:</w:t>
      </w:r>
    </w:p>
    <w:p w14:paraId="42218E22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简单直接。</w:t>
      </w:r>
    </w:p>
    <w:p w14:paraId="528194F0">
      <w:pPr>
        <w:bidi w:val="0"/>
        <w:rPr/>
      </w:pPr>
      <w:r>
        <w:t>缺点:</w:t>
      </w:r>
    </w:p>
    <w:p w14:paraId="5C0F9F62"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可能低估或高估实际需求。</w:t>
      </w:r>
    </w:p>
    <w:p w14:paraId="14F981EF">
      <w:pPr>
        <w:bidi w:val="0"/>
        <w:rPr/>
      </w:pPr>
      <w:r>
        <w:t>适用场景: 资源有限且必须按时间完成的项目。</w:t>
      </w:r>
    </w:p>
    <w:p w14:paraId="7CE65802">
      <w:pPr>
        <w:bidi w:val="0"/>
        <w:rPr/>
      </w:pPr>
      <w:bookmarkStart w:id="0" w:name="_GoBack"/>
      <w:bookmarkEnd w:id="0"/>
    </w:p>
    <w:p w14:paraId="153C7A7F">
      <w:pPr>
        <w:pStyle w:val="2"/>
        <w:bidi w:val="0"/>
        <w:rPr>
          <w:b/>
        </w:rPr>
      </w:pPr>
      <w:r>
        <w:rPr>
          <w:b/>
        </w:rPr>
        <w:t>综合比较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4"/>
        <w:gridCol w:w="2699"/>
        <w:gridCol w:w="1990"/>
        <w:gridCol w:w="2509"/>
      </w:tblGrid>
      <w:tr w14:paraId="4E8CE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627C679C">
            <w:pPr>
              <w:bidi w:val="0"/>
              <w:jc w:val="center"/>
              <w:rPr>
                <w:rFonts w:hint="eastAsia" w:ascii="黑体" w:hAnsi="黑体" w:eastAsia="黑体" w:cs="黑体"/>
                <w:b w:val="0"/>
                <w:bCs w:val="0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lang w:val="en-US" w:eastAsia="zh-CN"/>
              </w:rPr>
              <w:t>方法</w:t>
            </w:r>
          </w:p>
        </w:tc>
        <w:tc>
          <w:tcPr>
            <w:tcW w:w="2699" w:type="dxa"/>
            <w:vAlign w:val="center"/>
          </w:tcPr>
          <w:p w14:paraId="48AA933A">
            <w:pPr>
              <w:bidi w:val="0"/>
              <w:jc w:val="center"/>
              <w:rPr>
                <w:rFonts w:hint="eastAsia" w:ascii="黑体" w:hAnsi="黑体" w:eastAsia="黑体" w:cs="黑体"/>
                <w:b w:val="0"/>
                <w:bCs w:val="0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lang w:val="en-US" w:eastAsia="zh-CN"/>
              </w:rPr>
              <w:t>优点</w:t>
            </w:r>
          </w:p>
        </w:tc>
        <w:tc>
          <w:tcPr>
            <w:tcW w:w="1990" w:type="dxa"/>
            <w:vAlign w:val="center"/>
          </w:tcPr>
          <w:p w14:paraId="633DFC1C">
            <w:pPr>
              <w:bidi w:val="0"/>
              <w:jc w:val="center"/>
              <w:rPr>
                <w:rFonts w:hint="eastAsia" w:ascii="黑体" w:hAnsi="黑体" w:eastAsia="黑体" w:cs="黑体"/>
                <w:b w:val="0"/>
                <w:bCs w:val="0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lang w:val="en-US" w:eastAsia="zh-CN"/>
              </w:rPr>
              <w:t>缺点</w:t>
            </w:r>
          </w:p>
        </w:tc>
        <w:tc>
          <w:tcPr>
            <w:tcW w:w="2509" w:type="dxa"/>
            <w:vAlign w:val="center"/>
          </w:tcPr>
          <w:p w14:paraId="641C58CD">
            <w:pPr>
              <w:bidi w:val="0"/>
              <w:jc w:val="center"/>
              <w:rPr>
                <w:rFonts w:hint="eastAsia" w:ascii="黑体" w:hAnsi="黑体" w:eastAsia="黑体" w:cs="黑体"/>
                <w:b w:val="0"/>
                <w:bCs w:val="0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lang w:val="en-US" w:eastAsia="zh-CN"/>
              </w:rPr>
              <w:t>适用场景</w:t>
            </w:r>
          </w:p>
        </w:tc>
      </w:tr>
      <w:tr w14:paraId="4F53A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54B574CE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算法模型</w:t>
            </w:r>
          </w:p>
        </w:tc>
        <w:tc>
          <w:tcPr>
            <w:tcW w:w="2699" w:type="dxa"/>
            <w:vAlign w:val="center"/>
          </w:tcPr>
          <w:p w14:paraId="09187204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定量化、适合大型项目</w:t>
            </w:r>
          </w:p>
        </w:tc>
        <w:tc>
          <w:tcPr>
            <w:tcW w:w="1990" w:type="dxa"/>
            <w:vAlign w:val="center"/>
          </w:tcPr>
          <w:p w14:paraId="54DA8812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参数复杂、需要历史数据</w:t>
            </w:r>
          </w:p>
        </w:tc>
        <w:tc>
          <w:tcPr>
            <w:tcW w:w="2509" w:type="dxa"/>
            <w:vAlign w:val="center"/>
          </w:tcPr>
          <w:p w14:paraId="40ED7E20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大规模、历史数据丰富</w:t>
            </w:r>
          </w:p>
        </w:tc>
      </w:tr>
      <w:tr w14:paraId="3EBBF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3423B587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专家判断</w:t>
            </w:r>
          </w:p>
        </w:tc>
        <w:tc>
          <w:tcPr>
            <w:tcW w:w="2699" w:type="dxa"/>
            <w:vAlign w:val="center"/>
          </w:tcPr>
          <w:p w14:paraId="3E7E3BA2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灵活性高、适合新领域</w:t>
            </w:r>
          </w:p>
        </w:tc>
        <w:tc>
          <w:tcPr>
            <w:tcW w:w="1990" w:type="dxa"/>
            <w:vAlign w:val="center"/>
          </w:tcPr>
          <w:p w14:paraId="3F3A1949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主观性强</w:t>
            </w:r>
          </w:p>
        </w:tc>
        <w:tc>
          <w:tcPr>
            <w:tcW w:w="2509" w:type="dxa"/>
            <w:vAlign w:val="center"/>
          </w:tcPr>
          <w:p w14:paraId="0D79EEAF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无历史数据、新技术项目</w:t>
            </w:r>
          </w:p>
        </w:tc>
      </w:tr>
      <w:tr w14:paraId="3D68A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71579FB8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类比估计</w:t>
            </w:r>
          </w:p>
        </w:tc>
        <w:tc>
          <w:tcPr>
            <w:tcW w:w="2699" w:type="dxa"/>
            <w:vAlign w:val="center"/>
          </w:tcPr>
          <w:p w14:paraId="59CA0343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简单直观</w:t>
            </w:r>
          </w:p>
        </w:tc>
        <w:tc>
          <w:tcPr>
            <w:tcW w:w="1990" w:type="dxa"/>
            <w:vAlign w:val="center"/>
          </w:tcPr>
          <w:p w14:paraId="22547E14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依赖类似案例</w:t>
            </w:r>
          </w:p>
        </w:tc>
        <w:tc>
          <w:tcPr>
            <w:tcW w:w="2509" w:type="dxa"/>
            <w:vAlign w:val="center"/>
          </w:tcPr>
          <w:p w14:paraId="2A61A5E8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类似项目参考</w:t>
            </w:r>
          </w:p>
        </w:tc>
      </w:tr>
      <w:tr w14:paraId="4223A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1385B967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功能点法</w:t>
            </w:r>
          </w:p>
        </w:tc>
        <w:tc>
          <w:tcPr>
            <w:tcW w:w="2699" w:type="dxa"/>
            <w:vAlign w:val="center"/>
          </w:tcPr>
          <w:p w14:paraId="3D4D7A4D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与实现技术无关、客观度量</w:t>
            </w:r>
          </w:p>
        </w:tc>
        <w:tc>
          <w:tcPr>
            <w:tcW w:w="1990" w:type="dxa"/>
            <w:vAlign w:val="center"/>
          </w:tcPr>
          <w:p w14:paraId="27536758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忽略控制功能</w:t>
            </w:r>
          </w:p>
        </w:tc>
        <w:tc>
          <w:tcPr>
            <w:tcW w:w="2509" w:type="dxa"/>
            <w:vAlign w:val="center"/>
          </w:tcPr>
          <w:p w14:paraId="19E666E0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信息系统</w:t>
            </w:r>
          </w:p>
        </w:tc>
      </w:tr>
      <w:tr w14:paraId="194DF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3F6568E0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参数化模型</w:t>
            </w:r>
          </w:p>
        </w:tc>
        <w:tc>
          <w:tcPr>
            <w:tcW w:w="2699" w:type="dxa"/>
            <w:vAlign w:val="center"/>
          </w:tcPr>
          <w:p w14:paraId="28CD0310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考虑多因素、精确度高</w:t>
            </w:r>
          </w:p>
        </w:tc>
        <w:tc>
          <w:tcPr>
            <w:tcW w:w="1990" w:type="dxa"/>
            <w:vAlign w:val="center"/>
          </w:tcPr>
          <w:p w14:paraId="4B45700E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数据需求高</w:t>
            </w:r>
          </w:p>
        </w:tc>
        <w:tc>
          <w:tcPr>
            <w:tcW w:w="2509" w:type="dxa"/>
            <w:vAlign w:val="center"/>
          </w:tcPr>
          <w:p w14:paraId="6EA8EA59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成熟项目</w:t>
            </w:r>
          </w:p>
        </w:tc>
      </w:tr>
      <w:tr w14:paraId="50E8C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4BC87325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对象点法</w:t>
            </w:r>
          </w:p>
        </w:tc>
        <w:tc>
          <w:tcPr>
            <w:tcW w:w="2699" w:type="dxa"/>
            <w:vAlign w:val="center"/>
          </w:tcPr>
          <w:p w14:paraId="19C10804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简单易用</w:t>
            </w:r>
          </w:p>
        </w:tc>
        <w:tc>
          <w:tcPr>
            <w:tcW w:w="1990" w:type="dxa"/>
            <w:vAlign w:val="center"/>
          </w:tcPr>
          <w:p w14:paraId="54204842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不适合数据驱动系统</w:t>
            </w:r>
          </w:p>
        </w:tc>
        <w:tc>
          <w:tcPr>
            <w:tcW w:w="2509" w:type="dxa"/>
            <w:vAlign w:val="center"/>
          </w:tcPr>
          <w:p w14:paraId="29032B85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面向对象开发</w:t>
            </w:r>
          </w:p>
        </w:tc>
      </w:tr>
      <w:tr w14:paraId="72189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1D7497F6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分解法</w:t>
            </w:r>
          </w:p>
        </w:tc>
        <w:tc>
          <w:tcPr>
            <w:tcW w:w="2699" w:type="dxa"/>
            <w:vAlign w:val="center"/>
          </w:tcPr>
          <w:p w14:paraId="724EACB7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细化任务</w:t>
            </w:r>
          </w:p>
        </w:tc>
        <w:tc>
          <w:tcPr>
            <w:tcW w:w="1990" w:type="dxa"/>
            <w:vAlign w:val="center"/>
          </w:tcPr>
          <w:p w14:paraId="048FD0AB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对系统理解要求高</w:t>
            </w:r>
          </w:p>
        </w:tc>
        <w:tc>
          <w:tcPr>
            <w:tcW w:w="2509" w:type="dxa"/>
            <w:vAlign w:val="center"/>
          </w:tcPr>
          <w:p w14:paraId="0F79B7F4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大型项目规划</w:t>
            </w:r>
          </w:p>
        </w:tc>
      </w:tr>
      <w:tr w14:paraId="08FC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4" w:type="dxa"/>
            <w:vAlign w:val="center"/>
          </w:tcPr>
          <w:p w14:paraId="62E6F6CE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帕金森法</w:t>
            </w:r>
          </w:p>
        </w:tc>
        <w:tc>
          <w:tcPr>
            <w:tcW w:w="2699" w:type="dxa"/>
            <w:vAlign w:val="center"/>
          </w:tcPr>
          <w:p w14:paraId="00AE953E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简单直接</w:t>
            </w:r>
          </w:p>
        </w:tc>
        <w:tc>
          <w:tcPr>
            <w:tcW w:w="1990" w:type="dxa"/>
            <w:vAlign w:val="center"/>
          </w:tcPr>
          <w:p w14:paraId="14279381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容易高估或低估</w:t>
            </w:r>
          </w:p>
        </w:tc>
        <w:tc>
          <w:tcPr>
            <w:tcW w:w="2509" w:type="dxa"/>
            <w:vAlign w:val="center"/>
          </w:tcPr>
          <w:p w14:paraId="40EB9577">
            <w:pPr>
              <w:bidi w:val="0"/>
              <w:jc w:val="left"/>
              <w:rPr>
                <w:vertAlign w:val="baseline"/>
              </w:rPr>
            </w:pPr>
            <w:r>
              <w:rPr>
                <w:b w:val="0"/>
                <w:color w:val="000000"/>
                <w:lang w:val="en-US" w:eastAsia="zh-CN"/>
              </w:rPr>
              <w:t>时间紧迫项目</w:t>
            </w:r>
          </w:p>
        </w:tc>
      </w:tr>
    </w:tbl>
    <w:p w14:paraId="1554AF92">
      <w:pPr>
        <w:bidi w:val="0"/>
      </w:pPr>
    </w:p>
    <w:p w14:paraId="16FD3D8F"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t>不同方法适用的场景不同，实际选择时需要结合项目规模、复杂性、历史数据和团队经验等因素进行权衡</w:t>
      </w:r>
      <w:r>
        <w:rPr>
          <w:rFonts w:hint="eastAsia"/>
          <w:lang w:eastAsia="zh-CN"/>
        </w:rPr>
        <w:t>。</w:t>
      </w:r>
    </w:p>
    <w:p w14:paraId="336FA470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4C58"/>
    <w:multiLevelType w:val="singleLevel"/>
    <w:tmpl w:val="088C4C58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837E9"/>
    <w:rsid w:val="3D8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400" w:lineRule="exact"/>
      <w:outlineLvl w:val="0"/>
    </w:pPr>
    <w:rPr>
      <w:rFonts w:eastAsia="微软雅黑" w:asciiTheme="minorAscii" w:hAnsiTheme="minorAscii"/>
      <w:b/>
      <w:kern w:val="44"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2025-01-02T17:50:00Z</dcterms:created>
  <dc:creator>西</dc:creator>
  <cp:lastModifiedBy>西</cp:lastModifiedBy>
  <dcterms:modified xsi:type="dcterms:W3CDTF">2025-01-02T18:02:25Z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28243CAA4D8242B5A45A25DEFA323999_11</vt:lpwstr>
  </property>
  <property fmtid="{D5CDD505-2E9C-101B-9397-08002B2CF9AE}" pid="4" name="KSOTemplateDocerSaveRecord">
    <vt:lpwstr>eyJoZGlkIjoiNmY3Nzk0N2Y5ZDY1MTJkZmM1MjY0NDM3ZDI2NWUwN2EiLCJ1c2VySWQiOiIzNjQzMjY0MTUifQ==</vt:lpwstr>
  </property>
</Properties>
</file>