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93" w:rsidRDefault="007B5E3A" w:rsidP="007D0693">
      <w:r>
        <w:t xml:space="preserve">My </w:t>
      </w:r>
      <w:r w:rsidRPr="007B5E3A">
        <w:rPr>
          <w:b/>
        </w:rPr>
        <w:t>Marketing</w:t>
      </w:r>
      <w:r w:rsidR="0020149D">
        <w:rPr>
          <w:b/>
        </w:rPr>
        <w:t xml:space="preserve"> Analysis</w:t>
      </w:r>
      <w:r w:rsidR="007D0693">
        <w:t xml:space="preserve"> Power BI Dashboard! </w:t>
      </w:r>
      <w:r w:rsidR="007D0693">
        <w:rPr>
          <w:rFonts w:ascii="Segoe UI Symbol" w:hAnsi="Segoe UI Symbol" w:cs="Segoe UI Symbol"/>
        </w:rPr>
        <w:t>🚀</w:t>
      </w:r>
    </w:p>
    <w:p w:rsidR="007D0693" w:rsidRDefault="007D0693" w:rsidP="007D0693"/>
    <w:p w:rsidR="007D0693" w:rsidRDefault="00FB3ECA" w:rsidP="007D0693">
      <w:r>
        <w:t xml:space="preserve">I recently worked on </w:t>
      </w:r>
      <w:r w:rsidR="007D0693">
        <w:t xml:space="preserve">– a </w:t>
      </w:r>
      <w:r w:rsidR="007B5E3A">
        <w:t xml:space="preserve">Marketing Analysis </w:t>
      </w:r>
      <w:r w:rsidR="007D0693">
        <w:t>Dashboard! This project provided a fascinating look into</w:t>
      </w:r>
      <w:r w:rsidR="007B5E3A">
        <w:t xml:space="preserve"> Marketing Campaigns Performances</w:t>
      </w:r>
      <w:r w:rsidR="007D0693">
        <w:t>, including</w:t>
      </w:r>
      <w:r w:rsidR="007B5E3A">
        <w:t xml:space="preserve"> Total Sales</w:t>
      </w:r>
      <w:r w:rsidR="007D0693">
        <w:t>,</w:t>
      </w:r>
      <w:r w:rsidR="007B5E3A">
        <w:t xml:space="preserve"> Total Purchases, Platform Preferences, Purchase Drivers, Purchase and Sales Key Influencers, Buyer Composition</w:t>
      </w:r>
      <w:r w:rsidR="007D0693">
        <w:t xml:space="preserve"> and more.</w:t>
      </w:r>
    </w:p>
    <w:p w:rsidR="007D0693" w:rsidRPr="00A10514" w:rsidRDefault="00AB23D3" w:rsidP="007D0693">
      <w:pPr>
        <w:rPr>
          <w:b/>
        </w:rPr>
      </w:pPr>
      <w:r w:rsidRPr="00A10514">
        <w:rPr>
          <w:b/>
        </w:rPr>
        <w:t>Scenario</w:t>
      </w:r>
      <w:r w:rsidR="007D0693" w:rsidRPr="00A10514">
        <w:rPr>
          <w:b/>
        </w:rPr>
        <w:t>:</w:t>
      </w:r>
    </w:p>
    <w:p w:rsidR="007D0693" w:rsidRDefault="007B5E3A" w:rsidP="007D0693">
      <w:r>
        <w:t>You work for a Market Research F</w:t>
      </w:r>
      <w:r w:rsidR="007D0693">
        <w:t xml:space="preserve">irm called </w:t>
      </w:r>
      <w:proofErr w:type="spellStart"/>
      <w:r w:rsidR="007D0693" w:rsidRPr="007B5E3A">
        <w:rPr>
          <w:b/>
        </w:rPr>
        <w:t>DigiTech</w:t>
      </w:r>
      <w:proofErr w:type="spellEnd"/>
      <w:r w:rsidR="007D0693" w:rsidRPr="007B5E3A">
        <w:rPr>
          <w:b/>
        </w:rPr>
        <w:t xml:space="preserve"> Marketing</w:t>
      </w:r>
      <w:r w:rsidR="007D0693">
        <w:t xml:space="preserve"> that is collaborating with a retail vendor that specialize in food and beverage products</w:t>
      </w:r>
      <w:r>
        <w:t>.</w:t>
      </w:r>
    </w:p>
    <w:p w:rsidR="00AB23D3" w:rsidRPr="007B5E3A" w:rsidRDefault="00AB23D3" w:rsidP="00AB23D3">
      <w:pPr>
        <w:rPr>
          <w:b/>
        </w:rPr>
      </w:pPr>
      <w:r w:rsidRPr="007B5E3A">
        <w:rPr>
          <w:b/>
        </w:rPr>
        <w:t>Problem Statement:</w:t>
      </w:r>
    </w:p>
    <w:p w:rsidR="00AB23D3" w:rsidRDefault="00AB23D3" w:rsidP="00AB23D3">
      <w:r>
        <w:t xml:space="preserve">Your Client is a small company and they are still learning their market </w:t>
      </w:r>
      <w:r w:rsidR="007B5E3A">
        <w:t xml:space="preserve">and evaluating their customers. </w:t>
      </w:r>
      <w:r>
        <w:t>As a BI Developer you are just handed over your sample of marketing data. Your client would love for you to build a BI tool that surface insights around a few specific items of interest.</w:t>
      </w:r>
    </w:p>
    <w:p w:rsidR="00AB23D3" w:rsidRDefault="00624DC0" w:rsidP="00624DC0">
      <w:pPr>
        <w:pStyle w:val="ListParagraph"/>
        <w:numPr>
          <w:ilvl w:val="0"/>
          <w:numId w:val="1"/>
        </w:numPr>
      </w:pPr>
      <w:r>
        <w:t>How are our 6 marketing campaigns performing?</w:t>
      </w:r>
    </w:p>
    <w:p w:rsidR="00624DC0" w:rsidRDefault="00624DC0" w:rsidP="00624DC0">
      <w:pPr>
        <w:pStyle w:val="ListParagraph"/>
        <w:numPr>
          <w:ilvl w:val="0"/>
          <w:numId w:val="1"/>
        </w:numPr>
      </w:pPr>
      <w:r>
        <w:t>How are our products performing?</w:t>
      </w:r>
    </w:p>
    <w:p w:rsidR="00624DC0" w:rsidRDefault="00624DC0" w:rsidP="00624DC0">
      <w:pPr>
        <w:pStyle w:val="ListParagraph"/>
        <w:numPr>
          <w:ilvl w:val="0"/>
          <w:numId w:val="1"/>
        </w:numPr>
      </w:pPr>
      <w:r>
        <w:t>Who are our customers?</w:t>
      </w:r>
    </w:p>
    <w:p w:rsidR="00624DC0" w:rsidRDefault="00624DC0" w:rsidP="007D0693">
      <w:pPr>
        <w:pStyle w:val="ListParagraph"/>
        <w:numPr>
          <w:ilvl w:val="0"/>
          <w:numId w:val="1"/>
        </w:numPr>
      </w:pPr>
      <w:r>
        <w:t>What is driving campaign performance and buyer decision-making?</w:t>
      </w:r>
    </w:p>
    <w:p w:rsidR="007B5E3A" w:rsidRDefault="007B5E3A" w:rsidP="007B5E3A">
      <w:pPr>
        <w:ind w:left="360"/>
      </w:pPr>
    </w:p>
    <w:p w:rsidR="007D0693" w:rsidRPr="00A10514" w:rsidRDefault="007D0693" w:rsidP="007D0693">
      <w:pPr>
        <w:rPr>
          <w:b/>
        </w:rPr>
      </w:pPr>
      <w:r w:rsidRPr="00A10514">
        <w:rPr>
          <w:rFonts w:ascii="Segoe UI Symbol" w:hAnsi="Segoe UI Symbol" w:cs="Segoe UI Symbol"/>
          <w:b/>
        </w:rPr>
        <w:t>🔍</w:t>
      </w:r>
      <w:r w:rsidRPr="00A10514">
        <w:rPr>
          <w:b/>
        </w:rPr>
        <w:t xml:space="preserve"> What the dashboard highlights:</w:t>
      </w:r>
    </w:p>
    <w:p w:rsidR="007D0693" w:rsidRDefault="007D0693" w:rsidP="007D0693"/>
    <w:p w:rsidR="003071F6" w:rsidRDefault="007D0693" w:rsidP="007D0693">
      <w:r>
        <w:t>1</w:t>
      </w:r>
      <w:r w:rsidR="003071F6">
        <w:t>️</w:t>
      </w:r>
      <w:r w:rsidR="003071F6">
        <w:rPr>
          <w:rFonts w:ascii="Tahoma" w:hAnsi="Tahoma" w:cs="Tahoma"/>
        </w:rPr>
        <w:t xml:space="preserve">) </w:t>
      </w:r>
      <w:r w:rsidR="003071F6">
        <w:t>Campaign</w:t>
      </w:r>
      <w:r w:rsidR="008636AD">
        <w:t xml:space="preserve"> Insights: Campaign 6 is by far the highest number of attributed purchases.</w:t>
      </w:r>
    </w:p>
    <w:p w:rsidR="00871F12" w:rsidRDefault="003071F6" w:rsidP="007D0693">
      <w:r>
        <w:t xml:space="preserve">2) </w:t>
      </w:r>
      <w:r w:rsidR="00871F12">
        <w:t>Campaign Insights: Campaign 6</w:t>
      </w:r>
      <w:r w:rsidR="00871F12">
        <w:t xml:space="preserve"> is leading for highest sales</w:t>
      </w:r>
      <w:r w:rsidR="00871F12">
        <w:t xml:space="preserve">, </w:t>
      </w:r>
      <w:r>
        <w:t>generated the most revenue</w:t>
      </w:r>
      <w:r w:rsidR="00871F12">
        <w:t>.</w:t>
      </w:r>
    </w:p>
    <w:p w:rsidR="00C06488" w:rsidRDefault="004468D7" w:rsidP="007D0693">
      <w:r>
        <w:t>3</w:t>
      </w:r>
      <w:r w:rsidR="00C06488">
        <w:t>)</w:t>
      </w:r>
      <w:r w:rsidR="007B5E3A">
        <w:t xml:space="preserve"> </w:t>
      </w:r>
      <w:r w:rsidR="00C06488">
        <w:t>Highest Revenue Generator: Wine was the top earner by revenue.</w:t>
      </w:r>
    </w:p>
    <w:p w:rsidR="00C06488" w:rsidRDefault="004468D7" w:rsidP="007D0693">
      <w:r>
        <w:t>4</w:t>
      </w:r>
      <w:r w:rsidR="00C06488">
        <w:t>) Platform Preferences: Across the board In-Store purchases</w:t>
      </w:r>
      <w:r w:rsidR="00C06488">
        <w:t xml:space="preserve"> dominated all other Purchases.</w:t>
      </w:r>
    </w:p>
    <w:p w:rsidR="007D0693" w:rsidRDefault="004468D7" w:rsidP="007D0693">
      <w:r>
        <w:t>5</w:t>
      </w:r>
      <w:r w:rsidR="00C06488">
        <w:t>)</w:t>
      </w:r>
      <w:r w:rsidR="007B5E3A">
        <w:t xml:space="preserve"> </w:t>
      </w:r>
      <w:r w:rsidR="007D0693">
        <w:t xml:space="preserve">Breaking </w:t>
      </w:r>
      <w:proofErr w:type="gramStart"/>
      <w:r w:rsidR="007D0693">
        <w:t>Into</w:t>
      </w:r>
      <w:proofErr w:type="gramEnd"/>
      <w:r w:rsidR="007D0693">
        <w:t xml:space="preserve"> Data: </w:t>
      </w:r>
      <w:r w:rsidR="00D14447">
        <w:t>Overall 13,000 purchases were made In-Store</w:t>
      </w:r>
    </w:p>
    <w:p w:rsidR="002458CC" w:rsidRDefault="004468D7" w:rsidP="007D0693">
      <w:r>
        <w:t>6</w:t>
      </w:r>
      <w:r w:rsidR="002458CC">
        <w:t>) Buyer Composition: The vast majority of buyers are married and have college/university degree</w:t>
      </w:r>
    </w:p>
    <w:p w:rsidR="00545777" w:rsidRDefault="00545777" w:rsidP="007D0693">
      <w:r>
        <w:t>7)</w:t>
      </w:r>
      <w:r w:rsidR="007B5E3A">
        <w:t xml:space="preserve"> </w:t>
      </w:r>
      <w:r>
        <w:t xml:space="preserve">Key Influencers: </w:t>
      </w:r>
    </w:p>
    <w:p w:rsidR="007D0693" w:rsidRDefault="007D0693" w:rsidP="007D0693"/>
    <w:p w:rsidR="007D0693" w:rsidRPr="00A10514" w:rsidRDefault="007D0693" w:rsidP="007D0693">
      <w:pPr>
        <w:rPr>
          <w:b/>
        </w:rPr>
      </w:pPr>
      <w:r w:rsidRPr="00A10514">
        <w:rPr>
          <w:rFonts w:ascii="Segoe UI Symbol" w:hAnsi="Segoe UI Symbol" w:cs="Segoe UI Symbol"/>
          <w:b/>
        </w:rPr>
        <w:t>💡</w:t>
      </w:r>
      <w:r w:rsidRPr="00A10514">
        <w:rPr>
          <w:b/>
        </w:rPr>
        <w:t xml:space="preserve"> Key Takeaways:</w:t>
      </w:r>
    </w:p>
    <w:p w:rsidR="007D0693" w:rsidRDefault="007D0693" w:rsidP="007D0693">
      <w:r>
        <w:t xml:space="preserve">a) </w:t>
      </w:r>
      <w:r w:rsidR="00580364">
        <w:t>Wine was the clear favorite across all campaigns.</w:t>
      </w:r>
    </w:p>
    <w:p w:rsidR="00580364" w:rsidRDefault="007D0693" w:rsidP="00580364">
      <w:r>
        <w:t xml:space="preserve">b) </w:t>
      </w:r>
      <w:r w:rsidR="00580364">
        <w:t xml:space="preserve">For older </w:t>
      </w:r>
      <w:proofErr w:type="gramStart"/>
      <w:r w:rsidR="004468D7">
        <w:t>customers</w:t>
      </w:r>
      <w:proofErr w:type="gramEnd"/>
      <w:r w:rsidR="00580364">
        <w:t xml:space="preserve"> wine sales increases as a % of total sales and meat decreases.</w:t>
      </w:r>
    </w:p>
    <w:p w:rsidR="007D0693" w:rsidRDefault="007D0693" w:rsidP="007D0693"/>
    <w:p w:rsidR="007D0693" w:rsidRDefault="007D0693" w:rsidP="007D0693">
      <w:r>
        <w:lastRenderedPageBreak/>
        <w:t xml:space="preserve">c) Insights like these highlight the importance of </w:t>
      </w:r>
      <w:r w:rsidR="00580364">
        <w:t xml:space="preserve">marketing </w:t>
      </w:r>
      <w:r w:rsidR="004468D7">
        <w:t xml:space="preserve">trends that leads to purchases </w:t>
      </w:r>
      <w:r>
        <w:t xml:space="preserve">within the </w:t>
      </w:r>
      <w:r w:rsidR="00580364">
        <w:t>retail industry</w:t>
      </w:r>
      <w:r>
        <w:t>.</w:t>
      </w:r>
    </w:p>
    <w:p w:rsidR="00C153AF" w:rsidRDefault="00C153AF" w:rsidP="007D0693"/>
    <w:p w:rsidR="00A10514" w:rsidRDefault="00C153AF" w:rsidP="00A10514">
      <w:r>
        <w:t>Tools and Features Used:</w:t>
      </w:r>
    </w:p>
    <w:p w:rsidR="00C153AF" w:rsidRDefault="00C153AF" w:rsidP="00A10514"/>
    <w:p w:rsidR="00A10514" w:rsidRDefault="00A10514" w:rsidP="00A10514">
      <w:r>
        <w:t>For this project, I utilized several key tools and featu</w:t>
      </w:r>
      <w:r>
        <w:t>res within Power BI, including:</w:t>
      </w:r>
    </w:p>
    <w:p w:rsidR="00A10514" w:rsidRDefault="00A10514" w:rsidP="00A10514">
      <w:r>
        <w:t>1. Power Query: To</w:t>
      </w:r>
      <w:r>
        <w:t xml:space="preserve"> clean and preprocess raw data.</w:t>
      </w:r>
    </w:p>
    <w:p w:rsidR="00A10514" w:rsidRDefault="00A10514" w:rsidP="00A10514">
      <w:r>
        <w:t>2. Data Modeling: To establish relationships between tables and create calculated measures using D</w:t>
      </w:r>
      <w:r w:rsidR="00C153AF">
        <w:t>AX</w:t>
      </w:r>
    </w:p>
    <w:p w:rsidR="00A10514" w:rsidRDefault="00A10514" w:rsidP="00A10514">
      <w:r>
        <w:t>3. Visualizations: To bui</w:t>
      </w:r>
      <w:r>
        <w:t>ld an intuitive interface with:</w:t>
      </w:r>
    </w:p>
    <w:p w:rsidR="00A10514" w:rsidRDefault="00A10514" w:rsidP="00A10514">
      <w:r>
        <w:t>Key performance indicators (KPI</w:t>
      </w:r>
      <w:r w:rsidR="00C153AF">
        <w:t>s) for Sales, Campaign Performances, and Purchase Drivers</w:t>
      </w:r>
      <w:r>
        <w:t>.</w:t>
      </w:r>
    </w:p>
    <w:p w:rsidR="007D0693" w:rsidRDefault="00A10514" w:rsidP="00A10514">
      <w:r>
        <w:t xml:space="preserve">4. Interactive Filters: To allow users to filter data by </w:t>
      </w:r>
      <w:r w:rsidR="00C153AF">
        <w:t>Products</w:t>
      </w:r>
      <w:r>
        <w:t>.</w:t>
      </w:r>
    </w:p>
    <w:p w:rsidR="007D0693" w:rsidRDefault="0010654F" w:rsidP="007D0693">
      <w:r>
        <w:rPr>
          <w:rFonts w:ascii="Segoe UI" w:hAnsi="Segoe UI" w:cs="Segoe UI"/>
          <w:sz w:val="21"/>
          <w:szCs w:val="21"/>
          <w:shd w:val="clear" w:color="auto" w:fill="FFFFFF"/>
        </w:rPr>
        <w:t>This project not only honed my technical skills but also showcased the importance of storytelling with data.</w:t>
      </w:r>
      <w:bookmarkStart w:id="0" w:name="_GoBack"/>
      <w:bookmarkEnd w:id="0"/>
    </w:p>
    <w:p w:rsidR="007D0693" w:rsidRDefault="007D0693" w:rsidP="007D0693">
      <w:r>
        <w:t xml:space="preserve">A huge Thank you to </w:t>
      </w:r>
      <w:r w:rsidR="00580364">
        <w:t>Sean Chandler</w:t>
      </w:r>
      <w:r>
        <w:t xml:space="preserve"> for sharing your expertise and resources – your guidance has been invaluable on this journey!</w:t>
      </w:r>
    </w:p>
    <w:p w:rsidR="001417EF" w:rsidRDefault="007D0693" w:rsidP="007D0693">
      <w:r>
        <w:t xml:space="preserve">Here’s to learning, growing, and exploring more in the world of data analytics! </w:t>
      </w:r>
      <w:r>
        <w:rPr>
          <w:rFonts w:ascii="Segoe UI Symbol" w:hAnsi="Segoe UI Symbol" w:cs="Segoe UI Symbol"/>
        </w:rPr>
        <w:t>💻📊</w:t>
      </w:r>
    </w:p>
    <w:sectPr w:rsidR="0014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1412"/>
    <w:multiLevelType w:val="hybridMultilevel"/>
    <w:tmpl w:val="4FF24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80"/>
    <w:rsid w:val="0010654F"/>
    <w:rsid w:val="001417EF"/>
    <w:rsid w:val="0020149D"/>
    <w:rsid w:val="002458CC"/>
    <w:rsid w:val="003071F6"/>
    <w:rsid w:val="003C4F80"/>
    <w:rsid w:val="004468D7"/>
    <w:rsid w:val="00545777"/>
    <w:rsid w:val="00580364"/>
    <w:rsid w:val="00624DC0"/>
    <w:rsid w:val="007B5E3A"/>
    <w:rsid w:val="007D0693"/>
    <w:rsid w:val="008636AD"/>
    <w:rsid w:val="00871F12"/>
    <w:rsid w:val="0099739F"/>
    <w:rsid w:val="00A10514"/>
    <w:rsid w:val="00AB23D3"/>
    <w:rsid w:val="00C06488"/>
    <w:rsid w:val="00C153AF"/>
    <w:rsid w:val="00D14447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19"/>
  <w15:chartTrackingRefBased/>
  <w15:docId w15:val="{F73560CC-9C17-4867-B397-6AD160F8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Salman-TecPC</dc:creator>
  <cp:keywords/>
  <dc:description/>
  <cp:lastModifiedBy>Salman-TecPC</cp:lastModifiedBy>
  <cp:revision>17</cp:revision>
  <dcterms:created xsi:type="dcterms:W3CDTF">2025-01-14T12:30:00Z</dcterms:created>
  <dcterms:modified xsi:type="dcterms:W3CDTF">2025-01-14T16:31:00Z</dcterms:modified>
</cp:coreProperties>
</file>