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B38BB"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Browsing and Comparing Genomes Using the Gramene Ensembl Browser </w:t>
      </w:r>
    </w:p>
    <w:p w14:paraId="394C33E1"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b/>
          <w:bCs/>
          <w:sz w:val="20"/>
          <w:szCs w:val="20"/>
        </w:rPr>
        <w:t>Joshua Stein</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Ken Youens-Clark</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Sharon Wei</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William Spooner</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Shiran Pasternak</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Jim Thomason</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Marcela Monaco</w:t>
      </w:r>
      <w:r w:rsidRPr="00EB4CAD">
        <w:rPr>
          <w:rFonts w:ascii="Times" w:eastAsia="Times New Roman" w:hAnsi="Times" w:cs="Times New Roman"/>
          <w:sz w:val="20"/>
          <w:szCs w:val="20"/>
          <w:vertAlign w:val="superscript"/>
        </w:rPr>
        <w:t>1</w:t>
      </w:r>
      <w:r w:rsidRPr="00EB4CAD">
        <w:rPr>
          <w:rFonts w:ascii="Times" w:eastAsia="Times New Roman" w:hAnsi="Times" w:cs="Times New Roman"/>
          <w:sz w:val="20"/>
          <w:szCs w:val="20"/>
        </w:rPr>
        <w:t xml:space="preserve"> and Doreen Ware</w:t>
      </w:r>
      <w:r w:rsidRPr="00EB4CAD">
        <w:rPr>
          <w:rFonts w:ascii="Times" w:eastAsia="Times New Roman" w:hAnsi="Times" w:cs="Times New Roman"/>
          <w:sz w:val="20"/>
          <w:szCs w:val="20"/>
          <w:vertAlign w:val="superscript"/>
        </w:rPr>
        <w:t>1,2</w:t>
      </w:r>
      <w:r w:rsidRPr="00EB4CAD">
        <w:rPr>
          <w:rFonts w:ascii="Times" w:eastAsia="Times New Roman" w:hAnsi="Times" w:cs="Times New Roman"/>
          <w:sz w:val="20"/>
          <w:szCs w:val="20"/>
        </w:rPr>
        <w:t xml:space="preserve">, (1)Cold Spring Harbor Laboratory, Cold Spring Harbor, NY, (2)USDA ARS NAA Robert W. Holley Center for Agriculture and Health Cornell University, Ithaca, NY </w:t>
      </w:r>
    </w:p>
    <w:p w14:paraId="3B6EFF54"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br w:type="textWrapping" w:clear="all"/>
      </w:r>
    </w:p>
    <w:p w14:paraId="14EEB7ED" w14:textId="24D0712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Abstract Text:</w:t>
      </w:r>
      <w:bookmarkStart w:id="0" w:name="_GoBack"/>
      <w:bookmarkEnd w:id="0"/>
    </w:p>
    <w:p w14:paraId="2512C229" w14:textId="77777777" w:rsidR="00EB4CAD" w:rsidRPr="00EB4CAD" w:rsidRDefault="00EB4CAD" w:rsidP="00EB4CAD">
      <w:pPr>
        <w:spacing w:before="100" w:beforeAutospacing="1" w:after="100" w:afterAutospacing="1"/>
        <w:rPr>
          <w:rFonts w:ascii="Times" w:hAnsi="Times" w:cs="Times New Roman"/>
          <w:sz w:val="20"/>
          <w:szCs w:val="20"/>
        </w:rPr>
      </w:pPr>
      <w:r w:rsidRPr="00EB4CAD">
        <w:rPr>
          <w:rFonts w:ascii="Times" w:hAnsi="Times" w:cs="Times New Roman"/>
          <w:sz w:val="20"/>
          <w:szCs w:val="20"/>
        </w:rPr>
        <w:t xml:space="preserve">This workshop will demonstrate Gramene’s genome, phylogenetic tree, and synteny browsers, as well as associated annotation and visualization resources.  Gramene hosts interlinked browsers for 14 complete and 8 partial reference plant genomes, each displaying community annotation, whole genome alignments, and additional analyses.  Annotated protein coding genes are subjected to InterPro domain prediction, Gene Ontology assignment, and cross-referencing to third party databases such as RefSeq.  Evolutionary histories of annotated protein coding genes are provided in phylogenetic gene trees using a method that infers orthologous and paralogous relationships.  Orthology information is in turn used to build synteny maps that are presented in a graphical user interface that promotes interspecies browsing across ancestrally derived regions.  In addition, genome browsers from mutiple species can be simultaneously viewed in a stacked arrangement, highlighting matching regions from DNA-level whole genome alignments.  SNP diversity data, available for several reference genomes, is visualized in the context of gene annotation and each variant site is classified with respect to its predicted consequence on transcript structure (e.g. non-synonymous coding).  Virtually all visualization displays can be downloaded as high-resolution, publication-ready, image files.  Release 34 of Gramene includes browsers for </w:t>
      </w:r>
      <w:r w:rsidRPr="00EB4CAD">
        <w:rPr>
          <w:rFonts w:ascii="Times" w:hAnsi="Times" w:cs="Times New Roman"/>
          <w:i/>
          <w:iCs/>
          <w:sz w:val="20"/>
          <w:szCs w:val="20"/>
        </w:rPr>
        <w:t>Oryza sativa ssp. japonica</w:t>
      </w:r>
      <w:r w:rsidRPr="00EB4CAD">
        <w:rPr>
          <w:rFonts w:ascii="Times" w:hAnsi="Times" w:cs="Times New Roman"/>
          <w:sz w:val="20"/>
          <w:szCs w:val="20"/>
        </w:rPr>
        <w:t xml:space="preserve">, </w:t>
      </w:r>
      <w:r w:rsidRPr="00EB4CAD">
        <w:rPr>
          <w:rFonts w:ascii="Times" w:hAnsi="Times" w:cs="Times New Roman"/>
          <w:i/>
          <w:iCs/>
          <w:sz w:val="20"/>
          <w:szCs w:val="20"/>
        </w:rPr>
        <w:t>O. sativa ssp. indica</w:t>
      </w:r>
      <w:r w:rsidRPr="00EB4CAD">
        <w:rPr>
          <w:rFonts w:ascii="Times" w:hAnsi="Times" w:cs="Times New Roman"/>
          <w:sz w:val="20"/>
          <w:szCs w:val="20"/>
        </w:rPr>
        <w:t xml:space="preserve">, </w:t>
      </w:r>
      <w:r w:rsidRPr="00EB4CAD">
        <w:rPr>
          <w:rFonts w:ascii="Times" w:hAnsi="Times" w:cs="Times New Roman"/>
          <w:i/>
          <w:iCs/>
          <w:sz w:val="20"/>
          <w:szCs w:val="20"/>
        </w:rPr>
        <w:t>O. glaberrima</w:t>
      </w:r>
      <w:r w:rsidRPr="00EB4CAD">
        <w:rPr>
          <w:rFonts w:ascii="Times" w:hAnsi="Times" w:cs="Times New Roman"/>
          <w:sz w:val="20"/>
          <w:szCs w:val="20"/>
        </w:rPr>
        <w:t xml:space="preserve">, </w:t>
      </w:r>
      <w:r w:rsidRPr="00EB4CAD">
        <w:rPr>
          <w:rFonts w:ascii="Times" w:hAnsi="Times" w:cs="Times New Roman"/>
          <w:i/>
          <w:iCs/>
          <w:sz w:val="20"/>
          <w:szCs w:val="20"/>
        </w:rPr>
        <w:t>Sorghum bicolor</w:t>
      </w:r>
      <w:r w:rsidRPr="00EB4CAD">
        <w:rPr>
          <w:rFonts w:ascii="Times" w:hAnsi="Times" w:cs="Times New Roman"/>
          <w:sz w:val="20"/>
          <w:szCs w:val="20"/>
        </w:rPr>
        <w:t xml:space="preserve">, </w:t>
      </w:r>
      <w:r w:rsidRPr="00EB4CAD">
        <w:rPr>
          <w:rFonts w:ascii="Times" w:hAnsi="Times" w:cs="Times New Roman"/>
          <w:i/>
          <w:iCs/>
          <w:sz w:val="20"/>
          <w:szCs w:val="20"/>
        </w:rPr>
        <w:t>Brachypodium distachyon</w:t>
      </w:r>
      <w:r w:rsidRPr="00EB4CAD">
        <w:rPr>
          <w:rFonts w:ascii="Times" w:hAnsi="Times" w:cs="Times New Roman"/>
          <w:sz w:val="20"/>
          <w:szCs w:val="20"/>
        </w:rPr>
        <w:t xml:space="preserve">, </w:t>
      </w:r>
      <w:r w:rsidRPr="00EB4CAD">
        <w:rPr>
          <w:rFonts w:ascii="Times" w:hAnsi="Times" w:cs="Times New Roman"/>
          <w:i/>
          <w:iCs/>
          <w:sz w:val="20"/>
          <w:szCs w:val="20"/>
        </w:rPr>
        <w:t>Zea mays</w:t>
      </w:r>
      <w:r w:rsidRPr="00EB4CAD">
        <w:rPr>
          <w:rFonts w:ascii="Times" w:hAnsi="Times" w:cs="Times New Roman"/>
          <w:sz w:val="20"/>
          <w:szCs w:val="20"/>
        </w:rPr>
        <w:t xml:space="preserve">, </w:t>
      </w:r>
      <w:r w:rsidRPr="00EB4CAD">
        <w:rPr>
          <w:rFonts w:ascii="Times" w:hAnsi="Times" w:cs="Times New Roman"/>
          <w:i/>
          <w:iCs/>
          <w:sz w:val="20"/>
          <w:szCs w:val="20"/>
        </w:rPr>
        <w:t>Arabidopsis thaliana</w:t>
      </w:r>
      <w:r w:rsidRPr="00EB4CAD">
        <w:rPr>
          <w:rFonts w:ascii="Times" w:hAnsi="Times" w:cs="Times New Roman"/>
          <w:sz w:val="20"/>
          <w:szCs w:val="20"/>
        </w:rPr>
        <w:t xml:space="preserve">, </w:t>
      </w:r>
      <w:r w:rsidRPr="00EB4CAD">
        <w:rPr>
          <w:rFonts w:ascii="Times" w:hAnsi="Times" w:cs="Times New Roman"/>
          <w:i/>
          <w:iCs/>
          <w:sz w:val="20"/>
          <w:szCs w:val="20"/>
        </w:rPr>
        <w:t>A. lyrata</w:t>
      </w:r>
      <w:r w:rsidRPr="00EB4CAD">
        <w:rPr>
          <w:rFonts w:ascii="Times" w:hAnsi="Times" w:cs="Times New Roman"/>
          <w:sz w:val="20"/>
          <w:szCs w:val="20"/>
        </w:rPr>
        <w:t xml:space="preserve">, </w:t>
      </w:r>
      <w:r w:rsidRPr="00EB4CAD">
        <w:rPr>
          <w:rFonts w:ascii="Times" w:hAnsi="Times" w:cs="Times New Roman"/>
          <w:i/>
          <w:iCs/>
          <w:sz w:val="20"/>
          <w:szCs w:val="20"/>
        </w:rPr>
        <w:t>Glycine max</w:t>
      </w:r>
      <w:r w:rsidRPr="00EB4CAD">
        <w:rPr>
          <w:rFonts w:ascii="Times" w:hAnsi="Times" w:cs="Times New Roman"/>
          <w:sz w:val="20"/>
          <w:szCs w:val="20"/>
        </w:rPr>
        <w:t xml:space="preserve">, </w:t>
      </w:r>
      <w:r w:rsidRPr="00EB4CAD">
        <w:rPr>
          <w:rFonts w:ascii="Times" w:hAnsi="Times" w:cs="Times New Roman"/>
          <w:i/>
          <w:iCs/>
          <w:sz w:val="20"/>
          <w:szCs w:val="20"/>
        </w:rPr>
        <w:t>Vitis vinifera</w:t>
      </w:r>
      <w:r w:rsidRPr="00EB4CAD">
        <w:rPr>
          <w:rFonts w:ascii="Times" w:hAnsi="Times" w:cs="Times New Roman"/>
          <w:sz w:val="20"/>
          <w:szCs w:val="20"/>
        </w:rPr>
        <w:t xml:space="preserve">, </w:t>
      </w:r>
      <w:r w:rsidRPr="00EB4CAD">
        <w:rPr>
          <w:rFonts w:ascii="Times" w:hAnsi="Times" w:cs="Times New Roman"/>
          <w:i/>
          <w:iCs/>
          <w:sz w:val="20"/>
          <w:szCs w:val="20"/>
        </w:rPr>
        <w:t>Populus trichocarpus</w:t>
      </w:r>
      <w:r w:rsidRPr="00EB4CAD">
        <w:rPr>
          <w:rFonts w:ascii="Times" w:hAnsi="Times" w:cs="Times New Roman"/>
          <w:sz w:val="20"/>
          <w:szCs w:val="20"/>
        </w:rPr>
        <w:t xml:space="preserve">, </w:t>
      </w:r>
      <w:r w:rsidRPr="00EB4CAD">
        <w:rPr>
          <w:rFonts w:ascii="Times" w:hAnsi="Times" w:cs="Times New Roman"/>
          <w:i/>
          <w:iCs/>
          <w:sz w:val="20"/>
          <w:szCs w:val="20"/>
        </w:rPr>
        <w:t>Selaginella moellendorfii</w:t>
      </w:r>
      <w:r w:rsidRPr="00EB4CAD">
        <w:rPr>
          <w:rFonts w:ascii="Times" w:hAnsi="Times" w:cs="Times New Roman"/>
          <w:sz w:val="20"/>
          <w:szCs w:val="20"/>
        </w:rPr>
        <w:t xml:space="preserve">, </w:t>
      </w:r>
      <w:r w:rsidRPr="00EB4CAD">
        <w:rPr>
          <w:rFonts w:ascii="Times" w:hAnsi="Times" w:cs="Times New Roman"/>
          <w:i/>
          <w:iCs/>
          <w:sz w:val="20"/>
          <w:szCs w:val="20"/>
        </w:rPr>
        <w:t>Physcomitrella patens</w:t>
      </w:r>
      <w:r w:rsidRPr="00EB4CAD">
        <w:rPr>
          <w:rFonts w:ascii="Times" w:hAnsi="Times" w:cs="Times New Roman"/>
          <w:sz w:val="20"/>
          <w:szCs w:val="20"/>
        </w:rPr>
        <w:t xml:space="preserve">, and </w:t>
      </w:r>
      <w:r w:rsidRPr="00EB4CAD">
        <w:rPr>
          <w:rFonts w:ascii="Times" w:hAnsi="Times" w:cs="Times New Roman"/>
          <w:i/>
          <w:iCs/>
          <w:sz w:val="20"/>
          <w:szCs w:val="20"/>
        </w:rPr>
        <w:t>Chlamydomonas reinhardtii</w:t>
      </w:r>
      <w:r w:rsidRPr="00EB4CAD">
        <w:rPr>
          <w:rFonts w:ascii="Times" w:hAnsi="Times" w:cs="Times New Roman"/>
          <w:sz w:val="20"/>
          <w:szCs w:val="20"/>
        </w:rPr>
        <w:t xml:space="preserve">.  Browsers are also available for partial genomes of non-cultivated species in the </w:t>
      </w:r>
      <w:r w:rsidRPr="00EB4CAD">
        <w:rPr>
          <w:rFonts w:ascii="Times" w:hAnsi="Times" w:cs="Times New Roman"/>
          <w:i/>
          <w:iCs/>
          <w:sz w:val="20"/>
          <w:szCs w:val="20"/>
        </w:rPr>
        <w:t>Oryza</w:t>
      </w:r>
      <w:r w:rsidRPr="00EB4CAD">
        <w:rPr>
          <w:rFonts w:ascii="Times" w:hAnsi="Times" w:cs="Times New Roman"/>
          <w:sz w:val="20"/>
          <w:szCs w:val="20"/>
        </w:rPr>
        <w:t xml:space="preserve"> genus. </w:t>
      </w:r>
    </w:p>
    <w:p w14:paraId="5BAF682C"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Title:</w:t>
      </w:r>
    </w:p>
    <w:p w14:paraId="733C528C"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Browsing and Comparing Genomes Using the Gramene Ensembl Browser </w:t>
      </w:r>
    </w:p>
    <w:p w14:paraId="6C37BAA5"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Submitter's E-mail Address:</w:t>
      </w:r>
    </w:p>
    <w:p w14:paraId="31003A76"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steinj@cshl.edu </w:t>
      </w:r>
    </w:p>
    <w:p w14:paraId="70CF97B5"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Session Selection:</w:t>
      </w:r>
    </w:p>
    <w:p w14:paraId="66FBE899"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Gramene Project </w:t>
      </w:r>
    </w:p>
    <w:p w14:paraId="69171A82"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Scheduled Date:</w:t>
      </w:r>
    </w:p>
    <w:p w14:paraId="3660E0C4"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Tuesday, January 17, 2012 </w:t>
      </w:r>
    </w:p>
    <w:p w14:paraId="3D9B9C7D"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Scheduled Time:</w:t>
      </w:r>
    </w:p>
    <w:p w14:paraId="15CF46B9"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 xml:space="preserve">5:30 PM </w:t>
      </w:r>
    </w:p>
    <w:p w14:paraId="4BD8DC7B"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First author</w:t>
      </w:r>
    </w:p>
    <w:p w14:paraId="598F3A24"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Presenting Author</w:t>
      </w:r>
    </w:p>
    <w:p w14:paraId="66B660A6"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Joshua Stein</w:t>
      </w:r>
      <w:r w:rsidRPr="00EB4CAD">
        <w:rPr>
          <w:rFonts w:ascii="Times" w:eastAsia="Times New Roman" w:hAnsi="Times" w:cs="Times New Roman"/>
          <w:sz w:val="20"/>
          <w:szCs w:val="20"/>
        </w:rPr>
        <w:br/>
        <w:t>Cold Spring Harbor Laboratory</w:t>
      </w:r>
      <w:r w:rsidRPr="00EB4CAD">
        <w:rPr>
          <w:rFonts w:ascii="Times" w:eastAsia="Times New Roman" w:hAnsi="Times" w:cs="Times New Roman"/>
          <w:sz w:val="20"/>
          <w:szCs w:val="20"/>
        </w:rPr>
        <w:br/>
        <w:t>1 Bungtown Road</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Phone Number:</w:t>
      </w:r>
      <w:r w:rsidRPr="00EB4CAD">
        <w:rPr>
          <w:rFonts w:ascii="Times" w:eastAsia="Times New Roman" w:hAnsi="Times" w:cs="Times New Roman"/>
          <w:sz w:val="20"/>
          <w:szCs w:val="20"/>
        </w:rPr>
        <w:t xml:space="preserve"> 978-2644338</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Fax Number:</w:t>
      </w:r>
      <w:r w:rsidRPr="00EB4CAD">
        <w:rPr>
          <w:rFonts w:ascii="Times" w:eastAsia="Times New Roman" w:hAnsi="Times" w:cs="Times New Roman"/>
          <w:sz w:val="20"/>
          <w:szCs w:val="20"/>
        </w:rPr>
        <w:t xml:space="preserve"> 978-</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steinj@cshl.edu -- Will not be published</w:t>
      </w:r>
    </w:p>
    <w:p w14:paraId="7DA6BDE2"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Second author</w:t>
      </w:r>
    </w:p>
    <w:p w14:paraId="00CF716E"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Ken Youens-Clark</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Bioinformatics Manager I:</w:t>
      </w:r>
      <w:r w:rsidRPr="00EB4CAD">
        <w:rPr>
          <w:rFonts w:ascii="Times" w:eastAsia="Times New Roman" w:hAnsi="Times" w:cs="Times New Roman"/>
          <w:b/>
          <w:bCs/>
          <w:sz w:val="20"/>
          <w:szCs w:val="20"/>
        </w:rPr>
        <w:br/>
      </w:r>
      <w:r w:rsidRPr="00EB4CAD">
        <w:rPr>
          <w:rFonts w:ascii="Times" w:eastAsia="Times New Roman" w:hAnsi="Times" w:cs="Times New Roman"/>
          <w:sz w:val="20"/>
          <w:szCs w:val="20"/>
        </w:rPr>
        <w:t>Cold Spring Harbor Laboratory</w:t>
      </w:r>
      <w:r w:rsidRPr="00EB4CAD">
        <w:rPr>
          <w:rFonts w:ascii="Times" w:eastAsia="Times New Roman" w:hAnsi="Times" w:cs="Times New Roman"/>
          <w:sz w:val="20"/>
          <w:szCs w:val="20"/>
        </w:rPr>
        <w:br/>
        <w:t>1 Bungrown Road, Williams #5</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Phone Number:</w:t>
      </w:r>
      <w:r w:rsidRPr="00EB4CAD">
        <w:rPr>
          <w:rFonts w:ascii="Times" w:eastAsia="Times New Roman" w:hAnsi="Times" w:cs="Times New Roman"/>
          <w:sz w:val="20"/>
          <w:szCs w:val="20"/>
        </w:rPr>
        <w:t xml:space="preserve"> 972-5799655</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Fax Number:</w:t>
      </w:r>
      <w:r w:rsidRPr="00EB4CAD">
        <w:rPr>
          <w:rFonts w:ascii="Times" w:eastAsia="Times New Roman" w:hAnsi="Times" w:cs="Times New Roman"/>
          <w:sz w:val="20"/>
          <w:szCs w:val="20"/>
        </w:rPr>
        <w:t xml:space="preserve"> 972-</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kclark@cshl.edu -- Will not be published</w:t>
      </w:r>
    </w:p>
    <w:p w14:paraId="313F32D9"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lastRenderedPageBreak/>
        <w:t>Third author</w:t>
      </w:r>
    </w:p>
    <w:p w14:paraId="608E76EA"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Sharon Wei</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Scientific Informatics Developer II:</w:t>
      </w:r>
      <w:r w:rsidRPr="00EB4CAD">
        <w:rPr>
          <w:rFonts w:ascii="Times" w:eastAsia="Times New Roman" w:hAnsi="Times" w:cs="Times New Roman"/>
          <w:b/>
          <w:bCs/>
          <w:sz w:val="20"/>
          <w:szCs w:val="20"/>
        </w:rPr>
        <w:br/>
      </w:r>
      <w:r w:rsidRPr="00EB4CAD">
        <w:rPr>
          <w:rFonts w:ascii="Times" w:eastAsia="Times New Roman" w:hAnsi="Times" w:cs="Times New Roman"/>
          <w:sz w:val="20"/>
          <w:szCs w:val="20"/>
        </w:rPr>
        <w:t>Cold Spring Harbor Laboratory</w:t>
      </w:r>
      <w:r w:rsidRPr="00EB4CAD">
        <w:rPr>
          <w:rFonts w:ascii="Times" w:eastAsia="Times New Roman" w:hAnsi="Times" w:cs="Times New Roman"/>
          <w:sz w:val="20"/>
          <w:szCs w:val="20"/>
        </w:rPr>
        <w:br/>
        <w:t>1 Bungtown Rd</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weix@cshl.edu -- Will not be published</w:t>
      </w:r>
    </w:p>
    <w:p w14:paraId="5474CA4F"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Fourth author</w:t>
      </w:r>
    </w:p>
    <w:p w14:paraId="1F820C06"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William Spooner</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Bioinformatics Consultant:</w:t>
      </w:r>
      <w:r w:rsidRPr="00EB4CAD">
        <w:rPr>
          <w:rFonts w:ascii="Times" w:eastAsia="Times New Roman" w:hAnsi="Times" w:cs="Times New Roman"/>
          <w:b/>
          <w:bCs/>
          <w:sz w:val="20"/>
          <w:szCs w:val="20"/>
        </w:rPr>
        <w:br/>
      </w:r>
      <w:r w:rsidRPr="00EB4CAD">
        <w:rPr>
          <w:rFonts w:ascii="Times" w:eastAsia="Times New Roman" w:hAnsi="Times" w:cs="Times New Roman"/>
          <w:sz w:val="20"/>
          <w:szCs w:val="20"/>
        </w:rPr>
        <w:t>Cold Spring Harbor Laboratory</w:t>
      </w:r>
      <w:r w:rsidRPr="00EB4CAD">
        <w:rPr>
          <w:rFonts w:ascii="Times" w:eastAsia="Times New Roman" w:hAnsi="Times" w:cs="Times New Roman"/>
          <w:sz w:val="20"/>
          <w:szCs w:val="20"/>
        </w:rPr>
        <w:br/>
        <w:t>1 Bungtown Rd</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whs@ebi.ac.uk -- Will not be published</w:t>
      </w:r>
    </w:p>
    <w:p w14:paraId="5B13F50E"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Fifth author</w:t>
      </w:r>
    </w:p>
    <w:p w14:paraId="27AD00BD"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Shiran Pasternak</w:t>
      </w:r>
      <w:r w:rsidRPr="00EB4CAD">
        <w:rPr>
          <w:rFonts w:ascii="Times" w:eastAsia="Times New Roman" w:hAnsi="Times" w:cs="Times New Roman"/>
          <w:sz w:val="20"/>
          <w:szCs w:val="20"/>
        </w:rPr>
        <w:br/>
        <w:t>Cold Spring Harbor Laboratory</w:t>
      </w:r>
      <w:r w:rsidRPr="00EB4CAD">
        <w:rPr>
          <w:rFonts w:ascii="Times" w:eastAsia="Times New Roman" w:hAnsi="Times" w:cs="Times New Roman"/>
          <w:sz w:val="20"/>
          <w:szCs w:val="20"/>
        </w:rPr>
        <w:br/>
        <w:t>One Bungtown Road, Williams Building</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shiran@cshl.edu -- Will not be published</w:t>
      </w:r>
    </w:p>
    <w:p w14:paraId="330226A8"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Sixth author</w:t>
      </w:r>
    </w:p>
    <w:p w14:paraId="7491C642"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Jim Thomason</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Scientific Informatics Analyst III:</w:t>
      </w:r>
      <w:r w:rsidRPr="00EB4CAD">
        <w:rPr>
          <w:rFonts w:ascii="Times" w:eastAsia="Times New Roman" w:hAnsi="Times" w:cs="Times New Roman"/>
          <w:b/>
          <w:bCs/>
          <w:sz w:val="20"/>
          <w:szCs w:val="20"/>
        </w:rPr>
        <w:br/>
      </w:r>
      <w:r w:rsidRPr="00EB4CAD">
        <w:rPr>
          <w:rFonts w:ascii="Times" w:eastAsia="Times New Roman" w:hAnsi="Times" w:cs="Times New Roman"/>
          <w:sz w:val="20"/>
          <w:szCs w:val="20"/>
        </w:rPr>
        <w:t>Cold Spring Harbor Laboratory</w:t>
      </w:r>
      <w:r w:rsidRPr="00EB4CAD">
        <w:rPr>
          <w:rFonts w:ascii="Times" w:eastAsia="Times New Roman" w:hAnsi="Times" w:cs="Times New Roman"/>
          <w:sz w:val="20"/>
          <w:szCs w:val="20"/>
        </w:rPr>
        <w:br/>
        <w:t>1 Bungtown Rd</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thomason@cshl.edu -- Will not be published</w:t>
      </w:r>
    </w:p>
    <w:p w14:paraId="176FB9E8"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Seventh author</w:t>
      </w:r>
    </w:p>
    <w:p w14:paraId="343BAA5C"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Marcela Monaco</w:t>
      </w:r>
      <w:r w:rsidRPr="00EB4CAD">
        <w:rPr>
          <w:rFonts w:ascii="Times" w:eastAsia="Times New Roman" w:hAnsi="Times" w:cs="Times New Roman"/>
          <w:sz w:val="20"/>
          <w:szCs w:val="20"/>
        </w:rPr>
        <w:br/>
        <w:t>Cold Spring Harbor Laboratory</w:t>
      </w:r>
      <w:r w:rsidRPr="00EB4CAD">
        <w:rPr>
          <w:rFonts w:ascii="Times" w:eastAsia="Times New Roman" w:hAnsi="Times" w:cs="Times New Roman"/>
          <w:sz w:val="20"/>
          <w:szCs w:val="20"/>
        </w:rPr>
        <w:br/>
        <w:t>1 Bungtown Road</w:t>
      </w:r>
      <w:r w:rsidRPr="00EB4CAD">
        <w:rPr>
          <w:rFonts w:ascii="Times" w:eastAsia="Times New Roman" w:hAnsi="Times" w:cs="Times New Roman"/>
          <w:sz w:val="20"/>
          <w:szCs w:val="20"/>
        </w:rPr>
        <w:br/>
        <w:t>Williams Bldg #5</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Phone Number:</w:t>
      </w:r>
      <w:r w:rsidRPr="00EB4CAD">
        <w:rPr>
          <w:rFonts w:ascii="Times" w:eastAsia="Times New Roman" w:hAnsi="Times" w:cs="Times New Roman"/>
          <w:sz w:val="20"/>
          <w:szCs w:val="20"/>
        </w:rPr>
        <w:t xml:space="preserve"> 516-287-1531</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 xml:space="preserve">mmonaco@cshl.edu </w:t>
      </w:r>
    </w:p>
    <w:p w14:paraId="70036449"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Eighth author</w:t>
      </w:r>
    </w:p>
    <w:p w14:paraId="4D2B2EB1" w14:textId="77777777" w:rsidR="00EB4CAD" w:rsidRPr="00EB4CAD" w:rsidRDefault="00EB4CAD" w:rsidP="00EB4CAD">
      <w:pPr>
        <w:rPr>
          <w:rFonts w:ascii="Times" w:eastAsia="Times New Roman" w:hAnsi="Times" w:cs="Times New Roman"/>
          <w:sz w:val="20"/>
          <w:szCs w:val="20"/>
        </w:rPr>
      </w:pPr>
      <w:r w:rsidRPr="00EB4CAD">
        <w:rPr>
          <w:rFonts w:ascii="Times" w:eastAsia="Times New Roman" w:hAnsi="Times" w:cs="Times New Roman"/>
          <w:sz w:val="20"/>
          <w:szCs w:val="20"/>
        </w:rPr>
        <w:t>Doreen Ware</w:t>
      </w:r>
      <w:r w:rsidRPr="00EB4CAD">
        <w:rPr>
          <w:rFonts w:ascii="Times" w:eastAsia="Times New Roman" w:hAnsi="Times" w:cs="Times New Roman"/>
          <w:sz w:val="20"/>
          <w:szCs w:val="20"/>
        </w:rPr>
        <w:br/>
        <w:t>Cold Spring Harbor Laboratory</w:t>
      </w:r>
      <w:r w:rsidRPr="00EB4CAD">
        <w:rPr>
          <w:rFonts w:ascii="Times" w:eastAsia="Times New Roman" w:hAnsi="Times" w:cs="Times New Roman"/>
          <w:sz w:val="20"/>
          <w:szCs w:val="20"/>
        </w:rPr>
        <w:br/>
        <w:t>1 bungtown</w:t>
      </w:r>
      <w:r w:rsidRPr="00EB4CAD">
        <w:rPr>
          <w:rFonts w:ascii="Times" w:eastAsia="Times New Roman" w:hAnsi="Times" w:cs="Times New Roman"/>
          <w:sz w:val="20"/>
          <w:szCs w:val="20"/>
        </w:rPr>
        <w:br/>
        <w:t>Cold Spring Harbor, NY 11724</w:t>
      </w:r>
      <w:r w:rsidRPr="00EB4CAD">
        <w:rPr>
          <w:rFonts w:ascii="Times" w:eastAsia="Times New Roman" w:hAnsi="Times" w:cs="Times New Roman"/>
          <w:sz w:val="20"/>
          <w:szCs w:val="20"/>
        </w:rPr>
        <w:br/>
        <w:t>USDA ARS NAA Robert W. Holley Center for Agriculture and Health Cornell University</w:t>
      </w:r>
      <w:r w:rsidRPr="00EB4CAD">
        <w:rPr>
          <w:rFonts w:ascii="Times" w:eastAsia="Times New Roman" w:hAnsi="Times" w:cs="Times New Roman"/>
          <w:sz w:val="20"/>
          <w:szCs w:val="20"/>
        </w:rPr>
        <w:br/>
        <w:t>Tower Road</w:t>
      </w:r>
      <w:r w:rsidRPr="00EB4CAD">
        <w:rPr>
          <w:rFonts w:ascii="Times" w:eastAsia="Times New Roman" w:hAnsi="Times" w:cs="Times New Roman"/>
          <w:sz w:val="20"/>
          <w:szCs w:val="20"/>
        </w:rPr>
        <w:br/>
        <w:t>Ithaca, NY 14853</w:t>
      </w:r>
      <w:r w:rsidRPr="00EB4CAD">
        <w:rPr>
          <w:rFonts w:ascii="Times" w:eastAsia="Times New Roman" w:hAnsi="Times" w:cs="Times New Roman"/>
          <w:sz w:val="20"/>
          <w:szCs w:val="20"/>
        </w:rPr>
        <w:br/>
      </w:r>
      <w:r w:rsidRPr="00EB4CAD">
        <w:rPr>
          <w:rFonts w:ascii="Times" w:eastAsia="Times New Roman" w:hAnsi="Times" w:cs="Times New Roman"/>
          <w:b/>
          <w:bCs/>
          <w:sz w:val="20"/>
          <w:szCs w:val="20"/>
        </w:rPr>
        <w:t xml:space="preserve">Email: </w:t>
      </w:r>
      <w:r w:rsidRPr="00EB4CAD">
        <w:rPr>
          <w:rFonts w:ascii="Times" w:eastAsia="Times New Roman" w:hAnsi="Times" w:cs="Times New Roman"/>
          <w:sz w:val="20"/>
          <w:szCs w:val="20"/>
        </w:rPr>
        <w:t>ware@cshl.edu -- Will not be published</w:t>
      </w:r>
    </w:p>
    <w:p w14:paraId="26B9A882" w14:textId="7182678B" w:rsidR="006C72A8" w:rsidRPr="00EB4CAD" w:rsidRDefault="006C72A8" w:rsidP="00EB4CAD"/>
    <w:sectPr w:rsidR="006C72A8" w:rsidRPr="00EB4CAD" w:rsidSect="00D4110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EB3"/>
    <w:rsid w:val="00046A44"/>
    <w:rsid w:val="00134AF3"/>
    <w:rsid w:val="004407A2"/>
    <w:rsid w:val="004669D8"/>
    <w:rsid w:val="004E7FFB"/>
    <w:rsid w:val="006C72A8"/>
    <w:rsid w:val="006D700C"/>
    <w:rsid w:val="007B1EB3"/>
    <w:rsid w:val="00870F7B"/>
    <w:rsid w:val="00923A23"/>
    <w:rsid w:val="00946324"/>
    <w:rsid w:val="009A32AC"/>
    <w:rsid w:val="009B0894"/>
    <w:rsid w:val="009E2860"/>
    <w:rsid w:val="00AA1A97"/>
    <w:rsid w:val="00B90B7C"/>
    <w:rsid w:val="00BF054B"/>
    <w:rsid w:val="00D33B82"/>
    <w:rsid w:val="00D4110A"/>
    <w:rsid w:val="00D97183"/>
    <w:rsid w:val="00DC34E8"/>
    <w:rsid w:val="00EB4CAD"/>
    <w:rsid w:val="00F25C8A"/>
    <w:rsid w:val="00F938C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02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32AC"/>
    <w:rPr>
      <w:i/>
      <w:iCs/>
    </w:rPr>
  </w:style>
  <w:style w:type="paragraph" w:styleId="NormalWeb">
    <w:name w:val="Normal (Web)"/>
    <w:basedOn w:val="Normal"/>
    <w:uiPriority w:val="99"/>
    <w:semiHidden/>
    <w:unhideWhenUsed/>
    <w:rsid w:val="00EB4CAD"/>
    <w:pPr>
      <w:spacing w:before="100" w:beforeAutospacing="1" w:after="100" w:afterAutospacing="1"/>
    </w:pPr>
    <w:rPr>
      <w:rFonts w:ascii="Times" w:hAnsi="Times" w:cs="Times New Roman"/>
      <w:sz w:val="20"/>
      <w:szCs w:val="20"/>
    </w:rPr>
  </w:style>
  <w:style w:type="character" w:customStyle="1" w:styleId="donotpublishemail">
    <w:name w:val="donotpublishemail"/>
    <w:basedOn w:val="DefaultParagraphFont"/>
    <w:rsid w:val="00EB4C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32AC"/>
    <w:rPr>
      <w:i/>
      <w:iCs/>
    </w:rPr>
  </w:style>
  <w:style w:type="paragraph" w:styleId="NormalWeb">
    <w:name w:val="Normal (Web)"/>
    <w:basedOn w:val="Normal"/>
    <w:uiPriority w:val="99"/>
    <w:semiHidden/>
    <w:unhideWhenUsed/>
    <w:rsid w:val="00EB4CAD"/>
    <w:pPr>
      <w:spacing w:before="100" w:beforeAutospacing="1" w:after="100" w:afterAutospacing="1"/>
    </w:pPr>
    <w:rPr>
      <w:rFonts w:ascii="Times" w:hAnsi="Times" w:cs="Times New Roman"/>
      <w:sz w:val="20"/>
      <w:szCs w:val="20"/>
    </w:rPr>
  </w:style>
  <w:style w:type="character" w:customStyle="1" w:styleId="donotpublishemail">
    <w:name w:val="donotpublishemail"/>
    <w:basedOn w:val="DefaultParagraphFont"/>
    <w:rsid w:val="00EB4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75805">
      <w:bodyDiv w:val="1"/>
      <w:marLeft w:val="0"/>
      <w:marRight w:val="0"/>
      <w:marTop w:val="0"/>
      <w:marBottom w:val="0"/>
      <w:divBdr>
        <w:top w:val="none" w:sz="0" w:space="0" w:color="auto"/>
        <w:left w:val="none" w:sz="0" w:space="0" w:color="auto"/>
        <w:bottom w:val="none" w:sz="0" w:space="0" w:color="auto"/>
        <w:right w:val="none" w:sz="0" w:space="0" w:color="auto"/>
      </w:divBdr>
      <w:divsChild>
        <w:div w:id="449907578">
          <w:marLeft w:val="0"/>
          <w:marRight w:val="0"/>
          <w:marTop w:val="0"/>
          <w:marBottom w:val="0"/>
          <w:divBdr>
            <w:top w:val="none" w:sz="0" w:space="0" w:color="auto"/>
            <w:left w:val="none" w:sz="0" w:space="0" w:color="auto"/>
            <w:bottom w:val="none" w:sz="0" w:space="0" w:color="auto"/>
            <w:right w:val="none" w:sz="0" w:space="0" w:color="auto"/>
          </w:divBdr>
          <w:divsChild>
            <w:div w:id="864247229">
              <w:marLeft w:val="0"/>
              <w:marRight w:val="0"/>
              <w:marTop w:val="0"/>
              <w:marBottom w:val="0"/>
              <w:divBdr>
                <w:top w:val="none" w:sz="0" w:space="0" w:color="auto"/>
                <w:left w:val="none" w:sz="0" w:space="0" w:color="auto"/>
                <w:bottom w:val="none" w:sz="0" w:space="0" w:color="auto"/>
                <w:right w:val="none" w:sz="0" w:space="0" w:color="auto"/>
              </w:divBdr>
            </w:div>
            <w:div w:id="1040788367">
              <w:marLeft w:val="0"/>
              <w:marRight w:val="0"/>
              <w:marTop w:val="0"/>
              <w:marBottom w:val="0"/>
              <w:divBdr>
                <w:top w:val="none" w:sz="0" w:space="0" w:color="auto"/>
                <w:left w:val="none" w:sz="0" w:space="0" w:color="auto"/>
                <w:bottom w:val="none" w:sz="0" w:space="0" w:color="auto"/>
                <w:right w:val="none" w:sz="0" w:space="0" w:color="auto"/>
              </w:divBdr>
            </w:div>
          </w:divsChild>
        </w:div>
        <w:div w:id="1394232498">
          <w:marLeft w:val="0"/>
          <w:marRight w:val="0"/>
          <w:marTop w:val="0"/>
          <w:marBottom w:val="0"/>
          <w:divBdr>
            <w:top w:val="none" w:sz="0" w:space="0" w:color="auto"/>
            <w:left w:val="none" w:sz="0" w:space="0" w:color="auto"/>
            <w:bottom w:val="none" w:sz="0" w:space="0" w:color="auto"/>
            <w:right w:val="none" w:sz="0" w:space="0" w:color="auto"/>
          </w:divBdr>
          <w:divsChild>
            <w:div w:id="1939555682">
              <w:marLeft w:val="0"/>
              <w:marRight w:val="0"/>
              <w:marTop w:val="0"/>
              <w:marBottom w:val="0"/>
              <w:divBdr>
                <w:top w:val="none" w:sz="0" w:space="0" w:color="auto"/>
                <w:left w:val="none" w:sz="0" w:space="0" w:color="auto"/>
                <w:bottom w:val="none" w:sz="0" w:space="0" w:color="auto"/>
                <w:right w:val="none" w:sz="0" w:space="0" w:color="auto"/>
              </w:divBdr>
              <w:divsChild>
                <w:div w:id="10679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344">
          <w:marLeft w:val="0"/>
          <w:marRight w:val="0"/>
          <w:marTop w:val="0"/>
          <w:marBottom w:val="0"/>
          <w:divBdr>
            <w:top w:val="none" w:sz="0" w:space="0" w:color="auto"/>
            <w:left w:val="none" w:sz="0" w:space="0" w:color="auto"/>
            <w:bottom w:val="none" w:sz="0" w:space="0" w:color="auto"/>
            <w:right w:val="none" w:sz="0" w:space="0" w:color="auto"/>
          </w:divBdr>
          <w:divsChild>
            <w:div w:id="1701004475">
              <w:marLeft w:val="0"/>
              <w:marRight w:val="0"/>
              <w:marTop w:val="0"/>
              <w:marBottom w:val="0"/>
              <w:divBdr>
                <w:top w:val="none" w:sz="0" w:space="0" w:color="auto"/>
                <w:left w:val="none" w:sz="0" w:space="0" w:color="auto"/>
                <w:bottom w:val="none" w:sz="0" w:space="0" w:color="auto"/>
                <w:right w:val="none" w:sz="0" w:space="0" w:color="auto"/>
              </w:divBdr>
              <w:divsChild>
                <w:div w:id="449935353">
                  <w:marLeft w:val="0"/>
                  <w:marRight w:val="0"/>
                  <w:marTop w:val="0"/>
                  <w:marBottom w:val="0"/>
                  <w:divBdr>
                    <w:top w:val="none" w:sz="0" w:space="0" w:color="auto"/>
                    <w:left w:val="none" w:sz="0" w:space="0" w:color="auto"/>
                    <w:bottom w:val="none" w:sz="0" w:space="0" w:color="auto"/>
                    <w:right w:val="none" w:sz="0" w:space="0" w:color="auto"/>
                  </w:divBdr>
                  <w:divsChild>
                    <w:div w:id="1443181502">
                      <w:marLeft w:val="0"/>
                      <w:marRight w:val="0"/>
                      <w:marTop w:val="0"/>
                      <w:marBottom w:val="0"/>
                      <w:divBdr>
                        <w:top w:val="none" w:sz="0" w:space="0" w:color="auto"/>
                        <w:left w:val="none" w:sz="0" w:space="0" w:color="auto"/>
                        <w:bottom w:val="none" w:sz="0" w:space="0" w:color="auto"/>
                        <w:right w:val="none" w:sz="0" w:space="0" w:color="auto"/>
                      </w:divBdr>
                    </w:div>
                  </w:divsChild>
                </w:div>
                <w:div w:id="2041709527">
                  <w:marLeft w:val="0"/>
                  <w:marRight w:val="0"/>
                  <w:marTop w:val="0"/>
                  <w:marBottom w:val="0"/>
                  <w:divBdr>
                    <w:top w:val="none" w:sz="0" w:space="0" w:color="auto"/>
                    <w:left w:val="none" w:sz="0" w:space="0" w:color="auto"/>
                    <w:bottom w:val="none" w:sz="0" w:space="0" w:color="auto"/>
                    <w:right w:val="none" w:sz="0" w:space="0" w:color="auto"/>
                  </w:divBdr>
                  <w:divsChild>
                    <w:div w:id="9059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025">
              <w:marLeft w:val="0"/>
              <w:marRight w:val="0"/>
              <w:marTop w:val="0"/>
              <w:marBottom w:val="0"/>
              <w:divBdr>
                <w:top w:val="none" w:sz="0" w:space="0" w:color="auto"/>
                <w:left w:val="none" w:sz="0" w:space="0" w:color="auto"/>
                <w:bottom w:val="none" w:sz="0" w:space="0" w:color="auto"/>
                <w:right w:val="none" w:sz="0" w:space="0" w:color="auto"/>
              </w:divBdr>
              <w:divsChild>
                <w:div w:id="368846218">
                  <w:marLeft w:val="0"/>
                  <w:marRight w:val="0"/>
                  <w:marTop w:val="0"/>
                  <w:marBottom w:val="0"/>
                  <w:divBdr>
                    <w:top w:val="none" w:sz="0" w:space="0" w:color="auto"/>
                    <w:left w:val="none" w:sz="0" w:space="0" w:color="auto"/>
                    <w:bottom w:val="none" w:sz="0" w:space="0" w:color="auto"/>
                    <w:right w:val="none" w:sz="0" w:space="0" w:color="auto"/>
                  </w:divBdr>
                  <w:divsChild>
                    <w:div w:id="1420173131">
                      <w:marLeft w:val="0"/>
                      <w:marRight w:val="0"/>
                      <w:marTop w:val="0"/>
                      <w:marBottom w:val="0"/>
                      <w:divBdr>
                        <w:top w:val="none" w:sz="0" w:space="0" w:color="auto"/>
                        <w:left w:val="none" w:sz="0" w:space="0" w:color="auto"/>
                        <w:bottom w:val="none" w:sz="0" w:space="0" w:color="auto"/>
                        <w:right w:val="none" w:sz="0" w:space="0" w:color="auto"/>
                      </w:divBdr>
                    </w:div>
                  </w:divsChild>
                </w:div>
                <w:div w:id="1931812075">
                  <w:marLeft w:val="0"/>
                  <w:marRight w:val="0"/>
                  <w:marTop w:val="0"/>
                  <w:marBottom w:val="0"/>
                  <w:divBdr>
                    <w:top w:val="none" w:sz="0" w:space="0" w:color="auto"/>
                    <w:left w:val="none" w:sz="0" w:space="0" w:color="auto"/>
                    <w:bottom w:val="none" w:sz="0" w:space="0" w:color="auto"/>
                    <w:right w:val="none" w:sz="0" w:space="0" w:color="auto"/>
                  </w:divBdr>
                  <w:divsChild>
                    <w:div w:id="1143084377">
                      <w:marLeft w:val="0"/>
                      <w:marRight w:val="0"/>
                      <w:marTop w:val="0"/>
                      <w:marBottom w:val="0"/>
                      <w:divBdr>
                        <w:top w:val="none" w:sz="0" w:space="0" w:color="auto"/>
                        <w:left w:val="none" w:sz="0" w:space="0" w:color="auto"/>
                        <w:bottom w:val="none" w:sz="0" w:space="0" w:color="auto"/>
                        <w:right w:val="none" w:sz="0" w:space="0" w:color="auto"/>
                      </w:divBdr>
                    </w:div>
                  </w:divsChild>
                </w:div>
                <w:div w:id="814562995">
                  <w:marLeft w:val="0"/>
                  <w:marRight w:val="0"/>
                  <w:marTop w:val="0"/>
                  <w:marBottom w:val="0"/>
                  <w:divBdr>
                    <w:top w:val="none" w:sz="0" w:space="0" w:color="auto"/>
                    <w:left w:val="none" w:sz="0" w:space="0" w:color="auto"/>
                    <w:bottom w:val="none" w:sz="0" w:space="0" w:color="auto"/>
                    <w:right w:val="none" w:sz="0" w:space="0" w:color="auto"/>
                  </w:divBdr>
                  <w:divsChild>
                    <w:div w:id="19688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785">
          <w:marLeft w:val="0"/>
          <w:marRight w:val="0"/>
          <w:marTop w:val="0"/>
          <w:marBottom w:val="0"/>
          <w:divBdr>
            <w:top w:val="none" w:sz="0" w:space="0" w:color="auto"/>
            <w:left w:val="none" w:sz="0" w:space="0" w:color="auto"/>
            <w:bottom w:val="none" w:sz="0" w:space="0" w:color="auto"/>
            <w:right w:val="none" w:sz="0" w:space="0" w:color="auto"/>
          </w:divBdr>
          <w:divsChild>
            <w:div w:id="957951262">
              <w:marLeft w:val="0"/>
              <w:marRight w:val="0"/>
              <w:marTop w:val="0"/>
              <w:marBottom w:val="0"/>
              <w:divBdr>
                <w:top w:val="none" w:sz="0" w:space="0" w:color="auto"/>
                <w:left w:val="none" w:sz="0" w:space="0" w:color="auto"/>
                <w:bottom w:val="none" w:sz="0" w:space="0" w:color="auto"/>
                <w:right w:val="none" w:sz="0" w:space="0" w:color="auto"/>
              </w:divBdr>
            </w:div>
            <w:div w:id="1621450163">
              <w:marLeft w:val="0"/>
              <w:marRight w:val="0"/>
              <w:marTop w:val="0"/>
              <w:marBottom w:val="0"/>
              <w:divBdr>
                <w:top w:val="none" w:sz="0" w:space="0" w:color="auto"/>
                <w:left w:val="none" w:sz="0" w:space="0" w:color="auto"/>
                <w:bottom w:val="none" w:sz="0" w:space="0" w:color="auto"/>
                <w:right w:val="none" w:sz="0" w:space="0" w:color="auto"/>
              </w:divBdr>
              <w:divsChild>
                <w:div w:id="1935894303">
                  <w:marLeft w:val="0"/>
                  <w:marRight w:val="0"/>
                  <w:marTop w:val="0"/>
                  <w:marBottom w:val="0"/>
                  <w:divBdr>
                    <w:top w:val="none" w:sz="0" w:space="0" w:color="auto"/>
                    <w:left w:val="none" w:sz="0" w:space="0" w:color="auto"/>
                    <w:bottom w:val="none" w:sz="0" w:space="0" w:color="auto"/>
                    <w:right w:val="none" w:sz="0" w:space="0" w:color="auto"/>
                  </w:divBdr>
                </w:div>
                <w:div w:id="1165585428">
                  <w:marLeft w:val="0"/>
                  <w:marRight w:val="0"/>
                  <w:marTop w:val="0"/>
                  <w:marBottom w:val="0"/>
                  <w:divBdr>
                    <w:top w:val="none" w:sz="0" w:space="0" w:color="auto"/>
                    <w:left w:val="none" w:sz="0" w:space="0" w:color="auto"/>
                    <w:bottom w:val="none" w:sz="0" w:space="0" w:color="auto"/>
                    <w:right w:val="none" w:sz="0" w:space="0" w:color="auto"/>
                  </w:divBdr>
                </w:div>
              </w:divsChild>
            </w:div>
            <w:div w:id="924075485">
              <w:marLeft w:val="0"/>
              <w:marRight w:val="0"/>
              <w:marTop w:val="0"/>
              <w:marBottom w:val="0"/>
              <w:divBdr>
                <w:top w:val="none" w:sz="0" w:space="0" w:color="auto"/>
                <w:left w:val="none" w:sz="0" w:space="0" w:color="auto"/>
                <w:bottom w:val="none" w:sz="0" w:space="0" w:color="auto"/>
                <w:right w:val="none" w:sz="0" w:space="0" w:color="auto"/>
              </w:divBdr>
            </w:div>
            <w:div w:id="84961389">
              <w:marLeft w:val="0"/>
              <w:marRight w:val="0"/>
              <w:marTop w:val="0"/>
              <w:marBottom w:val="0"/>
              <w:divBdr>
                <w:top w:val="none" w:sz="0" w:space="0" w:color="auto"/>
                <w:left w:val="none" w:sz="0" w:space="0" w:color="auto"/>
                <w:bottom w:val="none" w:sz="0" w:space="0" w:color="auto"/>
                <w:right w:val="none" w:sz="0" w:space="0" w:color="auto"/>
              </w:divBdr>
              <w:divsChild>
                <w:div w:id="1442533291">
                  <w:marLeft w:val="0"/>
                  <w:marRight w:val="0"/>
                  <w:marTop w:val="0"/>
                  <w:marBottom w:val="0"/>
                  <w:divBdr>
                    <w:top w:val="none" w:sz="0" w:space="0" w:color="auto"/>
                    <w:left w:val="none" w:sz="0" w:space="0" w:color="auto"/>
                    <w:bottom w:val="none" w:sz="0" w:space="0" w:color="auto"/>
                    <w:right w:val="none" w:sz="0" w:space="0" w:color="auto"/>
                  </w:divBdr>
                </w:div>
              </w:divsChild>
            </w:div>
            <w:div w:id="1362390074">
              <w:marLeft w:val="0"/>
              <w:marRight w:val="0"/>
              <w:marTop w:val="0"/>
              <w:marBottom w:val="0"/>
              <w:divBdr>
                <w:top w:val="none" w:sz="0" w:space="0" w:color="auto"/>
                <w:left w:val="none" w:sz="0" w:space="0" w:color="auto"/>
                <w:bottom w:val="none" w:sz="0" w:space="0" w:color="auto"/>
                <w:right w:val="none" w:sz="0" w:space="0" w:color="auto"/>
              </w:divBdr>
            </w:div>
            <w:div w:id="1687749978">
              <w:marLeft w:val="0"/>
              <w:marRight w:val="0"/>
              <w:marTop w:val="0"/>
              <w:marBottom w:val="0"/>
              <w:divBdr>
                <w:top w:val="none" w:sz="0" w:space="0" w:color="auto"/>
                <w:left w:val="none" w:sz="0" w:space="0" w:color="auto"/>
                <w:bottom w:val="none" w:sz="0" w:space="0" w:color="auto"/>
                <w:right w:val="none" w:sz="0" w:space="0" w:color="auto"/>
              </w:divBdr>
              <w:divsChild>
                <w:div w:id="132215091">
                  <w:marLeft w:val="0"/>
                  <w:marRight w:val="0"/>
                  <w:marTop w:val="0"/>
                  <w:marBottom w:val="0"/>
                  <w:divBdr>
                    <w:top w:val="none" w:sz="0" w:space="0" w:color="auto"/>
                    <w:left w:val="none" w:sz="0" w:space="0" w:color="auto"/>
                    <w:bottom w:val="none" w:sz="0" w:space="0" w:color="auto"/>
                    <w:right w:val="none" w:sz="0" w:space="0" w:color="auto"/>
                  </w:divBdr>
                </w:div>
              </w:divsChild>
            </w:div>
            <w:div w:id="1281952433">
              <w:marLeft w:val="0"/>
              <w:marRight w:val="0"/>
              <w:marTop w:val="0"/>
              <w:marBottom w:val="0"/>
              <w:divBdr>
                <w:top w:val="none" w:sz="0" w:space="0" w:color="auto"/>
                <w:left w:val="none" w:sz="0" w:space="0" w:color="auto"/>
                <w:bottom w:val="none" w:sz="0" w:space="0" w:color="auto"/>
                <w:right w:val="none" w:sz="0" w:space="0" w:color="auto"/>
              </w:divBdr>
            </w:div>
            <w:div w:id="639308721">
              <w:marLeft w:val="0"/>
              <w:marRight w:val="0"/>
              <w:marTop w:val="0"/>
              <w:marBottom w:val="0"/>
              <w:divBdr>
                <w:top w:val="none" w:sz="0" w:space="0" w:color="auto"/>
                <w:left w:val="none" w:sz="0" w:space="0" w:color="auto"/>
                <w:bottom w:val="none" w:sz="0" w:space="0" w:color="auto"/>
                <w:right w:val="none" w:sz="0" w:space="0" w:color="auto"/>
              </w:divBdr>
              <w:divsChild>
                <w:div w:id="1162621619">
                  <w:marLeft w:val="0"/>
                  <w:marRight w:val="0"/>
                  <w:marTop w:val="0"/>
                  <w:marBottom w:val="0"/>
                  <w:divBdr>
                    <w:top w:val="none" w:sz="0" w:space="0" w:color="auto"/>
                    <w:left w:val="none" w:sz="0" w:space="0" w:color="auto"/>
                    <w:bottom w:val="none" w:sz="0" w:space="0" w:color="auto"/>
                    <w:right w:val="none" w:sz="0" w:space="0" w:color="auto"/>
                  </w:divBdr>
                </w:div>
              </w:divsChild>
            </w:div>
            <w:div w:id="12418557">
              <w:marLeft w:val="0"/>
              <w:marRight w:val="0"/>
              <w:marTop w:val="0"/>
              <w:marBottom w:val="0"/>
              <w:divBdr>
                <w:top w:val="none" w:sz="0" w:space="0" w:color="auto"/>
                <w:left w:val="none" w:sz="0" w:space="0" w:color="auto"/>
                <w:bottom w:val="none" w:sz="0" w:space="0" w:color="auto"/>
                <w:right w:val="none" w:sz="0" w:space="0" w:color="auto"/>
              </w:divBdr>
            </w:div>
            <w:div w:id="870269280">
              <w:marLeft w:val="0"/>
              <w:marRight w:val="0"/>
              <w:marTop w:val="0"/>
              <w:marBottom w:val="0"/>
              <w:divBdr>
                <w:top w:val="none" w:sz="0" w:space="0" w:color="auto"/>
                <w:left w:val="none" w:sz="0" w:space="0" w:color="auto"/>
                <w:bottom w:val="none" w:sz="0" w:space="0" w:color="auto"/>
                <w:right w:val="none" w:sz="0" w:space="0" w:color="auto"/>
              </w:divBdr>
              <w:divsChild>
                <w:div w:id="1986621215">
                  <w:marLeft w:val="0"/>
                  <w:marRight w:val="0"/>
                  <w:marTop w:val="0"/>
                  <w:marBottom w:val="0"/>
                  <w:divBdr>
                    <w:top w:val="none" w:sz="0" w:space="0" w:color="auto"/>
                    <w:left w:val="none" w:sz="0" w:space="0" w:color="auto"/>
                    <w:bottom w:val="none" w:sz="0" w:space="0" w:color="auto"/>
                    <w:right w:val="none" w:sz="0" w:space="0" w:color="auto"/>
                  </w:divBdr>
                </w:div>
              </w:divsChild>
            </w:div>
            <w:div w:id="186991599">
              <w:marLeft w:val="0"/>
              <w:marRight w:val="0"/>
              <w:marTop w:val="0"/>
              <w:marBottom w:val="0"/>
              <w:divBdr>
                <w:top w:val="none" w:sz="0" w:space="0" w:color="auto"/>
                <w:left w:val="none" w:sz="0" w:space="0" w:color="auto"/>
                <w:bottom w:val="none" w:sz="0" w:space="0" w:color="auto"/>
                <w:right w:val="none" w:sz="0" w:space="0" w:color="auto"/>
              </w:divBdr>
            </w:div>
            <w:div w:id="714238356">
              <w:marLeft w:val="0"/>
              <w:marRight w:val="0"/>
              <w:marTop w:val="0"/>
              <w:marBottom w:val="0"/>
              <w:divBdr>
                <w:top w:val="none" w:sz="0" w:space="0" w:color="auto"/>
                <w:left w:val="none" w:sz="0" w:space="0" w:color="auto"/>
                <w:bottom w:val="none" w:sz="0" w:space="0" w:color="auto"/>
                <w:right w:val="none" w:sz="0" w:space="0" w:color="auto"/>
              </w:divBdr>
              <w:divsChild>
                <w:div w:id="1050764032">
                  <w:marLeft w:val="0"/>
                  <w:marRight w:val="0"/>
                  <w:marTop w:val="0"/>
                  <w:marBottom w:val="0"/>
                  <w:divBdr>
                    <w:top w:val="none" w:sz="0" w:space="0" w:color="auto"/>
                    <w:left w:val="none" w:sz="0" w:space="0" w:color="auto"/>
                    <w:bottom w:val="none" w:sz="0" w:space="0" w:color="auto"/>
                    <w:right w:val="none" w:sz="0" w:space="0" w:color="auto"/>
                  </w:divBdr>
                </w:div>
              </w:divsChild>
            </w:div>
            <w:div w:id="151020849">
              <w:marLeft w:val="0"/>
              <w:marRight w:val="0"/>
              <w:marTop w:val="0"/>
              <w:marBottom w:val="0"/>
              <w:divBdr>
                <w:top w:val="none" w:sz="0" w:space="0" w:color="auto"/>
                <w:left w:val="none" w:sz="0" w:space="0" w:color="auto"/>
                <w:bottom w:val="none" w:sz="0" w:space="0" w:color="auto"/>
                <w:right w:val="none" w:sz="0" w:space="0" w:color="auto"/>
              </w:divBdr>
            </w:div>
            <w:div w:id="1718238468">
              <w:marLeft w:val="0"/>
              <w:marRight w:val="0"/>
              <w:marTop w:val="0"/>
              <w:marBottom w:val="0"/>
              <w:divBdr>
                <w:top w:val="none" w:sz="0" w:space="0" w:color="auto"/>
                <w:left w:val="none" w:sz="0" w:space="0" w:color="auto"/>
                <w:bottom w:val="none" w:sz="0" w:space="0" w:color="auto"/>
                <w:right w:val="none" w:sz="0" w:space="0" w:color="auto"/>
              </w:divBdr>
              <w:divsChild>
                <w:div w:id="636959304">
                  <w:marLeft w:val="0"/>
                  <w:marRight w:val="0"/>
                  <w:marTop w:val="0"/>
                  <w:marBottom w:val="0"/>
                  <w:divBdr>
                    <w:top w:val="none" w:sz="0" w:space="0" w:color="auto"/>
                    <w:left w:val="none" w:sz="0" w:space="0" w:color="auto"/>
                    <w:bottom w:val="none" w:sz="0" w:space="0" w:color="auto"/>
                    <w:right w:val="none" w:sz="0" w:space="0" w:color="auto"/>
                  </w:divBdr>
                </w:div>
              </w:divsChild>
            </w:div>
            <w:div w:id="1450666947">
              <w:marLeft w:val="0"/>
              <w:marRight w:val="0"/>
              <w:marTop w:val="0"/>
              <w:marBottom w:val="0"/>
              <w:divBdr>
                <w:top w:val="none" w:sz="0" w:space="0" w:color="auto"/>
                <w:left w:val="none" w:sz="0" w:space="0" w:color="auto"/>
                <w:bottom w:val="none" w:sz="0" w:space="0" w:color="auto"/>
                <w:right w:val="none" w:sz="0" w:space="0" w:color="auto"/>
              </w:divBdr>
            </w:div>
            <w:div w:id="66464850">
              <w:marLeft w:val="0"/>
              <w:marRight w:val="0"/>
              <w:marTop w:val="0"/>
              <w:marBottom w:val="0"/>
              <w:divBdr>
                <w:top w:val="none" w:sz="0" w:space="0" w:color="auto"/>
                <w:left w:val="none" w:sz="0" w:space="0" w:color="auto"/>
                <w:bottom w:val="none" w:sz="0" w:space="0" w:color="auto"/>
                <w:right w:val="none" w:sz="0" w:space="0" w:color="auto"/>
              </w:divBdr>
              <w:divsChild>
                <w:div w:id="992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594</Words>
  <Characters>3388</Characters>
  <Application>Microsoft Macintosh Word</Application>
  <DocSecurity>0</DocSecurity>
  <Lines>28</Lines>
  <Paragraphs>7</Paragraphs>
  <ScaleCrop>false</ScaleCrop>
  <Company>Cold Spring Harbor Labs</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Stein</dc:creator>
  <cp:keywords/>
  <dc:description/>
  <cp:lastModifiedBy>Josh Stein</cp:lastModifiedBy>
  <cp:revision>12</cp:revision>
  <dcterms:created xsi:type="dcterms:W3CDTF">2011-11-14T07:33:00Z</dcterms:created>
  <dcterms:modified xsi:type="dcterms:W3CDTF">2011-11-14T09:27:00Z</dcterms:modified>
</cp:coreProperties>
</file>