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CF1" w:rsidRPr="0032550B" w:rsidRDefault="00A75CF1" w:rsidP="0032550B">
      <w:pPr>
        <w:shd w:val="clear" w:color="auto" w:fill="FFFFFF"/>
        <w:spacing w:after="30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eastAsia="ru-RU"/>
        </w:rPr>
      </w:pPr>
      <w:r w:rsidRPr="0032550B">
        <w:rPr>
          <w:rFonts w:eastAsia="Times New Roman" w:cs="Times New Roman"/>
          <w:b/>
          <w:bCs/>
          <w:kern w:val="36"/>
          <w:sz w:val="32"/>
          <w:szCs w:val="28"/>
          <w:lang w:eastAsia="ru-RU"/>
        </w:rPr>
        <w:t>Лабораторная работа 4. HTML фреймы и гиперссылки</w:t>
      </w:r>
    </w:p>
    <w:p w:rsidR="00A75CF1" w:rsidRPr="0032550B" w:rsidRDefault="00A75CF1" w:rsidP="00A75CF1">
      <w:pPr>
        <w:shd w:val="clear" w:color="auto" w:fill="FFFFFF"/>
        <w:spacing w:before="120" w:after="75" w:line="240" w:lineRule="auto"/>
        <w:jc w:val="both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32550B">
        <w:rPr>
          <w:rFonts w:eastAsia="Times New Roman" w:cs="Times New Roman"/>
          <w:b/>
          <w:bCs/>
          <w:sz w:val="28"/>
          <w:szCs w:val="28"/>
          <w:lang w:eastAsia="ru-RU"/>
        </w:rPr>
        <w:t>1. Организация HTML фреймов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HTML фреймы</w:t>
      </w:r>
      <w:r w:rsidRPr="0032550B">
        <w:rPr>
          <w:rFonts w:eastAsia="Times New Roman" w:cs="Arial"/>
          <w:sz w:val="28"/>
          <w:szCs w:val="28"/>
          <w:lang w:eastAsia="ru-RU"/>
        </w:rPr>
        <w:t> используются для разбивки окна браузера на несколько областей, каждая из которых представляет собой отдельный HTML-документ (фрейм или кадр).</w:t>
      </w:r>
    </w:p>
    <w:p w:rsidR="00807786" w:rsidRPr="0032550B" w:rsidRDefault="00807786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bookmarkStart w:id="0" w:name="_GoBack"/>
      <w:bookmarkEnd w:id="0"/>
    </w:p>
    <w:p w:rsidR="009776A7" w:rsidRPr="0032550B" w:rsidRDefault="009776A7" w:rsidP="009776A7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Назначение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HTML фреймов</w:t>
      </w:r>
      <w:r w:rsidRPr="0032550B">
        <w:rPr>
          <w:rFonts w:eastAsia="Times New Roman" w:cs="Arial"/>
          <w:sz w:val="28"/>
          <w:szCs w:val="28"/>
          <w:lang w:eastAsia="ru-RU"/>
        </w:rPr>
        <w:t xml:space="preserve"> – это навигация (а не средство для разметки страницы!). </w:t>
      </w:r>
    </w:p>
    <w:p w:rsidR="009776A7" w:rsidRPr="0032550B" w:rsidRDefault="009776A7" w:rsidP="009776A7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</w:p>
    <w:p w:rsidR="009776A7" w:rsidRPr="0032550B" w:rsidRDefault="009776A7" w:rsidP="009776A7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Идея фрейма заключается в том, чтобы разделить экран на несколько  областей или  окон.  Это позволяет одновременно видеть больше одного документа и дает возможность на все время закрепить навигацию на экране.</w:t>
      </w:r>
    </w:p>
    <w:p w:rsidR="009776A7" w:rsidRPr="0032550B" w:rsidRDefault="009776A7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Технология использования фреймов является устаревшей и не используется при создании современных сайтов, тем не менее мы знакомимся с этой технологией, так как ее актуальность сохранилась для создания  локальных продуктов, которые не будут размещены в Интернет, например, для локальных учебных пособий, которые будут использоваться на десктопных компьютерах с достаточно большой шириной экрана.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 xml:space="preserve">HTML5 окончательно удалил инструмент фреймов, но, при этом элемент &lt;iframe&gt;, который позволяет вставлять одну страницу в другую, остался в новом стандарте. Это </w:t>
      </w:r>
      <w:r w:rsidR="009776A7" w:rsidRPr="0032550B">
        <w:rPr>
          <w:rFonts w:eastAsia="Times New Roman" w:cs="Arial"/>
          <w:sz w:val="28"/>
          <w:szCs w:val="28"/>
          <w:lang w:eastAsia="ru-RU"/>
        </w:rPr>
        <w:t>було сделано</w:t>
      </w:r>
      <w:r w:rsidRPr="0032550B">
        <w:rPr>
          <w:rFonts w:eastAsia="Times New Roman" w:cs="Arial"/>
          <w:sz w:val="28"/>
          <w:szCs w:val="28"/>
          <w:lang w:eastAsia="ru-RU"/>
        </w:rPr>
        <w:t xml:space="preserve"> по той причине, что он используется на веб-страницах для выполнения ряда интеграционных задач, таких как вставка в страницы окон YouTube, рекламных блоков и поисковых полей Google.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 xml:space="preserve">Можно предположить, что тег &lt;iframe&gt; вряд ли исчезнет из языка HTML, </w:t>
      </w:r>
      <w:r w:rsidR="009776A7" w:rsidRPr="0032550B">
        <w:rPr>
          <w:rFonts w:eastAsia="Times New Roman" w:cs="Arial"/>
          <w:sz w:val="28"/>
          <w:szCs w:val="28"/>
          <w:lang w:eastAsia="ru-RU"/>
        </w:rPr>
        <w:t>так как</w:t>
      </w:r>
      <w:r w:rsidRPr="0032550B">
        <w:rPr>
          <w:rFonts w:eastAsia="Times New Roman" w:cs="Arial"/>
          <w:sz w:val="28"/>
          <w:szCs w:val="28"/>
          <w:lang w:eastAsia="ru-RU"/>
        </w:rPr>
        <w:t xml:space="preserve"> он используется </w:t>
      </w:r>
      <w:r w:rsidR="009776A7" w:rsidRPr="0032550B">
        <w:rPr>
          <w:rFonts w:eastAsia="Times New Roman" w:cs="Arial"/>
          <w:sz w:val="28"/>
          <w:szCs w:val="28"/>
          <w:lang w:eastAsia="ru-RU"/>
        </w:rPr>
        <w:t xml:space="preserve">и </w:t>
      </w:r>
      <w:r w:rsidRPr="0032550B">
        <w:rPr>
          <w:rFonts w:eastAsia="Times New Roman" w:cs="Arial"/>
          <w:sz w:val="28"/>
          <w:szCs w:val="28"/>
          <w:lang w:eastAsia="ru-RU"/>
        </w:rPr>
        <w:t>для вставки окон YouTube, а на сегодня YouTube является одним из способов заработка и бизнеса, который требует также привлечения пользователей для просмотра видеороликов. Для привлечения пользователей и увеличения просмотров видеороликов развиты специальные сервисы, благодаря которым можно получить 1000 просмотров YouTube и создать значительный трафик на свой видеоканал.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При использовании простого дизайна с двумя HTML фреймами (рис.1) задействовано три документа:</w:t>
      </w:r>
    </w:p>
    <w:p w:rsidR="00A75CF1" w:rsidRPr="0032550B" w:rsidRDefault="00A75CF1" w:rsidP="00A75CF1">
      <w:pPr>
        <w:numPr>
          <w:ilvl w:val="0"/>
          <w:numId w:val="1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документ, описывающий фреймовую структуру,</w:t>
      </w:r>
    </w:p>
    <w:p w:rsidR="00A75CF1" w:rsidRPr="0032550B" w:rsidRDefault="00A75CF1" w:rsidP="00A75CF1">
      <w:pPr>
        <w:numPr>
          <w:ilvl w:val="0"/>
          <w:numId w:val="1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документ для левого фрейма,</w:t>
      </w:r>
    </w:p>
    <w:p w:rsidR="00A75CF1" w:rsidRPr="0032550B" w:rsidRDefault="00A75CF1" w:rsidP="00A75CF1">
      <w:pPr>
        <w:numPr>
          <w:ilvl w:val="0"/>
          <w:numId w:val="1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документ для правого фрейма.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0005D4FC" wp14:editId="7AC8672A">
            <wp:extent cx="3924300" cy="1993900"/>
            <wp:effectExtent l="0" t="0" r="0" b="6350"/>
            <wp:docPr id="24" name="Рисунок 24" descr="html фрей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 фрейм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Рис. 1. Простая фреймовая структура из двух фреймов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Фреймы содержатся в структуре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&lt;frameset&gt;</w:t>
      </w:r>
      <w:r w:rsidRPr="0032550B">
        <w:rPr>
          <w:rFonts w:eastAsia="Times New Roman" w:cs="Arial"/>
          <w:sz w:val="28"/>
          <w:szCs w:val="28"/>
          <w:lang w:eastAsia="ru-RU"/>
        </w:rPr>
        <w:t> и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&lt;/frameset&gt;</w:t>
      </w:r>
      <w:r w:rsidRPr="0032550B">
        <w:rPr>
          <w:rFonts w:eastAsia="Times New Roman" w:cs="Arial"/>
          <w:sz w:val="28"/>
          <w:szCs w:val="28"/>
          <w:lang w:eastAsia="ru-RU"/>
        </w:rPr>
        <w:t>, замещающей в странице с фреймами структуру &lt;body&gt; и &lt;/body&gt;, т.е. документ, описывающий фреймовую структур</w:t>
      </w:r>
      <w:r w:rsidR="00807786" w:rsidRPr="0032550B">
        <w:rPr>
          <w:rFonts w:eastAsia="Times New Roman" w:cs="Arial"/>
          <w:sz w:val="28"/>
          <w:szCs w:val="28"/>
          <w:lang w:eastAsia="ru-RU"/>
        </w:rPr>
        <w:t>,</w:t>
      </w:r>
      <w:r w:rsidRPr="0032550B">
        <w:rPr>
          <w:rFonts w:eastAsia="Times New Roman" w:cs="Arial"/>
          <w:sz w:val="28"/>
          <w:szCs w:val="28"/>
          <w:lang w:eastAsia="ru-RU"/>
        </w:rPr>
        <w:t xml:space="preserve"> не имеет тегов &lt;body&gt; и &lt;/body&gt;.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Допускается вложение фреймовых областей.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Атрибуты тега &lt;FRAMESET&gt;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295"/>
        <w:gridCol w:w="7210"/>
      </w:tblGrid>
      <w:tr w:rsidR="0032550B" w:rsidRPr="0032550B" w:rsidTr="00A75CF1"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cols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:rsidR="00A75CF1" w:rsidRPr="0032550B" w:rsidRDefault="00A75CF1" w:rsidP="00A75CF1">
            <w:pPr>
              <w:spacing w:after="150" w:line="240" w:lineRule="auto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Этот атрибут определяет количество и ширину столбцов фрейма. Ширину столбцов можно задать в пикселях или в процентах.</w:t>
            </w:r>
          </w:p>
          <w:p w:rsidR="00A75CF1" w:rsidRPr="0032550B" w:rsidRDefault="00A75CF1" w:rsidP="00A75CF1">
            <w:pPr>
              <w:spacing w:after="0" w:line="240" w:lineRule="auto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cols=n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 – определяет столбец шириной в </w:t>
            </w: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n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 пикселей.</w:t>
            </w:r>
          </w:p>
          <w:p w:rsidR="00A75CF1" w:rsidRPr="0032550B" w:rsidRDefault="00A75CF1" w:rsidP="00A75CF1">
            <w:pPr>
              <w:spacing w:after="0" w:line="240" w:lineRule="auto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cols=n%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 – выделяет данному столбцу фрейма </w:t>
            </w: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n%-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долю ширины окна броузера.</w:t>
            </w:r>
          </w:p>
        </w:tc>
      </w:tr>
      <w:tr w:rsidR="0032550B" w:rsidRPr="0032550B" w:rsidTr="00A75CF1"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rows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A75CF1" w:rsidRPr="0032550B" w:rsidRDefault="00A75CF1" w:rsidP="00A75CF1">
            <w:pPr>
              <w:spacing w:after="150" w:line="240" w:lineRule="auto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Этот атрибут определяет количество и высоту строк фрейма. Высоту строк можно задать в пикселях или в процентах.</w:t>
            </w:r>
          </w:p>
          <w:p w:rsidR="00A75CF1" w:rsidRPr="0032550B" w:rsidRDefault="00A75CF1" w:rsidP="00A75CF1">
            <w:pPr>
              <w:spacing w:after="0" w:line="240" w:lineRule="auto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rows=n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 – определяет строку высотой в </w:t>
            </w: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n 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пикселей.</w:t>
            </w:r>
          </w:p>
          <w:p w:rsidR="00A75CF1" w:rsidRPr="0032550B" w:rsidRDefault="00A75CF1" w:rsidP="00A75CF1">
            <w:pPr>
              <w:spacing w:after="0" w:line="240" w:lineRule="auto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rows=n%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 – выделяет данной строке фрейма </w:t>
            </w: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n%-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долю высоты окна броузера.</w:t>
            </w:r>
          </w:p>
        </w:tc>
      </w:tr>
      <w:tr w:rsidR="0032550B" w:rsidRPr="0032550B" w:rsidTr="00A75CF1"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frameborder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:rsidR="00A75CF1" w:rsidRPr="0032550B" w:rsidRDefault="00A75CF1" w:rsidP="00A75CF1">
            <w:pPr>
              <w:spacing w:after="150" w:line="240" w:lineRule="auto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Этот атрибут определяет отображение рамок фреймовой структуры.</w:t>
            </w:r>
          </w:p>
          <w:p w:rsidR="00A75CF1" w:rsidRPr="0032550B" w:rsidRDefault="00A75CF1" w:rsidP="00A75CF1">
            <w:pPr>
              <w:spacing w:after="0" w:line="240" w:lineRule="auto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frameborder=yes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 – отображается трехмерная рамка (значение по умолчанию).</w:t>
            </w:r>
          </w:p>
          <w:p w:rsidR="00A75CF1" w:rsidRPr="0032550B" w:rsidRDefault="00A75CF1" w:rsidP="00A75CF1">
            <w:pPr>
              <w:spacing w:after="0" w:line="240" w:lineRule="auto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frameborder=no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 – рамка невидима</w:t>
            </w:r>
          </w:p>
        </w:tc>
      </w:tr>
    </w:tbl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Лучше определять строки и столбцы не в пикселах, а используя относительные значения. Символ звездочка (*) используется для указания того, что экран делится на пропорциональные части: COLS="*,*,*" – соответствует COLS="33%,33%,33%".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lastRenderedPageBreak/>
        <w:t>В значениях COLS (столбец), ROWS (строка) перечень должен быть заключен в кавычки. Если кавычки не используются, между значениями не должно быть пробелов.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Рассмотрим пример кода простой фреймовой структуры, изображенной на рис. 1.</w:t>
      </w:r>
    </w:p>
    <w:p w:rsidR="00807786" w:rsidRPr="0032550B" w:rsidRDefault="00807786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 w:val="28"/>
          <w:szCs w:val="28"/>
          <w:lang w:eastAsia="ru-RU"/>
        </w:rPr>
      </w:pP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 Практическое задание 1</w:t>
      </w:r>
    </w:p>
    <w:p w:rsidR="00A75CF1" w:rsidRPr="0032550B" w:rsidRDefault="00A75CF1" w:rsidP="00A75CF1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Создайте папку frames. Скопируйте в нее файлы с изображениями фонов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fon3.jpg, fon8.jpg, fon10.jpg </w:t>
      </w:r>
      <w:r w:rsidRPr="0032550B">
        <w:rPr>
          <w:rFonts w:eastAsia="Times New Roman" w:cs="Arial"/>
          <w:sz w:val="28"/>
          <w:szCs w:val="28"/>
          <w:lang w:eastAsia="ru-RU"/>
        </w:rPr>
        <w:t>из папки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html_css_4</w:t>
      </w:r>
    </w:p>
    <w:p w:rsidR="00A75CF1" w:rsidRPr="0032550B" w:rsidRDefault="00A75CF1" w:rsidP="00A75CF1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Откройте файл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shablon.html</w:t>
      </w:r>
    </w:p>
    <w:p w:rsidR="00A75CF1" w:rsidRPr="0032550B" w:rsidRDefault="00A75CF1" w:rsidP="00A75CF1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Измените код как в листинге на рисунке 2. Сохраните документ под именем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frames_2.html</w:t>
      </w:r>
    </w:p>
    <w:p w:rsidR="00A75CF1" w:rsidRPr="0032550B" w:rsidRDefault="00A75CF1" w:rsidP="00A75CF1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Создайте файл, как на рисунке 3. Сохраните документ под именем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doc1.html</w:t>
      </w:r>
    </w:p>
    <w:p w:rsidR="00A75CF1" w:rsidRPr="0032550B" w:rsidRDefault="00A75CF1" w:rsidP="00A75CF1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Создайте файл, как на рисунке 4. Сохраните документ под именем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doc2.html</w:t>
      </w:r>
    </w:p>
    <w:p w:rsidR="00A75CF1" w:rsidRPr="0032550B" w:rsidRDefault="00A75CF1" w:rsidP="00A75CF1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Запустите файл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frames_2.html</w:t>
      </w:r>
      <w:r w:rsidRPr="0032550B">
        <w:rPr>
          <w:rFonts w:eastAsia="Times New Roman" w:cs="Arial"/>
          <w:sz w:val="28"/>
          <w:szCs w:val="28"/>
          <w:lang w:eastAsia="ru-RU"/>
        </w:rPr>
        <w:t> двойным щелчком. В окне браузера Internet Explorer web-страница должна иметь вид, как на рис. 1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i/>
          <w:iCs/>
          <w:sz w:val="28"/>
          <w:szCs w:val="28"/>
          <w:lang w:eastAsia="ru-RU"/>
        </w:rPr>
        <w:t> </w:t>
      </w:r>
      <w:r w:rsidRPr="0032550B">
        <w:rPr>
          <w:rFonts w:eastAsia="Times New Roman" w:cs="Arial"/>
          <w:b/>
          <w:bCs/>
          <w:i/>
          <w:iCs/>
          <w:noProof/>
          <w:sz w:val="28"/>
          <w:szCs w:val="28"/>
          <w:lang w:eastAsia="ru-RU"/>
        </w:rPr>
        <w:drawing>
          <wp:inline distT="0" distB="0" distL="0" distR="0" wp14:anchorId="752AA91F" wp14:editId="00A7036D">
            <wp:extent cx="4610100" cy="2139950"/>
            <wp:effectExtent l="0" t="0" r="0" b="0"/>
            <wp:docPr id="23" name="Рисунок 23" descr="http://web-verstka.ru/webverstka/kurs_html_css/images_html_css/4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eb-verstka.ru/webverstka/kurs_html_css/images_html_css/4.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Рисунок 2. Фреймовая структура из двух столбцов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</w:t>
      </w:r>
      <w:r w:rsidRPr="0032550B">
        <w:rPr>
          <w:rFonts w:eastAsia="Times New Roman" w:cs="Arial"/>
          <w:noProof/>
          <w:sz w:val="28"/>
          <w:szCs w:val="28"/>
          <w:lang w:eastAsia="ru-RU"/>
        </w:rPr>
        <w:drawing>
          <wp:inline distT="0" distB="0" distL="0" distR="0" wp14:anchorId="223B1523" wp14:editId="4FA69D75">
            <wp:extent cx="4921250" cy="1955800"/>
            <wp:effectExtent l="0" t="0" r="0" b="6350"/>
            <wp:docPr id="22" name="Рисунок 22" descr="http://web-verstka.ru/webverstka/kurs_html_css/images_html_css/4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eb-verstka.ru/webverstka/kurs_html_css/images_html_css/4.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Рисунок 3. Документ doc1.html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i/>
          <w:iCs/>
          <w:sz w:val="28"/>
          <w:szCs w:val="28"/>
          <w:lang w:eastAsia="ru-RU"/>
        </w:rPr>
        <w:lastRenderedPageBreak/>
        <w:t> </w:t>
      </w:r>
      <w:r w:rsidRPr="0032550B">
        <w:rPr>
          <w:rFonts w:eastAsia="Times New Roman" w:cs="Arial"/>
          <w:b/>
          <w:bCs/>
          <w:i/>
          <w:iCs/>
          <w:noProof/>
          <w:sz w:val="28"/>
          <w:szCs w:val="28"/>
          <w:lang w:eastAsia="ru-RU"/>
        </w:rPr>
        <w:drawing>
          <wp:inline distT="0" distB="0" distL="0" distR="0" wp14:anchorId="45F36A42" wp14:editId="2640328E">
            <wp:extent cx="4984750" cy="1962150"/>
            <wp:effectExtent l="0" t="0" r="6350" b="0"/>
            <wp:docPr id="21" name="Рисунок 21" descr="http://web-verstka.ru/webverstka/kurs_html_css/images_html_css/4.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eb-verstka.ru/webverstka/kurs_html_css/images_html_css/4.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Рисунок 4.</w:t>
      </w:r>
      <w:r w:rsidRPr="0032550B">
        <w:rPr>
          <w:rFonts w:eastAsia="Times New Roman" w:cs="Arial"/>
          <w:b/>
          <w:bCs/>
          <w:i/>
          <w:iCs/>
          <w:sz w:val="28"/>
          <w:szCs w:val="28"/>
          <w:lang w:eastAsia="ru-RU"/>
        </w:rPr>
        <w:t> </w:t>
      </w:r>
      <w:r w:rsidRPr="0032550B">
        <w:rPr>
          <w:rFonts w:eastAsia="Times New Roman" w:cs="Arial"/>
          <w:sz w:val="28"/>
          <w:szCs w:val="28"/>
          <w:lang w:eastAsia="ru-RU"/>
        </w:rPr>
        <w:t>Документ doc2.html</w:t>
      </w:r>
    </w:p>
    <w:p w:rsidR="00807786" w:rsidRPr="0032550B" w:rsidRDefault="00807786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На рис. 1 представлен вид этой HTML-страницы в браузере. Экран по вертикали разбивается на 2 фрейма. Левый HTML фрейм занимает 25% экрана и содержит страницу с названием doc1.html. Правый HTML фрейм займет 75% экрана и содержит страницу doc2.html.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Тег &lt;FRAME&gt;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Тег &lt;frame&gt; определяет отдельный фрейм. Это непарный тег. Тегов &lt;frame&gt; должно быть ровно столько, на сколько областей делится экран. У тега &lt;frame&gt; имеются следующие атрибуты: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16"/>
        <w:gridCol w:w="7189"/>
      </w:tblGrid>
      <w:tr w:rsidR="0032550B" w:rsidRPr="0032550B" w:rsidTr="00A75CF1">
        <w:tc>
          <w:tcPr>
            <w:tcW w:w="25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src</w:t>
            </w:r>
          </w:p>
        </w:tc>
        <w:tc>
          <w:tcPr>
            <w:tcW w:w="8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Этот атрибут указывает URL-адрес содержимого фрейма.</w:t>
            </w:r>
          </w:p>
        </w:tc>
      </w:tr>
      <w:tr w:rsidR="0032550B" w:rsidRPr="0032550B" w:rsidTr="00A75CF1">
        <w:tc>
          <w:tcPr>
            <w:tcW w:w="25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name</w:t>
            </w:r>
          </w:p>
        </w:tc>
        <w:tc>
          <w:tcPr>
            <w:tcW w:w="8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С помощью этого атрибута фрейму присваивается имя, которое можно использовать для ссылки на фрейм, обычно из других фреймов той же структуры. В гипертекстовой ссылке при этом используется атрибут target, который ссылается на имя фрейма. Имена фреймов могут состоять из букв и цифр. В качестве первого символа имени нельзя использовать символ подчеркивания ().</w:t>
            </w:r>
          </w:p>
        </w:tc>
      </w:tr>
      <w:tr w:rsidR="0032550B" w:rsidRPr="0032550B" w:rsidTr="00A75CF1">
        <w:tc>
          <w:tcPr>
            <w:tcW w:w="25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scrolling</w:t>
            </w:r>
          </w:p>
        </w:tc>
        <w:tc>
          <w:tcPr>
            <w:tcW w:w="8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Этот атрибут используется для управления полосами прокрутки фрейма, когда это важно для определения внешнего вида страницы. Его значения:</w:t>
            </w:r>
          </w:p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scrolling=yes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 (установка полосы прокрутки)</w:t>
            </w:r>
          </w:p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scrolling=no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 (отсутствие полосы прокрутки)</w:t>
            </w:r>
          </w:p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scrolling=auto</w:t>
            </w: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 (значение по умолчанию)</w:t>
            </w:r>
          </w:p>
        </w:tc>
      </w:tr>
      <w:tr w:rsidR="0032550B" w:rsidRPr="0032550B" w:rsidTr="00A75CF1">
        <w:tc>
          <w:tcPr>
            <w:tcW w:w="25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b/>
                <w:bCs/>
                <w:sz w:val="28"/>
                <w:szCs w:val="28"/>
                <w:lang w:eastAsia="ru-RU"/>
              </w:rPr>
              <w:t>noresize</w:t>
            </w:r>
          </w:p>
        </w:tc>
        <w:tc>
          <w:tcPr>
            <w:tcW w:w="8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Этот атрибут запрещает пользователю изменение размеров фреймов, чтобы предотвратить искажение дизайна страницы.</w:t>
            </w:r>
          </w:p>
        </w:tc>
      </w:tr>
    </w:tbl>
    <w:p w:rsidR="00807786" w:rsidRPr="0032550B" w:rsidRDefault="00807786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 w:val="28"/>
          <w:szCs w:val="28"/>
          <w:lang w:eastAsia="ru-RU"/>
        </w:rPr>
      </w:pP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lastRenderedPageBreak/>
        <w:t>Практическое задание 2</w:t>
      </w:r>
    </w:p>
    <w:p w:rsidR="00A75CF1" w:rsidRPr="0032550B" w:rsidRDefault="00A75CF1" w:rsidP="00A75CF1">
      <w:pPr>
        <w:numPr>
          <w:ilvl w:val="0"/>
          <w:numId w:val="3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Откройте файл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shablon.html</w:t>
      </w:r>
      <w:r w:rsidRPr="0032550B">
        <w:rPr>
          <w:rFonts w:eastAsia="Times New Roman" w:cs="Arial"/>
          <w:sz w:val="28"/>
          <w:szCs w:val="28"/>
          <w:lang w:eastAsia="ru-RU"/>
        </w:rPr>
        <w:t>.</w:t>
      </w:r>
    </w:p>
    <w:p w:rsidR="00A75CF1" w:rsidRPr="0032550B" w:rsidRDefault="00A75CF1" w:rsidP="00A75CF1">
      <w:pPr>
        <w:numPr>
          <w:ilvl w:val="0"/>
          <w:numId w:val="3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Измените текст, как в листинге на рисунке 5.</w:t>
      </w:r>
    </w:p>
    <w:p w:rsidR="00A75CF1" w:rsidRPr="0032550B" w:rsidRDefault="00A75CF1" w:rsidP="00A75CF1">
      <w:pPr>
        <w:numPr>
          <w:ilvl w:val="0"/>
          <w:numId w:val="3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Сохраните документ в папке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frames</w:t>
      </w:r>
      <w:r w:rsidRPr="0032550B">
        <w:rPr>
          <w:rFonts w:eastAsia="Times New Roman" w:cs="Arial"/>
          <w:sz w:val="28"/>
          <w:szCs w:val="28"/>
          <w:lang w:eastAsia="ru-RU"/>
        </w:rPr>
        <w:t> под именем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frames_3.html</w:t>
      </w:r>
    </w:p>
    <w:p w:rsidR="00A75CF1" w:rsidRPr="0032550B" w:rsidRDefault="00A75CF1" w:rsidP="00A75CF1">
      <w:pPr>
        <w:numPr>
          <w:ilvl w:val="0"/>
          <w:numId w:val="3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В новом документе наберите текст, изображенный в листинге 6. Сохраните документ под именем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doc3.html</w:t>
      </w:r>
    </w:p>
    <w:p w:rsidR="00A75CF1" w:rsidRPr="0032550B" w:rsidRDefault="00A75CF1" w:rsidP="00A75CF1">
      <w:pPr>
        <w:numPr>
          <w:ilvl w:val="0"/>
          <w:numId w:val="3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Запустите файл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frames_3.html</w:t>
      </w:r>
      <w:r w:rsidRPr="0032550B">
        <w:rPr>
          <w:rFonts w:eastAsia="Times New Roman" w:cs="Arial"/>
          <w:sz w:val="28"/>
          <w:szCs w:val="28"/>
          <w:lang w:eastAsia="ru-RU"/>
        </w:rPr>
        <w:t> двойным щелчком. В окне браузера Internet Explorer Web-страница должна иметь вид, как на рис. 7.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Обращаем Ваше внимание на то, что во фреймовой структуре количество открывающих &lt;frameset&gt; должно быть равно количеству закрывающих &lt;/frameset&gt;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drawing>
          <wp:inline distT="0" distB="0" distL="0" distR="0" wp14:anchorId="07E03D7E" wp14:editId="40A3BE53">
            <wp:extent cx="5391150" cy="2724150"/>
            <wp:effectExtent l="0" t="0" r="0" b="0"/>
            <wp:docPr id="20" name="Рисунок 20" descr="http://web-verstka.ru/webverstka/kurs_html_css/images_html_css/4.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eb-verstka.ru/webverstka/kurs_html_css/images_html_css/4.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Рисунок 5. Фреймовая структура из трех фреймов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</w:t>
      </w:r>
      <w:r w:rsidRPr="0032550B">
        <w:rPr>
          <w:rFonts w:eastAsia="Times New Roman" w:cs="Arial"/>
          <w:noProof/>
          <w:sz w:val="28"/>
          <w:szCs w:val="28"/>
          <w:lang w:eastAsia="ru-RU"/>
        </w:rPr>
        <w:drawing>
          <wp:inline distT="0" distB="0" distL="0" distR="0" wp14:anchorId="64C94ECA" wp14:editId="19E09704">
            <wp:extent cx="5124450" cy="1962150"/>
            <wp:effectExtent l="0" t="0" r="0" b="0"/>
            <wp:docPr id="19" name="Рисунок 19" descr="http://web-verstka.ru/webverstka/kurs_html_css/images_html_css/4.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eb-verstka.ru/webverstka/kurs_html_css/images_html_css/4.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Рисунок 6. Документ doc3.html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580E430D" wp14:editId="362F3851">
            <wp:extent cx="5940425" cy="2823845"/>
            <wp:effectExtent l="0" t="0" r="3175" b="0"/>
            <wp:docPr id="18" name="Рисунок 18" descr="html фрей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ml фреймы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Рисунок 7. Фреймовая структура из трех фреймов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Контрольное задание</w:t>
      </w:r>
    </w:p>
    <w:p w:rsidR="00A75CF1" w:rsidRPr="0032550B" w:rsidRDefault="00A75CF1" w:rsidP="00A75CF1">
      <w:pPr>
        <w:numPr>
          <w:ilvl w:val="0"/>
          <w:numId w:val="4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Создайте файл с фреймовой структурой нашего сайта MyHouse.ru, состоящей из трех HTML фреймов (рис. 8). Сохраните его в папке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public_html</w:t>
      </w:r>
      <w:r w:rsidRPr="0032550B">
        <w:rPr>
          <w:rFonts w:eastAsia="Times New Roman" w:cs="Arial"/>
          <w:sz w:val="28"/>
          <w:szCs w:val="28"/>
          <w:lang w:eastAsia="ru-RU"/>
        </w:rPr>
        <w:t> под именем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index.html</w:t>
      </w:r>
    </w:p>
    <w:p w:rsidR="00A75CF1" w:rsidRPr="0032550B" w:rsidRDefault="00A75CF1" w:rsidP="00A75CF1">
      <w:pPr>
        <w:numPr>
          <w:ilvl w:val="0"/>
          <w:numId w:val="4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Правому фрейму присвойте имя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main.</w:t>
      </w:r>
    </w:p>
    <w:p w:rsidR="00A75CF1" w:rsidRPr="0032550B" w:rsidRDefault="00A75CF1" w:rsidP="00A75CF1">
      <w:pPr>
        <w:numPr>
          <w:ilvl w:val="0"/>
          <w:numId w:val="4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В верхнем фрейме расположите бегущую строку (файл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shapka.html)</w:t>
      </w:r>
    </w:p>
    <w:p w:rsidR="00A75CF1" w:rsidRPr="0032550B" w:rsidRDefault="00A75CF1" w:rsidP="00A75CF1">
      <w:pPr>
        <w:numPr>
          <w:ilvl w:val="0"/>
          <w:numId w:val="4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В левом фрейме расположите список проектов (файл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menu.html</w:t>
      </w:r>
      <w:r w:rsidRPr="0032550B">
        <w:rPr>
          <w:rFonts w:eastAsia="Times New Roman" w:cs="Arial"/>
          <w:sz w:val="28"/>
          <w:szCs w:val="28"/>
          <w:lang w:eastAsia="ru-RU"/>
        </w:rPr>
        <w:t>).</w:t>
      </w:r>
    </w:p>
    <w:p w:rsidR="00A75CF1" w:rsidRPr="0032550B" w:rsidRDefault="00A75CF1" w:rsidP="00A75CF1">
      <w:pPr>
        <w:numPr>
          <w:ilvl w:val="0"/>
          <w:numId w:val="4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В правом фрейме – файл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main.html.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4C905929" wp14:editId="58B95CA6">
            <wp:extent cx="5492750" cy="4298950"/>
            <wp:effectExtent l="0" t="0" r="0" b="6350"/>
            <wp:docPr id="17" name="Рисунок 17" descr="http://web-verstka.ru/webverstka/kurs_html_css/images_html_css/4.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eb-verstka.ru/webverstka/kurs_html_css/images_html_css/4.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Рисунок 8. Фреймовая структура сайта MyHouse.ru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</w:t>
      </w:r>
    </w:p>
    <w:p w:rsidR="00807786" w:rsidRPr="0032550B" w:rsidRDefault="00A75CF1" w:rsidP="00A75CF1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32550B">
        <w:rPr>
          <w:rFonts w:eastAsia="Times New Roman" w:cs="Times New Roman"/>
          <w:b/>
          <w:bCs/>
          <w:sz w:val="28"/>
          <w:szCs w:val="28"/>
          <w:lang w:eastAsia="ru-RU"/>
        </w:rPr>
        <w:t>2. Организация гиперссылок</w:t>
      </w:r>
      <w:r w:rsidR="00807786" w:rsidRPr="0032550B">
        <w:rPr>
          <w:rFonts w:eastAsia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A75CF1" w:rsidRPr="0032550B" w:rsidRDefault="00807786" w:rsidP="00A75CF1">
      <w:pP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32550B">
        <w:rPr>
          <w:rFonts w:eastAsia="Times New Roman" w:cs="Times New Roman"/>
          <w:b/>
          <w:bCs/>
          <w:sz w:val="28"/>
          <w:szCs w:val="28"/>
          <w:lang w:eastAsia="ru-RU"/>
        </w:rPr>
        <w:t>(подробнее https://html5book.ru/hyperlinks-in-html/)</w:t>
      </w:r>
    </w:p>
    <w:p w:rsidR="00807786" w:rsidRPr="0032550B" w:rsidRDefault="00807786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Для организации гиперссылок используется тег &lt;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а</w:t>
      </w:r>
      <w:r w:rsidRPr="0032550B">
        <w:rPr>
          <w:rFonts w:eastAsia="Times New Roman" w:cs="Arial"/>
          <w:sz w:val="28"/>
          <w:szCs w:val="28"/>
          <w:lang w:eastAsia="ru-RU"/>
        </w:rPr>
        <w:t>&gt;, у которого есть обязательные атрибуты, иначе гиперссылка работать не будет.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Рассмотрим пока только обязательный атрибут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href</w:t>
      </w:r>
      <w:r w:rsidRPr="0032550B">
        <w:rPr>
          <w:rFonts w:eastAsia="Times New Roman" w:cs="Arial"/>
          <w:sz w:val="28"/>
          <w:szCs w:val="28"/>
          <w:lang w:eastAsia="ru-RU"/>
        </w:rPr>
        <w:t>.</w:t>
      </w:r>
    </w:p>
    <w:p w:rsidR="00807786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i/>
          <w:iCs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i/>
          <w:iCs/>
          <w:sz w:val="28"/>
          <w:szCs w:val="28"/>
          <w:lang w:eastAsia="ru-RU"/>
        </w:rPr>
        <w:t> 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i/>
          <w:iCs/>
          <w:sz w:val="28"/>
          <w:szCs w:val="28"/>
          <w:lang w:eastAsia="ru-RU"/>
        </w:rPr>
        <w:t>Структура гиперссылки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drawing>
          <wp:inline distT="0" distB="0" distL="0" distR="0" wp14:anchorId="5A243594" wp14:editId="3A285079">
            <wp:extent cx="3238500" cy="730250"/>
            <wp:effectExtent l="0" t="0" r="0" b="0"/>
            <wp:docPr id="16" name="Рисунок 16" descr="http://web-verstka.ru/webverstka/kurs_html_css/images_html_css/4.9_do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eb-verstka.ru/webverstka/kurs_html_css/images_html_css/4.9_dop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0B">
        <w:rPr>
          <w:rFonts w:eastAsia="Times New Roman" w:cs="Arial"/>
          <w:sz w:val="28"/>
          <w:szCs w:val="28"/>
          <w:lang w:eastAsia="ru-RU"/>
        </w:rPr>
        <w:t> 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i/>
          <w:iCs/>
          <w:sz w:val="28"/>
          <w:szCs w:val="28"/>
          <w:lang w:eastAsia="ru-RU"/>
        </w:rPr>
        <w:t>Исходный якорь</w:t>
      </w:r>
      <w:r w:rsidRPr="0032550B">
        <w:rPr>
          <w:rFonts w:eastAsia="Times New Roman" w:cs="Arial"/>
          <w:sz w:val="28"/>
          <w:szCs w:val="28"/>
          <w:lang w:eastAsia="ru-RU"/>
        </w:rPr>
        <w:t> – это текст или изображение, по которому щелкает пользователь мышью, чтобы перейти к другому web-сайту или web-странице.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i/>
          <w:iCs/>
          <w:sz w:val="28"/>
          <w:szCs w:val="28"/>
          <w:lang w:eastAsia="ru-RU"/>
        </w:rPr>
        <w:t>Конечный якорь</w:t>
      </w:r>
      <w:r w:rsidRPr="0032550B">
        <w:rPr>
          <w:rFonts w:eastAsia="Times New Roman" w:cs="Arial"/>
          <w:sz w:val="28"/>
          <w:szCs w:val="28"/>
          <w:lang w:eastAsia="ru-RU"/>
        </w:rPr>
        <w:t> – это адрес того сайта или страницы, который должен загрузиться после щелчка мышью по исходному якорю.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Гиперссылки можно встроить в любое место HTML – документа.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На рис. 9 приведен пример HTML-кода создания гиперссылки и вид в браузере страницы с этим кодом:</w:t>
      </w:r>
    </w:p>
    <w:tbl>
      <w:tblPr>
        <w:tblW w:w="0" w:type="auto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207"/>
        <w:gridCol w:w="5298"/>
      </w:tblGrid>
      <w:tr w:rsidR="0032550B" w:rsidRPr="0032550B" w:rsidTr="00A75CF1">
        <w:trPr>
          <w:jc w:val="center"/>
        </w:trPr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i/>
                <w:iCs/>
                <w:sz w:val="28"/>
                <w:szCs w:val="28"/>
                <w:lang w:eastAsia="ru-RU"/>
              </w:rPr>
              <w:lastRenderedPageBreak/>
              <w:t> </w:t>
            </w:r>
          </w:p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i/>
                <w:iCs/>
                <w:sz w:val="28"/>
                <w:szCs w:val="28"/>
                <w:lang w:eastAsia="ru-RU"/>
              </w:rPr>
              <w:t>Подробную информацию об услугах нашего агентства Вы можете получить</w:t>
            </w:r>
          </w:p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val="en-US" w:eastAsia="ru-RU"/>
              </w:rPr>
            </w:pPr>
            <w:r w:rsidRPr="0032550B">
              <w:rPr>
                <w:rFonts w:eastAsia="Times New Roman" w:cs="Arial"/>
                <w:i/>
                <w:iCs/>
                <w:sz w:val="28"/>
                <w:szCs w:val="28"/>
                <w:lang w:val="en-US" w:eastAsia="ru-RU"/>
              </w:rPr>
              <w:t>&lt;br /&gt;</w:t>
            </w:r>
          </w:p>
          <w:p w:rsidR="00A75CF1" w:rsidRPr="0032550B" w:rsidRDefault="00A75CF1" w:rsidP="00A75CF1">
            <w:pPr>
              <w:spacing w:after="0" w:line="240" w:lineRule="auto"/>
              <w:jc w:val="both"/>
              <w:rPr>
                <w:rFonts w:eastAsia="Times New Roman" w:cs="Arial"/>
                <w:sz w:val="28"/>
                <w:szCs w:val="28"/>
                <w:lang w:val="en-US" w:eastAsia="ru-RU"/>
              </w:rPr>
            </w:pPr>
            <w:r w:rsidRPr="0032550B">
              <w:rPr>
                <w:rFonts w:eastAsia="Times New Roman" w:cs="Arial"/>
                <w:i/>
                <w:iCs/>
                <w:sz w:val="28"/>
                <w:szCs w:val="28"/>
                <w:lang w:val="en-US" w:eastAsia="ru-RU"/>
              </w:rPr>
              <w:t>&lt;a href="inform.htm"&gt;</w:t>
            </w:r>
            <w:r w:rsidRPr="0032550B">
              <w:rPr>
                <w:rFonts w:eastAsia="Times New Roman" w:cs="Arial"/>
                <w:i/>
                <w:iCs/>
                <w:sz w:val="28"/>
                <w:szCs w:val="28"/>
                <w:lang w:eastAsia="ru-RU"/>
              </w:rPr>
              <w:t>здесь</w:t>
            </w:r>
            <w:r w:rsidRPr="0032550B">
              <w:rPr>
                <w:rFonts w:eastAsia="Times New Roman" w:cs="Arial"/>
                <w:i/>
                <w:iCs/>
                <w:sz w:val="28"/>
                <w:szCs w:val="28"/>
                <w:lang w:val="en-US" w:eastAsia="ru-RU"/>
              </w:rPr>
              <w:t>&lt;/a&gt;</w:t>
            </w:r>
          </w:p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val="en-US"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5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7A40667" wp14:editId="2A966C18">
                  <wp:extent cx="3130550" cy="1720850"/>
                  <wp:effectExtent l="0" t="0" r="0" b="0"/>
                  <wp:docPr id="15" name="Рисунок 15" descr="http://web-verstka.ru/webverstka/kurs_html_css/images_html_css/4.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web-verstka.ru/webverstka/kurs_html_css/images_html_css/4.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172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5CF1" w:rsidRPr="0032550B" w:rsidRDefault="00A75CF1" w:rsidP="00A75CF1">
            <w:pPr>
              <w:spacing w:after="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Рис. 9. Пример создания текстовой гиперссылки</w:t>
            </w:r>
          </w:p>
        </w:tc>
      </w:tr>
    </w:tbl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В этом примере слово “здесь” является элементом привязки (или якорем – anchor), а часть href=”inform.htm” представляет  ссылку на URL и означает, что при щелчке на элементе привязки должен быть загружен файл “inform.htm”, находящийся в том же адресе сети.</w:t>
      </w:r>
    </w:p>
    <w:p w:rsidR="00A75CF1" w:rsidRPr="0032550B" w:rsidRDefault="00A75CF1" w:rsidP="00A75CF1">
      <w:pPr>
        <w:shd w:val="clear" w:color="auto" w:fill="FFFFFF"/>
        <w:spacing w:after="0" w:line="240" w:lineRule="auto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Элементы привязки (якорь – anchor)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Элемент привязки в ссылке может быть словом, группой слов или изображением. Существуют только два типа элементов привязки: </w:t>
      </w:r>
      <w:r w:rsidRPr="0032550B">
        <w:rPr>
          <w:rFonts w:eastAsia="Times New Roman" w:cs="Arial"/>
          <w:i/>
          <w:iCs/>
          <w:sz w:val="28"/>
          <w:szCs w:val="28"/>
          <w:lang w:eastAsia="ru-RU"/>
        </w:rPr>
        <w:t>текстовый </w:t>
      </w:r>
      <w:r w:rsidRPr="0032550B">
        <w:rPr>
          <w:rFonts w:eastAsia="Times New Roman" w:cs="Arial"/>
          <w:sz w:val="28"/>
          <w:szCs w:val="28"/>
          <w:lang w:eastAsia="ru-RU"/>
        </w:rPr>
        <w:t>и </w:t>
      </w:r>
      <w:r w:rsidRPr="0032550B">
        <w:rPr>
          <w:rFonts w:eastAsia="Times New Roman" w:cs="Arial"/>
          <w:i/>
          <w:iCs/>
          <w:sz w:val="28"/>
          <w:szCs w:val="28"/>
          <w:lang w:eastAsia="ru-RU"/>
        </w:rPr>
        <w:t>графический.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Текстовые ссылки браузер обычно выделяет цветом, отличным от цвета основного текста,  подчеркиванием. Кроме того, курсор мыши на ссылке меняет свое изображение на указатель в виде руки.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Графические элементы привязки не подчеркиваются и не выделяются цветом, но могут быть обведены рамкой.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Рассмотрим пример организации графической гиперссылки (рис. 10): </w:t>
      </w:r>
    </w:p>
    <w:tbl>
      <w:tblPr>
        <w:tblW w:w="0" w:type="auto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675"/>
        <w:gridCol w:w="4830"/>
      </w:tblGrid>
      <w:tr w:rsidR="0032550B" w:rsidRPr="0032550B" w:rsidTr="00A75CF1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0" w:line="240" w:lineRule="auto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i/>
                <w:iCs/>
                <w:sz w:val="28"/>
                <w:szCs w:val="28"/>
                <w:lang w:eastAsia="ru-RU"/>
              </w:rPr>
              <w:t>У нас в агентстве приветливые и компетентные диспетчеры</w:t>
            </w:r>
          </w:p>
          <w:p w:rsidR="00A75CF1" w:rsidRPr="0032550B" w:rsidRDefault="00A75CF1" w:rsidP="00A75CF1">
            <w:pPr>
              <w:spacing w:after="0" w:line="240" w:lineRule="auto"/>
              <w:rPr>
                <w:rFonts w:eastAsia="Times New Roman" w:cs="Arial"/>
                <w:sz w:val="28"/>
                <w:szCs w:val="28"/>
                <w:lang w:val="en-US" w:eastAsia="ru-RU"/>
              </w:rPr>
            </w:pPr>
            <w:r w:rsidRPr="0032550B">
              <w:rPr>
                <w:rFonts w:eastAsia="Times New Roman" w:cs="Arial"/>
                <w:i/>
                <w:iCs/>
                <w:sz w:val="28"/>
                <w:szCs w:val="28"/>
                <w:lang w:val="en-US" w:eastAsia="ru-RU"/>
              </w:rPr>
              <w:t>&lt;br /&gt;</w:t>
            </w:r>
          </w:p>
          <w:p w:rsidR="00A75CF1" w:rsidRPr="0032550B" w:rsidRDefault="00A75CF1" w:rsidP="00A75CF1">
            <w:pPr>
              <w:spacing w:after="0" w:line="240" w:lineRule="auto"/>
              <w:rPr>
                <w:rFonts w:eastAsia="Times New Roman" w:cs="Arial"/>
                <w:sz w:val="28"/>
                <w:szCs w:val="28"/>
                <w:lang w:val="en-US" w:eastAsia="ru-RU"/>
              </w:rPr>
            </w:pPr>
            <w:r w:rsidRPr="0032550B">
              <w:rPr>
                <w:rFonts w:eastAsia="Times New Roman" w:cs="Arial"/>
                <w:i/>
                <w:iCs/>
                <w:sz w:val="28"/>
                <w:szCs w:val="28"/>
                <w:lang w:val="en-US" w:eastAsia="ru-RU"/>
              </w:rPr>
              <w:t>&lt;a href=”inform.htm”&gt;&lt;img src=”ris.jpg”&gt;&lt;/a&gt;</w:t>
            </w:r>
          </w:p>
          <w:p w:rsidR="00A75CF1" w:rsidRPr="0032550B" w:rsidRDefault="00A75CF1" w:rsidP="00A75CF1">
            <w:pPr>
              <w:spacing w:after="0" w:line="240" w:lineRule="auto"/>
              <w:rPr>
                <w:rFonts w:eastAsia="Times New Roman" w:cs="Arial"/>
                <w:sz w:val="28"/>
                <w:szCs w:val="28"/>
                <w:lang w:val="en-US" w:eastAsia="ru-RU"/>
              </w:rPr>
            </w:pPr>
            <w:r w:rsidRPr="0032550B">
              <w:rPr>
                <w:rFonts w:eastAsia="Times New Roman" w:cs="Arial"/>
                <w:i/>
                <w:iCs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4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7BDA3EA" wp14:editId="714647FC">
                  <wp:extent cx="2705100" cy="1631950"/>
                  <wp:effectExtent l="0" t="0" r="0" b="6350"/>
                  <wp:docPr id="14" name="Рисунок 14" descr="http://web-verstka.ru/webverstka/kurs_html_css/images_html_css/4.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web-verstka.ru/webverstka/kurs_html_css/images_html_css/4.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163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 </w:t>
            </w:r>
          </w:p>
          <w:p w:rsidR="00A75CF1" w:rsidRPr="0032550B" w:rsidRDefault="00A75CF1" w:rsidP="00A75CF1">
            <w:pPr>
              <w:spacing w:after="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Рис. 10. Пример создания графической гиперссылки</w:t>
            </w:r>
            <w:r w:rsidRPr="0032550B">
              <w:rPr>
                <w:rFonts w:eastAsia="Times New Roman" w:cs="Arial"/>
                <w:i/>
                <w:iCs/>
                <w:sz w:val="28"/>
                <w:szCs w:val="28"/>
                <w:lang w:eastAsia="ru-RU"/>
              </w:rPr>
              <w:t> </w:t>
            </w:r>
          </w:p>
        </w:tc>
      </w:tr>
    </w:tbl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В этом примере рисунок "ris.jpg" является графическим элементом привязки. Браузер выделяет его синей рамкой.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</w:t>
      </w:r>
      <w:r w:rsidRPr="0032550B">
        <w:rPr>
          <w:rFonts w:eastAsia="Times New Roman" w:cs="Arial"/>
          <w:b/>
          <w:bCs/>
          <w:i/>
          <w:iCs/>
          <w:sz w:val="28"/>
          <w:szCs w:val="28"/>
          <w:lang w:eastAsia="ru-RU"/>
        </w:rPr>
        <w:t>Виды адресов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lastRenderedPageBreak/>
        <w:t>Абсолютный адрес</w:t>
      </w:r>
      <w:r w:rsidRPr="0032550B">
        <w:rPr>
          <w:rFonts w:eastAsia="Times New Roman" w:cs="Arial"/>
          <w:sz w:val="28"/>
          <w:szCs w:val="28"/>
          <w:lang w:eastAsia="ru-RU"/>
        </w:rPr>
        <w:t> – это полный адрес в Internet.</w:t>
      </w:r>
    </w:p>
    <w:p w:rsidR="00A75CF1" w:rsidRPr="0032550B" w:rsidRDefault="00A75CF1" w:rsidP="00A75CF1">
      <w:pPr>
        <w:numPr>
          <w:ilvl w:val="0"/>
          <w:numId w:val="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&lt;а href="http://www.rambler.ru"&gt; – удаленный переход;</w:t>
      </w:r>
    </w:p>
    <w:p w:rsidR="00A75CF1" w:rsidRPr="0032550B" w:rsidRDefault="00A75CF1" w:rsidP="00A75CF1">
      <w:pPr>
        <w:numPr>
          <w:ilvl w:val="0"/>
          <w:numId w:val="5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&lt;а href="c:\temp\myfile.html"&gt; – использование в ссылке абсолютного адреса на своем сервере (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не используется</w:t>
      </w:r>
      <w:r w:rsidRPr="0032550B">
        <w:rPr>
          <w:rFonts w:eastAsia="Times New Roman" w:cs="Arial"/>
          <w:sz w:val="28"/>
          <w:szCs w:val="28"/>
          <w:lang w:eastAsia="ru-RU"/>
        </w:rPr>
        <w:t>).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Относительный адрес. </w:t>
      </w:r>
      <w:r w:rsidRPr="0032550B">
        <w:rPr>
          <w:rFonts w:eastAsia="Times New Roman" w:cs="Arial"/>
          <w:sz w:val="28"/>
          <w:szCs w:val="28"/>
          <w:lang w:eastAsia="ru-RU"/>
        </w:rPr>
        <w:t>Правила относительной адресации мы рассмотрели в теме 1. При написании адресов гиперссылок используются те же правила. Рекомендуется применение относительных адресов, поскольку при каждом перемещении каталога не приходится менять все ссылки.</w:t>
      </w:r>
    </w:p>
    <w:p w:rsidR="00A75CF1" w:rsidRPr="0032550B" w:rsidRDefault="00A75CF1" w:rsidP="00A75CF1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&lt;а href="../folder/my.htm"&gt; – переход на другой документ на своем сайте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Гиперссылки можно разделить на 3 категории: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1. </w:t>
      </w:r>
      <w:r w:rsidRPr="0032550B">
        <w:rPr>
          <w:rFonts w:eastAsia="Times New Roman" w:cs="Arial"/>
          <w:b/>
          <w:bCs/>
          <w:i/>
          <w:iCs/>
          <w:sz w:val="28"/>
          <w:szCs w:val="28"/>
          <w:lang w:eastAsia="ru-RU"/>
        </w:rPr>
        <w:t>Внешняя</w:t>
      </w:r>
      <w:r w:rsidRPr="0032550B">
        <w:rPr>
          <w:rFonts w:eastAsia="Times New Roman" w:cs="Arial"/>
          <w:sz w:val="28"/>
          <w:szCs w:val="28"/>
          <w:lang w:eastAsia="ru-RU"/>
        </w:rPr>
        <w:t> – ссылка на web-страницу, которая находится по другому адресу Internet (за пределами сайта). Для ее организации используется абсолютный адрес.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Пример: &lt;а href="http://www.rambler.ru"&gt;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2. </w:t>
      </w:r>
      <w:r w:rsidRPr="0032550B">
        <w:rPr>
          <w:rFonts w:eastAsia="Times New Roman" w:cs="Arial"/>
          <w:b/>
          <w:bCs/>
          <w:i/>
          <w:iCs/>
          <w:sz w:val="28"/>
          <w:szCs w:val="28"/>
          <w:lang w:eastAsia="ru-RU"/>
        </w:rPr>
        <w:t>Внутренняя</w:t>
      </w:r>
      <w:r w:rsidRPr="0032550B">
        <w:rPr>
          <w:rFonts w:eastAsia="Times New Roman" w:cs="Arial"/>
          <w:sz w:val="28"/>
          <w:szCs w:val="28"/>
          <w:lang w:eastAsia="ru-RU"/>
        </w:rPr>
        <w:t> – ссылка на другую web-страницу внутри сайта. Для ее организации необходимо использовать относительный адрес.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val="en-US"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Пример</w:t>
      </w:r>
      <w:r w:rsidRPr="0032550B">
        <w:rPr>
          <w:rFonts w:eastAsia="Times New Roman" w:cs="Arial"/>
          <w:sz w:val="28"/>
          <w:szCs w:val="28"/>
          <w:lang w:val="en-US" w:eastAsia="ru-RU"/>
        </w:rPr>
        <w:t>: </w:t>
      </w:r>
      <w:r w:rsidRPr="0032550B">
        <w:rPr>
          <w:rFonts w:eastAsia="Times New Roman" w:cs="Arial"/>
          <w:i/>
          <w:iCs/>
          <w:sz w:val="28"/>
          <w:szCs w:val="28"/>
          <w:lang w:val="en-US" w:eastAsia="ru-RU"/>
        </w:rPr>
        <w:t>&lt;a href="../../folder_1/folder_2/mysite.htm"&gt;</w:t>
      </w:r>
      <w:r w:rsidRPr="0032550B">
        <w:rPr>
          <w:rFonts w:eastAsia="Times New Roman" w:cs="Arial"/>
          <w:i/>
          <w:iCs/>
          <w:sz w:val="28"/>
          <w:szCs w:val="28"/>
          <w:lang w:eastAsia="ru-RU"/>
        </w:rPr>
        <w:t>Текст</w:t>
      </w:r>
      <w:r w:rsidRPr="0032550B">
        <w:rPr>
          <w:rFonts w:eastAsia="Times New Roman" w:cs="Arial"/>
          <w:i/>
          <w:iCs/>
          <w:sz w:val="28"/>
          <w:szCs w:val="28"/>
          <w:lang w:val="en-US" w:eastAsia="ru-RU"/>
        </w:rPr>
        <w:t> </w:t>
      </w:r>
      <w:r w:rsidRPr="0032550B">
        <w:rPr>
          <w:rFonts w:eastAsia="Times New Roman" w:cs="Arial"/>
          <w:i/>
          <w:iCs/>
          <w:sz w:val="28"/>
          <w:szCs w:val="28"/>
          <w:lang w:eastAsia="ru-RU"/>
        </w:rPr>
        <w:t>гиперссылки</w:t>
      </w:r>
      <w:r w:rsidRPr="0032550B">
        <w:rPr>
          <w:rFonts w:eastAsia="Times New Roman" w:cs="Arial"/>
          <w:i/>
          <w:iCs/>
          <w:sz w:val="28"/>
          <w:szCs w:val="28"/>
          <w:lang w:val="en-US" w:eastAsia="ru-RU"/>
        </w:rPr>
        <w:t>&lt;/a&gt;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3. </w:t>
      </w:r>
      <w:r w:rsidRPr="0032550B">
        <w:rPr>
          <w:rFonts w:eastAsia="Times New Roman" w:cs="Arial"/>
          <w:b/>
          <w:bCs/>
          <w:i/>
          <w:iCs/>
          <w:sz w:val="28"/>
          <w:szCs w:val="28"/>
          <w:lang w:eastAsia="ru-RU"/>
        </w:rPr>
        <w:t>Внутристраничная</w:t>
      </w:r>
      <w:r w:rsidRPr="0032550B">
        <w:rPr>
          <w:rFonts w:eastAsia="Times New Roman" w:cs="Arial"/>
          <w:sz w:val="28"/>
          <w:szCs w:val="28"/>
          <w:lang w:eastAsia="ru-RU"/>
        </w:rPr>
        <w:t> – ссылка на другую позицию внутри той же web-страницы. Например, в верхней части web-страницы можно поместить оглавление, а затем связать его пункты с последующими разделами этой же web-страницы или с конкретными разделами другой web-страницы внутри сайта.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i/>
          <w:iCs/>
          <w:sz w:val="28"/>
          <w:szCs w:val="28"/>
          <w:lang w:eastAsia="ru-RU"/>
        </w:rPr>
        <w:t>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Практическое задание 3</w:t>
      </w:r>
    </w:p>
    <w:p w:rsidR="00A75CF1" w:rsidRPr="0032550B" w:rsidRDefault="00A75CF1" w:rsidP="00A75CF1">
      <w:pPr>
        <w:numPr>
          <w:ilvl w:val="0"/>
          <w:numId w:val="7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Откройте раздел «Организация гиперссылок» в файле справочника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Sprav_html.doc</w:t>
      </w:r>
      <w:r w:rsidRPr="0032550B">
        <w:rPr>
          <w:rFonts w:eastAsia="Times New Roman" w:cs="Arial"/>
          <w:sz w:val="28"/>
          <w:szCs w:val="28"/>
          <w:lang w:eastAsia="ru-RU"/>
        </w:rPr>
        <w:t>. Ознакомьтесь с атрибутами тега &lt;a&gt;. Будьте готовы ответить на вопросы по правилам задания значений этих атрибутов.</w:t>
      </w:r>
    </w:p>
    <w:p w:rsidR="00A75CF1" w:rsidRPr="0032550B" w:rsidRDefault="00A75CF1" w:rsidP="00A75CF1">
      <w:pPr>
        <w:numPr>
          <w:ilvl w:val="0"/>
          <w:numId w:val="7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В файле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menu.html</w:t>
      </w:r>
      <w:r w:rsidRPr="0032550B">
        <w:rPr>
          <w:rFonts w:eastAsia="Times New Roman" w:cs="Arial"/>
          <w:sz w:val="28"/>
          <w:szCs w:val="28"/>
          <w:lang w:eastAsia="ru-RU"/>
        </w:rPr>
        <w:t> для пункта «Проекты таунхаусов и блокированных домов», сделайте гиперссылку, целевым адресом которой является web-страница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townhouse.html</w:t>
      </w:r>
      <w:r w:rsidRPr="0032550B">
        <w:rPr>
          <w:rFonts w:eastAsia="Times New Roman" w:cs="Arial"/>
          <w:sz w:val="28"/>
          <w:szCs w:val="28"/>
          <w:lang w:eastAsia="ru-RU"/>
        </w:rPr>
        <w:t> таким образом, чтобы web-страница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townhouse.html</w:t>
      </w:r>
      <w:r w:rsidRPr="0032550B">
        <w:rPr>
          <w:rFonts w:eastAsia="Times New Roman" w:cs="Arial"/>
          <w:sz w:val="28"/>
          <w:szCs w:val="28"/>
          <w:lang w:eastAsia="ru-RU"/>
        </w:rPr>
        <w:t> грузилась в правый фрейм. Напомним, для того, чтобы ссылка грузила документ в нужный фрейм в теге &lt;a&gt; необходимо указать атрибут target, который содержит имя фрейма, куда должен быть загружен документ. Например, &lt;a href="townhouse.html" target="main"&gt;. Результат на рис. 11.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304471AE" wp14:editId="4CC9DFAD">
            <wp:extent cx="5940425" cy="3808095"/>
            <wp:effectExtent l="0" t="0" r="3175" b="1905"/>
            <wp:docPr id="13" name="Рисунок 13" descr="html фрей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ml фреймы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Рис. 11.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Практическое задание 4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1. В папке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public_html</w:t>
      </w:r>
      <w:r w:rsidRPr="0032550B">
        <w:rPr>
          <w:rFonts w:eastAsia="Times New Roman" w:cs="Arial"/>
          <w:sz w:val="28"/>
          <w:szCs w:val="28"/>
          <w:lang w:eastAsia="ru-RU"/>
        </w:rPr>
        <w:t> создайте папку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project</w:t>
      </w:r>
      <w:r w:rsidRPr="0032550B">
        <w:rPr>
          <w:rFonts w:eastAsia="Times New Roman" w:cs="Arial"/>
          <w:sz w:val="28"/>
          <w:szCs w:val="28"/>
          <w:lang w:eastAsia="ru-RU"/>
        </w:rPr>
        <w:t>, а внутри нее папку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img_d_152_1d.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2. Оформите web-страницу о проекте d-152-1d, используя материалы (тексты и фотографии) из папки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projects/d-152-1d</w:t>
      </w:r>
      <w:r w:rsidRPr="0032550B">
        <w:rPr>
          <w:rFonts w:eastAsia="Times New Roman" w:cs="Arial"/>
          <w:sz w:val="28"/>
          <w:szCs w:val="28"/>
          <w:lang w:eastAsia="ru-RU"/>
        </w:rPr>
        <w:t>. Для оформления web-страницы должны быть использованы стили в таблице стилей и форматирование средствами атрибутов тегов.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3. Все материалы должны быть использованы. В результате на web-странице у Вас должны быть следующие блоки: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Заголовок, Аннотация, Материалы, Цена за проект, Планы, Фасады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4. Сохраните web-страницу под именем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projekt_d-152-1d.html </w:t>
      </w:r>
      <w:r w:rsidRPr="0032550B">
        <w:rPr>
          <w:rFonts w:eastAsia="Times New Roman" w:cs="Arial"/>
          <w:sz w:val="28"/>
          <w:szCs w:val="28"/>
          <w:lang w:eastAsia="ru-RU"/>
        </w:rPr>
        <w:t>в папке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projects</w:t>
      </w:r>
      <w:r w:rsidRPr="0032550B">
        <w:rPr>
          <w:rFonts w:eastAsia="Times New Roman" w:cs="Arial"/>
          <w:sz w:val="28"/>
          <w:szCs w:val="28"/>
          <w:lang w:eastAsia="ru-RU"/>
        </w:rPr>
        <w:t>. Примерный результат на рис. 12.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7796C3EA" wp14:editId="6DE6E091">
            <wp:extent cx="4175760" cy="9251950"/>
            <wp:effectExtent l="0" t="0" r="0" b="6350"/>
            <wp:docPr id="12" name="Рисунок 12" descr="http://web-verstka.ru/webverstka/kurs_html_css/images_html_css/4.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eb-verstka.ru/webverstka/kurs_html_css/images_html_css/4.12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lastRenderedPageBreak/>
        <w:t>Рис. 12. Web-страница projekt_d-152-1d.html.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5. На web-странице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townhouse.html</w:t>
      </w:r>
      <w:r w:rsidRPr="0032550B">
        <w:rPr>
          <w:rFonts w:eastAsia="Times New Roman" w:cs="Arial"/>
          <w:sz w:val="28"/>
          <w:szCs w:val="28"/>
          <w:lang w:eastAsia="ru-RU"/>
        </w:rPr>
        <w:t> оформите изображение проекта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D-152-1D</w:t>
      </w:r>
      <w:r w:rsidRPr="0032550B">
        <w:rPr>
          <w:rFonts w:eastAsia="Times New Roman" w:cs="Arial"/>
          <w:sz w:val="28"/>
          <w:szCs w:val="28"/>
          <w:lang w:eastAsia="ru-RU"/>
        </w:rPr>
        <w:t> и фразу «Проект D-152-1D» как гиперссылки на страницу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projekt_d-152-1d.html</w:t>
      </w:r>
      <w:r w:rsidRPr="0032550B">
        <w:rPr>
          <w:rFonts w:eastAsia="Times New Roman" w:cs="Arial"/>
          <w:sz w:val="28"/>
          <w:szCs w:val="28"/>
          <w:lang w:eastAsia="ru-RU"/>
        </w:rPr>
        <w:t>, на которой содержится более полная информация об этом проекте (рис. 13).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6. Проверьте работоспособность гиперссылок.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drawing>
          <wp:inline distT="0" distB="0" distL="0" distR="0" wp14:anchorId="4D41FE8E" wp14:editId="77CF6C5E">
            <wp:extent cx="2749550" cy="2584450"/>
            <wp:effectExtent l="0" t="0" r="0" b="6350"/>
            <wp:docPr id="11" name="Рисунок 11" descr="http://web-verstka.ru/webverstka/kurs_html_css/images_html_css/4.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eb-verstka.ru/webverstka/kurs_html_css/images_html_css/4.13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Рис. 13. Изображение является гиперссылкой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i/>
          <w:iCs/>
          <w:sz w:val="28"/>
          <w:szCs w:val="28"/>
          <w:lang w:eastAsia="ru-RU"/>
        </w:rPr>
        <w:t>Внутристраничные гиперссылки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Внутристраничная гиперссылка создается в два этапа.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Например, необходимо создать ссылку из оглавления на первую главу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1. В оглавлении рядом с названием главы 1 следует создать запись: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&lt;a href=</w:t>
      </w:r>
      <w:r w:rsidRPr="0032550B">
        <w:rPr>
          <w:rFonts w:eastAsia="Times New Roman" w:cs="Arial"/>
          <w:sz w:val="28"/>
          <w:szCs w:val="28"/>
          <w:lang w:eastAsia="ru-RU"/>
        </w:rPr>
        <w:t>"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#glava1</w:t>
      </w:r>
      <w:r w:rsidRPr="0032550B">
        <w:rPr>
          <w:rFonts w:eastAsia="Times New Roman" w:cs="Arial"/>
          <w:sz w:val="28"/>
          <w:szCs w:val="28"/>
          <w:lang w:eastAsia="ru-RU"/>
        </w:rPr>
        <w:t>"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&gt;Перейти к главе 1&lt;/a&gt;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2. Внутри web-страницы рядом с заголовком главы 1 создать метку и с помощью атрибута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name</w:t>
      </w:r>
      <w:r w:rsidRPr="0032550B">
        <w:rPr>
          <w:rFonts w:eastAsia="Times New Roman" w:cs="Arial"/>
          <w:sz w:val="28"/>
          <w:szCs w:val="28"/>
          <w:lang w:eastAsia="ru-RU"/>
        </w:rPr>
        <w:t> тега &lt;a&gt; присвоить ей имя. Браузер не выделяет содержимое этого тега как ссылку, так как оно используется в качестве метки. В пределах документа метка должна быть уникальной.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&lt;a name=</w:t>
      </w:r>
      <w:r w:rsidRPr="0032550B">
        <w:rPr>
          <w:rFonts w:eastAsia="Times New Roman" w:cs="Arial"/>
          <w:sz w:val="28"/>
          <w:szCs w:val="28"/>
          <w:lang w:eastAsia="ru-RU"/>
        </w:rPr>
        <w:t>"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glava1</w:t>
      </w:r>
      <w:r w:rsidRPr="0032550B">
        <w:rPr>
          <w:rFonts w:eastAsia="Times New Roman" w:cs="Arial"/>
          <w:sz w:val="28"/>
          <w:szCs w:val="28"/>
          <w:lang w:eastAsia="ru-RU"/>
        </w:rPr>
        <w:t>"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&gt;Глава 1&lt;/a&gt;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Прокомментируем запись &lt;a href="#glava1"&gt;Перейти к главе 1&lt;/a&gt;.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Атрибуту href тега &lt;a&gt; назначают имя метки и перед именем ставят знак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#</w:t>
      </w:r>
      <w:r w:rsidRPr="0032550B">
        <w:rPr>
          <w:rFonts w:eastAsia="Times New Roman" w:cs="Arial"/>
          <w:sz w:val="28"/>
          <w:szCs w:val="28"/>
          <w:lang w:eastAsia="ru-RU"/>
        </w:rPr>
        <w:t>. Знак # показывает, что ссылка – внутренняя.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Если необходимо организовать гиперссылку на конкретный фрагмент </w:t>
      </w:r>
      <w:r w:rsidRPr="0032550B">
        <w:rPr>
          <w:rFonts w:eastAsia="Times New Roman" w:cs="Arial"/>
          <w:i/>
          <w:iCs/>
          <w:sz w:val="28"/>
          <w:szCs w:val="28"/>
          <w:lang w:eastAsia="ru-RU"/>
        </w:rPr>
        <w:t>другого</w:t>
      </w:r>
      <w:r w:rsidRPr="0032550B">
        <w:rPr>
          <w:rFonts w:eastAsia="Times New Roman" w:cs="Arial"/>
          <w:sz w:val="28"/>
          <w:szCs w:val="28"/>
          <w:lang w:eastAsia="ru-RU"/>
        </w:rPr>
        <w:t> HTML-документа (например, на главу 1 в документе "my.htm"), то этот фрагмент предварительно также помечается. Гиперссылка на него организуется следующим образом &lt;a href="my.htm#glava1"&gt;. Здесь к имени метки добавляется имя файла.</w:t>
      </w:r>
    </w:p>
    <w:p w:rsidR="00807786" w:rsidRPr="0032550B" w:rsidRDefault="00807786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Практическое задание 5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1. Откройте созданную Вами web-страницу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projekt_d-152-1d.html</w:t>
      </w:r>
      <w:r w:rsidRPr="0032550B">
        <w:rPr>
          <w:rFonts w:eastAsia="Times New Roman" w:cs="Arial"/>
          <w:sz w:val="28"/>
          <w:szCs w:val="28"/>
          <w:lang w:eastAsia="ru-RU"/>
        </w:rPr>
        <w:t>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lastRenderedPageBreak/>
        <w:t>2. Под заголовком «Проект дома № D-152-1D» добавьте пункты</w:t>
      </w:r>
    </w:p>
    <w:p w:rsidR="00A75CF1" w:rsidRPr="0032550B" w:rsidRDefault="00A75CF1" w:rsidP="00A75CF1">
      <w:pPr>
        <w:numPr>
          <w:ilvl w:val="0"/>
          <w:numId w:val="8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Аннотация</w:t>
      </w:r>
    </w:p>
    <w:p w:rsidR="00A75CF1" w:rsidRPr="0032550B" w:rsidRDefault="00A75CF1" w:rsidP="00A75CF1">
      <w:pPr>
        <w:numPr>
          <w:ilvl w:val="0"/>
          <w:numId w:val="8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Материалы</w:t>
      </w:r>
    </w:p>
    <w:p w:rsidR="00A75CF1" w:rsidRPr="0032550B" w:rsidRDefault="00A75CF1" w:rsidP="00A75CF1">
      <w:pPr>
        <w:numPr>
          <w:ilvl w:val="0"/>
          <w:numId w:val="8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Цена за проект</w:t>
      </w:r>
    </w:p>
    <w:p w:rsidR="00A75CF1" w:rsidRPr="0032550B" w:rsidRDefault="00A75CF1" w:rsidP="00A75CF1">
      <w:pPr>
        <w:numPr>
          <w:ilvl w:val="0"/>
          <w:numId w:val="8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Планы</w:t>
      </w:r>
    </w:p>
    <w:p w:rsidR="00A75CF1" w:rsidRPr="0032550B" w:rsidRDefault="00A75CF1" w:rsidP="00A75CF1">
      <w:pPr>
        <w:numPr>
          <w:ilvl w:val="0"/>
          <w:numId w:val="8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Фасады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3. Создайте внутристраничные гиперссылки из каждого только что созданного пункта на соответствующий раздел web-страницы (рис. 14, а)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4. Внизу страницы создайте гиперссылку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Наверх</w:t>
      </w:r>
      <w:r w:rsidRPr="0032550B">
        <w:rPr>
          <w:rFonts w:eastAsia="Times New Roman" w:cs="Arial"/>
          <w:sz w:val="28"/>
          <w:szCs w:val="28"/>
          <w:lang w:eastAsia="ru-RU"/>
        </w:rPr>
        <w:t>, при нажатии на которую пользователь будет возвращаться в начало страницы (рис. 14, б).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drawing>
          <wp:inline distT="0" distB="0" distL="0" distR="0" wp14:anchorId="6B7D49BB" wp14:editId="4082873D">
            <wp:extent cx="5940425" cy="1796415"/>
            <wp:effectExtent l="0" t="0" r="3175" b="0"/>
            <wp:docPr id="10" name="Рисунок 10" descr="http://web-verstka.ru/webverstka/kurs_html_css/images_html_css/4.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eb-verstka.ru/webverstka/kurs_html_css/images_html_css/4.14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Рис. 14. Внутристраничные гиперссылки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Задание цвета гиперссылок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Принятые в Web по умолчанию цвета для гиперссылок: синий – для еще не посещенных гиперссылок, красный – для активизированных гиперссылок (в момент щелчка), фиолетовый – для уже посещенных.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Если используемые по умолчанию значения этих атрибутов явно не согласуются с дизайном Вашей страницы, то значения можно поменять. Для этого у тега &lt;BODY&gt; есть соответствующие атрибуты. 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61"/>
        <w:gridCol w:w="7944"/>
      </w:tblGrid>
      <w:tr w:rsidR="0032550B" w:rsidRPr="0032550B" w:rsidTr="00A75CF1">
        <w:tc>
          <w:tcPr>
            <w:tcW w:w="17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8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Цвет гиперссылки (по умолчанию светло-голубой)</w:t>
            </w:r>
          </w:p>
        </w:tc>
      </w:tr>
      <w:tr w:rsidR="0032550B" w:rsidRPr="0032550B" w:rsidTr="00A75CF1">
        <w:tc>
          <w:tcPr>
            <w:tcW w:w="17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vlink</w:t>
            </w:r>
          </w:p>
        </w:tc>
        <w:tc>
          <w:tcPr>
            <w:tcW w:w="8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Цвет использованной гиперссылки (по умолчанию темно-фиолетовый)</w:t>
            </w:r>
          </w:p>
        </w:tc>
      </w:tr>
      <w:tr w:rsidR="0032550B" w:rsidRPr="0032550B" w:rsidTr="00A75CF1">
        <w:tc>
          <w:tcPr>
            <w:tcW w:w="17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alink</w:t>
            </w:r>
          </w:p>
        </w:tc>
        <w:tc>
          <w:tcPr>
            <w:tcW w:w="8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hideMark/>
          </w:tcPr>
          <w:p w:rsidR="00A75CF1" w:rsidRPr="0032550B" w:rsidRDefault="00A75CF1" w:rsidP="00A75CF1">
            <w:pPr>
              <w:spacing w:after="150" w:line="240" w:lineRule="auto"/>
              <w:jc w:val="both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Цвет активизированной гиперссылки (в момент щелчка)</w:t>
            </w:r>
          </w:p>
        </w:tc>
      </w:tr>
    </w:tbl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Практическое задание 6</w:t>
      </w:r>
    </w:p>
    <w:p w:rsidR="00A75CF1" w:rsidRPr="0032550B" w:rsidRDefault="00A75CF1" w:rsidP="00A75CF1">
      <w:pPr>
        <w:numPr>
          <w:ilvl w:val="0"/>
          <w:numId w:val="9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Вверху левого фрейма сделайте логотип графической гиперссылкой таким образом, чтобы при ее активизации в правый фрейм загружалась страница о сайте (файл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main.html</w:t>
      </w:r>
      <w:r w:rsidRPr="0032550B">
        <w:rPr>
          <w:rFonts w:eastAsia="Times New Roman" w:cs="Arial"/>
          <w:sz w:val="28"/>
          <w:szCs w:val="28"/>
          <w:lang w:eastAsia="ru-RU"/>
        </w:rPr>
        <w:t>).</w:t>
      </w:r>
    </w:p>
    <w:p w:rsidR="00A75CF1" w:rsidRPr="0032550B" w:rsidRDefault="00A75CF1" w:rsidP="00A75CF1">
      <w:pPr>
        <w:numPr>
          <w:ilvl w:val="0"/>
          <w:numId w:val="9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Убедитесь в работоспособности всех гиперссылок. Ваш сайт должен выглядеть примерно так, как показано на рис. 15, при переходе по ссылке «Проекты таунхаусов и блокированных домов» так, как на рис. 16, при щелчке на изображении проекта D-152-1D как на рис. 17.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6A8B162F" wp14:editId="74DEFFE8">
            <wp:extent cx="5940425" cy="4280535"/>
            <wp:effectExtent l="0" t="0" r="3175" b="5715"/>
            <wp:docPr id="9" name="Рисунок 9" descr="http://web-verstka.ru/webverstka/kurs_html_css/images_html_css/4.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eb-verstka.ru/webverstka/kurs_html_css/images_html_css/4.1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Рис. 15. Главная страница сайта MyHouse.ru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drawing>
          <wp:inline distT="0" distB="0" distL="0" distR="0" wp14:anchorId="2A0C6AA2" wp14:editId="39638C5D">
            <wp:extent cx="5940425" cy="4199255"/>
            <wp:effectExtent l="0" t="0" r="3175" b="0"/>
            <wp:docPr id="8" name="Рисунок 8" descr="http://web-verstka.ru/webverstka/kurs_html_css/images_html_css/4.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eb-verstka.ru/webverstka/kurs_html_css/images_html_css/4.16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lastRenderedPageBreak/>
        <w:t>Рис. 16. Вид web-сайта при активной ссылке «Проекты таунхаусов и блокированных домов»</w:t>
      </w:r>
    </w:p>
    <w:p w:rsidR="00A75CF1" w:rsidRPr="0032550B" w:rsidRDefault="00A75CF1" w:rsidP="00A75CF1">
      <w:pPr>
        <w:shd w:val="clear" w:color="auto" w:fill="FFFFFF"/>
        <w:spacing w:after="15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noProof/>
          <w:sz w:val="28"/>
          <w:szCs w:val="28"/>
          <w:lang w:eastAsia="ru-RU"/>
        </w:rPr>
        <w:drawing>
          <wp:inline distT="0" distB="0" distL="0" distR="0" wp14:anchorId="3B0C9883" wp14:editId="6D43B36D">
            <wp:extent cx="5940425" cy="4676775"/>
            <wp:effectExtent l="0" t="0" r="3175" b="9525"/>
            <wp:docPr id="7" name="Рисунок 7" descr="http://web-verstka.ru/webverstka/kurs_html_css/images_html_css/4.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eb-verstka.ru/webverstka/kurs_html_css/images_html_css/4.17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Рис. 17. Вид web-сайта при активной ссылке «Проект D-152-1D»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Работа со специальными элементами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Работа со специальными элементами определяется с помощью псевдоклассов.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i/>
          <w:iCs/>
          <w:sz w:val="28"/>
          <w:szCs w:val="28"/>
          <w:lang w:eastAsia="ru-RU"/>
        </w:rPr>
        <w:t>Псевдокласс</w:t>
      </w:r>
      <w:r w:rsidRPr="0032550B">
        <w:rPr>
          <w:rFonts w:eastAsia="Times New Roman" w:cs="Arial"/>
          <w:sz w:val="28"/>
          <w:szCs w:val="28"/>
          <w:lang w:eastAsia="ru-RU"/>
        </w:rPr>
        <w:t> – специальный селектор, определяющий, как выглядит HTML-элемент в определенный момент.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Например, CSS определяет псевдокласс, который устанавливает, как выглядят гиперссылки в определенные моменты времени: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val="en-US" w:eastAsia="ru-RU"/>
        </w:rPr>
      </w:pPr>
      <w:r w:rsidRPr="0032550B">
        <w:rPr>
          <w:rFonts w:eastAsia="Times New Roman" w:cs="Arial"/>
          <w:i/>
          <w:iCs/>
          <w:sz w:val="28"/>
          <w:szCs w:val="28"/>
          <w:lang w:val="en-US" w:eastAsia="ru-RU"/>
        </w:rPr>
        <w:t>a:link {color:#ffffff; text-decoration:none} </w:t>
      </w:r>
      <w:r w:rsidRPr="0032550B">
        <w:rPr>
          <w:rFonts w:eastAsia="Times New Roman" w:cs="Arial"/>
          <w:sz w:val="28"/>
          <w:szCs w:val="28"/>
          <w:lang w:val="en-US" w:eastAsia="ru-RU"/>
        </w:rPr>
        <w:t xml:space="preserve">– </w:t>
      </w:r>
      <w:r w:rsidRPr="0032550B">
        <w:rPr>
          <w:rFonts w:eastAsia="Times New Roman" w:cs="Arial"/>
          <w:sz w:val="28"/>
          <w:szCs w:val="28"/>
          <w:lang w:eastAsia="ru-RU"/>
        </w:rPr>
        <w:t>не</w:t>
      </w:r>
      <w:r w:rsidRPr="0032550B">
        <w:rPr>
          <w:rFonts w:eastAsia="Times New Roman" w:cs="Arial"/>
          <w:sz w:val="28"/>
          <w:szCs w:val="28"/>
          <w:lang w:val="en-US" w:eastAsia="ru-RU"/>
        </w:rPr>
        <w:t xml:space="preserve"> </w:t>
      </w:r>
      <w:r w:rsidRPr="0032550B">
        <w:rPr>
          <w:rFonts w:eastAsia="Times New Roman" w:cs="Arial"/>
          <w:sz w:val="28"/>
          <w:szCs w:val="28"/>
          <w:lang w:eastAsia="ru-RU"/>
        </w:rPr>
        <w:t>посещенные</w:t>
      </w:r>
      <w:r w:rsidRPr="0032550B">
        <w:rPr>
          <w:rFonts w:eastAsia="Times New Roman" w:cs="Arial"/>
          <w:sz w:val="28"/>
          <w:szCs w:val="28"/>
          <w:lang w:val="en-US" w:eastAsia="ru-RU"/>
        </w:rPr>
        <w:t xml:space="preserve"> </w:t>
      </w:r>
      <w:r w:rsidRPr="0032550B">
        <w:rPr>
          <w:rFonts w:eastAsia="Times New Roman" w:cs="Arial"/>
          <w:sz w:val="28"/>
          <w:szCs w:val="28"/>
          <w:lang w:eastAsia="ru-RU"/>
        </w:rPr>
        <w:t>ссылки</w:t>
      </w:r>
      <w:r w:rsidRPr="0032550B">
        <w:rPr>
          <w:rFonts w:eastAsia="Times New Roman" w:cs="Arial"/>
          <w:sz w:val="28"/>
          <w:szCs w:val="28"/>
          <w:lang w:val="en-US" w:eastAsia="ru-RU"/>
        </w:rPr>
        <w:t>;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val="en-US" w:eastAsia="ru-RU"/>
        </w:rPr>
      </w:pPr>
      <w:r w:rsidRPr="0032550B">
        <w:rPr>
          <w:rFonts w:eastAsia="Times New Roman" w:cs="Arial"/>
          <w:i/>
          <w:iCs/>
          <w:sz w:val="28"/>
          <w:szCs w:val="28"/>
          <w:lang w:val="en-US" w:eastAsia="ru-RU"/>
        </w:rPr>
        <w:t>a:visited {color:red; text-decoration:none}</w:t>
      </w:r>
      <w:r w:rsidRPr="0032550B">
        <w:rPr>
          <w:rFonts w:eastAsia="Times New Roman" w:cs="Arial"/>
          <w:sz w:val="28"/>
          <w:szCs w:val="28"/>
          <w:lang w:val="en-US" w:eastAsia="ru-RU"/>
        </w:rPr>
        <w:t xml:space="preserve"> – </w:t>
      </w:r>
      <w:r w:rsidRPr="0032550B">
        <w:rPr>
          <w:rFonts w:eastAsia="Times New Roman" w:cs="Arial"/>
          <w:sz w:val="28"/>
          <w:szCs w:val="28"/>
          <w:lang w:eastAsia="ru-RU"/>
        </w:rPr>
        <w:t>посещенные</w:t>
      </w:r>
      <w:r w:rsidRPr="0032550B">
        <w:rPr>
          <w:rFonts w:eastAsia="Times New Roman" w:cs="Arial"/>
          <w:sz w:val="28"/>
          <w:szCs w:val="28"/>
          <w:lang w:val="en-US" w:eastAsia="ru-RU"/>
        </w:rPr>
        <w:t xml:space="preserve"> </w:t>
      </w:r>
      <w:r w:rsidRPr="0032550B">
        <w:rPr>
          <w:rFonts w:eastAsia="Times New Roman" w:cs="Arial"/>
          <w:sz w:val="28"/>
          <w:szCs w:val="28"/>
          <w:lang w:eastAsia="ru-RU"/>
        </w:rPr>
        <w:t>ссылки</w:t>
      </w:r>
      <w:r w:rsidRPr="0032550B">
        <w:rPr>
          <w:rFonts w:eastAsia="Times New Roman" w:cs="Arial"/>
          <w:sz w:val="28"/>
          <w:szCs w:val="28"/>
          <w:lang w:val="en-US" w:eastAsia="ru-RU"/>
        </w:rPr>
        <w:t>;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val="en-US" w:eastAsia="ru-RU"/>
        </w:rPr>
      </w:pPr>
      <w:r w:rsidRPr="0032550B">
        <w:rPr>
          <w:rFonts w:eastAsia="Times New Roman" w:cs="Arial"/>
          <w:i/>
          <w:iCs/>
          <w:sz w:val="28"/>
          <w:szCs w:val="28"/>
          <w:lang w:val="en-US" w:eastAsia="ru-RU"/>
        </w:rPr>
        <w:t>a:active {color:black; text-decoration:none} </w:t>
      </w:r>
      <w:r w:rsidRPr="0032550B">
        <w:rPr>
          <w:rFonts w:eastAsia="Times New Roman" w:cs="Arial"/>
          <w:sz w:val="28"/>
          <w:szCs w:val="28"/>
          <w:lang w:val="en-US" w:eastAsia="ru-RU"/>
        </w:rPr>
        <w:t xml:space="preserve">– </w:t>
      </w:r>
      <w:r w:rsidRPr="0032550B">
        <w:rPr>
          <w:rFonts w:eastAsia="Times New Roman" w:cs="Arial"/>
          <w:sz w:val="28"/>
          <w:szCs w:val="28"/>
          <w:lang w:eastAsia="ru-RU"/>
        </w:rPr>
        <w:t>активные</w:t>
      </w:r>
      <w:r w:rsidRPr="0032550B">
        <w:rPr>
          <w:rFonts w:eastAsia="Times New Roman" w:cs="Arial"/>
          <w:sz w:val="28"/>
          <w:szCs w:val="28"/>
          <w:lang w:val="en-US" w:eastAsia="ru-RU"/>
        </w:rPr>
        <w:t xml:space="preserve"> </w:t>
      </w:r>
      <w:r w:rsidRPr="0032550B">
        <w:rPr>
          <w:rFonts w:eastAsia="Times New Roman" w:cs="Arial"/>
          <w:sz w:val="28"/>
          <w:szCs w:val="28"/>
          <w:lang w:eastAsia="ru-RU"/>
        </w:rPr>
        <w:t>ссылки</w:t>
      </w:r>
      <w:r w:rsidRPr="0032550B">
        <w:rPr>
          <w:rFonts w:eastAsia="Times New Roman" w:cs="Arial"/>
          <w:sz w:val="28"/>
          <w:szCs w:val="28"/>
          <w:lang w:val="en-US" w:eastAsia="ru-RU"/>
        </w:rPr>
        <w:t>;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i/>
          <w:iCs/>
          <w:sz w:val="28"/>
          <w:szCs w:val="28"/>
          <w:lang w:eastAsia="ru-RU"/>
        </w:rPr>
        <w:t>a:hover {text-decoration:underline}</w:t>
      </w:r>
      <w:r w:rsidRPr="0032550B">
        <w:rPr>
          <w:rFonts w:eastAsia="Times New Roman" w:cs="Arial"/>
          <w:sz w:val="28"/>
          <w:szCs w:val="28"/>
          <w:lang w:eastAsia="ru-RU"/>
        </w:rPr>
        <w:t> – ссылка при наведении на нее фокуса.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val="en-US"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Можно определить псевдокласс для первого символа элемента. Например</w:t>
      </w:r>
      <w:r w:rsidRPr="0032550B">
        <w:rPr>
          <w:rFonts w:eastAsia="Times New Roman" w:cs="Arial"/>
          <w:sz w:val="28"/>
          <w:szCs w:val="28"/>
          <w:lang w:val="en-US" w:eastAsia="ru-RU"/>
        </w:rPr>
        <w:t xml:space="preserve">, </w:t>
      </w:r>
      <w:r w:rsidRPr="0032550B">
        <w:rPr>
          <w:rFonts w:eastAsia="Times New Roman" w:cs="Arial"/>
          <w:sz w:val="28"/>
          <w:szCs w:val="28"/>
          <w:lang w:eastAsia="ru-RU"/>
        </w:rPr>
        <w:t>для</w:t>
      </w:r>
      <w:r w:rsidRPr="0032550B">
        <w:rPr>
          <w:rFonts w:eastAsia="Times New Roman" w:cs="Arial"/>
          <w:sz w:val="28"/>
          <w:szCs w:val="28"/>
          <w:lang w:val="en-US" w:eastAsia="ru-RU"/>
        </w:rPr>
        <w:t xml:space="preserve"> </w:t>
      </w:r>
      <w:r w:rsidRPr="0032550B">
        <w:rPr>
          <w:rFonts w:eastAsia="Times New Roman" w:cs="Arial"/>
          <w:sz w:val="28"/>
          <w:szCs w:val="28"/>
          <w:lang w:eastAsia="ru-RU"/>
        </w:rPr>
        <w:t>абзаца</w:t>
      </w:r>
      <w:r w:rsidRPr="0032550B">
        <w:rPr>
          <w:rFonts w:eastAsia="Times New Roman" w:cs="Arial"/>
          <w:sz w:val="28"/>
          <w:szCs w:val="28"/>
          <w:lang w:val="en-US" w:eastAsia="ru-RU"/>
        </w:rPr>
        <w:t>: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i/>
          <w:iCs/>
          <w:sz w:val="28"/>
          <w:szCs w:val="28"/>
          <w:lang w:val="en-US" w:eastAsia="ru-RU"/>
        </w:rPr>
        <w:t>p:first-letter {font-size:24pt}</w:t>
      </w:r>
      <w:r w:rsidRPr="0032550B">
        <w:rPr>
          <w:rFonts w:eastAsia="Times New Roman" w:cs="Arial"/>
          <w:sz w:val="28"/>
          <w:szCs w:val="28"/>
          <w:lang w:val="en-US" w:eastAsia="ru-RU"/>
        </w:rPr>
        <w:t xml:space="preserve">. </w:t>
      </w:r>
      <w:r w:rsidRPr="0032550B">
        <w:rPr>
          <w:rFonts w:eastAsia="Times New Roman" w:cs="Arial"/>
          <w:sz w:val="28"/>
          <w:szCs w:val="28"/>
          <w:lang w:eastAsia="ru-RU"/>
        </w:rPr>
        <w:t>Это удобно для задания спецэффектов выделения заглавных букв.</w:t>
      </w:r>
    </w:p>
    <w:p w:rsidR="00807786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Практическое задание 7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lastRenderedPageBreak/>
        <w:t>1. Для верхнего меню страницы проекта включите в файл внешнюю стилевую спецификацию, определяющую вид гиперссылки в определенные моменты. Для этого самостоятельно определите параметры стиля согласно рис. 18.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2. Проверьте работоспособность стиля. 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339"/>
        <w:gridCol w:w="5125"/>
      </w:tblGrid>
      <w:tr w:rsidR="0032550B" w:rsidRPr="0032550B" w:rsidTr="00A75CF1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94754A2" wp14:editId="2086A465">
                  <wp:extent cx="1511300" cy="889000"/>
                  <wp:effectExtent l="0" t="0" r="0" b="6350"/>
                  <wp:docPr id="6" name="Рисунок 6" descr="http://web-verstka.ru/webverstka/kurs_html_css/images_html_css/4.18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web-verstka.ru/webverstka/kurs_html_css/images_html_css/4.18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а – не посещенные ссылки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85D6C7D" wp14:editId="6317E148">
                  <wp:extent cx="1295400" cy="889000"/>
                  <wp:effectExtent l="0" t="0" r="0" b="6350"/>
                  <wp:docPr id="5" name="Рисунок 5" descr="http://web-verstka.ru/webverstka/kurs_html_css/images_html_css/4.18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web-verstka.ru/webverstka/kurs_html_css/images_html_css/4.18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б – ссылка при наведении на нее курсора</w:t>
            </w:r>
          </w:p>
        </w:tc>
      </w:tr>
    </w:tbl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Рис. 18. Вид гиперссылки в определенный момент времени</w:t>
      </w:r>
    </w:p>
    <w:p w:rsidR="00807786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 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Практическое задание 8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1. Для пункта «Проекты таунхаусов и блокированных домов» включите в файл внешнюю стилевую спецификацию, определяющую вид гиперссылки в определенные моменты. Для этого самостоятельно определите параметры стиля согласно рис. 19.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2. Проверьте работоспособность стиля. Обратите внимание на то, чтобы не изменился цвет фона и параметры других элементов меню. Измениться должен только вид гиперссылки. 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714"/>
        <w:gridCol w:w="4791"/>
      </w:tblGrid>
      <w:tr w:rsidR="0032550B" w:rsidRPr="0032550B" w:rsidTr="00A75CF1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62A7A3F" wp14:editId="46A09CBA">
                  <wp:extent cx="2819400" cy="1555750"/>
                  <wp:effectExtent l="0" t="0" r="0" b="6350"/>
                  <wp:docPr id="4" name="Рисунок 4" descr="http://web-verstka.ru/webverstka/kurs_html_css/images_html_css/4.19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web-verstka.ru/webverstka/kurs_html_css/images_html_css/4.19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а – не посещенная и посещенная ссылка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AA95D3F" wp14:editId="6E6AECE9">
                  <wp:extent cx="2857500" cy="1555750"/>
                  <wp:effectExtent l="0" t="0" r="0" b="6350"/>
                  <wp:docPr id="3" name="Рисунок 3" descr="http://web-verstka.ru/webverstka/kurs_html_css/images_html_css/4.19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://web-verstka.ru/webverstka/kurs_html_css/images_html_css/4.19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б – ссылка при наведении на нее курсора</w:t>
            </w:r>
          </w:p>
        </w:tc>
      </w:tr>
    </w:tbl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Рис. 19. Вид гиперссылки «Проекты таунхаусов и блокированных домов»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3. Для пункта с названием проекта на странице </w:t>
      </w: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proekt_townhouse.html</w:t>
      </w:r>
      <w:r w:rsidRPr="0032550B">
        <w:rPr>
          <w:rFonts w:eastAsia="Times New Roman" w:cs="Arial"/>
          <w:sz w:val="28"/>
          <w:szCs w:val="28"/>
          <w:lang w:eastAsia="ru-RU"/>
        </w:rPr>
        <w:t> включите в файл внешнюю стилевую спецификацию, определяющую вид гиперссылки в определенные моменты. Для этого самостоятельно определите параметры стиля согласно рис. 20.</w:t>
      </w: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4. Проверьте работоспособность стиля. 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350"/>
        <w:gridCol w:w="5125"/>
      </w:tblGrid>
      <w:tr w:rsidR="0032550B" w:rsidRPr="0032550B" w:rsidTr="00A75CF1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170F9B3C" wp14:editId="4CC3188D">
                  <wp:extent cx="2660650" cy="2914650"/>
                  <wp:effectExtent l="0" t="0" r="6350" b="0"/>
                  <wp:docPr id="2" name="Рисунок 2" descr="http://web-verstka.ru/webverstka/kurs_html_css/images_html_css/4.20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web-verstka.ru/webverstka/kurs_html_css/images_html_css/4.20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50" cy="291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а – не посещенная ссылка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391A532" wp14:editId="357B7669">
                  <wp:extent cx="2724150" cy="2914650"/>
                  <wp:effectExtent l="0" t="0" r="0" b="0"/>
                  <wp:docPr id="1" name="Рисунок 1" descr="http://web-verstka.ru/webverstka/kurs_html_css/images_html_css/4.20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web-verstka.ru/webverstka/kurs_html_css/images_html_css/4.20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291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5CF1" w:rsidRPr="0032550B" w:rsidRDefault="00A75CF1" w:rsidP="00A75CF1">
            <w:pPr>
              <w:spacing w:after="150" w:line="240" w:lineRule="auto"/>
              <w:jc w:val="center"/>
              <w:rPr>
                <w:rFonts w:eastAsia="Times New Roman" w:cs="Arial"/>
                <w:sz w:val="28"/>
                <w:szCs w:val="28"/>
                <w:lang w:eastAsia="ru-RU"/>
              </w:rPr>
            </w:pPr>
            <w:r w:rsidRPr="0032550B">
              <w:rPr>
                <w:rFonts w:eastAsia="Times New Roman" w:cs="Arial"/>
                <w:sz w:val="28"/>
                <w:szCs w:val="28"/>
                <w:lang w:eastAsia="ru-RU"/>
              </w:rPr>
              <w:t>б – ссылка при наведении на нее курсора</w:t>
            </w:r>
          </w:p>
        </w:tc>
      </w:tr>
    </w:tbl>
    <w:p w:rsidR="00A75CF1" w:rsidRPr="0032550B" w:rsidRDefault="00A75CF1" w:rsidP="00A75CF1">
      <w:pPr>
        <w:shd w:val="clear" w:color="auto" w:fill="FFFFFF"/>
        <w:spacing w:after="0" w:line="240" w:lineRule="auto"/>
        <w:jc w:val="center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sz w:val="28"/>
          <w:szCs w:val="28"/>
          <w:lang w:eastAsia="ru-RU"/>
        </w:rPr>
        <w:t>Рис. 20. Вид гиперссылки для названия проектов</w:t>
      </w:r>
    </w:p>
    <w:p w:rsidR="009776A7" w:rsidRPr="0032550B" w:rsidRDefault="009776A7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sz w:val="28"/>
          <w:szCs w:val="28"/>
          <w:lang w:eastAsia="ru-RU"/>
        </w:rPr>
      </w:pPr>
    </w:p>
    <w:p w:rsidR="00A75CF1" w:rsidRPr="0032550B" w:rsidRDefault="00A75CF1" w:rsidP="00A75CF1">
      <w:pPr>
        <w:shd w:val="clear" w:color="auto" w:fill="FFFFFF"/>
        <w:spacing w:after="0" w:line="240" w:lineRule="auto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 В результате выполнения этой темы, у Вас должны быть созданы следующие файлы:</w:t>
      </w:r>
    </w:p>
    <w:p w:rsidR="00A75CF1" w:rsidRPr="0032550B" w:rsidRDefault="00A75CF1" w:rsidP="00A75CF1">
      <w:pPr>
        <w:numPr>
          <w:ilvl w:val="0"/>
          <w:numId w:val="10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doc1.html</w:t>
      </w:r>
    </w:p>
    <w:p w:rsidR="00A75CF1" w:rsidRPr="0032550B" w:rsidRDefault="00A75CF1" w:rsidP="00A75CF1">
      <w:pPr>
        <w:numPr>
          <w:ilvl w:val="0"/>
          <w:numId w:val="10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doc2.html</w:t>
      </w:r>
    </w:p>
    <w:p w:rsidR="00A75CF1" w:rsidRPr="0032550B" w:rsidRDefault="00A75CF1" w:rsidP="00A75CF1">
      <w:pPr>
        <w:numPr>
          <w:ilvl w:val="0"/>
          <w:numId w:val="10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doc3.html</w:t>
      </w:r>
    </w:p>
    <w:p w:rsidR="00A75CF1" w:rsidRPr="0032550B" w:rsidRDefault="00A75CF1" w:rsidP="00A75CF1">
      <w:pPr>
        <w:numPr>
          <w:ilvl w:val="0"/>
          <w:numId w:val="10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frames_2.html</w:t>
      </w:r>
    </w:p>
    <w:p w:rsidR="00A75CF1" w:rsidRPr="0032550B" w:rsidRDefault="00A75CF1" w:rsidP="00A75CF1">
      <w:pPr>
        <w:numPr>
          <w:ilvl w:val="0"/>
          <w:numId w:val="10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frames_3.html</w:t>
      </w:r>
    </w:p>
    <w:p w:rsidR="00A75CF1" w:rsidRPr="0032550B" w:rsidRDefault="00A75CF1" w:rsidP="00A75CF1">
      <w:pPr>
        <w:numPr>
          <w:ilvl w:val="0"/>
          <w:numId w:val="10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index.html</w:t>
      </w:r>
    </w:p>
    <w:p w:rsidR="00A75CF1" w:rsidRPr="0032550B" w:rsidRDefault="00A75CF1" w:rsidP="00A75CF1">
      <w:pPr>
        <w:numPr>
          <w:ilvl w:val="0"/>
          <w:numId w:val="10"/>
        </w:numPr>
        <w:shd w:val="clear" w:color="auto" w:fill="FFFFFF"/>
        <w:spacing w:after="0" w:line="240" w:lineRule="auto"/>
        <w:ind w:left="525"/>
        <w:jc w:val="both"/>
        <w:rPr>
          <w:rFonts w:eastAsia="Times New Roman" w:cs="Arial"/>
          <w:sz w:val="28"/>
          <w:szCs w:val="28"/>
          <w:lang w:eastAsia="ru-RU"/>
        </w:rPr>
      </w:pPr>
      <w:r w:rsidRPr="0032550B">
        <w:rPr>
          <w:rFonts w:eastAsia="Times New Roman" w:cs="Arial"/>
          <w:b/>
          <w:bCs/>
          <w:sz w:val="28"/>
          <w:szCs w:val="28"/>
          <w:lang w:eastAsia="ru-RU"/>
        </w:rPr>
        <w:t>projekt_d-152-1d.html</w:t>
      </w:r>
    </w:p>
    <w:p w:rsidR="00B70222" w:rsidRPr="0032550B" w:rsidRDefault="00B70222">
      <w:pPr>
        <w:rPr>
          <w:sz w:val="28"/>
          <w:szCs w:val="28"/>
        </w:rPr>
      </w:pPr>
    </w:p>
    <w:p w:rsidR="00807786" w:rsidRPr="0032550B" w:rsidRDefault="00807786">
      <w:pPr>
        <w:rPr>
          <w:sz w:val="28"/>
          <w:szCs w:val="28"/>
        </w:rPr>
      </w:pPr>
    </w:p>
    <w:sectPr w:rsidR="00807786" w:rsidRPr="00325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E1381"/>
    <w:multiLevelType w:val="multilevel"/>
    <w:tmpl w:val="02D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49364F"/>
    <w:multiLevelType w:val="multilevel"/>
    <w:tmpl w:val="8022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42531C"/>
    <w:multiLevelType w:val="multilevel"/>
    <w:tmpl w:val="37A4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AB7F59"/>
    <w:multiLevelType w:val="multilevel"/>
    <w:tmpl w:val="8394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DBF0220"/>
    <w:multiLevelType w:val="multilevel"/>
    <w:tmpl w:val="6B2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9D7510"/>
    <w:multiLevelType w:val="multilevel"/>
    <w:tmpl w:val="4A2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5B3DA4"/>
    <w:multiLevelType w:val="multilevel"/>
    <w:tmpl w:val="E38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B92EF2"/>
    <w:multiLevelType w:val="multilevel"/>
    <w:tmpl w:val="61D6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7A7EA4"/>
    <w:multiLevelType w:val="multilevel"/>
    <w:tmpl w:val="3F7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E33A03"/>
    <w:multiLevelType w:val="multilevel"/>
    <w:tmpl w:val="8F9C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8"/>
  </w:num>
  <w:num w:numId="5">
    <w:abstractNumId w:val="4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CF1"/>
    <w:rsid w:val="0032550B"/>
    <w:rsid w:val="00807786"/>
    <w:rsid w:val="009776A7"/>
    <w:rsid w:val="00A75CF1"/>
    <w:rsid w:val="00B7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5C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75C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C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75C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7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5CF1"/>
    <w:rPr>
      <w:b/>
      <w:bCs/>
    </w:rPr>
  </w:style>
  <w:style w:type="paragraph" w:customStyle="1" w:styleId="a40">
    <w:name w:val="a4"/>
    <w:basedOn w:val="a"/>
    <w:rsid w:val="00A7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ustifyleft">
    <w:name w:val="justifyleft"/>
    <w:basedOn w:val="a"/>
    <w:rsid w:val="00A7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a7"/>
    <w:basedOn w:val="a"/>
    <w:rsid w:val="00A7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77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76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5C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75C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C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75C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7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5CF1"/>
    <w:rPr>
      <w:b/>
      <w:bCs/>
    </w:rPr>
  </w:style>
  <w:style w:type="paragraph" w:customStyle="1" w:styleId="a40">
    <w:name w:val="a4"/>
    <w:basedOn w:val="a"/>
    <w:rsid w:val="00A7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ustifyleft">
    <w:name w:val="justifyleft"/>
    <w:basedOn w:val="a"/>
    <w:rsid w:val="00A7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a7"/>
    <w:basedOn w:val="a"/>
    <w:rsid w:val="00A7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77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76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2435</Words>
  <Characters>13885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Irina</cp:lastModifiedBy>
  <cp:revision>4</cp:revision>
  <dcterms:created xsi:type="dcterms:W3CDTF">2022-08-31T16:39:00Z</dcterms:created>
  <dcterms:modified xsi:type="dcterms:W3CDTF">2025-09-05T19:43:00Z</dcterms:modified>
</cp:coreProperties>
</file>