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Mami AI v4.2</w:t>
      </w:r>
    </w:p>
    <w:p>
      <w:pPr>
        <w:jc w:val="center"/>
      </w:pPr>
      <w:r>
        <w:rPr>
          <w:color w:val="2E86AB"/>
          <w:sz w:val="48"/>
        </w:rPr>
        <w:t>Enterprise Değerlendirme Raporu</w:t>
      </w:r>
    </w:p>
    <w:p/>
    <w:p/>
    <w:p>
      <w:pPr>
        <w:jc w:val="center"/>
      </w:pPr>
      <w:r>
        <w:rPr>
          <w:b/>
        </w:rPr>
        <w:t xml:space="preserve">Hazırlık Tarihi: </w:t>
      </w:r>
      <w:r>
        <w:t>01 January 2026</w:t>
        <w:br/>
      </w:r>
      <w:r>
        <w:rPr>
          <w:b/>
        </w:rPr>
        <w:t xml:space="preserve">Versiyon: </w:t>
      </w:r>
      <w:r>
        <w:t>4.2.0</w:t>
        <w:br/>
      </w:r>
      <w:r>
        <w:rPr>
          <w:b/>
        </w:rPr>
        <w:t xml:space="preserve">Hedef: </w:t>
      </w:r>
      <w:r>
        <w:t>10 Premium Müşteriye Kurumsal AI Hizmeti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ind w:left="720"/>
      </w:pPr>
      <w:r>
        <w:t>1. Yönetici Özeti</w:t>
      </w:r>
    </w:p>
    <w:p>
      <w:pPr>
        <w:ind w:left="720"/>
      </w:pPr>
      <w:r>
        <w:t>2. Mevcut Sistem Mimarisi</w:t>
      </w:r>
    </w:p>
    <w:p>
      <w:pPr>
        <w:ind w:left="720"/>
      </w:pPr>
      <w:r>
        <w:t>3. Özellik Envanteri</w:t>
      </w:r>
    </w:p>
    <w:p>
      <w:pPr>
        <w:ind w:left="720"/>
      </w:pPr>
      <w:r>
        <w:t>4. Backend Analizi</w:t>
      </w:r>
    </w:p>
    <w:p>
      <w:pPr>
        <w:ind w:left="720"/>
      </w:pPr>
      <w:r>
        <w:t>5. Frontend Analizi</w:t>
      </w:r>
    </w:p>
    <w:p>
      <w:pPr>
        <w:ind w:left="720"/>
      </w:pPr>
      <w:r>
        <w:t>6. Veritabanı ve Depolama</w:t>
      </w:r>
    </w:p>
    <w:p>
      <w:pPr>
        <w:ind w:left="720"/>
      </w:pPr>
      <w:r>
        <w:t>7. Enterprise Gap Analizi</w:t>
      </w:r>
    </w:p>
    <w:p>
      <w:pPr>
        <w:ind w:left="720"/>
      </w:pPr>
      <w:r>
        <w:t>8. Evrim Yol Haritası</w:t>
      </w:r>
    </w:p>
    <w:p>
      <w:pPr>
        <w:ind w:left="720"/>
      </w:pPr>
      <w:r>
        <w:t>9. Teknik Borç ve Riskler</w:t>
      </w:r>
    </w:p>
    <w:p>
      <w:pPr>
        <w:ind w:left="720"/>
      </w:pPr>
      <w:r>
        <w:t>10. Öneriler ve Sonuç</w:t>
      </w:r>
    </w:p>
    <w:p>
      <w:r>
        <w:br w:type="page"/>
      </w:r>
    </w:p>
    <w:p>
      <w:pPr>
        <w:pStyle w:val="Heading1"/>
      </w:pPr>
      <w:r>
        <w:t>1. Yönetici Özeti</w:t>
      </w:r>
    </w:p>
    <w:p>
      <w:pPr>
        <w:pStyle w:val="Heading2"/>
      </w:pPr>
      <w:r>
        <w:t>Proje Tanımı</w:t>
      </w:r>
    </w:p>
    <w:p>
      <w:r>
        <w:t>Mami AI v4.2, Türkçe odaklı, çok modelli, hafızalı ve görsel üretim yetkinlikli bir yapay zeka asistan platformudur. FastAPI backend ve React/Vite frontend mimarisi üzerine kurulmuştur.</w:t>
      </w:r>
    </w:p>
    <w:p>
      <w:pPr>
        <w:pStyle w:val="Heading2"/>
      </w:pPr>
      <w:r>
        <w:t>Güçlü Yönler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Düzey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LLM Entegrasyonu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Multi-model (Groq, Ollama), akıllı routing</w:t>
            </w:r>
          </w:p>
        </w:tc>
      </w:tr>
      <w:tr>
        <w:tc>
          <w:tcPr>
            <w:tcW w:type="dxa" w:w="2880"/>
          </w:tcPr>
          <w:p>
            <w:r>
              <w:t>Hafıza Sistemi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4-katmanlı mimari (Working/Profile/Semantic/Archive)</w:t>
            </w:r>
          </w:p>
        </w:tc>
      </w:tr>
      <w:tr>
        <w:tc>
          <w:tcPr>
            <w:tcW w:type="dxa" w:w="2880"/>
          </w:tcPr>
          <w:p>
            <w:r>
              <w:t>RAG Sistemi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Page-aware, hybrid search, multilingual</w:t>
            </w:r>
          </w:p>
        </w:tc>
      </w:tr>
      <w:tr>
        <w:tc>
          <w:tcPr>
            <w:tcW w:type="dxa" w:w="2880"/>
          </w:tcPr>
          <w:p>
            <w:r>
              <w:t>Görsel Üretim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Flux/Forge entegrasyonu, NSFW routing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Modern React, streaming, responsive, PWA</w:t>
            </w:r>
          </w:p>
        </w:tc>
      </w:tr>
    </w:tbl>
    <w:p/>
    <w:p>
      <w:pPr>
        <w:pStyle w:val="Heading2"/>
      </w:pPr>
      <w:r>
        <w:t>Eksik Alanlar (Enterprise İçin)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Mevcut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Hedef</w:t>
            </w:r>
          </w:p>
        </w:tc>
      </w:tr>
      <w:tr>
        <w:tc>
          <w:tcPr>
            <w:tcW w:type="dxa" w:w="2880"/>
          </w:tcPr>
          <w:p>
            <w:r>
              <w:t>Multi-Tenant Mimari</w:t>
            </w:r>
          </w:p>
        </w:tc>
        <w:tc>
          <w:tcPr>
            <w:tcW w:type="dxa" w:w="2880"/>
          </w:tcPr>
          <w:p>
            <w:r>
              <w:t>❌ Yok</w:t>
            </w:r>
          </w:p>
        </w:tc>
        <w:tc>
          <w:tcPr>
            <w:tcW w:type="dxa" w:w="2880"/>
          </w:tcPr>
          <w:p>
            <w:r>
              <w:t>10 müşteri izolasyonu</w:t>
            </w:r>
          </w:p>
        </w:tc>
      </w:tr>
      <w:tr>
        <w:tc>
          <w:tcPr>
            <w:tcW w:type="dxa" w:w="2880"/>
          </w:tcPr>
          <w:p>
            <w:r>
              <w:t>Ölçeklenebilirlik</w:t>
            </w:r>
          </w:p>
        </w:tc>
        <w:tc>
          <w:tcPr>
            <w:tcW w:type="dxa" w:w="2880"/>
          </w:tcPr>
          <w:p>
            <w:r>
              <w:t>Tek sunucu</w:t>
            </w:r>
          </w:p>
        </w:tc>
        <w:tc>
          <w:tcPr>
            <w:tcW w:type="dxa" w:w="2880"/>
          </w:tcPr>
          <w:p>
            <w:r>
              <w:t>Kubernetes/Load balancing</w:t>
            </w:r>
          </w:p>
        </w:tc>
      </w:tr>
      <w:tr>
        <w:tc>
          <w:tcPr>
            <w:tcW w:type="dxa" w:w="2880"/>
          </w:tcPr>
          <w:p>
            <w:r>
              <w:t>Güvenlik</w:t>
            </w:r>
          </w:p>
        </w:tc>
        <w:tc>
          <w:tcPr>
            <w:tcW w:type="dxa" w:w="2880"/>
          </w:tcPr>
          <w:p>
            <w:r>
              <w:t>Temel</w:t>
            </w:r>
          </w:p>
        </w:tc>
        <w:tc>
          <w:tcPr>
            <w:tcW w:type="dxa" w:w="2880"/>
          </w:tcPr>
          <w:p>
            <w:r>
              <w:t>SOC 2 / ISO 27001 uyumu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%30</w:t>
            </w:r>
          </w:p>
        </w:tc>
        <w:tc>
          <w:tcPr>
            <w:tcW w:type="dxa" w:w="2880"/>
          </w:tcPr>
          <w:p>
            <w:r>
              <w:t>Tam observability stack</w:t>
            </w:r>
          </w:p>
        </w:tc>
      </w:tr>
      <w:tr>
        <w:tc>
          <w:tcPr>
            <w:tcW w:type="dxa" w:w="2880"/>
          </w:tcPr>
          <w:p>
            <w:r>
              <w:t>SLA Garantisi</w:t>
            </w:r>
          </w:p>
        </w:tc>
        <w:tc>
          <w:tcPr>
            <w:tcW w:type="dxa" w:w="2880"/>
          </w:tcPr>
          <w:p>
            <w:r>
              <w:t>Yok</w:t>
            </w:r>
          </w:p>
        </w:tc>
        <w:tc>
          <w:tcPr>
            <w:tcW w:type="dxa" w:w="2880"/>
          </w:tcPr>
          <w:p>
            <w:r>
              <w:t>%99.9 uptime</w:t>
            </w:r>
          </w:p>
        </w:tc>
      </w:tr>
    </w:tbl>
    <w:p/>
    <w:p>
      <w:r>
        <w:br w:type="page"/>
      </w:r>
    </w:p>
    <w:p>
      <w:pPr>
        <w:pStyle w:val="Heading1"/>
      </w:pPr>
      <w:r>
        <w:t>2. Mevcut Sistem Mimarisi</w:t>
      </w:r>
    </w:p>
    <w:p>
      <w:r>
        <w:t>Sistem, modern mikroservis benzeri bir mimari üzerine kurulmuştur. Frontend (React+Vite) → API Gateway (FastAPI) → Orchestrator → LLM/Tools/Memory katmanları şeklinde organize edilmiştir.</w:t>
      </w:r>
    </w:p>
    <w:p>
      <w:pPr>
        <w:pStyle w:val="Heading2"/>
      </w:pPr>
      <w:r>
        <w:t>Teknoloji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0.104+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Modern, lightweight</w:t>
            </w:r>
          </w:p>
        </w:tc>
      </w:tr>
      <w:tr>
        <w:tc>
          <w:tcPr>
            <w:tcW w:type="dxa" w:w="2880"/>
          </w:tcPr>
          <w:p>
            <w:r>
              <w:t>Primary LLM</w:t>
            </w:r>
          </w:p>
        </w:tc>
        <w:tc>
          <w:tcPr>
            <w:tcW w:type="dxa" w:w="2880"/>
          </w:tcPr>
          <w:p>
            <w:r>
              <w:t>Groq Cloud</w:t>
            </w:r>
          </w:p>
        </w:tc>
        <w:tc>
          <w:tcPr>
            <w:tcW w:type="dxa" w:w="2880"/>
          </w:tcPr>
          <w:p>
            <w:r>
              <w:t>llama-3.3-70b-versatile</w:t>
            </w:r>
          </w:p>
        </w:tc>
      </w:tr>
      <w:tr>
        <w:tc>
          <w:tcPr>
            <w:tcW w:type="dxa" w:w="2880"/>
          </w:tcPr>
          <w:p>
            <w:r>
              <w:t>Local LLM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josiefied-qwen3-8b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Multilingual embeddings</w:t>
            </w:r>
          </w:p>
        </w:tc>
      </w:tr>
      <w:tr>
        <w:tc>
          <w:tcPr>
            <w:tcW w:type="dxa" w:w="2880"/>
          </w:tcPr>
          <w:p>
            <w:r>
              <w:t>Cache/Session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Working memory + RAG cache</w:t>
            </w:r>
          </w:p>
        </w:tc>
      </w:tr>
      <w:tr>
        <w:tc>
          <w:tcPr>
            <w:tcW w:type="dxa" w:w="2880"/>
          </w:tcPr>
          <w:p>
            <w:r>
              <w:t>Relational DB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SQLModel ORM</w:t>
            </w:r>
          </w:p>
        </w:tc>
      </w:tr>
      <w:tr>
        <w:tc>
          <w:tcPr>
            <w:tcW w:type="dxa" w:w="2880"/>
          </w:tcPr>
          <w:p>
            <w:r>
              <w:t>Image Gen</w:t>
            </w:r>
          </w:p>
        </w:tc>
        <w:tc>
          <w:tcPr>
            <w:tcW w:type="dxa" w:w="2880"/>
          </w:tcPr>
          <w:p>
            <w:r>
              <w:t>Stable Diffusion</w:t>
            </w:r>
          </w:p>
        </w:tc>
        <w:tc>
          <w:tcPr>
            <w:tcW w:type="dxa" w:w="2880"/>
          </w:tcPr>
          <w:p>
            <w:r>
              <w:t>Forge/Flux</w:t>
            </w:r>
          </w:p>
        </w:tc>
      </w:tr>
    </w:tbl>
    <w:p/>
    <w:p>
      <w:r>
        <w:br w:type="page"/>
      </w:r>
    </w:p>
    <w:p>
      <w:pPr>
        <w:pStyle w:val="Heading1"/>
      </w:pPr>
      <w:r>
        <w:t>3. Özellik Envanteri</w:t>
      </w:r>
    </w:p>
    <w:p>
      <w:pPr>
        <w:pStyle w:val="Heading2"/>
      </w:pPr>
      <w:r>
        <w:t>3.1 Yapay Zeka Yetenekleri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Multi-LLM Desteği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Groq (4 API key rotation), Ollama</w:t>
            </w:r>
          </w:p>
        </w:tc>
      </w:tr>
      <w:tr>
        <w:tc>
          <w:tcPr>
            <w:tcW w:type="dxa" w:w="2880"/>
          </w:tcPr>
          <w:p>
            <w:r>
              <w:t>Akıllı Model Routing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Capability-based selection</w:t>
            </w:r>
          </w:p>
        </w:tc>
      </w:tr>
      <w:tr>
        <w:tc>
          <w:tcPr>
            <w:tcW w:type="dxa" w:w="2880"/>
          </w:tcPr>
          <w:p>
            <w:r>
              <w:t>Intent Classification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CHAT/IMAGE/INTERNET/LOCAL ayrımı</w:t>
            </w:r>
          </w:p>
        </w:tc>
      </w:tr>
      <w:tr>
        <w:tc>
          <w:tcPr>
            <w:tcW w:type="dxa" w:w="2880"/>
          </w:tcPr>
          <w:p>
            <w:r>
              <w:t>Streaming Responses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Real-time SSE</w:t>
            </w:r>
          </w:p>
        </w:tc>
      </w:tr>
      <w:tr>
        <w:tc>
          <w:tcPr>
            <w:tcW w:type="dxa" w:w="2880"/>
          </w:tcPr>
          <w:p>
            <w:r>
              <w:t>Specialist-Stylist Pipeline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İki aşamalı yanıt kalitesi</w:t>
            </w:r>
          </w:p>
        </w:tc>
      </w:tr>
      <w:tr>
        <w:tc>
          <w:tcPr>
            <w:tcW w:type="dxa" w:w="2880"/>
          </w:tcPr>
          <w:p>
            <w:r>
              <w:t>Multi-Intent (tasks[])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Tek mesajda birden fazla görev</w:t>
            </w:r>
          </w:p>
        </w:tc>
      </w:tr>
      <w:tr>
        <w:tc>
          <w:tcPr>
            <w:tcW w:type="dxa" w:w="2880"/>
          </w:tcPr>
          <w:p>
            <w:r>
              <w:t>Proactive Suggestions</w:t>
            </w:r>
          </w:p>
        </w:tc>
        <w:tc>
          <w:tcPr>
            <w:tcW w:type="dxa" w:w="2880"/>
          </w:tcPr>
          <w:p>
            <w:r>
              <w:t>🔶</w:t>
            </w:r>
          </w:p>
        </w:tc>
        <w:tc>
          <w:tcPr>
            <w:tcW w:type="dxa" w:w="2880"/>
          </w:tcPr>
          <w:p>
            <w:r>
              <w:t>Kısmen implemente</w:t>
            </w:r>
          </w:p>
        </w:tc>
      </w:tr>
    </w:tbl>
    <w:p/>
    <w:p>
      <w:pPr>
        <w:pStyle w:val="Heading2"/>
      </w:pPr>
      <w:r>
        <w:t>3.2 Hafıza Sistemleri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TTL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2160"/>
          </w:tcPr>
          <w:p>
            <w:r>
              <w:t>Layer 1: Working Memory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48 saat</w:t>
            </w:r>
          </w:p>
        </w:tc>
        <w:tc>
          <w:tcPr>
            <w:tcW w:type="dxa" w:w="2160"/>
          </w:tcPr>
          <w:p>
            <w:r>
              <w:t>Son 10 mesaj + session summary</w:t>
            </w:r>
          </w:p>
        </w:tc>
      </w:tr>
      <w:tr>
        <w:tc>
          <w:tcPr>
            <w:tcW w:type="dxa" w:w="2160"/>
          </w:tcPr>
          <w:p>
            <w:r>
              <w:t>Layer 2: User Profile</w:t>
            </w:r>
          </w:p>
        </w:tc>
        <w:tc>
          <w:tcPr>
            <w:tcW w:type="dxa" w:w="2160"/>
          </w:tcPr>
          <w:p>
            <w:r>
              <w:t>SQLite + LLM</w:t>
            </w:r>
          </w:p>
        </w:tc>
        <w:tc>
          <w:tcPr>
            <w:tcW w:type="dxa" w:w="2160"/>
          </w:tcPr>
          <w:p>
            <w:r>
              <w:t>Kalıcı</w:t>
            </w:r>
          </w:p>
        </w:tc>
        <w:tc>
          <w:tcPr>
            <w:tcW w:type="dxa" w:w="2160"/>
          </w:tcPr>
          <w:p>
            <w:r>
              <w:t>Structured facts</w:t>
            </w:r>
          </w:p>
        </w:tc>
      </w:tr>
      <w:tr>
        <w:tc>
          <w:tcPr>
            <w:tcW w:type="dxa" w:w="2160"/>
          </w:tcPr>
          <w:p>
            <w:r>
              <w:t>Layer 3: Semantic Memory</w:t>
            </w:r>
          </w:p>
        </w:tc>
        <w:tc>
          <w:tcPr>
            <w:tcW w:type="dxa" w:w="2160"/>
          </w:tcPr>
          <w:p>
            <w:r>
              <w:t>ChromaDB</w:t>
            </w:r>
          </w:p>
        </w:tc>
        <w:tc>
          <w:tcPr>
            <w:tcW w:type="dxa" w:w="2160"/>
          </w:tcPr>
          <w:p>
            <w:r>
              <w:t>Decay</w:t>
            </w:r>
          </w:p>
        </w:tc>
        <w:tc>
          <w:tcPr>
            <w:tcW w:type="dxa" w:w="2160"/>
          </w:tcPr>
          <w:p>
            <w:r>
              <w:t>Uzun vadeli, duplicate detection</w:t>
            </w:r>
          </w:p>
        </w:tc>
      </w:tr>
      <w:tr>
        <w:tc>
          <w:tcPr>
            <w:tcW w:type="dxa" w:w="2160"/>
          </w:tcPr>
          <w:p>
            <w:r>
              <w:t>Layer 4: Conversation Archive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Kalıcı</w:t>
            </w:r>
          </w:p>
        </w:tc>
        <w:tc>
          <w:tcPr>
            <w:tcW w:type="dxa" w:w="2160"/>
          </w:tcPr>
          <w:p>
            <w:r>
              <w:t>Tüm sohbet özetleri</w:t>
            </w:r>
          </w:p>
        </w:tc>
      </w:tr>
    </w:tbl>
    <w:p/>
    <w:p>
      <w:pPr>
        <w:pStyle w:val="Heading2"/>
      </w:pPr>
      <w:r>
        <w:t>3.3 RAG (Retrieval-Augmented Generation)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PDF/TXT Ingestion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Page-aware, semantic chunking</w:t>
            </w:r>
          </w:p>
        </w:tc>
      </w:tr>
      <w:tr>
        <w:tc>
          <w:tcPr>
            <w:tcW w:type="dxa" w:w="2880"/>
          </w:tcPr>
          <w:p>
            <w:r>
              <w:t>Multilingual Embeddings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paraphrase-multilingual-MiniLM-L12-v2</w:t>
            </w:r>
          </w:p>
        </w:tc>
      </w:tr>
      <w:tr>
        <w:tc>
          <w:tcPr>
            <w:tcW w:type="dxa" w:w="2880"/>
          </w:tcPr>
          <w:p>
            <w:r>
              <w:t>Hybrid Search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Vector (%70) + BM25 (%30)</w:t>
            </w:r>
          </w:p>
        </w:tc>
      </w:tr>
      <w:tr>
        <w:tc>
          <w:tcPr>
            <w:tcW w:type="dxa" w:w="2880"/>
          </w:tcPr>
          <w:p>
            <w:r>
              <w:t>Retrieval Grading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Score &gt; 0.7 filter</w:t>
            </w:r>
          </w:p>
        </w:tc>
      </w:tr>
      <w:tr>
        <w:tc>
          <w:tcPr>
            <w:tcW w:type="dxa" w:w="2880"/>
          </w:tcPr>
          <w:p>
            <w:r>
              <w:t>Neighbor Expansion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+/- 1 chunk context</w:t>
            </w:r>
          </w:p>
        </w:tc>
      </w:tr>
      <w:tr>
        <w:tc>
          <w:tcPr>
            <w:tcW w:type="dxa" w:w="2880"/>
          </w:tcPr>
          <w:p>
            <w:r>
              <w:t>Intelligent Gate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LLM/Web/RAG otomatik seçimi</w:t>
            </w:r>
          </w:p>
        </w:tc>
      </w:tr>
    </w:tbl>
    <w:p/>
    <w:p>
      <w:pPr>
        <w:pStyle w:val="Heading2"/>
      </w:pPr>
      <w:r>
        <w:t>3.4 İnternet Araması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Kullanım</w:t>
            </w:r>
          </w:p>
        </w:tc>
      </w:tr>
      <w:tr>
        <w:tc>
          <w:tcPr>
            <w:tcW w:type="dxa" w:w="2880"/>
          </w:tcPr>
          <w:p>
            <w:r>
              <w:t>DuckDuckGo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Primary (ücretsiz)</w:t>
            </w:r>
          </w:p>
        </w:tc>
      </w:tr>
      <w:tr>
        <w:tc>
          <w:tcPr>
            <w:tcW w:type="dxa" w:w="2880"/>
          </w:tcPr>
          <w:p>
            <w:r>
              <w:t>Bing Search API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</w:tr>
      <w:tr>
        <w:tc>
          <w:tcPr>
            <w:tcW w:type="dxa" w:w="2880"/>
          </w:tcPr>
          <w:p>
            <w:r>
              <w:t>Serper (Google)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</w:tr>
    </w:tbl>
    <w:p/>
    <w:p>
      <w:pPr>
        <w:pStyle w:val="Heading2"/>
      </w:pPr>
      <w:r>
        <w:t>3.5 Görsel Üretim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Flux/Forge Entegrasyonu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Stable Diffusion tabanlı</w:t>
            </w:r>
          </w:p>
        </w:tc>
      </w:tr>
      <w:tr>
        <w:tc>
          <w:tcPr>
            <w:tcW w:type="dxa" w:w="2880"/>
          </w:tcPr>
          <w:p>
            <w:r>
              <w:t>NSFW Routing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Checkpoint seçimi</w:t>
            </w:r>
          </w:p>
        </w:tc>
      </w:tr>
      <w:tr>
        <w:tc>
          <w:tcPr>
            <w:tcW w:type="dxa" w:w="2880"/>
          </w:tcPr>
          <w:p>
            <w:r>
              <w:t>Async Job Queue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UUID tabanlı</w:t>
            </w:r>
          </w:p>
        </w:tc>
      </w:tr>
      <w:tr>
        <w:tc>
          <w:tcPr>
            <w:tcW w:type="dxa" w:w="2880"/>
          </w:tcPr>
          <w:p>
            <w:r>
              <w:t>WebSocket Progress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Real-time bildirim</w:t>
            </w:r>
          </w:p>
        </w:tc>
      </w:tr>
      <w:tr>
        <w:tc>
          <w:tcPr>
            <w:tcW w:type="dxa" w:w="2880"/>
          </w:tcPr>
          <w:p>
            <w:r>
              <w:t>Circuit Breaker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GPU yoğunluk koruması</w:t>
            </w:r>
          </w:p>
        </w:tc>
      </w:tr>
    </w:tbl>
    <w:p/>
    <w:p>
      <w:pPr>
        <w:pStyle w:val="Heading2"/>
      </w:pPr>
      <w:r>
        <w:t>3.6 Güvenlik ve Yetkilendirme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2880"/>
          </w:tcPr>
          <w:p>
            <w:r>
              <w:t>JWT Authentication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Session-based</w:t>
            </w:r>
          </w:p>
        </w:tc>
      </w:tr>
      <w:tr>
        <w:tc>
          <w:tcPr>
            <w:tcW w:type="dxa" w:w="2880"/>
          </w:tcPr>
          <w:p>
            <w:r>
              <w:t>Davet Kodu Sistemi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Kontrollü erişim</w:t>
            </w:r>
          </w:p>
        </w:tc>
      </w:tr>
      <w:tr>
        <w:tc>
          <w:tcPr>
            <w:tcW w:type="dxa" w:w="2880"/>
          </w:tcPr>
          <w:p>
            <w:r>
              <w:t>3 Seviyeli Sansür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Unrestricted/Normal/Strict</w:t>
            </w:r>
          </w:p>
        </w:tc>
      </w:tr>
      <w:tr>
        <w:tc>
          <w:tcPr>
            <w:tcW w:type="dxa" w:w="2880"/>
          </w:tcPr>
          <w:p>
            <w:r>
              <w:t>NSFW Detection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Pattern-based</w:t>
            </w:r>
          </w:p>
        </w:tc>
      </w:tr>
      <w:tr>
        <w:tc>
          <w:tcPr>
            <w:tcW w:type="dxa" w:w="2880"/>
          </w:tcPr>
          <w:p>
            <w:r>
              <w:t>Llama Guard</w:t>
            </w:r>
          </w:p>
        </w:tc>
        <w:tc>
          <w:tcPr>
            <w:tcW w:type="dxa" w:w="2880"/>
          </w:tcPr>
          <w:p>
            <w:r>
              <w:t>🔶</w:t>
            </w:r>
          </w:p>
        </w:tc>
        <w:tc>
          <w:tcPr>
            <w:tcW w:type="dxa" w:w="2880"/>
          </w:tcPr>
          <w:p>
            <w:r>
              <w:t>Kısmen implemente</w:t>
            </w:r>
          </w:p>
        </w:tc>
      </w:tr>
      <w:tr>
        <w:tc>
          <w:tcPr>
            <w:tcW w:type="dxa" w:w="2880"/>
          </w:tcPr>
          <w:p>
            <w:r>
              <w:t>Prompt Injection Koruması</w:t>
            </w:r>
          </w:p>
        </w:tc>
        <w:tc>
          <w:tcPr>
            <w:tcW w:type="dxa" w:w="2880"/>
          </w:tcPr>
          <w:p>
            <w:r>
              <w:t>🔶</w:t>
            </w:r>
          </w:p>
        </w:tc>
        <w:tc>
          <w:tcPr>
            <w:tcW w:type="dxa" w:w="2880"/>
          </w:tcPr>
          <w:p>
            <w:r>
              <w:t>Tool-Hijack Policy var</w:t>
            </w:r>
          </w:p>
        </w:tc>
      </w:tr>
    </w:tbl>
    <w:p/>
    <w:p>
      <w:r>
        <w:br w:type="page"/>
      </w:r>
    </w:p>
    <w:p>
      <w:pPr>
        <w:pStyle w:val="Heading1"/>
      </w:pPr>
      <w:r>
        <w:t>4. Backend Analizi</w:t>
      </w:r>
    </w:p>
    <w:p>
      <w:pPr>
        <w:pStyle w:val="Heading2"/>
      </w:pPr>
      <w:r>
        <w:t>Dizin Yapısı</w:t>
      </w:r>
    </w:p>
    <w:p>
      <w:r>
        <w:rPr>
          <w:b/>
        </w:rPr>
        <w:t>mami_ai_v4/</w:t>
        <w:br/>
      </w:r>
      <w:r>
        <w:t>├── main.py                # Giriş noktası</w:t>
        <w:br/>
        <w:t>├── app/                   # Ana uygulama (~15KB+ kod)</w:t>
        <w:br/>
        <w:t>│   ├── main.py            # FastAPI app (13KB)</w:t>
        <w:br/>
        <w:t>│   ├── config.py          # Pydantic settings (10KB)</w:t>
        <w:br/>
        <w:t>│   ├── api/               # HTTP endpoints (13 dosya)</w:t>
        <w:br/>
        <w:t>│   ├── auth/              # Kimlik doğrulama (7 dosya)</w:t>
        <w:br/>
        <w:t>│   ├── chat/              # Sohbet işleme (11 dosya)</w:t>
        <w:br/>
        <w:t>│   ├── core/              # Altyapı (22 dosya)</w:t>
        <w:br/>
        <w:t>│   ├── image/             # Görsel üretim (9 dosya)</w:t>
        <w:br/>
        <w:t>│   ├── memory/            # Hafıza sistemleri (12 dosya)</w:t>
        <w:br/>
        <w:t>│   ├── orchestrator_v42/  # Ana orchestrator (70 dosya)</w:t>
        <w:br/>
        <w:t>│   ├── plugins/           # Plugin sistemi (24 dosya)</w:t>
        <w:br/>
        <w:t>│   └── services/          # Yardımcı servisler (16 dosya)</w:t>
        <w:br/>
        <w:t>├── core_v2/               # Clean architecture (25 dosya)</w:t>
        <w:br/>
        <w:t>└── tests/                 # Test suite (42 dosya)</w:t>
        <w:br/>
      </w:r>
    </w:p>
    <w:p>
      <w:pPr>
        <w:pStyle w:val="Heading2"/>
      </w:pPr>
      <w:r>
        <w:t>Kritik Modüller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Modül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Satır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t>Orchestrator v4.2 (gateway.py)</w:t>
            </w:r>
          </w:p>
        </w:tc>
        <w:tc>
          <w:tcPr>
            <w:tcW w:type="dxa" w:w="2880"/>
          </w:tcPr>
          <w:p>
            <w:r>
              <w:t>~1,344</w:t>
            </w:r>
          </w:p>
        </w:tc>
        <w:tc>
          <w:tcPr>
            <w:tcW w:type="dxa" w:w="2880"/>
          </w:tcPr>
          <w:p>
            <w:r>
              <w:t>Ana işlem merkezi</w:t>
            </w:r>
          </w:p>
        </w:tc>
      </w:tr>
      <w:tr>
        <w:tc>
          <w:tcPr>
            <w:tcW w:type="dxa" w:w="2880"/>
          </w:tcPr>
          <w:p>
            <w:r>
              <w:t>Chat Processor (processor.py)</w:t>
            </w:r>
          </w:p>
        </w:tc>
        <w:tc>
          <w:tcPr>
            <w:tcW w:type="dxa" w:w="2880"/>
          </w:tcPr>
          <w:p>
            <w:r>
              <w:t>~952</w:t>
            </w:r>
          </w:p>
        </w:tc>
        <w:tc>
          <w:tcPr>
            <w:tcW w:type="dxa" w:w="2880"/>
          </w:tcPr>
          <w:p>
            <w:r>
              <w:t>Legacy sohbet işlemcisi</w:t>
            </w:r>
          </w:p>
        </w:tc>
      </w:tr>
      <w:tr>
        <w:tc>
          <w:tcPr>
            <w:tcW w:type="dxa" w:w="2880"/>
          </w:tcPr>
          <w:p>
            <w:r>
              <w:t>Smart Router (smart_router.py)</w:t>
            </w:r>
          </w:p>
        </w:tc>
        <w:tc>
          <w:tcPr>
            <w:tcW w:type="dxa" w:w="2880"/>
          </w:tcPr>
          <w:p>
            <w:r>
              <w:t>~944</w:t>
            </w:r>
          </w:p>
        </w:tc>
        <w:tc>
          <w:tcPr>
            <w:tcW w:type="dxa" w:w="2880"/>
          </w:tcPr>
          <w:p>
            <w:r>
              <w:t>Model ve tool yönlendirme</w:t>
            </w:r>
          </w:p>
        </w:tc>
      </w:tr>
      <w:tr>
        <w:tc>
          <w:tcPr>
            <w:tcW w:type="dxa" w:w="2880"/>
          </w:tcPr>
          <w:p>
            <w:r>
              <w:t>Working Memory (working_memory.py)</w:t>
            </w:r>
          </w:p>
        </w:tc>
        <w:tc>
          <w:tcPr>
            <w:tcW w:type="dxa" w:w="2880"/>
          </w:tcPr>
          <w:p>
            <w:r>
              <w:t>~547</w:t>
            </w:r>
          </w:p>
        </w:tc>
        <w:tc>
          <w:tcPr>
            <w:tcW w:type="dxa" w:w="2880"/>
          </w:tcPr>
          <w:p>
            <w:r>
              <w:t>Redis tabanlı session cache</w:t>
            </w:r>
          </w:p>
        </w:tc>
      </w:tr>
      <w:tr>
        <w:tc>
          <w:tcPr>
            <w:tcW w:type="dxa" w:w="2880"/>
          </w:tcPr>
          <w:p>
            <w:r>
              <w:t>RAG v2 (rag_v2.py)</w:t>
            </w:r>
          </w:p>
        </w:tc>
        <w:tc>
          <w:tcPr>
            <w:tcW w:type="dxa" w:w="2880"/>
          </w:tcPr>
          <w:p>
            <w:r>
              <w:t>~1,055</w:t>
            </w:r>
          </w:p>
        </w:tc>
        <w:tc>
          <w:tcPr>
            <w:tcW w:type="dxa" w:w="2880"/>
          </w:tcPr>
          <w:p>
            <w:r>
              <w:t>Page-aware document retrieval</w:t>
            </w:r>
          </w:p>
        </w:tc>
      </w:tr>
    </w:tbl>
    <w:p/>
    <w:p>
      <w:r>
        <w:br w:type="page"/>
      </w:r>
    </w:p>
    <w:p>
      <w:pPr>
        <w:pStyle w:val="Heading1"/>
      </w:pPr>
      <w:r>
        <w:t>5. Frontend Analizi</w:t>
      </w:r>
    </w:p>
    <w:p>
      <w:pPr>
        <w:pStyle w:val="Heading2"/>
      </w:pPr>
      <w:r>
        <w:t>Kritik Bileşenler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Bileşen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Boyut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t>ChatInput.tsx</w:t>
            </w:r>
          </w:p>
        </w:tc>
        <w:tc>
          <w:tcPr>
            <w:tcW w:type="dxa" w:w="2880"/>
          </w:tcPr>
          <w:p>
            <w:r>
              <w:t>31KB</w:t>
            </w:r>
          </w:p>
        </w:tc>
        <w:tc>
          <w:tcPr>
            <w:tcW w:type="dxa" w:w="2880"/>
          </w:tcPr>
          <w:p>
            <w:r>
              <w:t>Ana mesaj girişi</w:t>
            </w:r>
          </w:p>
        </w:tc>
      </w:tr>
      <w:tr>
        <w:tc>
          <w:tcPr>
            <w:tcW w:type="dxa" w:w="2880"/>
          </w:tcPr>
          <w:p>
            <w:r>
              <w:t>MessageBubble.tsx</w:t>
            </w:r>
          </w:p>
        </w:tc>
        <w:tc>
          <w:tcPr>
            <w:tcW w:type="dxa" w:w="2880"/>
          </w:tcPr>
          <w:p>
            <w:r>
              <w:t>28KB</w:t>
            </w:r>
          </w:p>
        </w:tc>
        <w:tc>
          <w:tcPr>
            <w:tcW w:type="dxa" w:w="2880"/>
          </w:tcPr>
          <w:p>
            <w:r>
              <w:t>Mesaj render</w:t>
            </w:r>
          </w:p>
        </w:tc>
      </w:tr>
      <w:tr>
        <w:tc>
          <w:tcPr>
            <w:tcW w:type="dxa" w:w="2880"/>
          </w:tcPr>
          <w:p>
            <w:r>
              <w:t>DesignLabPage.tsx</w:t>
            </w:r>
          </w:p>
        </w:tc>
        <w:tc>
          <w:tcPr>
            <w:tcW w:type="dxa" w:w="2880"/>
          </w:tcPr>
          <w:p>
            <w:r>
              <w:t>45KB</w:t>
            </w:r>
          </w:p>
        </w:tc>
        <w:tc>
          <w:tcPr>
            <w:tcW w:type="dxa" w:w="2880"/>
          </w:tcPr>
          <w:p>
            <w:r>
              <w:t>Tasarım laboratuvarı</w:t>
            </w:r>
          </w:p>
        </w:tc>
      </w:tr>
      <w:tr>
        <w:tc>
          <w:tcPr>
            <w:tcW w:type="dxa" w:w="2880"/>
          </w:tcPr>
          <w:p>
            <w:r>
              <w:t>ImageProgressCard.tsx</w:t>
            </w:r>
          </w:p>
        </w:tc>
        <w:tc>
          <w:tcPr>
            <w:tcW w:type="dxa" w:w="2880"/>
          </w:tcPr>
          <w:p>
            <w:r>
              <w:t>18KB</w:t>
            </w:r>
          </w:p>
        </w:tc>
        <w:tc>
          <w:tcPr>
            <w:tcW w:type="dxa" w:w="2880"/>
          </w:tcPr>
          <w:p>
            <w:r>
              <w:t>Görsel üretim progress</w:t>
            </w:r>
          </w:p>
        </w:tc>
      </w:tr>
      <w:tr>
        <w:tc>
          <w:tcPr>
            <w:tcW w:type="dxa" w:w="2880"/>
          </w:tcPr>
          <w:p>
            <w:r>
              <w:t>OrchDebugPanel.tsx</w:t>
            </w:r>
          </w:p>
        </w:tc>
        <w:tc>
          <w:tcPr>
            <w:tcW w:type="dxa" w:w="2880"/>
          </w:tcPr>
          <w:p>
            <w:r>
              <w:t>16KB</w:t>
            </w:r>
          </w:p>
        </w:tc>
        <w:tc>
          <w:tcPr>
            <w:tcW w:type="dxa" w:w="2880"/>
          </w:tcPr>
          <w:p>
            <w:r>
              <w:t>Orchestrator debug</w:t>
            </w:r>
          </w:p>
        </w:tc>
      </w:tr>
      <w:tr>
        <w:tc>
          <w:tcPr>
            <w:tcW w:type="dxa" w:w="2880"/>
          </w:tcPr>
          <w:p>
            <w:r>
              <w:t>MermaidViewer.tsx</w:t>
            </w:r>
          </w:p>
        </w:tc>
        <w:tc>
          <w:tcPr>
            <w:tcW w:type="dxa" w:w="2880"/>
          </w:tcPr>
          <w:p>
            <w:r>
              <w:t>16KB</w:t>
            </w:r>
          </w:p>
        </w:tc>
        <w:tc>
          <w:tcPr>
            <w:tcW w:type="dxa" w:w="2880"/>
          </w:tcPr>
          <w:p>
            <w:r>
              <w:t>Diagram görüntüleyici</w:t>
            </w:r>
          </w:p>
        </w:tc>
      </w:tr>
    </w:tbl>
    <w:p/>
    <w:p>
      <w:pPr>
        <w:pStyle w:val="Heading2"/>
      </w:pPr>
      <w:r>
        <w:t>State Management (Zustand)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Store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Boyut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t>chatStore.ts</w:t>
            </w:r>
          </w:p>
        </w:tc>
        <w:tc>
          <w:tcPr>
            <w:tcW w:type="dxa" w:w="2880"/>
          </w:tcPr>
          <w:p>
            <w:r>
              <w:t>7.3KB</w:t>
            </w:r>
          </w:p>
        </w:tc>
        <w:tc>
          <w:tcPr>
            <w:tcW w:type="dxa" w:w="2880"/>
          </w:tcPr>
          <w:p>
            <w:r>
              <w:t>Sohbet state</w:t>
            </w:r>
          </w:p>
        </w:tc>
      </w:tr>
      <w:tr>
        <w:tc>
          <w:tcPr>
            <w:tcW w:type="dxa" w:w="2880"/>
          </w:tcPr>
          <w:p>
            <w:r>
              <w:t>settingsStore.ts</w:t>
            </w:r>
          </w:p>
        </w:tc>
        <w:tc>
          <w:tcPr>
            <w:tcW w:type="dxa" w:w="2880"/>
          </w:tcPr>
          <w:p>
            <w:r>
              <w:t>7.9KB</w:t>
            </w:r>
          </w:p>
        </w:tc>
        <w:tc>
          <w:tcPr>
            <w:tcW w:type="dxa" w:w="2880"/>
          </w:tcPr>
          <w:p>
            <w:r>
              <w:t>Kullanıcı ayarları</w:t>
            </w:r>
          </w:p>
        </w:tc>
      </w:tr>
      <w:tr>
        <w:tc>
          <w:tcPr>
            <w:tcW w:type="dxa" w:w="2880"/>
          </w:tcPr>
          <w:p>
            <w:r>
              <w:t>imageJobsStore.ts</w:t>
            </w:r>
          </w:p>
        </w:tc>
        <w:tc>
          <w:tcPr>
            <w:tcW w:type="dxa" w:w="2880"/>
          </w:tcPr>
          <w:p>
            <w:r>
              <w:t>7.5KB</w:t>
            </w:r>
          </w:p>
        </w:tc>
        <w:tc>
          <w:tcPr>
            <w:tcW w:type="dxa" w:w="2880"/>
          </w:tcPr>
          <w:p>
            <w:r>
              <w:t>Görsel işleri</w:t>
            </w:r>
          </w:p>
        </w:tc>
      </w:tr>
      <w:tr>
        <w:tc>
          <w:tcPr>
            <w:tcW w:type="dxa" w:w="2880"/>
          </w:tcPr>
          <w:p>
            <w:r>
              <w:t>userStore.ts</w:t>
            </w:r>
          </w:p>
        </w:tc>
        <w:tc>
          <w:tcPr>
            <w:tcW w:type="dxa" w:w="2880"/>
          </w:tcPr>
          <w:p>
            <w:r>
              <w:t>3.7KB</w:t>
            </w:r>
          </w:p>
        </w:tc>
        <w:tc>
          <w:tcPr>
            <w:tcW w:type="dxa" w:w="2880"/>
          </w:tcPr>
          <w:p>
            <w:r>
              <w:t>Kullanıcı bilgisi</w:t>
            </w:r>
          </w:p>
        </w:tc>
      </w:tr>
      <w:tr>
        <w:tc>
          <w:tcPr>
            <w:tcW w:type="dxa" w:w="2880"/>
          </w:tcPr>
          <w:p>
            <w:r>
              <w:t>themeStore.ts</w:t>
            </w:r>
          </w:p>
        </w:tc>
        <w:tc>
          <w:tcPr>
            <w:tcW w:type="dxa" w:w="2880"/>
          </w:tcPr>
          <w:p>
            <w:r>
              <w:t>2.5KB</w:t>
            </w:r>
          </w:p>
        </w:tc>
        <w:tc>
          <w:tcPr>
            <w:tcW w:type="dxa" w:w="2880"/>
          </w:tcPr>
          <w:p>
            <w:r>
              <w:t>Tema yönetimi</w:t>
            </w:r>
          </w:p>
        </w:tc>
      </w:tr>
    </w:tbl>
    <w:p/>
    <w:p>
      <w:pPr>
        <w:pStyle w:val="Heading2"/>
      </w:pPr>
      <w:r>
        <w:t>Frontend Özellikleri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4320"/>
          </w:tcPr>
          <w:p>
            <w:r>
              <w:t>Responsive Layout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Dark Mode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Streaming Yanıt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Code Syntax Highlighting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Mermaid Diagram Render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Image Gallery/Lightbox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PWA Desteği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Command Palette (/)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Keyboard Shortcuts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6. Veritabanı ve Depolama</w:t>
      </w:r>
    </w:p>
    <w:p>
      <w:pPr>
        <w:pStyle w:val="Heading2"/>
      </w:pPr>
      <w:r>
        <w:t>SQLite Tabloları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Tablo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Kullanıcı hesapları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Aktif oturumlar</w:t>
            </w:r>
          </w:p>
        </w:tc>
      </w:tr>
      <w:tr>
        <w:tc>
          <w:tcPr>
            <w:tcW w:type="dxa" w:w="4320"/>
          </w:tcPr>
          <w:p>
            <w:r>
              <w:t>Conversation</w:t>
            </w:r>
          </w:p>
        </w:tc>
        <w:tc>
          <w:tcPr>
            <w:tcW w:type="dxa" w:w="4320"/>
          </w:tcPr>
          <w:p>
            <w:r>
              <w:t>Sohbet başlıkları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Mesaj içeriği + metadata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Hafıza kayıtları (meta)</w:t>
            </w:r>
          </w:p>
        </w:tc>
      </w:tr>
      <w:tr>
        <w:tc>
          <w:tcPr>
            <w:tcW w:type="dxa" w:w="4320"/>
          </w:tcPr>
          <w:p>
            <w:r>
              <w:t>RAGDocument</w:t>
            </w:r>
          </w:p>
        </w:tc>
        <w:tc>
          <w:tcPr>
            <w:tcW w:type="dxa" w:w="4320"/>
          </w:tcPr>
          <w:p>
            <w:r>
              <w:t>Yüklenen dokümanlar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Kullanıcı geri bildirimleri</w:t>
            </w:r>
          </w:p>
        </w:tc>
      </w:tr>
      <w:tr>
        <w:tc>
          <w:tcPr>
            <w:tcW w:type="dxa" w:w="4320"/>
          </w:tcPr>
          <w:p>
            <w:r>
              <w:t>AIIdentityConfig</w:t>
            </w:r>
          </w:p>
        </w:tc>
        <w:tc>
          <w:tcPr>
            <w:tcW w:type="dxa" w:w="4320"/>
          </w:tcPr>
          <w:p>
            <w:r>
              <w:t>Persona yapılandırması</w:t>
            </w:r>
          </w:p>
        </w:tc>
      </w:tr>
    </w:tbl>
    <w:p/>
    <w:p>
      <w:pPr>
        <w:pStyle w:val="Heading2"/>
      </w:pPr>
      <w:r>
        <w:t>Redis Key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TTL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t>wm:{user_id}:msgs</w:t>
            </w:r>
          </w:p>
        </w:tc>
        <w:tc>
          <w:tcPr>
            <w:tcW w:type="dxa" w:w="2880"/>
          </w:tcPr>
          <w:p>
            <w:r>
              <w:t>48h</w:t>
            </w:r>
          </w:p>
        </w:tc>
        <w:tc>
          <w:tcPr>
            <w:tcW w:type="dxa" w:w="2880"/>
          </w:tcPr>
          <w:p>
            <w:r>
              <w:t>Son mesajlar</w:t>
            </w:r>
          </w:p>
        </w:tc>
      </w:tr>
      <w:tr>
        <w:tc>
          <w:tcPr>
            <w:tcW w:type="dxa" w:w="2880"/>
          </w:tcPr>
          <w:p>
            <w:r>
              <w:t>wm:{user_id}:summary</w:t>
            </w:r>
          </w:p>
        </w:tc>
        <w:tc>
          <w:tcPr>
            <w:tcW w:type="dxa" w:w="2880"/>
          </w:tcPr>
          <w:p>
            <w:r>
              <w:t>48h</w:t>
            </w:r>
          </w:p>
        </w:tc>
        <w:tc>
          <w:tcPr>
            <w:tcW w:type="dxa" w:w="2880"/>
          </w:tcPr>
          <w:p>
            <w:r>
              <w:t>Session özeti</w:t>
            </w:r>
          </w:p>
        </w:tc>
      </w:tr>
      <w:tr>
        <w:tc>
          <w:tcPr>
            <w:tcW w:type="dxa" w:w="2880"/>
          </w:tcPr>
          <w:p>
            <w:r>
              <w:t>wm:{user_id}:rag:{hash}</w:t>
            </w:r>
          </w:p>
        </w:tc>
        <w:tc>
          <w:tcPr>
            <w:tcW w:type="dxa" w:w="2880"/>
          </w:tcPr>
          <w:p>
            <w:r>
              <w:t>1h</w:t>
            </w:r>
          </w:p>
        </w:tc>
        <w:tc>
          <w:tcPr>
            <w:tcW w:type="dxa" w:w="2880"/>
          </w:tcPr>
          <w:p>
            <w:r>
              <w:t>RAG cache</w:t>
            </w:r>
          </w:p>
        </w:tc>
      </w:tr>
      <w:tr>
        <w:tc>
          <w:tcPr>
            <w:tcW w:type="dxa" w:w="2880"/>
          </w:tcPr>
          <w:p>
            <w:r>
              <w:t>wm:{user_id}:facts</w:t>
            </w:r>
          </w:p>
        </w:tc>
        <w:tc>
          <w:tcPr>
            <w:tcW w:type="dxa" w:w="2880"/>
          </w:tcPr>
          <w:p>
            <w:r>
              <w:t>48h</w:t>
            </w:r>
          </w:p>
        </w:tc>
        <w:tc>
          <w:tcPr>
            <w:tcW w:type="dxa" w:w="2880"/>
          </w:tcPr>
          <w:p>
            <w:r>
              <w:t>Anlık facts</w:t>
            </w:r>
          </w:p>
        </w:tc>
      </w:tr>
    </w:tbl>
    <w:p/>
    <w:p>
      <w:r>
        <w:br w:type="page"/>
      </w:r>
    </w:p>
    <w:p>
      <w:pPr>
        <w:pStyle w:val="Heading1"/>
      </w:pPr>
      <w:r>
        <w:t>7. Enterprise Gap Analizi</w:t>
      </w:r>
    </w:p>
    <w:p>
      <w:pPr>
        <w:pStyle w:val="Heading2"/>
      </w:pPr>
      <w:r>
        <w:t>7.1 Kritik Eksiklikler (Must-Have)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Mevcut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Gerekli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Öncelik</w:t>
            </w:r>
          </w:p>
        </w:tc>
      </w:tr>
      <w:tr>
        <w:tc>
          <w:tcPr>
            <w:tcW w:type="dxa" w:w="2160"/>
          </w:tcPr>
          <w:p>
            <w:r>
              <w:t>Multi-Tenant Mimari</w:t>
            </w:r>
          </w:p>
        </w:tc>
        <w:tc>
          <w:tcPr>
            <w:tcW w:type="dxa" w:w="2160"/>
          </w:tcPr>
          <w:p>
            <w:r>
              <w:t>Tek instance</w:t>
            </w:r>
          </w:p>
        </w:tc>
        <w:tc>
          <w:tcPr>
            <w:tcW w:type="dxa" w:w="2160"/>
          </w:tcPr>
          <w:p>
            <w:r>
              <w:t>Tenant izolasyonu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Horizontal Scaling</w:t>
            </w:r>
          </w:p>
        </w:tc>
        <w:tc>
          <w:tcPr>
            <w:tcW w:type="dxa" w:w="2160"/>
          </w:tcPr>
          <w:p>
            <w:r>
              <w:t>Tek sunucu</w:t>
            </w:r>
          </w:p>
        </w:tc>
        <w:tc>
          <w:tcPr>
            <w:tcW w:type="dxa" w:w="2160"/>
          </w:tcPr>
          <w:p>
            <w:r>
              <w:t>K8s + Load Balancer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Veritabanı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Güvenlik Sertifikasyonu</w:t>
            </w:r>
          </w:p>
        </w:tc>
        <w:tc>
          <w:tcPr>
            <w:tcW w:type="dxa" w:w="2160"/>
          </w:tcPr>
          <w:p>
            <w:r>
              <w:t>Temel</w:t>
            </w:r>
          </w:p>
        </w:tc>
        <w:tc>
          <w:tcPr>
            <w:tcW w:type="dxa" w:w="2160"/>
          </w:tcPr>
          <w:p>
            <w:r>
              <w:t>SOC 2 Type II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SLA Monitoring</w:t>
            </w:r>
          </w:p>
        </w:tc>
        <w:tc>
          <w:tcPr>
            <w:tcW w:type="dxa" w:w="2160"/>
          </w:tcPr>
          <w:p>
            <w:r>
              <w:t>Yok</w:t>
            </w:r>
          </w:p>
        </w:tc>
        <w:tc>
          <w:tcPr>
            <w:tcW w:type="dxa" w:w="2160"/>
          </w:tcPr>
          <w:p>
            <w:r>
              <w:t>%99.9 uptime garantisi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Backup/Recovery</w:t>
            </w:r>
          </w:p>
        </w:tc>
        <w:tc>
          <w:tcPr>
            <w:tcW w:type="dxa" w:w="2160"/>
          </w:tcPr>
          <w:p>
            <w:r>
              <w:t>Manuel</w:t>
            </w:r>
          </w:p>
        </w:tc>
        <w:tc>
          <w:tcPr>
            <w:tcW w:type="dxa" w:w="2160"/>
          </w:tcPr>
          <w:p>
            <w:r>
              <w:t>Otomatik, point-in-time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</w:tbl>
    <w:p/>
    <w:p>
      <w:pPr>
        <w:pStyle w:val="Heading2"/>
      </w:pPr>
      <w:r>
        <w:t>7.2 Önemli Eksiklikler (Should-Have)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Mevcut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Gerekli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Öncelik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%30</w:t>
            </w:r>
          </w:p>
        </w:tc>
        <w:tc>
          <w:tcPr>
            <w:tcW w:type="dxa" w:w="2160"/>
          </w:tcPr>
          <w:p>
            <w:r>
              <w:t>Full stack (Prometheus + Grafana)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API Rate Limiting</w:t>
            </w:r>
          </w:p>
        </w:tc>
        <w:tc>
          <w:tcPr>
            <w:tcW w:type="dxa" w:w="2160"/>
          </w:tcPr>
          <w:p>
            <w:r>
              <w:t>Temel</w:t>
            </w:r>
          </w:p>
        </w:tc>
        <w:tc>
          <w:tcPr>
            <w:tcW w:type="dxa" w:w="2160"/>
          </w:tcPr>
          <w:p>
            <w:r>
              <w:t>Per-tenant, tiered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Audit Logging</w:t>
            </w:r>
          </w:p>
        </w:tc>
        <w:tc>
          <w:tcPr>
            <w:tcW w:type="dxa" w:w="2160"/>
          </w:tcPr>
          <w:p>
            <w:r>
              <w:t>Kısmi</w:t>
            </w:r>
          </w:p>
        </w:tc>
        <w:tc>
          <w:tcPr>
            <w:tcW w:type="dxa" w:w="2160"/>
          </w:tcPr>
          <w:p>
            <w:r>
              <w:t>Tam compliance logging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Temel</w:t>
            </w:r>
          </w:p>
        </w:tc>
        <w:tc>
          <w:tcPr>
            <w:tcW w:type="dxa" w:w="2160"/>
          </w:tcPr>
          <w:p>
            <w:r>
              <w:t>Multi-tenant yönetim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SSO Integration</w:t>
            </w:r>
          </w:p>
        </w:tc>
        <w:tc>
          <w:tcPr>
            <w:tcW w:type="dxa" w:w="2160"/>
          </w:tcPr>
          <w:p>
            <w:r>
              <w:t>Yok</w:t>
            </w:r>
          </w:p>
        </w:tc>
        <w:tc>
          <w:tcPr>
            <w:tcW w:type="dxa" w:w="2160"/>
          </w:tcPr>
          <w:p>
            <w:r>
              <w:t>SAML/OIDC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Billing Integration</w:t>
            </w:r>
          </w:p>
        </w:tc>
        <w:tc>
          <w:tcPr>
            <w:tcW w:type="dxa" w:w="2160"/>
          </w:tcPr>
          <w:p>
            <w:r>
              <w:t>Yok</w:t>
            </w:r>
          </w:p>
        </w:tc>
        <w:tc>
          <w:tcPr>
            <w:tcW w:type="dxa" w:w="2160"/>
          </w:tcPr>
          <w:p>
            <w:r>
              <w:t>Usage-based billing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</w:tbl>
    <w:p/>
    <w:p>
      <w:r>
        <w:br w:type="page"/>
      </w:r>
    </w:p>
    <w:p>
      <w:pPr>
        <w:pStyle w:val="Heading1"/>
      </w:pPr>
      <w:r>
        <w:t>8. Evrim Yol Haritası</w:t>
      </w:r>
    </w:p>
    <w:p>
      <w:pPr>
        <w:pStyle w:val="Heading2"/>
      </w:pPr>
      <w:r>
        <w:t>Faz 0: Stabilizasyon (2 Hafta)</w:t>
      </w:r>
    </w:p>
    <w:p>
      <w:r>
        <w:t>Hedef: Mevcut sistemi enterprise-ready hale getirmek için temel düzeltmeler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Süre</w:t>
            </w:r>
          </w:p>
        </w:tc>
      </w:tr>
      <w:tr>
        <w:tc>
          <w:tcPr>
            <w:tcW w:type="dxa" w:w="2880"/>
          </w:tcPr>
          <w:p>
            <w:r>
              <w:t>Technical Debt Temizliği</w:t>
            </w:r>
          </w:p>
        </w:tc>
        <w:tc>
          <w:tcPr>
            <w:tcW w:type="dxa" w:w="2880"/>
          </w:tcPr>
          <w:p>
            <w:r>
              <w:t>Test coverage %80+, lint fix</w:t>
            </w:r>
          </w:p>
        </w:tc>
        <w:tc>
          <w:tcPr>
            <w:tcW w:type="dxa" w:w="2880"/>
          </w:tcPr>
          <w:p>
            <w:r>
              <w:t>3 gün</w:t>
            </w:r>
          </w:p>
        </w:tc>
      </w:tr>
      <w:tr>
        <w:tc>
          <w:tcPr>
            <w:tcW w:type="dxa" w:w="2880"/>
          </w:tcPr>
          <w:p>
            <w:r>
              <w:t>SQLite → PostgreSQL Migrasyonu</w:t>
            </w:r>
          </w:p>
        </w:tc>
        <w:tc>
          <w:tcPr>
            <w:tcW w:type="dxa" w:w="2880"/>
          </w:tcPr>
          <w:p>
            <w:r>
              <w:t>Alembic migrations</w:t>
            </w:r>
          </w:p>
        </w:tc>
        <w:tc>
          <w:tcPr>
            <w:tcW w:type="dxa" w:w="2880"/>
          </w:tcPr>
          <w:p>
            <w:r>
              <w:t>3 gün</w:t>
            </w:r>
          </w:p>
        </w:tc>
      </w:tr>
      <w:tr>
        <w:tc>
          <w:tcPr>
            <w:tcW w:type="dxa" w:w="2880"/>
          </w:tcPr>
          <w:p>
            <w:r>
              <w:t>Redis Cluster Kurulumu</w:t>
            </w:r>
          </w:p>
        </w:tc>
        <w:tc>
          <w:tcPr>
            <w:tcW w:type="dxa" w:w="2880"/>
          </w:tcPr>
          <w:p>
            <w:r>
              <w:t>High-availability</w:t>
            </w:r>
          </w:p>
        </w:tc>
        <w:tc>
          <w:tcPr>
            <w:tcW w:type="dxa" w:w="2880"/>
          </w:tcPr>
          <w:p>
            <w:r>
              <w:t>2 gün</w:t>
            </w:r>
          </w:p>
        </w:tc>
      </w:tr>
      <w:tr>
        <w:tc>
          <w:tcPr>
            <w:tcW w:type="dxa" w:w="2880"/>
          </w:tcPr>
          <w:p>
            <w:r>
              <w:t>Backup Stratejisi</w:t>
            </w:r>
          </w:p>
        </w:tc>
        <w:tc>
          <w:tcPr>
            <w:tcW w:type="dxa" w:w="2880"/>
          </w:tcPr>
          <w:p>
            <w:r>
              <w:t>Otomatik daily backup</w:t>
            </w:r>
          </w:p>
        </w:tc>
        <w:tc>
          <w:tcPr>
            <w:tcW w:type="dxa" w:w="2880"/>
          </w:tcPr>
          <w:p>
            <w:r>
              <w:t>2 gün</w:t>
            </w:r>
          </w:p>
        </w:tc>
      </w:tr>
      <w:tr>
        <w:tc>
          <w:tcPr>
            <w:tcW w:type="dxa" w:w="2880"/>
          </w:tcPr>
          <w:p>
            <w:r>
              <w:t>CI/CD Pipeline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2 gün</w:t>
            </w:r>
          </w:p>
        </w:tc>
      </w:tr>
    </w:tbl>
    <w:p/>
    <w:p>
      <w:pPr>
        <w:pStyle w:val="Heading2"/>
      </w:pPr>
      <w:r>
        <w:t>Faz 1: Multi-Tenant Foundation (4 Hafta)</w:t>
      </w:r>
    </w:p>
    <w:p>
      <w:r>
        <w:t>Hedef: 10 müşteri için izole ortamlar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Süre</w:t>
            </w:r>
          </w:p>
        </w:tc>
      </w:tr>
      <w:tr>
        <w:tc>
          <w:tcPr>
            <w:tcW w:type="dxa" w:w="2880"/>
          </w:tcPr>
          <w:p>
            <w:r>
              <w:t>Tenant Model Design</w:t>
            </w:r>
          </w:p>
        </w:tc>
        <w:tc>
          <w:tcPr>
            <w:tcW w:type="dxa" w:w="2880"/>
          </w:tcPr>
          <w:p>
            <w:r>
              <w:t>tenant_id propagation</w:t>
            </w:r>
          </w:p>
        </w:tc>
        <w:tc>
          <w:tcPr>
            <w:tcW w:type="dxa" w:w="2880"/>
          </w:tcPr>
          <w:p>
            <w:r>
              <w:t>1 hafta</w:t>
            </w:r>
          </w:p>
        </w:tc>
      </w:tr>
      <w:tr>
        <w:tc>
          <w:tcPr>
            <w:tcW w:type="dxa" w:w="2880"/>
          </w:tcPr>
          <w:p>
            <w:r>
              <w:t>Database Schema Update</w:t>
            </w:r>
          </w:p>
        </w:tc>
        <w:tc>
          <w:tcPr>
            <w:tcW w:type="dxa" w:w="2880"/>
          </w:tcPr>
          <w:p>
            <w:r>
              <w:t>Row-level security</w:t>
            </w:r>
          </w:p>
        </w:tc>
        <w:tc>
          <w:tcPr>
            <w:tcW w:type="dxa" w:w="2880"/>
          </w:tcPr>
          <w:p>
            <w:r>
              <w:t>1 hafta</w:t>
            </w:r>
          </w:p>
        </w:tc>
      </w:tr>
      <w:tr>
        <w:tc>
          <w:tcPr>
            <w:tcW w:type="dxa" w:w="2880"/>
          </w:tcPr>
          <w:p>
            <w:r>
              <w:t>API Authentication</w:t>
            </w:r>
          </w:p>
        </w:tc>
        <w:tc>
          <w:tcPr>
            <w:tcW w:type="dxa" w:w="2880"/>
          </w:tcPr>
          <w:p>
            <w:r>
              <w:t>JWT + tenant claims</w:t>
            </w:r>
          </w:p>
        </w:tc>
        <w:tc>
          <w:tcPr>
            <w:tcW w:type="dxa" w:w="2880"/>
          </w:tcPr>
          <w:p>
            <w:r>
              <w:t>3 gün</w:t>
            </w:r>
          </w:p>
        </w:tc>
      </w:tr>
      <w:tr>
        <w:tc>
          <w:tcPr>
            <w:tcW w:type="dxa" w:w="2880"/>
          </w:tcPr>
          <w:p>
            <w:r>
              <w:t>Namespace Isolation</w:t>
            </w:r>
          </w:p>
        </w:tc>
        <w:tc>
          <w:tcPr>
            <w:tcW w:type="dxa" w:w="2880"/>
          </w:tcPr>
          <w:p>
            <w:r>
              <w:t>Redis + ChromaDB</w:t>
            </w:r>
          </w:p>
        </w:tc>
        <w:tc>
          <w:tcPr>
            <w:tcW w:type="dxa" w:w="2880"/>
          </w:tcPr>
          <w:p>
            <w:r>
              <w:t>4 gün</w:t>
            </w:r>
          </w:p>
        </w:tc>
      </w:tr>
      <w:tr>
        <w:tc>
          <w:tcPr>
            <w:tcW w:type="dxa" w:w="2880"/>
          </w:tcPr>
          <w:p>
            <w:r>
              <w:t>Kubernetes Deployment</w:t>
            </w:r>
          </w:p>
        </w:tc>
        <w:tc>
          <w:tcPr>
            <w:tcW w:type="dxa" w:w="2880"/>
          </w:tcPr>
          <w:p>
            <w:r>
              <w:t>Helm charts</w:t>
            </w:r>
          </w:p>
        </w:tc>
        <w:tc>
          <w:tcPr>
            <w:tcW w:type="dxa" w:w="2880"/>
          </w:tcPr>
          <w:p>
            <w:r>
              <w:t>1 hafta</w:t>
            </w:r>
          </w:p>
        </w:tc>
      </w:tr>
    </w:tbl>
    <w:p/>
    <w:p>
      <w:pPr>
        <w:pStyle w:val="Heading2"/>
      </w:pPr>
      <w:r>
        <w:t>Faz 2: Enterprise Features (6 Hafta)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Hafta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İş Paketi</w:t>
            </w:r>
          </w:p>
        </w:tc>
      </w:tr>
      <w:tr>
        <w:tc>
          <w:tcPr>
            <w:tcW w:type="dxa" w:w="4320"/>
          </w:tcPr>
          <w:p>
            <w:r>
              <w:t>1-2</w:t>
            </w:r>
          </w:p>
        </w:tc>
        <w:tc>
          <w:tcPr>
            <w:tcW w:type="dxa" w:w="4320"/>
          </w:tcPr>
          <w:p>
            <w:r>
              <w:t>Full Observability Stack (Prometheus, Grafana, Jaeger)</w:t>
            </w:r>
          </w:p>
        </w:tc>
      </w:tr>
      <w:tr>
        <w:tc>
          <w:tcPr>
            <w:tcW w:type="dxa" w:w="4320"/>
          </w:tcPr>
          <w:p>
            <w:r>
              <w:t>2-3</w:t>
            </w:r>
          </w:p>
        </w:tc>
        <w:tc>
          <w:tcPr>
            <w:tcW w:type="dxa" w:w="4320"/>
          </w:tcPr>
          <w:p>
            <w:r>
              <w:t>Audit Logging &amp; Compliance (GDPR, KVKK)</w:t>
            </w:r>
          </w:p>
        </w:tc>
      </w:tr>
      <w:tr>
        <w:tc>
          <w:tcPr>
            <w:tcW w:type="dxa" w:w="4320"/>
          </w:tcPr>
          <w:p>
            <w:r>
              <w:t>3-4</w:t>
            </w:r>
          </w:p>
        </w:tc>
        <w:tc>
          <w:tcPr>
            <w:tcW w:type="dxa" w:w="4320"/>
          </w:tcPr>
          <w:p>
            <w:r>
              <w:t>SSO Integration (SAML 2.0, OIDC)</w:t>
            </w:r>
          </w:p>
        </w:tc>
      </w:tr>
      <w:tr>
        <w:tc>
          <w:tcPr>
            <w:tcW w:type="dxa" w:w="4320"/>
          </w:tcPr>
          <w:p>
            <w:r>
              <w:t>4-5</w:t>
            </w:r>
          </w:p>
        </w:tc>
        <w:tc>
          <w:tcPr>
            <w:tcW w:type="dxa" w:w="4320"/>
          </w:tcPr>
          <w:p>
            <w:r>
              <w:t>Admin Dashboard v2 (Multi-tenant management)</w:t>
            </w:r>
          </w:p>
        </w:tc>
      </w:tr>
      <w:tr>
        <w:tc>
          <w:tcPr>
            <w:tcW w:type="dxa" w:w="4320"/>
          </w:tcPr>
          <w:p>
            <w:r>
              <w:t>5-6</w:t>
            </w:r>
          </w:p>
        </w:tc>
        <w:tc>
          <w:tcPr>
            <w:tcW w:type="dxa" w:w="4320"/>
          </w:tcPr>
          <w:p>
            <w:r>
              <w:t>Billing &amp; Usage Metering</w:t>
            </w:r>
          </w:p>
        </w:tc>
      </w:tr>
    </w:tbl>
    <w:p/>
    <w:p>
      <w:pPr>
        <w:pStyle w:val="Heading2"/>
      </w:pPr>
      <w:r>
        <w:t>Faz 3: AI Quality Enhancement (4 Hafta)</w:t>
      </w:r>
    </w:p>
    <w:p>
      <w:r>
        <w:t>Hedef: ChatGPT/Claude/Gemini seviyesine yaklaşmak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İş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Beklenen İyileşme</w:t>
            </w:r>
          </w:p>
        </w:tc>
      </w:tr>
      <w:tr>
        <w:tc>
          <w:tcPr>
            <w:tcW w:type="dxa" w:w="2880"/>
          </w:tcPr>
          <w:p>
            <w:r>
              <w:t>Model Catalog Expansion</w:t>
            </w:r>
          </w:p>
        </w:tc>
        <w:tc>
          <w:tcPr>
            <w:tcW w:type="dxa" w:w="2880"/>
          </w:tcPr>
          <w:p>
            <w:r>
              <w:t>GPT-4o, Claude 3.5, Gemini 2.0</w:t>
            </w:r>
          </w:p>
        </w:tc>
        <w:tc>
          <w:tcPr>
            <w:tcW w:type="dxa" w:w="2880"/>
          </w:tcPr>
          <w:p>
            <w:r>
              <w:t>Kalite %30↑</w:t>
            </w:r>
          </w:p>
        </w:tc>
      </w:tr>
      <w:tr>
        <w:tc>
          <w:tcPr>
            <w:tcW w:type="dxa" w:w="2880"/>
          </w:tcPr>
          <w:p>
            <w:r>
              <w:t>Adaptive Model Selection</w:t>
            </w:r>
          </w:p>
        </w:tc>
        <w:tc>
          <w:tcPr>
            <w:tcW w:type="dxa" w:w="2880"/>
          </w:tcPr>
          <w:p>
            <w:r>
              <w:t>Task-based routing</w:t>
            </w:r>
          </w:p>
        </w:tc>
        <w:tc>
          <w:tcPr>
            <w:tcW w:type="dxa" w:w="2880"/>
          </w:tcPr>
          <w:p>
            <w:r>
              <w:t>Latency %20↓</w:t>
            </w:r>
          </w:p>
        </w:tc>
      </w:tr>
      <w:tr>
        <w:tc>
          <w:tcPr>
            <w:tcW w:type="dxa" w:w="2880"/>
          </w:tcPr>
          <w:p>
            <w:r>
              <w:t>Advanced RAG</w:t>
            </w:r>
          </w:p>
        </w:tc>
        <w:tc>
          <w:tcPr>
            <w:tcW w:type="dxa" w:w="2880"/>
          </w:tcPr>
          <w:p>
            <w:r>
              <w:t>Agentic RAG, multi-hop reasoning</w:t>
            </w:r>
          </w:p>
        </w:tc>
        <w:tc>
          <w:tcPr>
            <w:tcW w:type="dxa" w:w="2880"/>
          </w:tcPr>
          <w:p>
            <w:r>
              <w:t>Accuracy %25↑</w:t>
            </w:r>
          </w:p>
        </w:tc>
      </w:tr>
      <w:tr>
        <w:tc>
          <w:tcPr>
            <w:tcW w:type="dxa" w:w="2880"/>
          </w:tcPr>
          <w:p>
            <w:r>
              <w:t>Memory Enhancement</w:t>
            </w:r>
          </w:p>
        </w:tc>
        <w:tc>
          <w:tcPr>
            <w:tcW w:type="dxa" w:w="2880"/>
          </w:tcPr>
          <w:p>
            <w:r>
              <w:t>Graph-based relationships</w:t>
            </w:r>
          </w:p>
        </w:tc>
        <w:tc>
          <w:tcPr>
            <w:tcW w:type="dxa" w:w="2880"/>
          </w:tcPr>
          <w:p>
            <w:r>
              <w:t>Context %40↑</w:t>
            </w:r>
          </w:p>
        </w:tc>
      </w:tr>
      <w:tr>
        <w:tc>
          <w:tcPr>
            <w:tcW w:type="dxa" w:w="2880"/>
          </w:tcPr>
          <w:p>
            <w:r>
              <w:t>Proactive Assistant</w:t>
            </w:r>
          </w:p>
        </w:tc>
        <w:tc>
          <w:tcPr>
            <w:tcW w:type="dxa" w:w="2880"/>
          </w:tcPr>
          <w:p>
            <w:r>
              <w:t>Suggestion engine</w:t>
            </w:r>
          </w:p>
        </w:tc>
        <w:tc>
          <w:tcPr>
            <w:tcW w:type="dxa" w:w="2880"/>
          </w:tcPr>
          <w:p>
            <w:r>
              <w:t>Engagement %35↑</w:t>
            </w:r>
          </w:p>
        </w:tc>
      </w:tr>
    </w:tbl>
    <w:p/>
    <w:p>
      <w:pPr>
        <w:pStyle w:val="Heading2"/>
      </w:pPr>
      <w:r>
        <w:t>Faz 4: Premium Features (8 Hafta)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İş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Detay</w:t>
            </w:r>
          </w:p>
        </w:tc>
      </w:tr>
      <w:tr>
        <w:tc>
          <w:tcPr>
            <w:tcW w:type="dxa" w:w="4320"/>
          </w:tcPr>
          <w:p>
            <w:r>
              <w:t>Voice AI</w:t>
            </w:r>
          </w:p>
        </w:tc>
        <w:tc>
          <w:tcPr>
            <w:tcW w:type="dxa" w:w="4320"/>
          </w:tcPr>
          <w:p>
            <w:r>
              <w:t>Whisper + TTS entegrasyonu</w:t>
            </w:r>
          </w:p>
        </w:tc>
      </w:tr>
      <w:tr>
        <w:tc>
          <w:tcPr>
            <w:tcW w:type="dxa" w:w="4320"/>
          </w:tcPr>
          <w:p>
            <w:r>
              <w:t>Vision AI</w:t>
            </w:r>
          </w:p>
        </w:tc>
        <w:tc>
          <w:tcPr>
            <w:tcW w:type="dxa" w:w="4320"/>
          </w:tcPr>
          <w:p>
            <w:r>
              <w:t>GPT-4V / Claude Vision</w:t>
            </w:r>
          </w:p>
        </w:tc>
      </w:tr>
      <w:tr>
        <w:tc>
          <w:tcPr>
            <w:tcW w:type="dxa" w:w="4320"/>
          </w:tcPr>
          <w:p>
            <w:r>
              <w:t>Code Assistant</w:t>
            </w:r>
          </w:p>
        </w:tc>
        <w:tc>
          <w:tcPr>
            <w:tcW w:type="dxa" w:w="4320"/>
          </w:tcPr>
          <w:p>
            <w:r>
              <w:t>GitHub/GitLab entegrasyonu, code review</w:t>
            </w:r>
          </w:p>
        </w:tc>
      </w:tr>
      <w:tr>
        <w:tc>
          <w:tcPr>
            <w:tcW w:type="dxa" w:w="4320"/>
          </w:tcPr>
          <w:p>
            <w:r>
              <w:t>Document Intelligence</w:t>
            </w:r>
          </w:p>
        </w:tc>
        <w:tc>
          <w:tcPr>
            <w:tcW w:type="dxa" w:w="4320"/>
          </w:tcPr>
          <w:p>
            <w:r>
              <w:t>Advanced PDF analysis, table extraction</w:t>
            </w:r>
          </w:p>
        </w:tc>
      </w:tr>
      <w:tr>
        <w:tc>
          <w:tcPr>
            <w:tcW w:type="dxa" w:w="4320"/>
          </w:tcPr>
          <w:p>
            <w:r>
              <w:t>Workflow Builder</w:t>
            </w:r>
          </w:p>
        </w:tc>
        <w:tc>
          <w:tcPr>
            <w:tcW w:type="dxa" w:w="4320"/>
          </w:tcPr>
          <w:p>
            <w:r>
              <w:t>Visual automation designer</w:t>
            </w:r>
          </w:p>
        </w:tc>
      </w:tr>
    </w:tbl>
    <w:p/>
    <w:p>
      <w:r>
        <w:br w:type="page"/>
      </w:r>
    </w:p>
    <w:p>
      <w:pPr>
        <w:pStyle w:val="Heading1"/>
      </w:pPr>
      <w:r>
        <w:t>9. Teknik Borç ve Riskler</w:t>
      </w:r>
    </w:p>
    <w:p>
      <w:pPr>
        <w:pStyle w:val="Heading2"/>
      </w:pPr>
      <w:r>
        <w:t>Yüksek Öncelikli Teknik Borç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Borç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Etki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Çözüm Süresi</w:t>
            </w:r>
          </w:p>
        </w:tc>
      </w:tr>
      <w:tr>
        <w:tc>
          <w:tcPr>
            <w:tcW w:type="dxa" w:w="2880"/>
          </w:tcPr>
          <w:p>
            <w:r>
              <w:t>SQLite production'da</w:t>
            </w:r>
          </w:p>
        </w:tc>
        <w:tc>
          <w:tcPr>
            <w:tcW w:type="dxa" w:w="2880"/>
          </w:tcPr>
          <w:p>
            <w:r>
              <w:t>Ölçeklenebilirlik</w:t>
            </w:r>
          </w:p>
        </w:tc>
        <w:tc>
          <w:tcPr>
            <w:tcW w:type="dxa" w:w="2880"/>
          </w:tcPr>
          <w:p>
            <w:r>
              <w:t>3 gün</w:t>
            </w:r>
          </w:p>
        </w:tc>
      </w:tr>
      <w:tr>
        <w:tc>
          <w:tcPr>
            <w:tcW w:type="dxa" w:w="2880"/>
          </w:tcPr>
          <w:p>
            <w:r>
              <w:t>Monolithic deployment</w:t>
            </w:r>
          </w:p>
        </w:tc>
        <w:tc>
          <w:tcPr>
            <w:tcW w:type="dxa" w:w="2880"/>
          </w:tcPr>
          <w:p>
            <w:r>
              <w:t>Single point of failure</w:t>
            </w:r>
          </w:p>
        </w:tc>
        <w:tc>
          <w:tcPr>
            <w:tcW w:type="dxa" w:w="2880"/>
          </w:tcPr>
          <w:p>
            <w:r>
              <w:t>1 hafta</w:t>
            </w:r>
          </w:p>
        </w:tc>
      </w:tr>
      <w:tr>
        <w:tc>
          <w:tcPr>
            <w:tcW w:type="dxa" w:w="2880"/>
          </w:tcPr>
          <w:p>
            <w:r>
              <w:t>Test coverage &lt;%50</w:t>
            </w:r>
          </w:p>
        </w:tc>
        <w:tc>
          <w:tcPr>
            <w:tcW w:type="dxa" w:w="2880"/>
          </w:tcPr>
          <w:p>
            <w:r>
              <w:t>Regression riski</w:t>
            </w:r>
          </w:p>
        </w:tc>
        <w:tc>
          <w:tcPr>
            <w:tcW w:type="dxa" w:w="2880"/>
          </w:tcPr>
          <w:p>
            <w:r>
              <w:t>1 hafta</w:t>
            </w:r>
          </w:p>
        </w:tc>
      </w:tr>
      <w:tr>
        <w:tc>
          <w:tcPr>
            <w:tcW w:type="dxa" w:w="2880"/>
          </w:tcPr>
          <w:p>
            <w:r>
              <w:t>Hardcoded API keys</w:t>
            </w:r>
          </w:p>
        </w:tc>
        <w:tc>
          <w:tcPr>
            <w:tcW w:type="dxa" w:w="2880"/>
          </w:tcPr>
          <w:p>
            <w:r>
              <w:t>Güvenlik</w:t>
            </w:r>
          </w:p>
        </w:tc>
        <w:tc>
          <w:tcPr>
            <w:tcW w:type="dxa" w:w="2880"/>
          </w:tcPr>
          <w:p>
            <w:r>
              <w:t>1 gün</w:t>
            </w:r>
          </w:p>
        </w:tc>
      </w:tr>
      <w:tr>
        <w:tc>
          <w:tcPr>
            <w:tcW w:type="dxa" w:w="2880"/>
          </w:tcPr>
          <w:p>
            <w:r>
              <w:t>Missing rate limiting</w:t>
            </w:r>
          </w:p>
        </w:tc>
        <w:tc>
          <w:tcPr>
            <w:tcW w:type="dxa" w:w="2880"/>
          </w:tcPr>
          <w:p>
            <w:r>
              <w:t>DDoS riski</w:t>
            </w:r>
          </w:p>
        </w:tc>
        <w:tc>
          <w:tcPr>
            <w:tcW w:type="dxa" w:w="2880"/>
          </w:tcPr>
          <w:p>
            <w:r>
              <w:t>2 gün</w:t>
            </w:r>
          </w:p>
        </w:tc>
      </w:tr>
    </w:tbl>
    <w:p/>
    <w:p>
      <w:pPr>
        <w:pStyle w:val="Heading2"/>
      </w:pPr>
      <w:r>
        <w:t>Riskler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Olasılık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Etki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Mitigasyon</w:t>
            </w:r>
          </w:p>
        </w:tc>
      </w:tr>
      <w:tr>
        <w:tc>
          <w:tcPr>
            <w:tcW w:type="dxa" w:w="2160"/>
          </w:tcPr>
          <w:p>
            <w:r>
              <w:t>Groq API rate limits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4+ API key rotation</w:t>
            </w:r>
          </w:p>
        </w:tc>
      </w:tr>
      <w:tr>
        <w:tc>
          <w:tcPr>
            <w:tcW w:type="dxa" w:w="2160"/>
          </w:tcPr>
          <w:p>
            <w:r>
              <w:t>Model deprecation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Capability-based routing</w:t>
            </w:r>
          </w:p>
        </w:tc>
      </w:tr>
      <w:tr>
        <w:tc>
          <w:tcPr>
            <w:tcW w:type="dxa" w:w="2160"/>
          </w:tcPr>
          <w:p>
            <w:r>
              <w:t>Data breach</w:t>
            </w:r>
          </w:p>
        </w:tc>
        <w:tc>
          <w:tcPr>
            <w:tcW w:type="dxa" w:w="2160"/>
          </w:tcPr>
          <w:p>
            <w:r>
              <w:t>Düşük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Encryption at rest/transit</w:t>
            </w:r>
          </w:p>
        </w:tc>
      </w:tr>
      <w:tr>
        <w:tc>
          <w:tcPr>
            <w:tcW w:type="dxa" w:w="2160"/>
          </w:tcPr>
          <w:p>
            <w:r>
              <w:t>ChromaDB scaling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Pinecone/Qdrant geçişi</w:t>
            </w:r>
          </w:p>
        </w:tc>
      </w:tr>
    </w:tbl>
    <w:p/>
    <w:p>
      <w:r>
        <w:br w:type="page"/>
      </w:r>
    </w:p>
    <w:p>
      <w:pPr>
        <w:pStyle w:val="Heading1"/>
      </w:pPr>
      <w:r>
        <w:t>10. Öneriler ve Sonuç</w:t>
      </w:r>
    </w:p>
    <w:p>
      <w:pPr>
        <w:pStyle w:val="Heading2"/>
      </w:pPr>
      <w:r>
        <w:t>Acil Aksiyonlar (İlk 2 Hafta)</w:t>
      </w:r>
    </w:p>
    <w:p>
      <w:r>
        <w:t>1. PostgreSQL Migrasyonu - SQLite enterprise ölçekte yetersiz</w:t>
      </w:r>
    </w:p>
    <w:p>
      <w:r>
        <w:t>2. CI/CD Pipeline - Otomatik test ve deployment</w:t>
      </w:r>
    </w:p>
    <w:p>
      <w:r>
        <w:t>3. Secrets Management - HashiCorp Vault veya AWS Secrets Manager</w:t>
      </w:r>
    </w:p>
    <w:p>
      <w:r>
        <w:t>4. Basic Monitoring - En azından uptime ve error rate</w:t>
      </w:r>
    </w:p>
    <w:p>
      <w:pPr>
        <w:pStyle w:val="Heading2"/>
      </w:pPr>
      <w:r>
        <w:t>Kısa Vadeli (1-3 Ay)</w:t>
      </w:r>
    </w:p>
    <w:p>
      <w:r>
        <w:t>1. Multi-tenant Mimari - 10 müşteri izolasyonu</w:t>
      </w:r>
    </w:p>
    <w:p>
      <w:r>
        <w:t>2. Kubernetes Deployment - Ölçeklenebilirlik</w:t>
      </w:r>
    </w:p>
    <w:p>
      <w:r>
        <w:t>3. Full Observability - Prometheus + Grafana + Jaeger</w:t>
      </w:r>
    </w:p>
    <w:p>
      <w:r>
        <w:t>4. SSO Entegrasyonu - Enterprise müşteriler için şart</w:t>
      </w:r>
    </w:p>
    <w:p>
      <w:pPr>
        <w:pStyle w:val="Heading2"/>
      </w:pPr>
      <w:r>
        <w:t>Sonuç</w:t>
      </w:r>
    </w:p>
    <w:p>
      <w:r>
        <w:rPr>
          <w:b/>
        </w:rPr>
        <w:t>Mami AI v4.2</w:t>
      </w:r>
      <w:r>
        <w:t>, güçlü bir teknik temele sahip ve birçok gelişmiş özelliği zaten barındırmaktadır. Orchestrator mimarisi, hafıza sistemleri ve RAG altyapısı enterprise-grade kalitededir.</w:t>
      </w:r>
    </w:p>
    <w:p/>
    <w:p>
      <w:r>
        <w:rPr>
          <w:b/>
        </w:rPr>
        <w:t>10 premium müşteriye hizmet için:</w:t>
        <w:br/>
      </w:r>
      <w:r>
        <w:t>• Multi-tenant izolasyon zorunludur</w:t>
        <w:br/>
      </w:r>
      <w:r>
        <w:t>• PostgreSQL geçişi kritiktir</w:t>
        <w:br/>
      </w:r>
      <w:r>
        <w:t>• Güvenlik sertifikasyonu (en az SOC 2) gereklidir</w:t>
        <w:br/>
      </w:r>
      <w:r>
        <w:t>• SLA garantisi için monitoring altyapısı şarttır</w:t>
      </w:r>
    </w:p>
    <w:p/>
    <w:p>
      <w:r>
        <w:rPr>
          <w:b/>
        </w:rPr>
        <w:t xml:space="preserve">Tahmini Geliştirme Süresi: </w:t>
      </w:r>
      <w:r>
        <w:t>4-6 ay (4 kişilik ekip ile)</w:t>
        <w:br/>
        <w:br/>
      </w:r>
      <w:r>
        <w:rPr>
          <w:b/>
        </w:rPr>
        <w:t>Tahmini Maliyet Kalemleri:</w:t>
        <w:br/>
      </w:r>
      <w:r>
        <w:t>• Cloud Infrastructure: ~$2,000-5,000/ay</w:t>
        <w:br/>
      </w:r>
      <w:r>
        <w:t>• LLM API Costs: ~$1,000-3,000/ay (10 müşteri)</w:t>
        <w:br/>
      </w:r>
      <w:r>
        <w:t>• Monitoring Tools: ~$500/ay</w:t>
        <w:br/>
      </w:r>
      <w:r>
        <w:t>• Geliştirme Ekibi: 4 Senior Engineer</w:t>
      </w:r>
    </w:p>
    <w:p>
      <w:r>
        <w:br w:type="page"/>
      </w:r>
    </w:p>
    <w:p>
      <w:pPr>
        <w:pStyle w:val="Heading1"/>
      </w:pPr>
      <w:r>
        <w:t>Ekler</w:t>
      </w:r>
    </w:p>
    <w:p>
      <w:pPr>
        <w:pStyle w:val="Heading2"/>
      </w:pPr>
      <w:r>
        <w:t>Ek A: Dosya İstatistikleri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Dosya Sayısı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Toplam Satır</w:t>
            </w:r>
          </w:p>
        </w:tc>
      </w:tr>
      <w:tr>
        <w:tc>
          <w:tcPr>
            <w:tcW w:type="dxa" w:w="2880"/>
          </w:tcPr>
          <w:p>
            <w:r>
              <w:t>Backend Python</w:t>
            </w:r>
          </w:p>
        </w:tc>
        <w:tc>
          <w:tcPr>
            <w:tcW w:type="dxa" w:w="2880"/>
          </w:tcPr>
          <w:p>
            <w:r>
              <w:t>150+</w:t>
            </w:r>
          </w:p>
        </w:tc>
        <w:tc>
          <w:tcPr>
            <w:tcW w:type="dxa" w:w="2880"/>
          </w:tcPr>
          <w:p>
            <w:r>
              <w:t>~25,000</w:t>
            </w:r>
          </w:p>
        </w:tc>
      </w:tr>
      <w:tr>
        <w:tc>
          <w:tcPr>
            <w:tcW w:type="dxa" w:w="2880"/>
          </w:tcPr>
          <w:p>
            <w:r>
              <w:t>Frontend TSX/TS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~15,000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~3,000</w:t>
            </w:r>
          </w:p>
        </w:tc>
      </w:tr>
      <w:tr>
        <w:tc>
          <w:tcPr>
            <w:tcW w:type="dxa" w:w="2880"/>
          </w:tcPr>
          <w:p>
            <w:r>
              <w:t>Docs</w:t>
            </w:r>
          </w:p>
        </w:tc>
        <w:tc>
          <w:tcPr>
            <w:tcW w:type="dxa" w:w="2880"/>
          </w:tcPr>
          <w:p>
            <w:r>
              <w:t>30+</w:t>
            </w:r>
          </w:p>
        </w:tc>
        <w:tc>
          <w:tcPr>
            <w:tcW w:type="dxa" w:w="2880"/>
          </w:tcPr>
          <w:p>
            <w:r>
              <w:t>~5,000</w:t>
            </w:r>
          </w:p>
        </w:tc>
      </w:tr>
      <w:tr>
        <w:tc>
          <w:tcPr>
            <w:tcW w:type="dxa" w:w="2880"/>
          </w:tcPr>
          <w:p>
            <w:r>
              <w:t>TOPLAM</w:t>
            </w:r>
          </w:p>
        </w:tc>
        <w:tc>
          <w:tcPr>
            <w:tcW w:type="dxa" w:w="2880"/>
          </w:tcPr>
          <w:p>
            <w:r>
              <w:t>300+</w:t>
            </w:r>
          </w:p>
        </w:tc>
        <w:tc>
          <w:tcPr>
            <w:tcW w:type="dxa" w:w="2880"/>
          </w:tcPr>
          <w:p>
            <w:r>
              <w:t>~50,000</w:t>
            </w:r>
          </w:p>
        </w:tc>
      </w:tr>
    </w:tbl>
    <w:p/>
    <w:p>
      <w:pPr>
        <w:pStyle w:val="Heading2"/>
      </w:pPr>
      <w:r>
        <w:t>Ek B: Model Catalog (Mevcut)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llama-3.3-70b-versatile</w:t>
            </w:r>
          </w:p>
        </w:tc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Ana yanıt üretimi</w:t>
            </w:r>
          </w:p>
        </w:tc>
      </w:tr>
      <w:tr>
        <w:tc>
          <w:tcPr>
            <w:tcW w:type="dxa" w:w="2880"/>
          </w:tcPr>
          <w:p>
            <w:r>
              <w:t>llama-3.1-8b-instant</w:t>
            </w:r>
          </w:p>
        </w:tc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Hızlı işlemler, routing</w:t>
            </w:r>
          </w:p>
        </w:tc>
      </w:tr>
      <w:tr>
        <w:tc>
          <w:tcPr>
            <w:tcW w:type="dxa" w:w="2880"/>
          </w:tcPr>
          <w:p>
            <w:r>
              <w:t>josiefied-qwen3-8b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Sansürsüz içerik</w:t>
            </w:r>
          </w:p>
        </w:tc>
      </w:tr>
      <w:tr>
        <w:tc>
          <w:tcPr>
            <w:tcW w:type="dxa" w:w="2880"/>
          </w:tcPr>
          <w:p>
            <w:r>
              <w:t>Flux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  <w:tc>
          <w:tcPr>
            <w:tcW w:type="dxa" w:w="2880"/>
          </w:tcPr>
          <w:p>
            <w:r>
              <w:t>Görsel üretim (SFW)</w:t>
            </w:r>
          </w:p>
        </w:tc>
      </w:tr>
      <w:tr>
        <w:tc>
          <w:tcPr>
            <w:tcW w:type="dxa" w:w="2880"/>
          </w:tcPr>
          <w:p>
            <w:r>
              <w:t>FluxedUp NSFW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  <w:tc>
          <w:tcPr>
            <w:tcW w:type="dxa" w:w="2880"/>
          </w:tcPr>
          <w:p>
            <w:r>
              <w:t>Görsel üretim (NSFW)</w:t>
            </w:r>
          </w:p>
        </w:tc>
      </w:tr>
    </w:tbl>
    <w:p/>
    <w:p/>
    <w:p>
      <w:pPr>
        <w:jc w:val="center"/>
      </w:pPr>
      <w:r>
        <w:rPr>
          <w:color w:val="969696"/>
        </w:rPr>
        <w:t>──────────────────────────────────────────────────</w:t>
        <w:br/>
      </w:r>
      <w:r>
        <w:rPr>
          <w:color w:val="646464"/>
        </w:rPr>
        <w:t>Bu belge, Mami AI v4.2 projesinin kapsamlı teknik değerlendirmesini içermektedir.</w:t>
        <w:br/>
        <w:t>Enterprise deployment öncesi tüm önerilerin dikkatle değerlendirilmesi tavsiye 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Mami AI v4.2 - Enterprise Değerlendirme Raporu</dc:title>
  <dc:subject>10 Premium Müşteri için Kurumsal AI Asistanı Değerlendirmesi</dc:subject>
  <dc:creator>Antigravity AI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