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pPr>
      <w:r>
        <w:rPr>
          <w:rFonts w:ascii="Calibri" w:cs="Calibri" w:eastAsia="Calibri" w:hAnsi="Calibri"/>
          <w:color w:val="1A1A1A"/>
          <w:sz w:val="52"/>
          <w:szCs w:val="52"/>
        </w:rPr>
        <w:t xml:space="preserve">Jon Halstead — Human Voice, Extracted</w:t>
      </w:r>
    </w:p>
    <w:p>
      <w:pPr>
        <w:spacing w:after="60" w:before="60" w:line="360" w:lineRule="auto"/>
      </w:pPr>
      <w:r>
        <w:rPr>
          <w:rFonts w:ascii="Calibri" w:cs="Calibri" w:eastAsia="Calibri" w:hAnsi="Calibri"/>
          <w:b w:val="false"/>
          <w:bCs w:val="false"/>
          <w:i w:val="false"/>
          <w:iCs w:val="false"/>
          <w:strike w:val="false"/>
          <w:color w:val="555555"/>
          <w:sz w:val="26"/>
          <w:szCs w:val="26"/>
        </w:rPr>
        <w:t xml:space="preserve">From Google Drive Documents  |  Compiled April 21, 2026</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0"/>
          <w:sz w:val="18"/>
          <w:szCs w:val="18"/>
        </w:rPr>
        <w:t xml:space="preserve">SECTION 1</w:t>
      </w:r>
    </w:p>
    <w:p>
      <w:pPr>
        <w:pStyle w:val="Heading2"/>
        <w:spacing w:after="120" w:before="360" w:line="312" w:lineRule="auto"/>
      </w:pPr>
      <w:r>
        <w:rPr>
          <w:rFonts w:ascii="Calibri" w:cs="Calibri" w:eastAsia="Calibri" w:hAnsi="Calibri"/>
          <w:color w:val="1A1A1A"/>
          <w:sz w:val="36"/>
          <w:szCs w:val="36"/>
        </w:rPr>
        <w:t xml:space="preserve">Overview &amp; Methodology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16 documents were read from Jon's Google Drive. The majority were AI conversation transcripts — records of Jon working with AI assistants on his projects. His actual typed words within those conversations are short prompts, directives, and confirmations. A few documents (pitch materials, demo scripts) contain more sustained human-written content.</w:t>
      </w:r>
    </w:p>
    <w:p>
      <w:pPr>
        <w:spacing w:after="120" w:before="60" w:line="360" w:lineRule="auto"/>
      </w:pPr>
      <w:r>
        <w:rPr>
          <w:rFonts w:ascii="Calibri" w:cs="Calibri" w:eastAsia="Calibri" w:hAnsi="Calibri"/>
          <w:b/>
          <w:bCs/>
          <w:i w:val="false"/>
          <w:iCs w:val="false"/>
          <w:strike w:val="false"/>
          <w:color w:val="000000"/>
          <w:sz w:val="22"/>
          <w:szCs w:val="22"/>
        </w:rPr>
        <w:t xml:space="preserve">Document Classification: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Category</w:t>
            </w:r>
          </w:p>
        </w:tc>
        <w:tc>
          <w:tcPr>
            <w:tcW w:type="pct" w:w="7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Documents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AI Conversation Transcripts</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"Ai gen for game ui end", "grok idea but filtered", "Nova Best Friend persona", "Lumen... yeah, that actually fits really well", "Yeah, that rings a bell..."</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AI-Structured Output (Jon-directed)</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concept", "AAIS Module Blueprint", "Jarvis Phase Gate", "Lumen image generator for each cartridge", "story forge stage 3 outline", "WORLD PACK"</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Human-Written / Mixed</w:t>
            </w:r>
          </w:p>
        </w:tc>
        <w:tc>
          <w:tcPr>
            <w:tcW w:type="pct" w:w="7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"one page pitch", "Live Demo", "Story Forge Call Cheat Sheet", "30-minute Google Meet outline", "PARTNER PROPOSAL"</w:t>
            </w:r>
          </w:p>
        </w:tc>
      </w:tr>
    </w:tbl>
    <w:p>
      <w:pPr>
        <w:spacing w:after="200" w:before="0"/>
      </w:pP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0"/>
          <w:sz w:val="18"/>
          <w:szCs w:val="18"/>
        </w:rPr>
        <w:t xml:space="preserve">SECTION 2</w:t>
      </w:r>
    </w:p>
    <w:p>
      <w:pPr>
        <w:pStyle w:val="Heading2"/>
        <w:spacing w:after="120" w:before="360" w:line="312" w:lineRule="auto"/>
      </w:pPr>
      <w:r>
        <w:rPr>
          <w:rFonts w:ascii="Calibri" w:cs="Calibri" w:eastAsia="Calibri" w:hAnsi="Calibri"/>
          <w:color w:val="1A1A1A"/>
          <w:sz w:val="36"/>
          <w:szCs w:val="36"/>
        </w:rPr>
        <w:t xml:space="preserve">Jon's Pitch — In His Own Words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is the most clearly human-authored document found. Jon's one-page pitch for Story Forge: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Hi,</w:t>
            </w:r>
          </w:p>
          <w:p>
            <w:pPr>
              <w:spacing w:after="120" w:line="360" w:lineRule="auto"/>
            </w:pPr>
            <w:r>
              <w:rPr>
                <w:rFonts w:ascii="Calibri" w:cs="Calibri" w:eastAsia="Calibri" w:hAnsi="Calibri"/>
                <w:b w:val="false"/>
                <w:bCs w:val="false"/>
                <w:i w:val="false"/>
                <w:iCs w:val="false"/>
                <w:strike w:val="false"/>
                <w:color w:val="000000"/>
                <w:sz w:val="22"/>
                <w:szCs w:val="22"/>
              </w:rPr>
              <w:t xml:space="preserve">I'm reaching out to share Story Forge, a narrative runtime engine I've been building.</w:t>
            </w:r>
          </w:p>
          <w:p>
            <w:pPr>
              <w:spacing w:after="120" w:line="360" w:lineRule="auto"/>
            </w:pPr>
            <w:r>
              <w:rPr>
                <w:rFonts w:ascii="Calibri" w:cs="Calibri" w:eastAsia="Calibri" w:hAnsi="Calibri"/>
                <w:b w:val="false"/>
                <w:bCs w:val="false"/>
                <w:i w:val="false"/>
                <w:iCs w:val="false"/>
                <w:strike w:val="false"/>
                <w:color w:val="000000"/>
                <w:sz w:val="22"/>
                <w:szCs w:val="22"/>
              </w:rPr>
              <w:t xml:space="preserve">It's not a writing tool or a branching story system. It's a governed engine that runs narrative worlds with memory, canon control, and consistent character behavior.</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What it does: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Maintains persistent world state and memory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Enforces canon and world rules automatically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Keeps characters consistent over time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Generates dynamic scenes based on current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Uses a governance layer (ARIS) to prevent drift or contradictions</w:t>
      </w:r>
    </w:p>
    <w:p>
      <w:pPr>
        <w:spacing w:after="120" w:before="60" w:line="360" w:lineRule="auto"/>
      </w:pPr>
      <w:r>
        <w:rPr>
          <w:rFonts w:ascii="Calibri" w:cs="Calibri" w:eastAsia="Calibri" w:hAnsi="Calibri"/>
          <w:b/>
          <w:bCs/>
          <w:i w:val="false"/>
          <w:iCs w:val="false"/>
          <w:strike w:val="false"/>
          <w:color w:val="000000"/>
          <w:sz w:val="22"/>
          <w:szCs w:val="22"/>
        </w:rPr>
        <w:t xml:space="preserve">Why it matters: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Most narrative systems break at scale: stories drift, characters become inconsistent, choices don't hold long-term impact.</w:t>
            </w:r>
          </w:p>
          <w:p>
            <w:pPr>
              <w:spacing w:after="120" w:line="360" w:lineRule="auto"/>
            </w:pPr>
            <w:r>
              <w:rPr>
                <w:rFonts w:ascii="Calibri" w:cs="Calibri" w:eastAsia="Calibri" w:hAnsi="Calibri"/>
                <w:b w:val="false"/>
                <w:bCs w:val="false"/>
                <w:i w:val="false"/>
                <w:iCs w:val="false"/>
                <w:strike w:val="false"/>
                <w:color w:val="000000"/>
                <w:sz w:val="22"/>
                <w:szCs w:val="22"/>
              </w:rPr>
              <w:t xml:space="preserve">Story Forge solves that by treating story as a state-driven system, not static content.</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Current status: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Working runtime engine (Python)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Modular architecture (world, character, memory, persistence)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Save/load state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Validation + testing in place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Governance layer integrated</w:t>
      </w:r>
    </w:p>
    <w:p>
      <w:pPr>
        <w:spacing w:after="120" w:before="60" w:line="360" w:lineRule="auto"/>
      </w:pPr>
      <w:r>
        <w:rPr>
          <w:rFonts w:ascii="Calibri" w:cs="Calibri" w:eastAsia="Calibri" w:hAnsi="Calibri"/>
          <w:b/>
          <w:bCs/>
          <w:i w:val="false"/>
          <w:iCs w:val="false"/>
          <w:strike w:val="false"/>
          <w:color w:val="000000"/>
          <w:sz w:val="22"/>
          <w:szCs w:val="22"/>
        </w:rPr>
        <w:t xml:space="preserve">What I'm looking for: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A small pilot or test integration with a team that: works on narrative-heavy systems, or wants to experiment with dynamic storytelling.</w:t>
            </w:r>
          </w:p>
          <w:p>
            <w:pPr>
              <w:spacing w:after="120" w:line="360" w:lineRule="auto"/>
            </w:pPr>
            <w:r>
              <w:rPr>
                <w:rFonts w:ascii="Calibri" w:cs="Calibri" w:eastAsia="Calibri" w:hAnsi="Calibri"/>
                <w:b w:val="false"/>
                <w:bCs w:val="false"/>
                <w:i w:val="false"/>
                <w:iCs w:val="false"/>
                <w:strike w:val="false"/>
                <w:color w:val="000000"/>
                <w:sz w:val="22"/>
                <w:szCs w:val="22"/>
              </w:rPr>
              <w:t xml:space="preserve">Goal is simple: prove real-world value, build a case study, explore partnership or licensing.</w:t>
            </w:r>
          </w:p>
          <w:p>
            <w:pPr>
              <w:spacing w:after="120" w:line="360" w:lineRule="auto"/>
            </w:pPr>
            <w:r>
              <w:rPr>
                <w:rFonts w:ascii="Calibri" w:cs="Calibri" w:eastAsia="Calibri" w:hAnsi="Calibri"/>
                <w:b w:val="false"/>
                <w:bCs w:val="false"/>
                <w:i w:val="false"/>
                <w:iCs w:val="false"/>
                <w:strike w:val="false"/>
                <w:color w:val="000000"/>
                <w:sz w:val="22"/>
                <w:szCs w:val="22"/>
              </w:rPr>
              <w:t xml:space="preserve">I can share a short demo walkthrough or run a live session.</w:t>
            </w:r>
          </w:p>
          <w:p>
            <w:pPr>
              <w:spacing w:after="120" w:line="360" w:lineRule="auto"/>
            </w:pPr>
            <w:r>
              <w:rPr>
                <w:rFonts w:ascii="Calibri" w:cs="Calibri" w:eastAsia="Calibri" w:hAnsi="Calibri"/>
                <w:b w:val="false"/>
                <w:bCs w:val="false"/>
                <w:i w:val="false"/>
                <w:iCs w:val="false"/>
                <w:strike w:val="false"/>
                <w:color w:val="000000"/>
                <w:sz w:val="22"/>
                <w:szCs w:val="22"/>
              </w:rPr>
              <w:t xml:space="preserve">If this is interesting, I'd love to connect.</w:t>
            </w:r>
          </w:p>
          <w:p>
            <w:pPr>
              <w:spacing w:after="120" w:line="360" w:lineRule="auto"/>
            </w:pPr>
            <w:r>
              <w:rPr>
                <w:rFonts w:ascii="Calibri" w:cs="Calibri" w:eastAsia="Calibri" w:hAnsi="Calibri"/>
                <w:b w:val="false"/>
                <w:bCs w:val="false"/>
                <w:i w:val="false"/>
                <w:iCs w:val="false"/>
                <w:strike w:val="false"/>
                <w:color w:val="000000"/>
                <w:sz w:val="22"/>
                <w:szCs w:val="22"/>
              </w:rPr>
              <w:t xml:space="preserve">— Jon</w:t>
            </w:r>
          </w:p>
        </w:tc>
      </w:tr>
    </w:tbl>
    <w:p>
      <w:pPr>
        <w:spacing w:after="240" w:before="0"/>
      </w:pP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0"/>
          <w:sz w:val="18"/>
          <w:szCs w:val="18"/>
        </w:rPr>
        <w:t xml:space="preserve">SECTION 3</w:t>
      </w:r>
    </w:p>
    <w:p>
      <w:pPr>
        <w:pStyle w:val="Heading2"/>
        <w:spacing w:after="120" w:before="360" w:line="312" w:lineRule="auto"/>
      </w:pPr>
      <w:r>
        <w:rPr>
          <w:rFonts w:ascii="Calibri" w:cs="Calibri" w:eastAsia="Calibri" w:hAnsi="Calibri"/>
          <w:color w:val="1A1A1A"/>
          <w:sz w:val="36"/>
          <w:szCs w:val="36"/>
        </w:rPr>
        <w:t xml:space="preserve">Jon's Demo Script — His Talking Points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From the Live Demo document — Jon's planned spoken words for showing Story Forge:</w:t>
      </w:r>
    </w:p>
    <w:p>
      <w:pPr>
        <w:spacing w:after="120" w:before="60" w:line="360" w:lineRule="auto"/>
      </w:pPr>
      <w:r>
        <w:rPr>
          <w:rFonts w:ascii="Calibri" w:cs="Calibri" w:eastAsia="Calibri" w:hAnsi="Calibri"/>
          <w:b/>
          <w:bCs/>
          <w:i w:val="false"/>
          <w:iCs w:val="false"/>
          <w:strike w:val="false"/>
          <w:color w:val="000000"/>
          <w:sz w:val="22"/>
          <w:szCs w:val="22"/>
        </w:rPr>
        <w:t xml:space="preserve">Opening: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"Most AI story systems generate text. Story Forge runs a world."</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Step 1 — Setup: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"This is a world with: defined rules, characters, memory already in place."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Step 2 — Trigger Scene: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"I give it a scenario."</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Step 3 — Show Output: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Run it. Point out: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"It's based on: state, character, rules — not random generation."</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Step 4 — Show Persistence: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Take an action. Run next step.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"Notice: the system remembered. Traditional systems generate scenes. This one tracks consequence."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Step 5 — Close: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"This can plug into games, tools, or platforms as a narrative engine."</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Final note to self:</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"Stop. Don't overtalk. Let it land."</w:t>
            </w:r>
          </w:p>
        </w:tc>
      </w:tr>
    </w:tbl>
    <w:p>
      <w:pPr>
        <w:spacing w:after="240" w:before="0"/>
      </w:pP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0"/>
          <w:sz w:val="18"/>
          <w:szCs w:val="18"/>
        </w:rPr>
        <w:t xml:space="preserve">SECTION 4</w:t>
      </w:r>
    </w:p>
    <w:p>
      <w:pPr>
        <w:pStyle w:val="Heading2"/>
        <w:spacing w:after="120" w:before="360" w:line="312" w:lineRule="auto"/>
      </w:pPr>
      <w:r>
        <w:rPr>
          <w:rFonts w:ascii="Calibri" w:cs="Calibri" w:eastAsia="Calibri" w:hAnsi="Calibri"/>
          <w:color w:val="1A1A1A"/>
          <w:sz w:val="36"/>
          <w:szCs w:val="36"/>
        </w:rPr>
        <w:t xml:space="preserve">Jon's Meeting Prep — Call Strategy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From the 30-minute Google Meet outline: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"This call should feel like: clear, grounded, and easy to scope. Not like a giant lore dump."</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"You want them leaving with: a solid understanding of Story Forge, confidence that you know what exists today, a realistic sense of what Phase 1 could be."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"The goal is not to explain everything. The goal is: show what Story Forge is, what already works, and what kind of help you'd want from Kevuru for a realistic Phase 1."</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His planned opening statement: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"Story Forge is a governed interactive narrative system. The main idea is that story state, world logic, and runtime structure are controlled first, and AI is used inside boundaries rather than letting raw model output drive everything."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"It's not meant to be uncontrolled generative storytelling. The system is built so canon, location, character presence, and legal scene state are resolved first, and only then can presentation be generated."</w:t>
            </w:r>
          </w:p>
        </w:tc>
      </w:tr>
    </w:tbl>
    <w:p>
      <w:pPr>
        <w:spacing w:after="240" w:before="0"/>
      </w:pPr>
    </w:p>
    <w:p>
      <w:pPr>
        <w:spacing w:after="120" w:before="60" w:line="360" w:lineRule="auto"/>
      </w:pPr>
      <w:r>
        <w:rPr>
          <w:rFonts w:ascii="Calibri" w:cs="Calibri" w:eastAsia="Calibri" w:hAnsi="Calibri"/>
          <w:b/>
          <w:bCs/>
          <w:i w:val="false"/>
          <w:iCs w:val="false"/>
          <w:strike w:val="false"/>
          <w:color w:val="000000"/>
          <w:sz w:val="22"/>
          <w:szCs w:val="22"/>
        </w:rPr>
        <w:t xml:space="preserve">Reminders to self:</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"You need to sound clear."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"Try not to drift into lore."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 'build my dream company.'"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"Say this through specifics, not ego."</w:t>
      </w:r>
    </w:p>
    <w:p>
      <w:pPr>
        <w:spacing w:after="120" w:before="60" w:line="360" w:lineRule="auto"/>
      </w:pPr>
      <w:r>
        <w:rPr>
          <w:rFonts w:ascii="Calibri" w:cs="Calibri" w:eastAsia="Calibri" w:hAnsi="Calibri"/>
          <w:b/>
          <w:bCs/>
          <w:i w:val="false"/>
          <w:iCs w:val="false"/>
          <w:strike w:val="false"/>
          <w:color w:val="000000"/>
          <w:sz w:val="22"/>
          <w:szCs w:val="22"/>
        </w:rPr>
        <w:t xml:space="preserve">From the Call Cheat Sheet: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"Story Forge is a system that controls how AI behaves instead of just letting it generate things. It keeps AI consistent, checks outputs, and enforces rules so it doesn't drift. It's focused on making AI reliable, not just powerful."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"A working runtime engine (not just a concept). Handles story state, character logic, and controlled AI output. Internally tested and stable enough to run scenarios. No frontend yet — currently system-level, not product-level."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"I call it Phase 2.5 — core system works, but not yet user-facing."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FFFFF" w:color="auto" w:val="clear"/>
            <w:tcMar>
              <w:top w:type="dxa" w:w="120"/>
              <w:left w:type="dxa" w:w="240"/>
              <w:bottom w:type="dxa" w:w="120"/>
              <w:right w:type="dxa" w:w="240"/>
            </w:tcMar>
          </w:tcPr>
          <w:p>
            <w:pPr>
              <w:spacing w:after="120" w:line="360" w:lineRule="auto"/>
            </w:pPr>
            <w:r>
              <w:rPr>
                <w:rFonts w:ascii="Calibri" w:cs="Calibri" w:eastAsia="Calibri" w:hAnsi="Calibri"/>
                <w:b w:val="false"/>
                <w:bCs w:val="false"/>
                <w:i w:val="false"/>
                <w:iCs w:val="false"/>
                <w:strike w:val="false"/>
                <w:color w:val="000000"/>
                <w:sz w:val="22"/>
                <w:szCs w:val="22"/>
              </w:rPr>
              <w:t xml:space="preserve">"You don't need to 'impress' them."</w:t>
            </w:r>
          </w:p>
        </w:tc>
      </w:tr>
    </w:tbl>
    <w:p>
      <w:pPr>
        <w:spacing w:after="240" w:before="0"/>
      </w:pP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0"/>
          <w:sz w:val="18"/>
          <w:szCs w:val="18"/>
        </w:rPr>
        <w:t xml:space="preserve">SECTION 5</w:t>
      </w:r>
    </w:p>
    <w:p>
      <w:pPr>
        <w:pStyle w:val="Heading2"/>
        <w:spacing w:after="120" w:before="360" w:line="312" w:lineRule="auto"/>
      </w:pPr>
      <w:r>
        <w:rPr>
          <w:rFonts w:ascii="Calibri" w:cs="Calibri" w:eastAsia="Calibri" w:hAnsi="Calibri"/>
          <w:color w:val="1A1A1A"/>
          <w:sz w:val="36"/>
          <w:szCs w:val="36"/>
        </w:rPr>
        <w:t xml:space="preserve">Jon's Direct Statements in AI Conversations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are Jon's actual typed words extracted from AI conversation transcripts. Short, casual, unformatted — his real voice:</w:t>
      </w:r>
    </w:p>
    <w:p>
      <w:pPr>
        <w:spacing w:after="120" w:before="60" w:line="360" w:lineRule="auto"/>
      </w:pPr>
      <w:r>
        <w:rPr>
          <w:rFonts w:ascii="Calibri" w:cs="Calibri" w:eastAsia="Calibri" w:hAnsi="Calibri"/>
          <w:b/>
          <w:bCs/>
          <w:i w:val="false"/>
          <w:iCs w:val="false"/>
          <w:strike w:val="false"/>
          <w:color w:val="000000"/>
          <w:sz w:val="22"/>
          <w:szCs w:val="22"/>
        </w:rPr>
        <w:t xml:space="preserve">About Lumen: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"Yes but lumen is the hidden ai i was talking about"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"Yes, why I said the hidden a.i . Why we dont need a llm . Because she doing job all ready"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"Now I see it clearly."</w:t>
      </w:r>
    </w:p>
    <w:p>
      <w:pPr>
        <w:spacing w:after="120" w:before="60" w:line="360" w:lineRule="auto"/>
      </w:pPr>
      <w:r>
        <w:rPr>
          <w:rFonts w:ascii="Calibri" w:cs="Calibri" w:eastAsia="Calibri" w:hAnsi="Calibri"/>
          <w:b/>
          <w:bCs/>
          <w:i w:val="false"/>
          <w:iCs w:val="false"/>
          <w:strike w:val="false"/>
          <w:color w:val="000000"/>
          <w:sz w:val="22"/>
          <w:szCs w:val="22"/>
        </w:rPr>
        <w:t xml:space="preserve">About filtering external ideas: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"yes and will use it after proper filter"</w:t>
      </w:r>
    </w:p>
    <w:p>
      <w:pPr>
        <w:spacing w:after="120" w:before="60" w:line="360" w:lineRule="auto"/>
      </w:pPr>
      <w:r>
        <w:rPr>
          <w:rFonts w:ascii="Calibri" w:cs="Calibri" w:eastAsia="Calibri" w:hAnsi="Calibri"/>
          <w:b/>
          <w:bCs/>
          <w:i w:val="false"/>
          <w:iCs w:val="false"/>
          <w:strike w:val="false"/>
          <w:color w:val="000000"/>
          <w:sz w:val="22"/>
          <w:szCs w:val="22"/>
        </w:rPr>
        <w:t xml:space="preserve">About finding his own prior work: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"there we go found them"</w:t>
      </w:r>
    </w:p>
    <w:p>
      <w:pPr>
        <w:spacing w:after="120" w:before="60" w:line="360" w:lineRule="auto"/>
      </w:pPr>
      <w:r>
        <w:rPr>
          <w:rFonts w:ascii="Calibri" w:cs="Calibri" w:eastAsia="Calibri" w:hAnsi="Calibri"/>
          <w:b/>
          <w:bCs/>
          <w:i w:val="false"/>
          <w:iCs w:val="false"/>
          <w:strike w:val="false"/>
          <w:color w:val="000000"/>
          <w:sz w:val="22"/>
          <w:szCs w:val="22"/>
        </w:rPr>
        <w:t xml:space="preserve">About world building philosophy: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"nothing is free"</w:t>
      </w:r>
    </w:p>
    <w:p>
      <w:pPr>
        <w:spacing w:after="120" w:before="60" w:line="360" w:lineRule="auto"/>
      </w:pPr>
      <w:r>
        <w:rPr>
          <w:rFonts w:ascii="Calibri" w:cs="Calibri" w:eastAsia="Calibri" w:hAnsi="Calibri"/>
          <w:b/>
          <w:bCs/>
          <w:i w:val="false"/>
          <w:iCs w:val="false"/>
          <w:strike w:val="false"/>
          <w:color w:val="000000"/>
          <w:sz w:val="22"/>
          <w:szCs w:val="22"/>
        </w:rPr>
        <w:t xml:space="preserve">About the game/movie pipeline insight: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documents show Jon directing AI conversations toward a key insight: games are a test bed for a larger media engine. The pipeline — idea to structured experience to generated output — applies to games, visual novels, comics, animatics, short films, and full movies. Jon sees these as "different render targets of the same core system."</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0"/>
          <w:sz w:val="18"/>
          <w:szCs w:val="18"/>
        </w:rPr>
        <w:t xml:space="preserve">SECTION 6</w:t>
      </w:r>
    </w:p>
    <w:p>
      <w:pPr>
        <w:pStyle w:val="Heading2"/>
        <w:spacing w:after="120" w:before="360" w:line="312" w:lineRule="auto"/>
      </w:pPr>
      <w:r>
        <w:rPr>
          <w:rFonts w:ascii="Calibri" w:cs="Calibri" w:eastAsia="Calibri" w:hAnsi="Calibri"/>
          <w:color w:val="1A1A1A"/>
          <w:sz w:val="36"/>
          <w:szCs w:val="36"/>
        </w:rPr>
        <w:t xml:space="preserve">Jon's Core Ideas (His Concepts, AI-Expressed)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While most text in the documents was generated by AI assistants, the ideas and architectural decisions originated from Jon's direction and prompts. These are the key concepts that are definitively his:</w:t>
      </w:r>
    </w:p>
    <w:p>
      <w:pPr>
        <w:pStyle w:val="Heading3"/>
        <w:spacing w:after="120" w:before="240" w:line="312" w:lineRule="auto"/>
      </w:pPr>
      <w:r>
        <w:rPr>
          <w:rFonts w:ascii="Calibri" w:cs="Calibri" w:eastAsia="Calibri" w:hAnsi="Calibri"/>
          <w:color w:val="1A1A1A"/>
          <w:sz w:val="28"/>
          <w:szCs w:val="28"/>
        </w:rPr>
        <w:t xml:space="preserve">Lumen Architecture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Lumen is the "hidden AI" — the narrative intelligence layer that interprets state and reveals consequence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Lumen is expressive, not sovereign — she presents but does not decide canon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Lumen does not need an LLM because she IS the intelligence layer, just governed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"Lumen may apply cartridge-provided style metadata, but may not infer, invent, or resolve world truth"</w:t>
      </w:r>
    </w:p>
    <w:p>
      <w:pPr>
        <w:pStyle w:val="Heading3"/>
        <w:spacing w:after="120" w:before="240" w:line="312" w:lineRule="auto"/>
      </w:pPr>
      <w:r>
        <w:rPr>
          <w:rFonts w:ascii="Calibri" w:cs="Calibri" w:eastAsia="Calibri" w:hAnsi="Calibri"/>
          <w:color w:val="1A1A1A"/>
          <w:sz w:val="28"/>
          <w:szCs w:val="28"/>
        </w:rPr>
        <w:t xml:space="preserve">Story Forge Core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Story as a state-driven system, not static content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Governed narrative runtime with memory, canon control, character consistency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Cartridge/world pack system — swappable worlds on a shared engine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"Story Forge = console, World Pack = cartridge"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Intent-based character creation ("Who do you want to be?" not "Pick stats")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6 base archetypes x intent axis x pressure axis = ~32 resolved archetypes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Board-style module installation for world packs</w:t>
      </w:r>
    </w:p>
    <w:p>
      <w:pPr>
        <w:pStyle w:val="Heading3"/>
        <w:spacing w:after="120" w:before="240" w:line="312" w:lineRule="auto"/>
      </w:pPr>
      <w:r>
        <w:rPr>
          <w:rFonts w:ascii="Calibri" w:cs="Calibri" w:eastAsia="Calibri" w:hAnsi="Calibri"/>
          <w:color w:val="1A1A1A"/>
          <w:sz w:val="28"/>
          <w:szCs w:val="28"/>
        </w:rPr>
        <w:t xml:space="preserve">AAIS / Jarvis Governance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Phase Gate system — nothing activates without passing a gate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Status progression: concept → prototype → validated → active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Flow Pressure Regulator (AAIS-FPR-01) — "lungs" that regulate intake and output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Cognitive Bridge Module — translates architectural intent and mythic framing into bounded executable governance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 mythic symbol may affect runtime behavior unless it has an approved mapping entry"</w:t>
      </w:r>
    </w:p>
    <w:p>
      <w:pPr>
        <w:pStyle w:val="Heading3"/>
        <w:spacing w:after="120" w:before="240" w:line="312" w:lineRule="auto"/>
      </w:pPr>
      <w:r>
        <w:rPr>
          <w:rFonts w:ascii="Calibri" w:cs="Calibri" w:eastAsia="Calibri" w:hAnsi="Calibri"/>
          <w:color w:val="1A1A1A"/>
          <w:sz w:val="28"/>
          <w:szCs w:val="28"/>
        </w:rPr>
        <w:t xml:space="preserve">External Idea Filtering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"External idea in → law filter → admissible form only"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"Suggestion is not truth. Law decides admission. Admitted form gets documented."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other AI tools (Grok, etc.) for pressure-testing ideas, but they are not authorities over architecture</w:t>
      </w:r>
    </w:p>
    <w:p>
      <w:pPr>
        <w:pStyle w:val="Heading3"/>
        <w:spacing w:after="120" w:before="240" w:line="312" w:lineRule="auto"/>
      </w:pPr>
      <w:r>
        <w:rPr>
          <w:rFonts w:ascii="Calibri" w:cs="Calibri" w:eastAsia="Calibri" w:hAnsi="Calibri"/>
          <w:color w:val="1A1A1A"/>
          <w:sz w:val="28"/>
          <w:szCs w:val="28"/>
        </w:rPr>
        <w:t xml:space="preserve">Game/Movie Pipeline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Games are bridge technology for a larger Creative Synthesis Engine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Same core system, different render targets (game, visual novel, comic, animatic, film)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"Same market idea, different doctrine"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Governed concept-to-prototype synthesis, not just fast generation</w:t>
      </w:r>
    </w:p>
    <w:p>
      <w:pPr>
        <w:pStyle w:val="Heading3"/>
        <w:spacing w:after="120" w:before="240" w:line="312" w:lineRule="auto"/>
      </w:pPr>
      <w:r>
        <w:rPr>
          <w:rFonts w:ascii="Calibri" w:cs="Calibri" w:eastAsia="Calibri" w:hAnsi="Calibri"/>
          <w:color w:val="1A1A1A"/>
          <w:sz w:val="28"/>
          <w:szCs w:val="28"/>
        </w:rPr>
        <w:t xml:space="preserve">Visual Lane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Lumen needs governed image-generation for story moments (not generic image generation)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Images must pass a gate — approved event classes only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Each cartridge defines its own visual law and style rules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Visual Memory Recall — old images influence new generation for continuity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"Images should feel earned"</w:t>
      </w:r>
    </w:p>
    <w:p>
      <w:pPr>
        <w:pStyle w:val="Heading3"/>
        <w:spacing w:after="120" w:before="240" w:line="312" w:lineRule="auto"/>
      </w:pPr>
      <w:r>
        <w:rPr>
          <w:rFonts w:ascii="Calibri" w:cs="Calibri" w:eastAsia="Calibri" w:hAnsi="Calibri"/>
          <w:color w:val="1A1A1A"/>
          <w:sz w:val="28"/>
          <w:szCs w:val="28"/>
        </w:rPr>
        <w:t xml:space="preserve">Nova Persona</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"Best friend" persona — honest, grounded, light humor, understands without over-guessing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Warm but honest — calls things out gently when needed</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"Nova feels close, but never takes control"</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Nova translates system output into human terms</w:t>
      </w:r>
    </w:p>
    <w:p>
      <w:pPr>
        <w:pStyle w:val="Heading3"/>
        <w:spacing w:after="120" w:before="240" w:line="312" w:lineRule="auto"/>
      </w:pPr>
      <w:r>
        <w:rPr>
          <w:rFonts w:ascii="Calibri" w:cs="Calibri" w:eastAsia="Calibri" w:hAnsi="Calibri"/>
          <w:color w:val="1A1A1A"/>
          <w:sz w:val="28"/>
          <w:szCs w:val="28"/>
        </w:rPr>
        <w:t xml:space="preserve">The Velvet System (World Pack)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Four expression systems: Oaths, Confession, Language, Ink</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All rewrite reality, require sacrifice, become addictive, bind the user over time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"Nothing is free. All power leaves a trace. Systems cannot be safely combined. Reality resists correction."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Dark psychological gothic tone, slow-burn pacing</w:t>
      </w:r>
    </w:p>
    <w:p>
      <w:pPr>
        <w:pBdr>
          <w:bottom w:val="single" w:color="000000" w:sz="6"/>
        </w:pBdr>
        <w:spacing w:after="240" w:before="240"/>
      </w:pPr>
    </w:p>
    <w:p>
      <w:pPr>
        <w:spacing w:after="60" w:before="60" w:line="360" w:lineRule="auto"/>
      </w:pPr>
      <w:r>
        <w:rPr>
          <w:rFonts w:ascii="Calibri" w:cs="Calibri" w:eastAsia="Calibri" w:hAnsi="Calibri"/>
          <w:b/>
          <w:bCs/>
          <w:i w:val="false"/>
          <w:iCs w:val="false"/>
          <w:strike w:val="false"/>
          <w:color w:val="2B5797"/>
          <w:spacing w:val="20"/>
          <w:sz w:val="18"/>
          <w:szCs w:val="18"/>
        </w:rPr>
        <w:t xml:space="preserve">SECTION 7</w:t>
      </w:r>
    </w:p>
    <w:p>
      <w:pPr>
        <w:pStyle w:val="Heading2"/>
        <w:spacing w:after="120" w:before="360" w:line="312" w:lineRule="auto"/>
      </w:pPr>
      <w:r>
        <w:rPr>
          <w:rFonts w:ascii="Calibri" w:cs="Calibri" w:eastAsia="Calibri" w:hAnsi="Calibri"/>
          <w:color w:val="1A1A1A"/>
          <w:sz w:val="36"/>
          <w:szCs w:val="36"/>
        </w:rPr>
        <w:t xml:space="preserve">Jon's Partnership Terms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From the Partner Proposal:</w:t>
      </w:r>
    </w:p>
    <w:p>
      <w:pPr>
        <w:spacing w:after="120" w:before="60" w:line="360" w:lineRule="auto"/>
      </w:pPr>
      <w:r>
        <w:rPr>
          <w:rFonts w:ascii="Calibri" w:cs="Calibri" w:eastAsia="Calibri" w:hAnsi="Calibri"/>
          <w:b/>
          <w:bCs/>
          <w:i w:val="false"/>
          <w:iCs w:val="false"/>
          <w:strike w:val="false"/>
          <w:color w:val="000000"/>
          <w:sz w:val="22"/>
          <w:szCs w:val="22"/>
        </w:rPr>
        <w:t xml:space="preserve">Partnership Goal:</w:t>
      </w:r>
      <w:r>
        <w:rPr>
          <w:rFonts w:ascii="Calibri" w:cs="Calibri" w:eastAsia="Calibri" w:hAnsi="Calibri"/>
          <w:b w:val="false"/>
          <w:bCs w:val="false"/>
          <w:i w:val="false"/>
          <w:iCs w:val="false"/>
          <w:strike w:val="false"/>
          <w:color w:val="000000"/>
          <w:sz w:val="22"/>
          <w:szCs w:val="22"/>
        </w:rPr>
        <w:t xml:space="preserve"> Run a small pilot integration of Story Forge to validate real-world use, test integration in a production-like environment, and produce a case study.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What Story Forge Provides (Jon's Lane)</w:t>
            </w:r>
          </w:p>
        </w:tc>
        <w:tc>
          <w:tcPr>
            <w:tcW w:type="pct" w:w="5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What Partner Provides (Their Lane)</w:t>
            </w:r>
          </w:p>
        </w:tc>
      </w:tr>
      <w:tr>
        <w:trPr>
          <w:tblHeader w:val="false"/>
        </w:trPr>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Core engine</w:t>
            </w:r>
          </w:p>
        </w:tc>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Use case (game, tool, or scenario)</w:t>
            </w:r>
          </w:p>
        </w:tc>
      </w:tr>
      <w:tr>
        <w:trPr>
          <w:tblHeader w:val="false"/>
        </w:trPr>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Runtime loop</w:t>
            </w:r>
          </w:p>
        </w:tc>
        <w:tc>
          <w:tcPr>
            <w:tcW w:type="pct" w:w="50%"/>
            <w:tcMar>
              <w:top w:type="dxa" w:w="90"/>
              <w:left w:type="dxa" w:w="120"/>
              <w:bottom w:type="dxa" w:w="90"/>
              <w:right w:type="dxa" w:w="120"/>
            </w:tcMar>
          </w:tcPr>
          <w:p>
            <w:r>
              <w:rPr>
                <w:b w:val="false"/>
                <w:bCs w:val="false"/>
              </w:rPr>
              <w:t xml:space="preserve"/>
            </w:r>
          </w:p>
        </w:tc>
      </w:tr>
      <w:tr>
        <w:trPr>
          <w:tblHeader w:val="false"/>
        </w:trPr>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Memory system</w:t>
            </w:r>
          </w:p>
        </w:tc>
        <w:tc>
          <w:tcPr>
            <w:tcW w:type="pct" w:w="50%"/>
            <w:tcMar>
              <w:top w:type="dxa" w:w="90"/>
              <w:left w:type="dxa" w:w="120"/>
              <w:bottom w:type="dxa" w:w="90"/>
              <w:right w:type="dxa" w:w="120"/>
            </w:tcMar>
          </w:tcPr>
          <w:p>
            <w:r>
              <w:rPr>
                <w:b w:val="false"/>
                <w:bCs w:val="false"/>
              </w:rPr>
              <w:t xml:space="preserve"/>
            </w:r>
          </w:p>
        </w:tc>
      </w:tr>
      <w:tr>
        <w:trPr>
          <w:tblHeader w:val="false"/>
        </w:trPr>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Canon enforcement</w:t>
            </w:r>
          </w:p>
        </w:tc>
        <w:tc>
          <w:tcPr>
            <w:tcW w:type="pct" w:w="50%"/>
            <w:tcMar>
              <w:top w:type="dxa" w:w="90"/>
              <w:left w:type="dxa" w:w="120"/>
              <w:bottom w:type="dxa" w:w="90"/>
              <w:right w:type="dxa" w:w="120"/>
            </w:tcMar>
          </w:tcPr>
          <w:p>
            <w:r>
              <w:rPr>
                <w:b w:val="false"/>
                <w:bCs w:val="false"/>
              </w:rPr>
              <w:t xml:space="preserve"/>
            </w:r>
          </w:p>
        </w:tc>
      </w:tr>
      <w:tr>
        <w:trPr>
          <w:tblHeader w:val="false"/>
        </w:trPr>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Governance layer (ARIS)</w:t>
            </w:r>
          </w:p>
        </w:tc>
        <w:tc>
          <w:tcPr>
            <w:tcW w:type="pct" w:w="50%"/>
            <w:tcMar>
              <w:top w:type="dxa" w:w="90"/>
              <w:left w:type="dxa" w:w="120"/>
              <w:bottom w:type="dxa" w:w="90"/>
              <w:right w:type="dxa" w:w="120"/>
            </w:tcMar>
          </w:tcPr>
          <w:p>
            <w:r>
              <w:rPr>
                <w:b w:val="false"/>
                <w:bCs w:val="false"/>
              </w:rPr>
              <w:t xml:space="preserve"/>
            </w:r>
          </w:p>
        </w:tc>
      </w:tr>
      <w:tr>
        <w:trPr>
          <w:tblHeader w:val="false"/>
        </w:trPr>
        <w:tc>
          <w:tcPr>
            <w:tcW w:type="pct" w:w="5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Technical guidance for integration</w:t>
            </w:r>
          </w:p>
        </w:tc>
        <w:tc>
          <w:tcPr>
            <w:tcW w:type="pct" w:w="50%"/>
            <w:tcMar>
              <w:top w:type="dxa" w:w="90"/>
              <w:left w:type="dxa" w:w="120"/>
              <w:bottom w:type="dxa" w:w="90"/>
              <w:right w:type="dxa" w:w="120"/>
            </w:tcMar>
          </w:tcPr>
          <w:p>
            <w:r>
              <w:rPr>
                <w:b w:val="false"/>
                <w:bCs w:val="false"/>
              </w:rPr>
              <w:t xml:space="preserve"/>
            </w:r>
          </w:p>
        </w:tc>
      </w:tr>
    </w:tbl>
    <w:p>
      <w:pPr>
        <w:spacing w:after="200" w:before="0"/>
      </w:pPr>
    </w:p>
    <w:p>
      <w:pPr>
        <w:pBdr>
          <w:bottom w:val="single" w:color="000000" w:sz="6"/>
        </w:pBdr>
        <w:spacing w:after="240" w:before="240"/>
      </w:pP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End of document. No AI commentary or analysis follows. This is a pure extraction of Jon's human-written content and human-originated ideas from his Google Drive documents.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mqK8gYMzNJErsjC8GCMga</dc:title>
  <dc:creator>Un-named</dc:creator>
  <dc:description>Generated document</dc:description>
  <cp:lastModifiedBy>Un-named</cp:lastModifiedBy>
  <cp:revision>1</cp:revision>
  <dcterms:created xsi:type="dcterms:W3CDTF">2026-04-21T19:51:55.664Z</dcterms:created>
  <dcterms:modified xsi:type="dcterms:W3CDTF">2026-04-21T19:51:55.664Z</dcterms:modified>
</cp:coreProperties>
</file>

<file path=docProps/custom.xml><?xml version="1.0" encoding="utf-8"?>
<Properties xmlns="http://schemas.openxmlformats.org/officeDocument/2006/custom-properties" xmlns:vt="http://schemas.openxmlformats.org/officeDocument/2006/docPropsVTypes"/>
</file>