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piral-loop-console-integration-plan"/>
    <w:p>
      <w:pPr>
        <w:pStyle w:val="Heading1"/>
      </w:pPr>
      <w:r>
        <w:t xml:space="preserve">Spiral Loop Console Integration Plan</w:t>
      </w:r>
    </w:p>
    <w:bookmarkStart w:id="20" w:name="best-next-move"/>
    <w:p>
      <w:pPr>
        <w:pStyle w:val="Heading2"/>
      </w:pPr>
      <w:r>
        <w:t xml:space="preserve">Best next move</w:t>
      </w:r>
    </w:p>
    <w:p>
      <w:pPr>
        <w:pStyle w:val="FirstParagraph"/>
      </w:pPr>
      <w:r>
        <w:t xml:space="preserve">The best next move is to</w:t>
      </w:r>
      <w:r>
        <w:t xml:space="preserve"> </w:t>
      </w:r>
      <w:r>
        <w:rPr>
          <w:b/>
          <w:bCs/>
        </w:rPr>
        <w:t xml:space="preserve">integrate the shared core into the real repo cleanly</w:t>
      </w:r>
      <w:r>
        <w:t xml:space="preserve">, rather than adding more features.</w:t>
      </w:r>
    </w:p>
    <w:p>
      <w:pPr>
        <w:pStyle w:val="BodyText"/>
      </w:pPr>
      <w:r>
        <w:t xml:space="preserve">That means:</w:t>
      </w:r>
    </w:p>
    <w:p>
      <w:pPr>
        <w:pStyle w:val="Compact"/>
        <w:numPr>
          <w:ilvl w:val="0"/>
          <w:numId w:val="1001"/>
        </w:numPr>
      </w:pPr>
      <w:r>
        <w:t xml:space="preserve">Put the shared logic in one reusable module.</w:t>
      </w:r>
    </w:p>
    <w:p>
      <w:pPr>
        <w:pStyle w:val="Compact"/>
        <w:numPr>
          <w:ilvl w:val="0"/>
          <w:numId w:val="1001"/>
        </w:numPr>
      </w:pPr>
      <w:r>
        <w:t xml:space="preserve">Point the real console component at it.</w:t>
      </w:r>
    </w:p>
    <w:p>
      <w:pPr>
        <w:pStyle w:val="Compact"/>
        <w:numPr>
          <w:ilvl w:val="0"/>
          <w:numId w:val="1001"/>
        </w:numPr>
      </w:pPr>
      <w:r>
        <w:t xml:space="preserve">Point the tests at it.</w:t>
      </w:r>
    </w:p>
    <w:p>
      <w:pPr>
        <w:pStyle w:val="Compact"/>
        <w:numPr>
          <w:ilvl w:val="0"/>
          <w:numId w:val="1001"/>
        </w:numPr>
      </w:pPr>
      <w:r>
        <w:t xml:space="preserve">Fix any import path or typing mismatches.</w:t>
      </w:r>
    </w:p>
    <w:p>
      <w:pPr>
        <w:pStyle w:val="Compact"/>
        <w:numPr>
          <w:ilvl w:val="0"/>
          <w:numId w:val="1001"/>
        </w:numPr>
      </w:pPr>
      <w:r>
        <w:t xml:space="preserve">Run the suite and lock it in.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file-layout"/>
    <w:p>
      <w:pPr>
        <w:pStyle w:val="Heading2"/>
      </w:pPr>
      <w:r>
        <w:t xml:space="preserve">Recommended file layout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SpiralPerformanceCockpitV8LoopConsole.tsx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spiral-loop-console-core.ts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spiral-loop-console-core.test.ts</w:t>
      </w:r>
      <w:r>
        <w:br/>
      </w:r>
      <w:r>
        <w:rPr>
          <w:rStyle w:val="VerbatimChar"/>
        </w:rPr>
        <w:t xml:space="preserve">    SpiralPerformanceCockpitV8LoopConsole.ui.test.tsx</w:t>
      </w:r>
    </w:p>
    <w:p>
      <w:pPr>
        <w:pStyle w:val="FirstParagraph"/>
      </w:pPr>
      <w:r>
        <w:t xml:space="preserve">If your project already uses a different structure, keep the same idea and adapt paths.</w:t>
      </w:r>
    </w:p>
    <w:p>
      <w:r>
        <w:pict>
          <v:rect style="width:0;height:1.5pt" o:hralign="center" o:hrstd="t" o:hr="t"/>
        </w:pict>
      </w:r>
    </w:p>
    <w:bookmarkEnd w:id="21"/>
    <w:bookmarkStart w:id="22" w:name="Xd86d0d2222c2aa2d01afe85b122f5f1e2c3bac1"/>
    <w:p>
      <w:pPr>
        <w:pStyle w:val="Heading2"/>
      </w:pPr>
      <w:r>
        <w:t xml:space="preserve">What to move into</w:t>
      </w:r>
      <w:r>
        <w:t xml:space="preserve"> </w:t>
      </w:r>
      <w:r>
        <w:rPr>
          <w:rStyle w:val="VerbatimChar"/>
        </w:rPr>
        <w:t xml:space="preserve">spiral-loop-console-core.ts</w:t>
      </w:r>
    </w:p>
    <w:p>
      <w:pPr>
        <w:pStyle w:val="FirstParagraph"/>
      </w:pPr>
      <w:r>
        <w:t xml:space="preserve">Move these into the shared core file:</w:t>
      </w:r>
    </w:p>
    <w:p>
      <w:pPr>
        <w:pStyle w:val="Compact"/>
        <w:numPr>
          <w:ilvl w:val="0"/>
          <w:numId w:val="1002"/>
        </w:numPr>
      </w:pPr>
      <w:r>
        <w:t xml:space="preserve">shared types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defaultSettings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buildInitialState()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reducer()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shouldConfirmLiveExecute()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canStartLoop()</w:t>
      </w:r>
    </w:p>
    <w:p>
      <w:pPr>
        <w:pStyle w:val="FirstParagraph"/>
      </w:pPr>
      <w:r>
        <w:t xml:space="preserve">Keep these in the component file:</w:t>
      </w:r>
    </w:p>
    <w:p>
      <w:pPr>
        <w:pStyle w:val="Compact"/>
        <w:numPr>
          <w:ilvl w:val="0"/>
          <w:numId w:val="1003"/>
        </w:numPr>
      </w:pPr>
      <w:r>
        <w:t xml:space="preserve">rendering logic</w:t>
      </w:r>
    </w:p>
    <w:p>
      <w:pPr>
        <w:pStyle w:val="Compact"/>
        <w:numPr>
          <w:ilvl w:val="0"/>
          <w:numId w:val="1003"/>
        </w:numPr>
      </w:pPr>
      <w:r>
        <w:t xml:space="preserve">websocket wiring</w:t>
      </w:r>
    </w:p>
    <w:p>
      <w:pPr>
        <w:pStyle w:val="Compact"/>
        <w:numPr>
          <w:ilvl w:val="0"/>
          <w:numId w:val="1003"/>
        </w:numPr>
      </w:pPr>
      <w:r>
        <w:t xml:space="preserve">API client, unless you want to extract it too</w:t>
      </w:r>
    </w:p>
    <w:p>
      <w:pPr>
        <w:pStyle w:val="Compact"/>
        <w:numPr>
          <w:ilvl w:val="0"/>
          <w:numId w:val="1003"/>
        </w:numPr>
      </w:pPr>
      <w:r>
        <w:t xml:space="preserve">panel components, unless you want a deeper refactor</w:t>
      </w:r>
    </w:p>
    <w:p>
      <w:r>
        <w:pict>
          <v:rect style="width:0;height:1.5pt" o:hralign="center" o:hrstd="t" o:hr="t"/>
        </w:pict>
      </w:r>
    </w:p>
    <w:bookmarkEnd w:id="22"/>
    <w:bookmarkStart w:id="23" w:name="X45efc0e012f4fdb9036eb7fbf4b5335fe156f3b"/>
    <w:p>
      <w:pPr>
        <w:pStyle w:val="Heading2"/>
      </w:pPr>
      <w:r>
        <w:t xml:space="preserve">What to change in the real console component</w:t>
      </w:r>
    </w:p>
    <w:p>
      <w:pPr>
        <w:pStyle w:val="FirstParagraph"/>
      </w:pPr>
      <w:r>
        <w:t xml:space="preserve">Replace duplicated local definitions with imports from the shared core: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buildInitialState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canStartLoop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shouldConfirmLiveExecute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IntentMode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ScoreShape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LoopStatus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ExecuteResponse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WsRealtimeEvent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LiveMode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ActionStatus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BiofeedbackState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SpiralCoreState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"../lib/spiral-loop-console-core"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remove the duplicated local versions from the component.</w:t>
      </w:r>
    </w:p>
    <w:p>
      <w:r>
        <w:pict>
          <v:rect style="width:0;height:1.5pt" o:hralign="center" o:hrstd="t" o:hr="t"/>
        </w:pict>
      </w:r>
    </w:p>
    <w:bookmarkEnd w:id="23"/>
    <w:bookmarkStart w:id="24" w:name="what-to-change-in-the-tests"/>
    <w:p>
      <w:pPr>
        <w:pStyle w:val="Heading2"/>
      </w:pPr>
      <w:r>
        <w:t xml:space="preserve">What to change in the tests</w:t>
      </w:r>
    </w:p>
    <w:p>
      <w:pPr>
        <w:pStyle w:val="FirstParagraph"/>
      </w:pPr>
      <w:r>
        <w:t xml:space="preserve">Update the core tests to import real code: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buildInitialState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canStartLoop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shouldConfirmLiveExecute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IntentMode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"../lib/spiral-loop-console-core"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the same anywhere else that currently mirrors reducer or guard logic.</w:t>
      </w:r>
    </w:p>
    <w:p>
      <w:r>
        <w:pict>
          <v:rect style="width:0;height:1.5pt" o:hralign="center" o:hrstd="t" o:hr="t"/>
        </w:pict>
      </w:r>
    </w:p>
    <w:bookmarkEnd w:id="24"/>
    <w:bookmarkStart w:id="28" w:name="expected-fixes-after-wiring"/>
    <w:p>
      <w:pPr>
        <w:pStyle w:val="Heading2"/>
      </w:pPr>
      <w:r>
        <w:t xml:space="preserve">Expected fixes after wiring</w:t>
      </w:r>
    </w:p>
    <w:p>
      <w:pPr>
        <w:pStyle w:val="FirstParagraph"/>
      </w:pPr>
      <w:r>
        <w:t xml:space="preserve">These are the most likely issues you will need to fix after moving things:</w:t>
      </w:r>
    </w:p>
    <w:bookmarkStart w:id="25" w:name="import-paths"/>
    <w:p>
      <w:pPr>
        <w:pStyle w:val="Heading3"/>
      </w:pPr>
      <w:r>
        <w:t xml:space="preserve">Import paths</w:t>
      </w:r>
    </w:p>
    <w:p>
      <w:pPr>
        <w:pStyle w:val="FirstParagraph"/>
      </w:pPr>
      <w:r>
        <w:t xml:space="preserve">The most common issue will be path mismatch.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OperatorTok"/>
        </w:rPr>
        <w:t xml:space="preserve">../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spiral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loop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core</w:t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spiral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loop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core</w:t>
      </w:r>
      <w:r>
        <w:br/>
      </w:r>
      <w:r>
        <w:rPr>
          <w:rStyle w:val="NormalTok"/>
        </w:rPr>
        <w:t xml:space="preserve">@</w:t>
      </w:r>
      <w:r>
        <w:rPr>
          <w:rStyle w:val="SpecialStringTok"/>
        </w:rPr>
        <w:t xml:space="preserve">/lib/spiral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loop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core</w:t>
      </w:r>
    </w:p>
    <w:p>
      <w:pPr>
        <w:pStyle w:val="FirstParagraph"/>
      </w:pPr>
      <w:r>
        <w:t xml:space="preserve">Use the one that matches your project.</w:t>
      </w:r>
    </w:p>
    <w:bookmarkEnd w:id="25"/>
    <w:bookmarkStart w:id="26" w:name="type-exports"/>
    <w:p>
      <w:pPr>
        <w:pStyle w:val="Heading3"/>
      </w:pPr>
      <w:r>
        <w:t xml:space="preserve">Type exports</w:t>
      </w:r>
    </w:p>
    <w:p>
      <w:pPr>
        <w:pStyle w:val="FirstParagraph"/>
      </w:pPr>
      <w:r>
        <w:t xml:space="preserve">If tests or component imports fail, make sure the shared core exports the needed types: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IntentMode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SessionSnapshot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Settings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LoopStatus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AppState</w:t>
      </w:r>
    </w:p>
    <w:p>
      <w:pPr>
        <w:pStyle w:val="Compact"/>
        <w:numPr>
          <w:ilvl w:val="0"/>
          <w:numId w:val="1004"/>
        </w:numPr>
      </w:pPr>
      <w:r>
        <w:t xml:space="preserve">reducer action type if needed</w:t>
      </w:r>
    </w:p>
    <w:bookmarkEnd w:id="26"/>
    <w:bookmarkStart w:id="27" w:name="reducer-action-typing"/>
    <w:p>
      <w:pPr>
        <w:pStyle w:val="Heading3"/>
      </w:pPr>
      <w:r>
        <w:t xml:space="preserve">Reducer action typing</w:t>
      </w:r>
    </w:p>
    <w:p>
      <w:pPr>
        <w:pStyle w:val="FirstParagraph"/>
      </w:pPr>
      <w:r>
        <w:t xml:space="preserve">If TypeScript complains in tests, export the reducer action union from the core file and use it in tests.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un-order"/>
    <w:p>
      <w:pPr>
        <w:pStyle w:val="Heading2"/>
      </w:pPr>
      <w:r>
        <w:t xml:space="preserve">Run order</w:t>
      </w:r>
    </w:p>
    <w:p>
      <w:pPr>
        <w:pStyle w:val="FirstParagraph"/>
      </w:pPr>
      <w:r>
        <w:t xml:space="preserve">Do the integration in this order: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spiral-loop-console-core.ts</w:t>
      </w:r>
    </w:p>
    <w:p>
      <w:pPr>
        <w:pStyle w:val="Compact"/>
        <w:numPr>
          <w:ilvl w:val="0"/>
          <w:numId w:val="1005"/>
        </w:numPr>
      </w:pPr>
      <w:r>
        <w:t xml:space="preserve">Update the console component imports</w:t>
      </w:r>
    </w:p>
    <w:p>
      <w:pPr>
        <w:pStyle w:val="Compact"/>
        <w:numPr>
          <w:ilvl w:val="0"/>
          <w:numId w:val="1005"/>
        </w:numPr>
      </w:pPr>
      <w:r>
        <w:t xml:space="preserve">Remove duplicated local reducer/types/guards from the component</w:t>
      </w:r>
    </w:p>
    <w:p>
      <w:pPr>
        <w:pStyle w:val="Compact"/>
        <w:numPr>
          <w:ilvl w:val="0"/>
          <w:numId w:val="1005"/>
        </w:numPr>
      </w:pPr>
      <w:r>
        <w:t xml:space="preserve">Update the core test imports</w:t>
      </w:r>
    </w:p>
    <w:p>
      <w:pPr>
        <w:pStyle w:val="Compact"/>
        <w:numPr>
          <w:ilvl w:val="0"/>
          <w:numId w:val="1005"/>
        </w:numPr>
      </w:pPr>
      <w:r>
        <w:t xml:space="preserve">Run typecheck</w:t>
      </w:r>
    </w:p>
    <w:p>
      <w:pPr>
        <w:pStyle w:val="Compact"/>
        <w:numPr>
          <w:ilvl w:val="0"/>
          <w:numId w:val="1005"/>
        </w:numPr>
      </w:pPr>
      <w:r>
        <w:t xml:space="preserve">Run unit tests</w:t>
      </w:r>
    </w:p>
    <w:p>
      <w:pPr>
        <w:pStyle w:val="Compact"/>
        <w:numPr>
          <w:ilvl w:val="0"/>
          <w:numId w:val="1005"/>
        </w:numPr>
      </w:pPr>
      <w:r>
        <w:t xml:space="preserve">Run UI tests</w:t>
      </w:r>
    </w:p>
    <w:p>
      <w:pPr>
        <w:pStyle w:val="Compact"/>
        <w:numPr>
          <w:ilvl w:val="0"/>
          <w:numId w:val="1005"/>
        </w:numPr>
      </w:pPr>
      <w:r>
        <w:t xml:space="preserve">Fix only import/type mismatches first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done"/>
    <w:p>
      <w:pPr>
        <w:pStyle w:val="Heading2"/>
      </w:pPr>
      <w:r>
        <w:t xml:space="preserve">Definition of done</w:t>
      </w:r>
    </w:p>
    <w:p>
      <w:pPr>
        <w:pStyle w:val="FirstParagraph"/>
      </w:pPr>
      <w:r>
        <w:t xml:space="preserve">You are done when all of these are true:</w:t>
      </w:r>
    </w:p>
    <w:p>
      <w:pPr>
        <w:pStyle w:val="Compact"/>
        <w:numPr>
          <w:ilvl w:val="0"/>
          <w:numId w:val="1006"/>
        </w:numPr>
      </w:pPr>
      <w:r>
        <w:t xml:space="preserve">the real component imports reducer and guards from the shared core</w:t>
      </w:r>
    </w:p>
    <w:p>
      <w:pPr>
        <w:pStyle w:val="Compact"/>
        <w:numPr>
          <w:ilvl w:val="0"/>
          <w:numId w:val="1006"/>
        </w:numPr>
      </w:pPr>
      <w:r>
        <w:t xml:space="preserve">tests import reducer and guards from the shared core</w:t>
      </w:r>
    </w:p>
    <w:p>
      <w:pPr>
        <w:pStyle w:val="Compact"/>
        <w:numPr>
          <w:ilvl w:val="0"/>
          <w:numId w:val="1006"/>
        </w:numPr>
      </w:pPr>
      <w:r>
        <w:t xml:space="preserve">no duplicated reducer or guard definitions remain</w:t>
      </w:r>
    </w:p>
    <w:p>
      <w:pPr>
        <w:pStyle w:val="Compact"/>
        <w:numPr>
          <w:ilvl w:val="0"/>
          <w:numId w:val="1006"/>
        </w:numPr>
      </w:pPr>
      <w:r>
        <w:t xml:space="preserve">the suite passes</w:t>
      </w:r>
    </w:p>
    <w:p>
      <w:pPr>
        <w:pStyle w:val="Compact"/>
        <w:numPr>
          <w:ilvl w:val="0"/>
          <w:numId w:val="1006"/>
        </w:numPr>
      </w:pPr>
      <w:r>
        <w:t xml:space="preserve">changing a guard in one place updates app and tests together</w:t>
      </w:r>
    </w:p>
    <w:p>
      <w:r>
        <w:pict>
          <v:rect style="width:0;height:1.5pt" o:hralign="center" o:hrstd="t" o:hr="t"/>
        </w:pict>
      </w:r>
    </w:p>
    <w:bookmarkEnd w:id="30"/>
    <w:bookmarkStart w:id="31" w:name="best-follow-up-after-integration"/>
    <w:p>
      <w:pPr>
        <w:pStyle w:val="Heading2"/>
      </w:pPr>
      <w:r>
        <w:t xml:space="preserve">Best follow-up after integration</w:t>
      </w:r>
    </w:p>
    <w:p>
      <w:pPr>
        <w:pStyle w:val="FirstParagraph"/>
      </w:pPr>
      <w:r>
        <w:t xml:space="preserve">After this is stable, the strongest next move is:</w:t>
      </w:r>
    </w:p>
    <w:p>
      <w:pPr>
        <w:pStyle w:val="Compact"/>
        <w:numPr>
          <w:ilvl w:val="0"/>
          <w:numId w:val="1007"/>
        </w:numPr>
      </w:pPr>
      <w:r>
        <w:t xml:space="preserve">extract the realtime websocket logic into a custom hook</w:t>
      </w:r>
    </w:p>
    <w:p>
      <w:pPr>
        <w:pStyle w:val="FirstParagraph"/>
      </w:pPr>
      <w:r>
        <w:t xml:space="preserve">That would likely be something like:</w:t>
      </w:r>
    </w:p>
    <w:p>
      <w:pPr>
        <w:pStyle w:val="SourceCode"/>
      </w:pPr>
      <w:r>
        <w:rPr>
          <w:rStyle w:val="FunctionTok"/>
        </w:rPr>
        <w:t xml:space="preserve">useSpiralRealtimeSession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That will make the console much easier to maintain without changing behavior.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2026-03-24T04:49:57Z</dcterms:created>
  <dcterms:modified xsi:type="dcterms:W3CDTF">2026-03-24T04:49:57Z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