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itular"/>
        <w:rPr>
          <w:color w:val="CE181E"/>
        </w:rPr>
      </w:pPr>
      <w:r>
        <w:rPr>
          <w:color w:val="CE181E"/>
        </w:rPr>
        <w:t>PROYECTO COBALTO</w:t>
      </w:r>
    </w:p>
    <w:p>
      <w:pPr>
        <w:pStyle w:val="Cuerpodetexto"/>
        <w:rPr/>
      </w:pPr>
      <w:r>
        <w:rPr/>
      </w:r>
    </w:p>
    <w:p>
      <w:pPr>
        <w:pStyle w:val="Subttulo"/>
        <w:rPr>
          <w:sz w:val="32"/>
          <w:szCs w:val="32"/>
        </w:rPr>
      </w:pPr>
      <w:r>
        <w:rPr>
          <w:sz w:val="32"/>
          <w:szCs w:val="32"/>
        </w:rPr>
        <w:t>ESTÁNDAR DE ESCRITURA PARA CÓDIGO DE LA APLICACIÓN COBALTO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MEDELLÍN ANTIOQUIA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2019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Ttulo3"/>
        <w:numPr>
          <w:ilvl w:val="2"/>
          <w:numId w:val="1"/>
        </w:numPr>
        <w:rPr/>
      </w:pPr>
      <w:r>
        <w:rPr>
          <w:color w:val="0066B3"/>
        </w:rPr>
        <w:t>Requisito para entender esta documento</w:t>
      </w:r>
      <w:r>
        <w:rPr>
          <w:color w:val="0066B3"/>
        </w:rPr>
        <w:t>:</w:t>
      </w:r>
    </w:p>
    <w:p>
      <w:pPr>
        <w:pStyle w:val="Cuerpodetexto"/>
        <w:numPr>
          <w:ilvl w:val="0"/>
          <w:numId w:val="2"/>
        </w:numPr>
        <w:rPr/>
      </w:pPr>
      <w:r>
        <w:rPr/>
        <w:t>Conocimientos básicos o avanzados en el lenguaje de programación php.</w:t>
      </w:r>
    </w:p>
    <w:p>
      <w:pPr>
        <w:pStyle w:val="Cuerpodetexto"/>
        <w:numPr>
          <w:ilvl w:val="0"/>
          <w:numId w:val="2"/>
        </w:numPr>
        <w:rPr/>
      </w:pPr>
      <w:r>
        <w:rPr/>
        <w:t>Conocimientos fuertes  programación orientada a objetos en php.</w:t>
      </w:r>
    </w:p>
    <w:p>
      <w:pPr>
        <w:pStyle w:val="Cuerpodetexto"/>
        <w:numPr>
          <w:ilvl w:val="0"/>
          <w:numId w:val="2"/>
        </w:numPr>
        <w:rPr/>
      </w:pPr>
      <w:r>
        <w:rPr/>
        <w:t>Conocer el framework web symfony en su versión 4.</w:t>
      </w:r>
    </w:p>
    <w:p>
      <w:pPr>
        <w:pStyle w:val="Cuerpodetexto"/>
        <w:numPr>
          <w:ilvl w:val="0"/>
          <w:numId w:val="2"/>
        </w:numPr>
        <w:rPr/>
      </w:pPr>
      <w:r>
        <w:rPr/>
        <w:t>conocer el patrón de diseño  mvc y como symfony lo implementa</w:t>
      </w:r>
      <w:r>
        <w:br w:type="page"/>
      </w:r>
    </w:p>
    <w:p>
      <w:pPr>
        <w:pStyle w:val="Ttulo3"/>
        <w:numPr>
          <w:ilvl w:val="2"/>
          <w:numId w:val="1"/>
        </w:numPr>
        <w:rPr/>
      </w:pPr>
      <w:r>
        <w:rPr>
          <w:color w:val="0066B3"/>
        </w:rPr>
        <w:t xml:space="preserve">ESTÁNDAR DE CÓDIGO </w:t>
      </w:r>
      <w:r>
        <w:rPr>
          <w:color w:val="0066B3"/>
        </w:rPr>
        <w:t>:</w:t>
      </w:r>
    </w:p>
    <w:p>
      <w:pPr>
        <w:pStyle w:val="Ttulo"/>
        <w:rPr/>
      </w:pPr>
      <w:r>
        <w:rPr>
          <w:color w:val="0066B3"/>
        </w:rPr>
        <w:t>Inicio de documentos php</w:t>
      </w:r>
      <w:r>
        <w:rPr>
          <w:color w:val="0066B3"/>
        </w:rPr>
        <w:t>: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Los archivos php inicias con &lt;?php  sin cierre de la etiqueta php “?&gt;”.</w:t>
      </w:r>
    </w:p>
    <w:p>
      <w:pPr>
        <w:pStyle w:val="Ttulo"/>
        <w:rPr/>
      </w:pPr>
      <w:r>
        <w:rPr>
          <w:b w:val="false"/>
          <w:bCs w:val="false"/>
          <w:color w:val="0066B3"/>
        </w:rPr>
        <w:t>Controladores</w:t>
      </w:r>
      <w:r>
        <w:rPr>
          <w:b w:val="false"/>
          <w:bCs w:val="false"/>
          <w:color w:val="0066B3"/>
        </w:rPr>
        <w:t>: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Para nombrar un clase se debe usar camel case usando el tipo UpperCamelCase, ejemplo:</w:t>
      </w:r>
    </w:p>
    <w:p>
      <w:pPr>
        <w:pStyle w:val="Cuerpodetexto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sz w:val="20"/>
          <w:szCs w:val="20"/>
        </w:rPr>
        <w:t>ClaseController</w:t>
      </w:r>
      <w:r>
        <w:rPr>
          <w:b w:val="false"/>
          <w:bCs w:val="false"/>
        </w:rPr>
        <w:t>.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Las llaves que del controlador se colocan un linea debajo de donde este se de clara ejemplo</w:t>
      </w:r>
    </w:p>
    <w:p>
      <w:pPr>
        <w:pStyle w:val="Cuerpodetexto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 xml:space="preserve">public class </w:t>
      </w:r>
      <w:r>
        <w:rPr>
          <w:b w:val="false"/>
          <w:bCs w:val="false"/>
        </w:rPr>
        <w:t>ClassController()</w:t>
      </w:r>
    </w:p>
    <w:p>
      <w:pPr>
        <w:pStyle w:val="Cuerpodetexto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Cuerpodetexto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//////</w:t>
      </w:r>
    </w:p>
    <w:p>
      <w:pPr>
        <w:pStyle w:val="Cuerpodetexto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tulo"/>
        <w:rPr/>
      </w:pPr>
      <w:r>
        <w:rPr>
          <w:b w:val="false"/>
          <w:bCs w:val="false"/>
          <w:color w:val="0066B3"/>
        </w:rPr>
        <w:t>Variables</w:t>
      </w:r>
      <w:r>
        <w:rPr>
          <w:b w:val="false"/>
          <w:bCs w:val="false"/>
          <w:color w:val="0066B3"/>
        </w:rPr>
        <w:t>:</w:t>
      </w:r>
    </w:p>
    <w:p>
      <w:pPr>
        <w:pStyle w:val="Cuerpodetexto"/>
        <w:numPr>
          <w:ilvl w:val="0"/>
          <w:numId w:val="3"/>
        </w:numPr>
        <w:rPr/>
      </w:pPr>
      <w:r>
        <w:rPr>
          <w:b w:val="false"/>
          <w:bCs w:val="false"/>
        </w:rPr>
        <w:t>Las variables</w:t>
      </w:r>
      <w:r>
        <w:rPr>
          <w:b w:val="false"/>
          <w:bCs w:val="false"/>
        </w:rPr>
        <w:t xml:space="preserve"> se nombrar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usando camel case en su tipo </w:t>
      </w:r>
      <w:r>
        <w:rPr>
          <w:b w:val="false"/>
          <w:bCs w:val="false"/>
        </w:rPr>
        <w:t xml:space="preserve">lowerCamelCase, ejemplo </w:t>
      </w:r>
      <w:r>
        <w:rPr>
          <w:b w:val="false"/>
          <w:bCs w:val="false"/>
        </w:rPr>
        <w:t>usando lowerCamelCase</w:t>
      </w:r>
      <w:r>
        <w:rPr>
          <w:b w:val="false"/>
          <w:bCs w:val="false"/>
        </w:rPr>
        <w:t>:</w:t>
      </w:r>
    </w:p>
    <w:p>
      <w:pPr>
        <w:pStyle w:val="Cuerpodetexto"/>
        <w:numPr>
          <w:ilvl w:val="0"/>
          <w:numId w:val="0"/>
        </w:numPr>
        <w:ind w:left="1080" w:hanging="0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varible</w:t>
      </w:r>
      <w:r>
        <w:rPr>
          <w:b w:val="false"/>
          <w:bCs w:val="false"/>
          <w:sz w:val="20"/>
          <w:szCs w:val="20"/>
        </w:rPr>
        <w:t>Varaible</w:t>
      </w:r>
    </w:p>
    <w:p>
      <w:pPr>
        <w:pStyle w:val="Cuerpodetexto"/>
        <w:numPr>
          <w:ilvl w:val="0"/>
          <w:numId w:val="3"/>
        </w:numPr>
        <w:rPr/>
      </w:pPr>
      <w:r>
        <w:rPr>
          <w:b w:val="false"/>
          <w:bCs w:val="false"/>
        </w:rPr>
        <w:t>a</w:t>
      </w:r>
      <w:r>
        <w:rPr>
          <w:b w:val="false"/>
          <w:bCs w:val="false"/>
        </w:rPr>
        <w:t>nteponer el tipo de dato que almacena un variable ejemplos</w:t>
      </w:r>
    </w:p>
    <w:p>
      <w:pPr>
        <w:pStyle w:val="Cuerpodetexto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string: strNombreVariable</w:t>
      </w:r>
    </w:p>
    <w:p>
      <w:pPr>
        <w:pStyle w:val="Cuerpodetexto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integer: intNombreVariable</w:t>
      </w:r>
    </w:p>
    <w:p>
      <w:pPr>
        <w:pStyle w:val="Cuerpodetexto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float: floNombreVariable</w:t>
      </w:r>
    </w:p>
    <w:p>
      <w:pPr>
        <w:pStyle w:val="Cuerpodetexto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boolean: booNombreVaraible</w:t>
      </w:r>
    </w:p>
    <w:p>
      <w:pPr>
        <w:pStyle w:val="Cuerpodetexto"/>
        <w:numPr>
          <w:ilvl w:val="0"/>
          <w:numId w:val="0"/>
        </w:numPr>
        <w:ind w:left="1080" w:hanging="0"/>
        <w:rPr/>
      </w:pPr>
      <w:r>
        <w:rPr/>
        <w:t>array: arrNombreVaraible</w:t>
      </w:r>
    </w:p>
    <w:p>
      <w:pPr>
        <w:pStyle w:val="Cuerpodetexto"/>
        <w:numPr>
          <w:ilvl w:val="0"/>
          <w:numId w:val="0"/>
        </w:numPr>
        <w:ind w:left="1080" w:hanging="0"/>
        <w:rPr/>
      </w:pPr>
      <w:r>
        <w:rPr/>
        <w:t>object: objNombreVaraible</w:t>
      </w:r>
    </w:p>
    <w:p>
      <w:pPr>
        <w:pStyle w:val="Cuerpodetexto"/>
        <w:numPr>
          <w:ilvl w:val="0"/>
          <w:numId w:val="0"/>
        </w:numPr>
        <w:ind w:left="1080" w:hanging="0"/>
        <w:rPr/>
      </w:pPr>
      <w:r>
        <w:rPr/>
        <w:t>null: nullNombreVaraible</w:t>
      </w:r>
    </w:p>
    <w:p>
      <w:pPr>
        <w:pStyle w:val="Cuerpodetexto"/>
        <w:numPr>
          <w:ilvl w:val="0"/>
          <w:numId w:val="4"/>
        </w:numPr>
        <w:rPr>
          <w:color w:val="000000"/>
        </w:rPr>
      </w:pPr>
      <w:r>
        <w:rPr>
          <w:color w:val="000000"/>
          <w:u w:val="none"/>
        </w:rPr>
        <w:t xml:space="preserve">la variable </w:t>
      </w:r>
      <w:r>
        <w:rPr>
          <w:color w:val="000000"/>
          <w:u w:val="single"/>
        </w:rPr>
        <w:t>$em</w:t>
      </w:r>
      <w:r>
        <w:rPr>
          <w:color w:val="000000"/>
        </w:rPr>
        <w:t xml:space="preserve"> hace referencia a EntityManager de symfony, ejemplo de uso:</w:t>
      </w:r>
    </w:p>
    <w:p>
      <w:pPr>
        <w:pStyle w:val="Textopreformateado"/>
        <w:numPr>
          <w:ilvl w:val="0"/>
          <w:numId w:val="0"/>
        </w:numPr>
        <w:ind w:left="1140" w:hanging="0"/>
        <w:rPr>
          <w:rFonts w:ascii="Fira Code" w:hAnsi="Fira Code"/>
          <w:color w:val="000000"/>
        </w:rPr>
      </w:pPr>
      <w:r>
        <w:rPr>
          <w:rFonts w:ascii="Fira Code" w:hAnsi="Fira Code"/>
          <w:color w:val="000000"/>
        </w:rPr>
        <w:t>$em = $this→getDoctrine()→getManager();</w:t>
      </w:r>
    </w:p>
    <w:p>
      <w:pPr>
        <w:pStyle w:val="Textopreformateado"/>
        <w:numPr>
          <w:ilvl w:val="0"/>
          <w:numId w:val="0"/>
        </w:numPr>
        <w:ind w:left="1140" w:hanging="0"/>
        <w:rPr>
          <w:rFonts w:ascii="Fira Code" w:hAnsi="Fira Code"/>
          <w:color w:val="000000"/>
        </w:rPr>
      </w:pPr>
      <w:r>
        <w:rPr>
          <w:rFonts w:ascii="Fira Code" w:hAnsi="Fira Code"/>
          <w:color w:val="000000"/>
        </w:rPr>
      </w:r>
    </w:p>
    <w:p>
      <w:pPr>
        <w:pStyle w:val="Cuerpodetexto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variables que comienzan con </w:t>
      </w:r>
      <w:r>
        <w:rPr>
          <w:color w:val="000000"/>
          <w:u w:val="single"/>
        </w:rPr>
        <w:t>$</w:t>
      </w:r>
      <w:r>
        <w:rPr>
          <w:color w:val="000000"/>
          <w:u w:val="single"/>
        </w:rPr>
        <w:t>ar</w:t>
      </w:r>
      <w:r>
        <w:rPr>
          <w:color w:val="000000"/>
        </w:rPr>
        <w:t xml:space="preserve">, </w:t>
      </w:r>
      <w:r>
        <w:rPr>
          <w:color w:val="000000"/>
        </w:rPr>
        <w:t>hacen</w:t>
      </w:r>
      <w:r>
        <w:rPr>
          <w:color w:val="000000"/>
        </w:rPr>
        <w:t xml:space="preserve"> referencia </w:t>
      </w:r>
      <w:r>
        <w:rPr>
          <w:color w:val="000000"/>
        </w:rPr>
        <w:t>a active recorc, ejemplo de uso:</w:t>
      </w:r>
    </w:p>
    <w:p>
      <w:pPr>
        <w:pStyle w:val="Textopreformateado"/>
        <w:numPr>
          <w:ilvl w:val="0"/>
          <w:numId w:val="0"/>
        </w:numPr>
        <w:ind w:left="1140" w:hanging="0"/>
        <w:rPr>
          <w:rFonts w:ascii="Fira Code" w:hAnsi="Fira Code"/>
          <w:color w:val="000000"/>
        </w:rPr>
      </w:pPr>
      <w:r>
        <w:rPr>
          <w:rFonts w:ascii="Fira Code" w:hAnsi="Fira Code"/>
          <w:color w:val="000000"/>
        </w:rPr>
        <w:t>$ar</w:t>
      </w:r>
      <w:r>
        <w:rPr>
          <w:rFonts w:ascii="Fira Code" w:hAnsi="Fira Code"/>
          <w:color w:val="000000"/>
        </w:rPr>
        <w:t>Varaible</w:t>
      </w:r>
      <w:r>
        <w:rPr>
          <w:rFonts w:ascii="Fira Code" w:hAnsi="Fira Code"/>
          <w:color w:val="000000"/>
        </w:rPr>
        <w:t xml:space="preserve"> = $em→getRepository(nombre::class)→find(</w:t>
      </w:r>
      <w:r>
        <w:rPr>
          <w:rFonts w:ascii="Fira Code" w:hAnsi="Fira Code"/>
          <w:color w:val="000000"/>
        </w:rPr>
        <w:t>$data</w:t>
      </w:r>
      <w:r>
        <w:rPr>
          <w:rFonts w:ascii="Fira Code" w:hAnsi="Fira Code"/>
          <w:color w:val="000000"/>
        </w:rPr>
        <w:t>);</w:t>
      </w:r>
    </w:p>
    <w:p>
      <w:pPr>
        <w:pStyle w:val="Textopreformateado"/>
        <w:numPr>
          <w:ilvl w:val="0"/>
          <w:numId w:val="0"/>
        </w:numPr>
        <w:ind w:left="1140" w:hanging="0"/>
        <w:rPr>
          <w:rFonts w:ascii="Fira Code" w:hAnsi="Fira Code"/>
          <w:i/>
          <w:color w:val="000000"/>
        </w:rPr>
      </w:pPr>
      <w:r>
        <w:rPr>
          <w:rFonts w:ascii="Fira Code" w:hAnsi="Fira Code"/>
          <w:i/>
          <w:color w:val="000000"/>
        </w:rPr>
      </w:r>
    </w:p>
    <w:p>
      <w:pPr>
        <w:pStyle w:val="Cuerpodetexto"/>
        <w:numPr>
          <w:ilvl w:val="0"/>
          <w:numId w:val="4"/>
        </w:numPr>
        <w:rPr>
          <w:color w:val="000000"/>
        </w:rPr>
      </w:pPr>
      <w:r>
        <w:rPr>
          <w:color w:val="000000"/>
          <w:u w:val="single"/>
        </w:rPr>
        <w:t>$form</w:t>
      </w:r>
      <w:r>
        <w:rPr>
          <w:color w:val="000000"/>
        </w:rPr>
        <w:t xml:space="preserve"> esta varia</w:t>
      </w:r>
      <w:r>
        <w:rPr>
          <w:color w:val="000000"/>
        </w:rPr>
        <w:t>ble solo debe crearse para hacer referencia al método de crear de formularios de symfony es decier al createFormBuilder(), ejemplo de su uso:</w:t>
      </w:r>
    </w:p>
    <w:p>
      <w:pPr>
        <w:pStyle w:val="Textopreformateado"/>
        <w:numPr>
          <w:ilvl w:val="0"/>
          <w:numId w:val="0"/>
        </w:numPr>
        <w:ind w:left="1140" w:hanging="0"/>
        <w:rPr>
          <w:rFonts w:ascii="Fira Code" w:hAnsi="Fira Code"/>
          <w:color w:val="000000"/>
        </w:rPr>
      </w:pPr>
      <w:r>
        <w:rPr>
          <w:rFonts w:ascii="Fira Code" w:hAnsi="Fira Code"/>
          <w:color w:val="000000"/>
        </w:rPr>
        <w:t>$form = $this-&gt;createFormBuilder()</w:t>
      </w:r>
    </w:p>
    <w:p>
      <w:pPr>
        <w:pStyle w:val="Cuerpodetexto"/>
        <w:numPr>
          <w:ilvl w:val="0"/>
          <w:numId w:val="0"/>
        </w:numPr>
        <w:ind w:left="1140" w:hanging="0"/>
        <w:rPr>
          <w:color w:val="000000"/>
        </w:rPr>
      </w:pPr>
      <w:r>
        <w:rPr>
          <w:color w:val="000000"/>
        </w:rPr>
      </w:r>
    </w:p>
    <w:p>
      <w:pPr>
        <w:pStyle w:val="Cuerpodetexto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para </w:t>
      </w:r>
      <w:r>
        <w:rPr>
          <w:color w:val="000000"/>
        </w:rPr>
        <w:t xml:space="preserve">nombrar </w:t>
      </w:r>
      <w:r>
        <w:rPr>
          <w:color w:val="000000"/>
        </w:rPr>
        <w:t xml:space="preserve">una </w:t>
      </w:r>
      <w:r>
        <w:rPr>
          <w:color w:val="000000"/>
        </w:rPr>
        <w:t xml:space="preserve">variable de </w:t>
      </w:r>
      <w:r>
        <w:rPr>
          <w:color w:val="000000"/>
        </w:rPr>
        <w:t>tipo</w:t>
      </w:r>
      <w:r>
        <w:rPr>
          <w:color w:val="000000"/>
        </w:rPr>
        <w:t xml:space="preserve"> </w:t>
      </w:r>
      <w:r>
        <w:rPr>
          <w:color w:val="000000"/>
        </w:rPr>
        <w:t>$session</w:t>
      </w:r>
      <w:r>
        <w:rPr>
          <w:color w:val="000000"/>
        </w:rPr>
        <w:t xml:space="preserve"> </w:t>
      </w:r>
      <w:r>
        <w:rPr>
          <w:color w:val="000000"/>
        </w:rPr>
        <w:t xml:space="preserve">cuya labor se filtra datos se nombre así: </w:t>
      </w:r>
    </w:p>
    <w:p>
      <w:pPr>
        <w:pStyle w:val="Cuerpodetexto"/>
        <w:numPr>
          <w:ilvl w:val="0"/>
          <w:numId w:val="0"/>
        </w:numPr>
        <w:ind w:left="1140" w:hanging="0"/>
        <w:rPr>
          <w:color w:val="000000"/>
          <w:sz w:val="20"/>
          <w:szCs w:val="20"/>
        </w:rPr>
      </w:pPr>
      <w:r>
        <w:rPr>
          <w:rFonts w:ascii="Fira Code" w:hAnsi="Fira Code"/>
          <w:color w:val="000000"/>
          <w:sz w:val="20"/>
          <w:szCs w:val="20"/>
        </w:rPr>
        <w:t>$session-&gt;set('filtro</w:t>
      </w:r>
      <w:r>
        <w:rPr>
          <w:rFonts w:ascii="Fira Code" w:hAnsi="Fira Code"/>
          <w:color w:val="000000"/>
          <w:sz w:val="20"/>
          <w:szCs w:val="20"/>
        </w:rPr>
        <w:t>Entidad</w:t>
      </w:r>
      <w:r>
        <w:rPr>
          <w:rFonts w:ascii="Fira Code" w:hAnsi="Fira Code"/>
          <w:color w:val="000000"/>
          <w:sz w:val="20"/>
          <w:szCs w:val="20"/>
        </w:rPr>
        <w:t>Nombre</w:t>
      </w:r>
      <w:r>
        <w:rPr>
          <w:rFonts w:ascii="Fira Code" w:hAnsi="Fira Code"/>
          <w:color w:val="000000"/>
          <w:sz w:val="20"/>
          <w:szCs w:val="20"/>
        </w:rPr>
        <w:t>Filtro</w:t>
      </w:r>
      <w:r>
        <w:rPr>
          <w:rFonts w:ascii="Fira Code" w:hAnsi="Fira Code"/>
          <w:color w:val="000000"/>
          <w:sz w:val="20"/>
          <w:szCs w:val="20"/>
        </w:rPr>
        <w:t xml:space="preserve">', </w:t>
      </w:r>
      <w:r>
        <w:rPr>
          <w:rFonts w:ascii="Fira Code" w:hAnsi="Fira Code"/>
          <w:color w:val="000000"/>
          <w:sz w:val="20"/>
          <w:szCs w:val="20"/>
        </w:rPr>
        <w:t>valor filtro);</w:t>
      </w:r>
    </w:p>
    <w:p>
      <w:pPr>
        <w:pStyle w:val="Cuerpodetexto"/>
        <w:rPr>
          <w:rFonts w:ascii="Fira Code" w:hAnsi="Fira Code"/>
          <w:color w:val="000000"/>
          <w:sz w:val="20"/>
          <w:szCs w:val="20"/>
        </w:rPr>
      </w:pPr>
      <w:r>
        <w:rPr>
          <w:rFonts w:ascii="Fira Code" w:hAnsi="Fira Code"/>
          <w:color w:val="000000"/>
          <w:sz w:val="20"/>
          <w:szCs w:val="20"/>
        </w:rPr>
      </w:r>
    </w:p>
    <w:p>
      <w:pPr>
        <w:pStyle w:val="Ttulo"/>
        <w:rPr>
          <w:color w:val="000000"/>
        </w:rPr>
      </w:pPr>
      <w:r>
        <w:rPr>
          <w:b w:val="false"/>
          <w:bCs w:val="false"/>
          <w:color w:val="0066B3"/>
        </w:rPr>
        <w:t>Rutas</w:t>
      </w:r>
      <w:r>
        <w:rPr>
          <w:b w:val="false"/>
          <w:bCs w:val="false"/>
          <w:color w:val="0066B3"/>
        </w:rPr>
        <w:t>:</w:t>
      </w:r>
    </w:p>
    <w:p>
      <w:pPr>
        <w:pStyle w:val="Cuerpodetexto"/>
        <w:rPr>
          <w:color w:val="000000"/>
        </w:rPr>
      </w:pPr>
      <w:r>
        <w:rPr>
          <w:b w:val="false"/>
          <w:bCs w:val="false"/>
          <w:color w:val="000000"/>
        </w:rPr>
        <w:t>p</w:t>
      </w:r>
      <w:r>
        <w:rPr>
          <w:b w:val="false"/>
          <w:bCs w:val="false"/>
          <w:color w:val="000000"/>
        </w:rPr>
        <w:t xml:space="preserve">ara el manejo de las rutas se hará uso de anotaciones en el controlador  bajo esta alineamiento </w:t>
      </w:r>
    </w:p>
    <w:p>
      <w:pPr>
        <w:pStyle w:val="Textopreformateado"/>
        <w:rPr>
          <w:color w:val="000000"/>
        </w:rPr>
      </w:pPr>
      <w:r>
        <w:rPr>
          <w:color w:val="000000"/>
        </w:rPr>
        <w:t>/**</w:t>
      </w:r>
    </w:p>
    <w:p>
      <w:pPr>
        <w:pStyle w:val="Textopreformateado"/>
        <w:rPr>
          <w:color w:val="000000"/>
        </w:rPr>
      </w:pPr>
      <w:hyperlink r:id="rId2">
        <w:r>
          <w:rPr>
            <w:rStyle w:val="EnlacedeInternet"/>
            <w:color w:val="000000"/>
          </w:rPr>
          <w:t>*</w:t>
        </w:r>
      </w:hyperlink>
      <w:hyperlink r:id="rId3">
        <w:r>
          <w:rPr>
            <w:rStyle w:val="EnlacedeInternet"/>
            <w:color w:val="000000"/>
          </w:rPr>
          <w:t>@Route</w:t>
        </w:r>
      </w:hyperlink>
      <w:r>
        <w:rPr>
          <w:color w:val="000000"/>
        </w:rPr>
        <w:t>(“path”,name=”nombre separado por ‘_’ ”)</w:t>
      </w:r>
    </w:p>
    <w:p>
      <w:pPr>
        <w:pStyle w:val="Textopreformateado"/>
        <w:rPr>
          <w:color w:val="000000"/>
        </w:rPr>
      </w:pPr>
      <w:r>
        <w:rPr>
          <w:color w:val="000000"/>
        </w:rPr>
        <w:t>*/</w:t>
      </w:r>
    </w:p>
    <w:p>
      <w:pPr>
        <w:pStyle w:val="Textopreformateado"/>
        <w:rPr>
          <w:color w:val="000000"/>
        </w:rPr>
      </w:pPr>
      <w:r>
        <w:rPr>
          <w:color w:val="000000"/>
        </w:rPr>
      </w:r>
    </w:p>
    <w:p>
      <w:pPr>
        <w:pStyle w:val="Textopreformateado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ejemplo:</w:t>
      </w:r>
    </w:p>
    <w:p>
      <w:pPr>
        <w:pStyle w:val="Textopreformateado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opreformateado"/>
        <w:rPr>
          <w:color w:val="000000"/>
        </w:rPr>
      </w:pPr>
      <w:r>
        <w:rPr>
          <w:color w:val="000000"/>
        </w:rPr>
        <w:t>/**</w:t>
      </w:r>
    </w:p>
    <w:p>
      <w:pPr>
        <w:pStyle w:val="Textopreformateado"/>
        <w:rPr>
          <w:color w:val="000000"/>
        </w:rPr>
      </w:pPr>
      <w:hyperlink r:id="rId4">
        <w:r>
          <w:rPr>
            <w:rStyle w:val="EnlacedeInternet"/>
            <w:color w:val="000000"/>
          </w:rPr>
          <w:t>*</w:t>
        </w:r>
      </w:hyperlink>
      <w:hyperlink r:id="rId5">
        <w:r>
          <w:rPr>
            <w:rStyle w:val="EnlacedeInternet"/>
            <w:color w:val="000000"/>
          </w:rPr>
          <w:t>@Route</w:t>
        </w:r>
      </w:hyperlink>
      <w:r>
        <w:rPr>
          <w:color w:val="000000"/>
        </w:rPr>
        <w:t>(“/usuarios/nuevo/{id}”,name=”usuario_nuevo”)</w:t>
      </w:r>
    </w:p>
    <w:p>
      <w:pPr>
        <w:pStyle w:val="Textopreformateado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*/</w:t>
      </w:r>
    </w:p>
    <w:sectPr>
      <w:headerReference w:type="default" r:id="rId6"/>
      <w:footerReference w:type="default" r:id="rId7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Fira Code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color w:val="666666"/>
      </w:rPr>
    </w:pPr>
    <w:r>
      <w:rPr>
        <w:color w:val="666666"/>
      </w:rPr>
      <w:t>DOCUMENTO  v1.0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666666"/>
      </w:rPr>
    </w:pPr>
    <w:r>
      <w:rPr>
        <w:color w:val="666666"/>
      </w:rPr>
      <w:t>SOGA PROYECTO COBALTO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decimal"/>
      <w:lvlText w:val="%5"/>
      <w:lvlJc w:val="left"/>
      <w:pPr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s-CO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next w:val="Cuerpodetext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Heading 6"/>
    <w:basedOn w:val="Ttulo"/>
    <w:next w:val="Cuerpodetexto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tulo7">
    <w:name w:val="Heading 7"/>
    <w:basedOn w:val="Ttulo"/>
    <w:next w:val="Cuerpodetexto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Piedepgina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*@Route" TargetMode="External"/><Relationship Id="rId3" Type="http://schemas.openxmlformats.org/officeDocument/2006/relationships/hyperlink" Target="mailto:*@Route" TargetMode="External"/><Relationship Id="rId4" Type="http://schemas.openxmlformats.org/officeDocument/2006/relationships/hyperlink" Target="mailto:*@Route" TargetMode="External"/><Relationship Id="rId5" Type="http://schemas.openxmlformats.org/officeDocument/2006/relationships/hyperlink" Target="mailto:*@Route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LibreOffice/6.0.6.2$Linux_X86_64 LibreOffice_project/00m0$Build-2</Application>
  <Pages>5</Pages>
  <Words>301</Words>
  <Characters>1751</Characters>
  <CharactersWithSpaces>1977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2019-03-19T09:25:33Z</dcterms:created>
  <dc:creator/>
  <dc:description/>
  <dc:language>es-CO</dc:language>
  <cp:lastModifiedBy/>
  <dcterms:modified xsi:type="dcterms:W3CDTF">2019-03-19T13:33:49Z</dcterms:modified>
  <cp:revision>3</cp:revision>
  <dc:subject/>
  <dc:title/>
</cp:coreProperties>
</file>