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2AD6" w14:textId="2B37B305" w:rsidR="0076239D" w:rsidRDefault="00AF08EC">
      <w:pPr>
        <w:rPr>
          <w:b/>
          <w:bCs/>
          <w:sz w:val="28"/>
          <w:szCs w:val="28"/>
        </w:rPr>
      </w:pPr>
      <w:r w:rsidRPr="00AF08EC">
        <w:rPr>
          <w:b/>
          <w:bCs/>
          <w:sz w:val="28"/>
          <w:szCs w:val="28"/>
        </w:rPr>
        <w:t xml:space="preserve">Dymind </w:t>
      </w:r>
      <w:r w:rsidR="00C307AD">
        <w:rPr>
          <w:b/>
          <w:bCs/>
          <w:sz w:val="28"/>
          <w:szCs w:val="28"/>
        </w:rPr>
        <w:t xml:space="preserve">POCT Auto </w:t>
      </w:r>
      <w:r w:rsidRPr="00AF08EC">
        <w:rPr>
          <w:b/>
          <w:bCs/>
          <w:sz w:val="28"/>
          <w:szCs w:val="28"/>
        </w:rPr>
        <w:t>Hematology Analyzer Pricelist 202</w:t>
      </w:r>
      <w:r w:rsidR="00C307AD">
        <w:rPr>
          <w:b/>
          <w:bCs/>
          <w:sz w:val="28"/>
          <w:szCs w:val="28"/>
        </w:rPr>
        <w:t>4</w:t>
      </w:r>
    </w:p>
    <w:p w14:paraId="61E0A130" w14:textId="019497A4" w:rsidR="00AF08EC" w:rsidRDefault="00AF08EC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1978"/>
        <w:gridCol w:w="4467"/>
        <w:gridCol w:w="2336"/>
      </w:tblGrid>
      <w:tr w:rsidR="00AF08EC" w:rsidRPr="00AF08EC" w14:paraId="5B310000" w14:textId="77777777" w:rsidTr="004C380A">
        <w:tc>
          <w:tcPr>
            <w:tcW w:w="569" w:type="dxa"/>
          </w:tcPr>
          <w:p w14:paraId="21409A9D" w14:textId="7129077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78" w:type="dxa"/>
          </w:tcPr>
          <w:p w14:paraId="4678435D" w14:textId="7ED4DE8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Product No.</w:t>
            </w:r>
          </w:p>
        </w:tc>
        <w:tc>
          <w:tcPr>
            <w:tcW w:w="4467" w:type="dxa"/>
          </w:tcPr>
          <w:p w14:paraId="0EBD27D2" w14:textId="7DDCA70D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336" w:type="dxa"/>
          </w:tcPr>
          <w:p w14:paraId="09AD5F63" w14:textId="36039A85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Price/Unit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w:r w:rsidRPr="00AF08EC">
              <w:rPr>
                <w:b/>
                <w:bCs/>
                <w:sz w:val="24"/>
                <w:szCs w:val="24"/>
              </w:rPr>
              <w:t>w/VAT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AB7FA5" w:rsidRPr="00AF08EC" w14:paraId="05D88B73" w14:textId="77777777" w:rsidTr="004C380A">
        <w:tc>
          <w:tcPr>
            <w:tcW w:w="569" w:type="dxa"/>
          </w:tcPr>
          <w:p w14:paraId="01D9F232" w14:textId="189CC7C2" w:rsidR="00AB7FA5" w:rsidRPr="00AF08EC" w:rsidRDefault="00AB7FA5" w:rsidP="00AB7FA5">
            <w:r w:rsidRPr="00AF08EC">
              <w:t>1</w:t>
            </w:r>
          </w:p>
        </w:tc>
        <w:tc>
          <w:tcPr>
            <w:tcW w:w="1978" w:type="dxa"/>
          </w:tcPr>
          <w:p w14:paraId="212D14C0" w14:textId="6EB34D0F" w:rsidR="00AB7FA5" w:rsidRPr="00AF08EC" w:rsidRDefault="00C307AD" w:rsidP="00AB7FA5">
            <w:r w:rsidRPr="00C307AD">
              <w:t>DYM-10.20.0001A</w:t>
            </w:r>
          </w:p>
        </w:tc>
        <w:tc>
          <w:tcPr>
            <w:tcW w:w="4467" w:type="dxa"/>
          </w:tcPr>
          <w:p w14:paraId="5981C026" w14:textId="6221D297" w:rsidR="00AB7FA5" w:rsidRPr="00AF08EC" w:rsidRDefault="00C307AD" w:rsidP="00AB7FA5">
            <w:r w:rsidRPr="00C307AD">
              <w:t>Auto Hematology Analyzer DP-H10</w:t>
            </w:r>
          </w:p>
        </w:tc>
        <w:tc>
          <w:tcPr>
            <w:tcW w:w="2336" w:type="dxa"/>
          </w:tcPr>
          <w:p w14:paraId="61B55DB3" w14:textId="55EABC74" w:rsidR="00AB7FA5" w:rsidRPr="00AF08EC" w:rsidRDefault="00165B72" w:rsidP="00AB7FA5">
            <w:r>
              <w:t>20</w:t>
            </w:r>
            <w:r w:rsidR="00AB7FA5" w:rsidRPr="00AF08EC">
              <w:t>0,000</w:t>
            </w:r>
          </w:p>
        </w:tc>
      </w:tr>
    </w:tbl>
    <w:p w14:paraId="3C8A22F4" w14:textId="3EA48E1A" w:rsidR="00AF08EC" w:rsidRDefault="00AF08EC">
      <w:pPr>
        <w:rPr>
          <w:b/>
          <w:bCs/>
          <w:sz w:val="28"/>
          <w:szCs w:val="28"/>
        </w:rPr>
      </w:pPr>
    </w:p>
    <w:p w14:paraId="49EC629F" w14:textId="0C904C2D" w:rsidR="004C380A" w:rsidRDefault="004C380A">
      <w:pPr>
        <w:rPr>
          <w:b/>
          <w:bCs/>
          <w:sz w:val="28"/>
          <w:szCs w:val="28"/>
        </w:rPr>
      </w:pPr>
    </w:p>
    <w:p w14:paraId="16C708BB" w14:textId="6CA6B21E" w:rsidR="004C380A" w:rsidRDefault="004C380A">
      <w:pPr>
        <w:rPr>
          <w:b/>
          <w:bCs/>
          <w:sz w:val="28"/>
          <w:szCs w:val="28"/>
        </w:rPr>
      </w:pPr>
    </w:p>
    <w:p w14:paraId="520C0DFA" w14:textId="33810B02" w:rsidR="004C380A" w:rsidRDefault="004C380A">
      <w:pPr>
        <w:rPr>
          <w:b/>
          <w:bCs/>
          <w:sz w:val="28"/>
          <w:szCs w:val="28"/>
        </w:rPr>
      </w:pPr>
    </w:p>
    <w:p w14:paraId="789027BC" w14:textId="7B44B0D6" w:rsidR="004C380A" w:rsidRDefault="004C380A"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C380A">
        <w:t>Approved by</w:t>
      </w:r>
      <w:r>
        <w:t>:</w:t>
      </w:r>
      <w:r w:rsidR="00426468">
        <w:t xml:space="preserve"> </w:t>
      </w:r>
      <w:r w:rsidRPr="004C380A">
        <w:t>……………………</w:t>
      </w:r>
      <w:r>
        <w:t>…………………</w:t>
      </w:r>
    </w:p>
    <w:p w14:paraId="5713BA6A" w14:textId="5994E521" w:rsid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2713D5" w14:textId="10A25F40" w:rsidR="004C380A" w:rsidRP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380A">
        <w:t xml:space="preserve">Effective: </w:t>
      </w:r>
      <w:r w:rsidR="00165B72">
        <w:t>March 1</w:t>
      </w:r>
      <w:r w:rsidR="00517B2D">
        <w:t>2</w:t>
      </w:r>
      <w:r w:rsidRPr="004C380A">
        <w:t>, 202</w:t>
      </w:r>
      <w:r w:rsidR="00C307AD">
        <w:t>4</w:t>
      </w:r>
    </w:p>
    <w:sectPr w:rsidR="004C380A" w:rsidRPr="004C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EC"/>
    <w:rsid w:val="00165B72"/>
    <w:rsid w:val="00426468"/>
    <w:rsid w:val="004C380A"/>
    <w:rsid w:val="00517B2D"/>
    <w:rsid w:val="006C7B41"/>
    <w:rsid w:val="0076239D"/>
    <w:rsid w:val="00AB7FA5"/>
    <w:rsid w:val="00AF08EC"/>
    <w:rsid w:val="00C307AD"/>
    <w:rsid w:val="00CD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8D7A"/>
  <w15:chartTrackingRefBased/>
  <w15:docId w15:val="{A6B68BFF-B077-4D0D-AFB2-96B2EBE7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meditop thailand</dc:creator>
  <cp:keywords/>
  <dc:description/>
  <cp:lastModifiedBy>Krittiya Boonyarattanagalin</cp:lastModifiedBy>
  <cp:revision>9</cp:revision>
  <dcterms:created xsi:type="dcterms:W3CDTF">2022-05-20T03:31:00Z</dcterms:created>
  <dcterms:modified xsi:type="dcterms:W3CDTF">2024-03-12T02:21:00Z</dcterms:modified>
</cp:coreProperties>
</file>