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287D" w14:textId="77777777" w:rsidR="00A60F64" w:rsidRDefault="00423C9E">
      <w:pPr>
        <w:pStyle w:val="Corpodetexto"/>
        <w:spacing w:before="76"/>
        <w:ind w:left="1173" w:right="1231"/>
        <w:jc w:val="center"/>
      </w:pPr>
      <w:r>
        <w:t>Universidade</w:t>
      </w:r>
      <w:r>
        <w:rPr>
          <w:spacing w:val="-6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Rio</w:t>
      </w:r>
      <w:r>
        <w:rPr>
          <w:spacing w:val="-5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Norte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CCET/DIMAp Aprendizado Profundo – DIM0446 – 2024.2</w:t>
      </w:r>
    </w:p>
    <w:p w14:paraId="2C671BD4" w14:textId="77777777" w:rsidR="00A60F64" w:rsidRDefault="00A60F64">
      <w:pPr>
        <w:pStyle w:val="Corpodetexto"/>
      </w:pPr>
    </w:p>
    <w:p w14:paraId="6A51C62B" w14:textId="528DF991" w:rsidR="000651D2" w:rsidRDefault="00423C9E">
      <w:pPr>
        <w:ind w:left="3771" w:right="3825"/>
        <w:jc w:val="center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trabalho </w:t>
      </w:r>
      <w:r w:rsidR="000651D2">
        <w:rPr>
          <w:sz w:val="24"/>
        </w:rPr>
        <w:t>Warlike Richard da Silva Soares</w:t>
      </w:r>
    </w:p>
    <w:p w14:paraId="0AA35462" w14:textId="6C18F963" w:rsidR="00A60F64" w:rsidRDefault="00423C9E">
      <w:pPr>
        <w:ind w:left="3771" w:right="3825"/>
        <w:jc w:val="center"/>
        <w:rPr>
          <w:sz w:val="24"/>
        </w:rPr>
      </w:pPr>
      <w:r>
        <w:rPr>
          <w:sz w:val="24"/>
        </w:rPr>
        <w:t xml:space="preserve"> </w:t>
      </w:r>
      <w:r w:rsidR="000651D2">
        <w:rPr>
          <w:sz w:val="24"/>
        </w:rPr>
        <w:t>Natal</w:t>
      </w:r>
      <w:r>
        <w:rPr>
          <w:sz w:val="24"/>
        </w:rPr>
        <w:t xml:space="preserve">, </w:t>
      </w:r>
      <w:r w:rsidR="000651D2">
        <w:rPr>
          <w:sz w:val="24"/>
        </w:rPr>
        <w:t>29/01/2025</w:t>
      </w:r>
      <w:r>
        <w:rPr>
          <w:sz w:val="24"/>
        </w:rPr>
        <w:t>.</w:t>
      </w:r>
    </w:p>
    <w:p w14:paraId="36E8E834" w14:textId="77777777" w:rsidR="00A60F64" w:rsidRDefault="00A60F64">
      <w:pPr>
        <w:pStyle w:val="Corpodetexto"/>
      </w:pPr>
    </w:p>
    <w:p w14:paraId="2020DA00" w14:textId="0D6A473D" w:rsidR="00A60F64" w:rsidRDefault="00423C9E">
      <w:pPr>
        <w:pStyle w:val="Corpodetexto"/>
        <w:ind w:left="2"/>
      </w:pPr>
      <w:r>
        <w:rPr>
          <w:b/>
        </w:rPr>
        <w:t>Resumo:</w:t>
      </w:r>
      <w:r>
        <w:rPr>
          <w:b/>
          <w:spacing w:val="-3"/>
        </w:rPr>
        <w:t xml:space="preserve"> </w:t>
      </w:r>
      <w:r w:rsidR="000651D2">
        <w:t>este documento tem como objetivo descrever um modelo</w:t>
      </w:r>
      <w:r w:rsidR="00ED1D7A">
        <w:t xml:space="preserve"> de regressão</w:t>
      </w:r>
      <w:r w:rsidR="000651D2">
        <w:t xml:space="preserve"> que utiliza redes recorrentes para transformar um áudio de cantarolado em uma música tocada em piano. Para isso foram gravados os cantarolados a partir da base de dados </w:t>
      </w:r>
      <w:r w:rsidR="000651D2" w:rsidRPr="000651D2">
        <w:t>Maestro v3</w:t>
      </w:r>
      <w:r w:rsidR="000651D2">
        <w:t xml:space="preserve"> de arquivos MIDI.</w:t>
      </w:r>
    </w:p>
    <w:p w14:paraId="2757F3F0" w14:textId="77777777" w:rsidR="00A60F64" w:rsidRDefault="00A60F64">
      <w:pPr>
        <w:pStyle w:val="Corpodetexto"/>
      </w:pPr>
    </w:p>
    <w:p w14:paraId="74361208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Introdução</w:t>
      </w:r>
    </w:p>
    <w:p w14:paraId="595EA08F" w14:textId="77777777" w:rsidR="00A60F64" w:rsidRDefault="00A60F64">
      <w:pPr>
        <w:pStyle w:val="Corpodetexto"/>
        <w:rPr>
          <w:b/>
        </w:rPr>
      </w:pPr>
    </w:p>
    <w:p w14:paraId="77F2DB41" w14:textId="455440D1" w:rsidR="00A60F64" w:rsidRPr="00EF5949" w:rsidRDefault="00423C9E" w:rsidP="00EF5949">
      <w:pPr>
        <w:pStyle w:val="Corpodetexto"/>
        <w:ind w:left="2"/>
      </w:pPr>
      <w:r>
        <w:t>Neste</w:t>
      </w:r>
      <w:r>
        <w:rPr>
          <w:spacing w:val="-6"/>
        </w:rPr>
        <w:t xml:space="preserve"> </w:t>
      </w:r>
      <w:r>
        <w:t>trabalho</w:t>
      </w:r>
      <w:r>
        <w:rPr>
          <w:spacing w:val="-4"/>
        </w:rPr>
        <w:t xml:space="preserve"> </w:t>
      </w:r>
      <w:r w:rsidR="00EF5949">
        <w:t xml:space="preserve">eu implementei uma IA que transforma áudios .wav de cantarolados em um outro áudio .wav com um som de piano, que visa corresponder ao cantarolado original. Para isso, o sistema transforma o áudio do cantarolado em um vetor com os embeddings extraídos do áudio, usando o modelo </w:t>
      </w:r>
      <w:r w:rsidR="00EF5949">
        <w:t>wav2vec</w:t>
      </w:r>
      <w:r w:rsidR="00EF5949">
        <w:t>. Esses embeddings passam então pelo modelo que utiliza RNN para ser treinado, gerando então um espectrograma que logo após será usado em outro modelo para gerar o áudio. Sendo assim, o sistema criado utiliza duas ferramentas para atingir o objetivo, já que o modelo puro apenas transforma os embeddings em espectrogramas.</w:t>
      </w:r>
    </w:p>
    <w:p w14:paraId="3AD243AD" w14:textId="77777777" w:rsidR="00A60F64" w:rsidRDefault="00A60F64">
      <w:pPr>
        <w:pStyle w:val="Corpodetexto"/>
      </w:pPr>
    </w:p>
    <w:p w14:paraId="2F7B0F74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Fundamentação</w:t>
      </w:r>
      <w:r>
        <w:rPr>
          <w:spacing w:val="-7"/>
        </w:rPr>
        <w:t xml:space="preserve"> </w:t>
      </w:r>
      <w:r>
        <w:rPr>
          <w:spacing w:val="-2"/>
        </w:rPr>
        <w:t>teórica</w:t>
      </w:r>
    </w:p>
    <w:p w14:paraId="1F0C932F" w14:textId="77777777" w:rsidR="00A60F64" w:rsidRDefault="00A60F64">
      <w:pPr>
        <w:pStyle w:val="Corpodetexto"/>
        <w:rPr>
          <w:b/>
        </w:rPr>
      </w:pPr>
    </w:p>
    <w:p w14:paraId="407734D6" w14:textId="6D8F6909" w:rsidR="00A60F64" w:rsidRDefault="005C6B40">
      <w:pPr>
        <w:pStyle w:val="Corpodetexto"/>
        <w:ind w:left="2"/>
      </w:pPr>
      <w:r>
        <w:t>RNN, ou Rede Neura</w:t>
      </w:r>
      <w:r w:rsidR="00766F67">
        <w:t>l</w:t>
      </w:r>
      <w:r>
        <w:t xml:space="preserve"> Recorrente, </w:t>
      </w:r>
      <w:r w:rsidR="00766F67">
        <w:t>é um modelo de aprendizado profundo</w:t>
      </w:r>
      <w:r>
        <w:t xml:space="preserve"> que leva em consideração a recorrência dos dados, ou seja, como as informações são dispostas ao longo do tempo, já que elas dependem das informações anteriores.</w:t>
      </w:r>
    </w:p>
    <w:p w14:paraId="3832C983" w14:textId="41A7DCC3" w:rsidR="00A60F64" w:rsidRDefault="005C6B40">
      <w:pPr>
        <w:pStyle w:val="Corpodetexto"/>
        <w:ind w:left="2"/>
      </w:pPr>
      <w:r>
        <w:t xml:space="preserve">Podemos citar como exemplo o Chat GPT, já que para gerar uma resposta ele considera as palavras já geradas para gerar as próximas. </w:t>
      </w:r>
    </w:p>
    <w:p w14:paraId="0F698348" w14:textId="77777777" w:rsidR="00A60F64" w:rsidRDefault="00A60F64">
      <w:pPr>
        <w:pStyle w:val="Corpodetexto"/>
      </w:pPr>
    </w:p>
    <w:p w14:paraId="5DDE08B8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rPr>
          <w:spacing w:val="-2"/>
        </w:rPr>
        <w:t>implementado</w:t>
      </w:r>
    </w:p>
    <w:p w14:paraId="2A015116" w14:textId="77777777" w:rsidR="00A60F64" w:rsidRDefault="00A60F64">
      <w:pPr>
        <w:pStyle w:val="Corpodetexto"/>
        <w:rPr>
          <w:b/>
        </w:rPr>
      </w:pPr>
    </w:p>
    <w:p w14:paraId="0F909575" w14:textId="021C04C0" w:rsidR="00A60F64" w:rsidRDefault="00766F67">
      <w:pPr>
        <w:pStyle w:val="Corpodetexto"/>
        <w:ind w:left="2"/>
      </w:pPr>
      <w:r>
        <w:t xml:space="preserve">O modelo utilizado foi o LSTM, que é uma RRN importada do keras. </w:t>
      </w:r>
    </w:p>
    <w:p w14:paraId="38C26286" w14:textId="77777777" w:rsidR="00A60F64" w:rsidRDefault="00A60F64">
      <w:pPr>
        <w:pStyle w:val="Corpodetexto"/>
      </w:pPr>
    </w:p>
    <w:p w14:paraId="144A914A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Resultados</w:t>
      </w:r>
    </w:p>
    <w:p w14:paraId="0BB478DC" w14:textId="77777777" w:rsidR="00A60F64" w:rsidRDefault="00A60F64">
      <w:pPr>
        <w:pStyle w:val="Corpodetexto"/>
        <w:rPr>
          <w:b/>
        </w:rPr>
      </w:pPr>
    </w:p>
    <w:p w14:paraId="1CDAEDA9" w14:textId="142B0E1A" w:rsidR="007C4A9F" w:rsidRDefault="007C4A9F">
      <w:pPr>
        <w:pStyle w:val="Corpodetexto"/>
        <w:spacing w:before="1"/>
        <w:ind w:left="2" w:right="1591"/>
      </w:pPr>
      <w:r>
        <w:t>Para os dados de entrada (áudios .wav) foi usado o modelo wav2vec2, que extraiu os embeddings de cada áudio e os salvou em arquivos do tipo .npy.</w:t>
      </w:r>
    </w:p>
    <w:p w14:paraId="52C8A568" w14:textId="2177D266" w:rsidR="007C4A9F" w:rsidRDefault="007C4A9F">
      <w:pPr>
        <w:pStyle w:val="Corpodetexto"/>
        <w:spacing w:before="1"/>
        <w:ind w:left="2" w:right="1591"/>
      </w:pPr>
      <w:r>
        <w:t>Para os dados de saída (arquivos MIDI) primeiro foi necessário convertê-los para .wav</w:t>
      </w:r>
      <w:r w:rsidR="00687553">
        <w:t xml:space="preserve"> utilizando o programa fluidsynth</w:t>
      </w:r>
      <w:r>
        <w:t>, para então converter o</w:t>
      </w:r>
      <w:r w:rsidR="00687553">
        <w:t>s</w:t>
      </w:r>
      <w:r>
        <w:t xml:space="preserve"> resultado</w:t>
      </w:r>
      <w:r w:rsidR="00687553">
        <w:t>s</w:t>
      </w:r>
      <w:r>
        <w:t xml:space="preserve"> para espectrogramas</w:t>
      </w:r>
      <w:r w:rsidR="00687553">
        <w:t>, utilizando a biblioteca librosa.</w:t>
      </w:r>
    </w:p>
    <w:p w14:paraId="258D5382" w14:textId="3479639F" w:rsidR="00A60F64" w:rsidRDefault="00687553">
      <w:pPr>
        <w:pStyle w:val="Corpodetexto"/>
        <w:spacing w:before="1"/>
        <w:ind w:left="2" w:right="1591"/>
      </w:pPr>
      <w:r>
        <w:t>A base de dados foi dividida em 20% de validação e 80% de treino. Como o problema é de recorrência, não vi uma maneira clara de separar os dados de teste, então apenas criei novos áudios (cantarolados) para observar o resultado gerado.</w:t>
      </w:r>
    </w:p>
    <w:p w14:paraId="079224C2" w14:textId="77777777" w:rsidR="00687553" w:rsidRDefault="00687553">
      <w:pPr>
        <w:pStyle w:val="Corpodetexto"/>
        <w:spacing w:before="1"/>
        <w:ind w:left="2" w:right="1591"/>
      </w:pPr>
    </w:p>
    <w:p w14:paraId="39C975EC" w14:textId="10801C20" w:rsidR="00A60F64" w:rsidRDefault="00687553">
      <w:pPr>
        <w:pStyle w:val="Corpodetexto"/>
        <w:ind w:left="2" w:right="2919"/>
      </w:pPr>
      <w:r>
        <w:t>Abaixo é possível ver o training loss e validation loss do modelo:</w:t>
      </w:r>
    </w:p>
    <w:p w14:paraId="1DC3B12C" w14:textId="7EACA266" w:rsidR="00687553" w:rsidRDefault="00687553">
      <w:pPr>
        <w:pStyle w:val="Corpodetexto"/>
        <w:ind w:left="2" w:right="2919"/>
      </w:pPr>
      <w:r>
        <w:rPr>
          <w:noProof/>
        </w:rPr>
        <w:lastRenderedPageBreak/>
        <w:drawing>
          <wp:inline distT="0" distB="0" distL="0" distR="0" wp14:anchorId="239F4AB4" wp14:editId="78C13B21">
            <wp:extent cx="4914900" cy="369017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49" cy="3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976F" w14:textId="77777777" w:rsidR="00687553" w:rsidRDefault="00687553">
      <w:pPr>
        <w:pStyle w:val="Corpodetexto"/>
        <w:ind w:left="2" w:right="2919"/>
      </w:pPr>
    </w:p>
    <w:p w14:paraId="00BDB475" w14:textId="582AD5AD" w:rsidR="00A60F64" w:rsidRDefault="00766F67">
      <w:pPr>
        <w:pStyle w:val="Corpodetexto"/>
        <w:ind w:left="2" w:right="2360"/>
      </w:pPr>
      <w:r>
        <w:t>Como o problema abordado foi de regressão, não foi possível</w:t>
      </w:r>
      <w:r w:rsidR="007C4A9F">
        <w:t xml:space="preserve"> determinar a acurácia do modelo, nem criar uma matriz confusão. Foi observado, no entanto, que os espectrogramas gerados pareciam estar consistentes com os áudios, mas não foi viável determinar </w:t>
      </w:r>
      <w:r w:rsidR="00ED1D7A">
        <w:t xml:space="preserve">com precisão </w:t>
      </w:r>
      <w:r w:rsidR="007C4A9F">
        <w:t>a qualidade do modelo pois houveram complicações ao tentar transformar esses espectrogramas em áudio.</w:t>
      </w:r>
    </w:p>
    <w:p w14:paraId="16D281E6" w14:textId="24CE02CA" w:rsidR="00687553" w:rsidRDefault="00687553">
      <w:pPr>
        <w:pStyle w:val="Corpodetexto"/>
        <w:ind w:left="2" w:right="2360"/>
      </w:pPr>
    </w:p>
    <w:p w14:paraId="3312DB54" w14:textId="6A346BD7" w:rsidR="00687553" w:rsidRDefault="00687553" w:rsidP="00687553">
      <w:pPr>
        <w:pStyle w:val="Corpodetexto"/>
        <w:ind w:left="2" w:right="2360"/>
      </w:pPr>
      <w:r>
        <w:t>Tentei utilizar o primeiro espectrograma da base de dados para comparar com um espectrograma gerado pelo modelo utilizando a mesma entrada de áudio, e pude observar a semelhança, o que não pode ser determinada com grande precisão devido à limitação de visualização desses dados em forma de áudio. Abaixo estão duas imagens comparando esses espectrogramas:</w:t>
      </w:r>
    </w:p>
    <w:p w14:paraId="781A0A44" w14:textId="1A08D9E0" w:rsidR="00687553" w:rsidRDefault="00687553" w:rsidP="00687553">
      <w:pPr>
        <w:pStyle w:val="Corpodetexto"/>
        <w:ind w:left="2" w:right="2360"/>
      </w:pPr>
    </w:p>
    <w:p w14:paraId="609B33ED" w14:textId="41941302" w:rsidR="00687553" w:rsidRDefault="00687553" w:rsidP="00687553">
      <w:pPr>
        <w:pStyle w:val="Corpodetexto"/>
        <w:ind w:left="2" w:right="2360"/>
      </w:pPr>
      <w:r>
        <w:rPr>
          <w:noProof/>
        </w:rPr>
        <w:drawing>
          <wp:inline distT="0" distB="0" distL="0" distR="0" wp14:anchorId="013FE417" wp14:editId="6574815F">
            <wp:extent cx="4791075" cy="190003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49" cy="19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0EB0" w14:textId="2005B7B3" w:rsidR="00687553" w:rsidRDefault="00687553" w:rsidP="00687553">
      <w:pPr>
        <w:pStyle w:val="Corpodetexto"/>
        <w:ind w:left="2" w:right="2360"/>
      </w:pPr>
      <w:r>
        <w:t>Espectrograma original, gerado diretamente de um dos áudios d</w:t>
      </w:r>
      <w:r w:rsidR="00ED1D7A">
        <w:t>a base de dados.</w:t>
      </w:r>
    </w:p>
    <w:p w14:paraId="1665124A" w14:textId="3E7B6691" w:rsidR="00ED1D7A" w:rsidRDefault="00ED1D7A" w:rsidP="00687553">
      <w:pPr>
        <w:pStyle w:val="Corpodetexto"/>
        <w:ind w:left="2" w:right="2360"/>
      </w:pPr>
    </w:p>
    <w:p w14:paraId="1F1A9FAB" w14:textId="7ABB52F4" w:rsidR="00ED1D7A" w:rsidRDefault="00ED1D7A" w:rsidP="00687553">
      <w:pPr>
        <w:pStyle w:val="Corpodetexto"/>
        <w:ind w:left="2" w:right="2360"/>
      </w:pPr>
      <w:r>
        <w:rPr>
          <w:noProof/>
        </w:rPr>
        <w:lastRenderedPageBreak/>
        <w:drawing>
          <wp:inline distT="0" distB="0" distL="0" distR="0" wp14:anchorId="6AD40E53" wp14:editId="667D949E">
            <wp:extent cx="2962275" cy="2962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4782" w14:textId="4D906DE8" w:rsidR="00ED1D7A" w:rsidRDefault="00ED1D7A" w:rsidP="00687553">
      <w:pPr>
        <w:pStyle w:val="Corpodetexto"/>
        <w:ind w:left="2" w:right="2360"/>
      </w:pPr>
      <w:r>
        <w:t>Espectrograma gerado utilizando o modelo treinado.</w:t>
      </w:r>
    </w:p>
    <w:p w14:paraId="3B2F0DEF" w14:textId="77777777" w:rsidR="00ED1D7A" w:rsidRDefault="00ED1D7A" w:rsidP="00687553">
      <w:pPr>
        <w:pStyle w:val="Corpodetexto"/>
        <w:ind w:left="2" w:right="2360"/>
      </w:pPr>
    </w:p>
    <w:p w14:paraId="08C09831" w14:textId="7FD70B8D" w:rsidR="00A60F64" w:rsidRDefault="00ED1D7A">
      <w:pPr>
        <w:pStyle w:val="Corpodetexto"/>
        <w:ind w:left="2" w:right="908"/>
      </w:pPr>
      <w:r>
        <w:t>O modelo foi treinado utilizando um processador Ryzen 5 5700</w:t>
      </w:r>
      <w:r w:rsidR="00423C9E">
        <w:t>x3D, localmente. Os códigos foram feitos utilizando o VS code como IDE, e os passos foram separados em diferentes arquivos.</w:t>
      </w:r>
    </w:p>
    <w:p w14:paraId="77E32C09" w14:textId="611D535F" w:rsidR="00423C9E" w:rsidRDefault="00423C9E">
      <w:pPr>
        <w:pStyle w:val="Corpodetexto"/>
        <w:ind w:left="2" w:right="908"/>
      </w:pPr>
    </w:p>
    <w:p w14:paraId="50697B06" w14:textId="1614BF47" w:rsidR="00423C9E" w:rsidRDefault="00423C9E" w:rsidP="00423C9E">
      <w:pPr>
        <w:pStyle w:val="Corpodetexto"/>
        <w:ind w:left="2" w:right="908"/>
      </w:pPr>
      <w:r>
        <w:t>Como utilizar o modelo: para executar e testar o programa, você pode executar o arquivo runModel.py, que em seguida irá solicitar um diretório/path para um áudio .wav. Após passado esse diretório, o modelo irá criar um espectrograma criado para representar uma música, assim como um novo arquivo de áudio gerado a partir desse espectrograma.</w:t>
      </w:r>
    </w:p>
    <w:p w14:paraId="5F9B3F4E" w14:textId="77777777" w:rsidR="00A60F64" w:rsidRDefault="00A60F64">
      <w:pPr>
        <w:pStyle w:val="Corpodetexto"/>
      </w:pPr>
    </w:p>
    <w:p w14:paraId="61D87ED2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Conclusão</w:t>
      </w:r>
    </w:p>
    <w:p w14:paraId="49861A9A" w14:textId="77777777" w:rsidR="00A60F64" w:rsidRDefault="00A60F64">
      <w:pPr>
        <w:pStyle w:val="Corpodetexto"/>
        <w:rPr>
          <w:b/>
        </w:rPr>
      </w:pPr>
    </w:p>
    <w:p w14:paraId="38B75765" w14:textId="77777777" w:rsidR="00A60F64" w:rsidRDefault="00423C9E">
      <w:pPr>
        <w:pStyle w:val="Corpodetexto"/>
        <w:ind w:left="2"/>
      </w:pPr>
      <w:r>
        <w:t>Implementamos</w:t>
      </w:r>
      <w:r>
        <w:rPr>
          <w:spacing w:val="-1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classificador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XXX</w:t>
      </w:r>
      <w:r>
        <w:rPr>
          <w:spacing w:val="-6"/>
        </w:rPr>
        <w:t xml:space="preserve"> </w:t>
      </w:r>
      <w:r>
        <w:t>baseado</w:t>
      </w:r>
      <w:r>
        <w:rPr>
          <w:spacing w:val="-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YYYY.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foi ZZZ que foi particionada da seguinte forma:</w:t>
      </w:r>
      <w:r>
        <w:rPr>
          <w:spacing w:val="-7"/>
        </w:rPr>
        <w:t xml:space="preserve"> </w:t>
      </w:r>
      <w:r>
        <w:t>AA</w:t>
      </w:r>
      <w:r>
        <w:rPr>
          <w:spacing w:val="-8"/>
        </w:rPr>
        <w:t xml:space="preserve"> </w:t>
      </w:r>
      <w:r>
        <w:t>amostras para treinamento, BB amostras para validação e CC amostras para teste.</w:t>
      </w:r>
    </w:p>
    <w:p w14:paraId="6CA0822C" w14:textId="77777777" w:rsidR="00A60F64" w:rsidRDefault="00423C9E">
      <w:pPr>
        <w:pStyle w:val="Corpodetexto"/>
        <w:ind w:left="2"/>
      </w:pPr>
      <w:r>
        <w:t>O</w:t>
      </w:r>
      <w:r>
        <w:rPr>
          <w:spacing w:val="-3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alcançou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acurácia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UUU%.</w:t>
      </w:r>
    </w:p>
    <w:p w14:paraId="64AED2EF" w14:textId="77777777" w:rsidR="00A60F64" w:rsidRDefault="00423C9E">
      <w:pPr>
        <w:pStyle w:val="Corpodetexto"/>
        <w:ind w:left="2"/>
      </w:pPr>
      <w:r>
        <w:t>Aqui</w:t>
      </w:r>
      <w:r>
        <w:rPr>
          <w:spacing w:val="-11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algumas</w:t>
      </w:r>
      <w:r>
        <w:rPr>
          <w:spacing w:val="-6"/>
        </w:rPr>
        <w:t xml:space="preserve"> </w:t>
      </w:r>
      <w:r>
        <w:t>sugestões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melhoria</w:t>
      </w:r>
      <w:r>
        <w:t>:</w:t>
      </w:r>
      <w:r>
        <w:rPr>
          <w:spacing w:val="-7"/>
        </w:rPr>
        <w:t xml:space="preserve"> </w:t>
      </w:r>
      <w:r>
        <w:t>XXX,</w:t>
      </w:r>
      <w:r>
        <w:rPr>
          <w:spacing w:val="-15"/>
        </w:rPr>
        <w:t xml:space="preserve"> </w:t>
      </w:r>
      <w:r>
        <w:t>YYY,</w:t>
      </w:r>
      <w:r>
        <w:rPr>
          <w:spacing w:val="-7"/>
        </w:rPr>
        <w:t xml:space="preserve"> </w:t>
      </w:r>
      <w:r>
        <w:rPr>
          <w:spacing w:val="-5"/>
        </w:rPr>
        <w:t>ZZZ</w:t>
      </w:r>
    </w:p>
    <w:p w14:paraId="21DF0BE5" w14:textId="77777777" w:rsidR="00A60F64" w:rsidRDefault="00A60F64">
      <w:pPr>
        <w:pStyle w:val="Corpodetexto"/>
      </w:pPr>
    </w:p>
    <w:p w14:paraId="04D80758" w14:textId="77777777" w:rsidR="00A60F64" w:rsidRDefault="00423C9E">
      <w:pPr>
        <w:pStyle w:val="Ttulo1"/>
        <w:ind w:left="2" w:firstLine="0"/>
      </w:pPr>
      <w:r>
        <w:t>Referências</w:t>
      </w:r>
      <w:r>
        <w:rPr>
          <w:spacing w:val="-6"/>
        </w:rPr>
        <w:t xml:space="preserve"> </w:t>
      </w:r>
      <w:r>
        <w:rPr>
          <w:spacing w:val="-2"/>
        </w:rPr>
        <w:t>bibliográficas</w:t>
      </w:r>
    </w:p>
    <w:p w14:paraId="6E9E6274" w14:textId="77777777" w:rsidR="00A60F64" w:rsidRDefault="00A60F64">
      <w:pPr>
        <w:pStyle w:val="Corpodetexto"/>
        <w:rPr>
          <w:b/>
        </w:rPr>
      </w:pPr>
    </w:p>
    <w:p w14:paraId="4D33F1C7" w14:textId="05B32DDA" w:rsidR="00A60F64" w:rsidRDefault="00766F67" w:rsidP="00766F67">
      <w:pPr>
        <w:pStyle w:val="Corpodetexto"/>
        <w:ind w:left="2"/>
      </w:pPr>
      <w:r w:rsidRPr="00766F67">
        <w:t>https://aws.amazon.com/pt/what-is/recurrent-neural-network/</w:t>
      </w:r>
    </w:p>
    <w:sectPr w:rsidR="00A60F64">
      <w:type w:val="continuous"/>
      <w:pgSz w:w="11910" w:h="16840"/>
      <w:pgMar w:top="10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237B"/>
    <w:multiLevelType w:val="hybridMultilevel"/>
    <w:tmpl w:val="DABC15FE"/>
    <w:lvl w:ilvl="0" w:tplc="322E57A2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41E82C6">
      <w:numFmt w:val="bullet"/>
      <w:lvlText w:val="•"/>
      <w:lvlJc w:val="left"/>
      <w:pPr>
        <w:ind w:left="1180" w:hanging="240"/>
      </w:pPr>
      <w:rPr>
        <w:rFonts w:hint="default"/>
        <w:lang w:val="pt-PT" w:eastAsia="en-US" w:bidi="ar-SA"/>
      </w:rPr>
    </w:lvl>
    <w:lvl w:ilvl="2" w:tplc="5A6C64DC">
      <w:numFmt w:val="bullet"/>
      <w:lvlText w:val="•"/>
      <w:lvlJc w:val="left"/>
      <w:pPr>
        <w:ind w:left="2120" w:hanging="240"/>
      </w:pPr>
      <w:rPr>
        <w:rFonts w:hint="default"/>
        <w:lang w:val="pt-PT" w:eastAsia="en-US" w:bidi="ar-SA"/>
      </w:rPr>
    </w:lvl>
    <w:lvl w:ilvl="3" w:tplc="ADC6F0E4">
      <w:numFmt w:val="bullet"/>
      <w:lvlText w:val="•"/>
      <w:lvlJc w:val="left"/>
      <w:pPr>
        <w:ind w:left="3060" w:hanging="240"/>
      </w:pPr>
      <w:rPr>
        <w:rFonts w:hint="default"/>
        <w:lang w:val="pt-PT" w:eastAsia="en-US" w:bidi="ar-SA"/>
      </w:rPr>
    </w:lvl>
    <w:lvl w:ilvl="4" w:tplc="E39456E8">
      <w:numFmt w:val="bullet"/>
      <w:lvlText w:val="•"/>
      <w:lvlJc w:val="left"/>
      <w:pPr>
        <w:ind w:left="4000" w:hanging="240"/>
      </w:pPr>
      <w:rPr>
        <w:rFonts w:hint="default"/>
        <w:lang w:val="pt-PT" w:eastAsia="en-US" w:bidi="ar-SA"/>
      </w:rPr>
    </w:lvl>
    <w:lvl w:ilvl="5" w:tplc="6026F53C">
      <w:numFmt w:val="bullet"/>
      <w:lvlText w:val="•"/>
      <w:lvlJc w:val="left"/>
      <w:pPr>
        <w:ind w:left="4940" w:hanging="240"/>
      </w:pPr>
      <w:rPr>
        <w:rFonts w:hint="default"/>
        <w:lang w:val="pt-PT" w:eastAsia="en-US" w:bidi="ar-SA"/>
      </w:rPr>
    </w:lvl>
    <w:lvl w:ilvl="6" w:tplc="96DCEA1A">
      <w:numFmt w:val="bullet"/>
      <w:lvlText w:val="•"/>
      <w:lvlJc w:val="left"/>
      <w:pPr>
        <w:ind w:left="5880" w:hanging="240"/>
      </w:pPr>
      <w:rPr>
        <w:rFonts w:hint="default"/>
        <w:lang w:val="pt-PT" w:eastAsia="en-US" w:bidi="ar-SA"/>
      </w:rPr>
    </w:lvl>
    <w:lvl w:ilvl="7" w:tplc="A0D47366">
      <w:numFmt w:val="bullet"/>
      <w:lvlText w:val="•"/>
      <w:lvlJc w:val="left"/>
      <w:pPr>
        <w:ind w:left="6820" w:hanging="240"/>
      </w:pPr>
      <w:rPr>
        <w:rFonts w:hint="default"/>
        <w:lang w:val="pt-PT" w:eastAsia="en-US" w:bidi="ar-SA"/>
      </w:rPr>
    </w:lvl>
    <w:lvl w:ilvl="8" w:tplc="8966ABF4">
      <w:numFmt w:val="bullet"/>
      <w:lvlText w:val="•"/>
      <w:lvlJc w:val="left"/>
      <w:pPr>
        <w:ind w:left="7760" w:hanging="240"/>
      </w:pPr>
      <w:rPr>
        <w:rFonts w:hint="default"/>
        <w:lang w:val="pt-PT" w:eastAsia="en-US" w:bidi="ar-SA"/>
      </w:rPr>
    </w:lvl>
  </w:abstractNum>
  <w:num w:numId="1" w16cid:durableId="49631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F64"/>
    <w:rsid w:val="000651D2"/>
    <w:rsid w:val="00423C9E"/>
    <w:rsid w:val="005C6B40"/>
    <w:rsid w:val="00687553"/>
    <w:rsid w:val="00766F67"/>
    <w:rsid w:val="007C4A9F"/>
    <w:rsid w:val="00A60F64"/>
    <w:rsid w:val="00ED1D7A"/>
    <w:rsid w:val="00E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321"/>
  <w15:docId w15:val="{2861689D-0E79-48FF-952A-13168B6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42" w:hanging="2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Warlike Soares</cp:lastModifiedBy>
  <cp:revision>4</cp:revision>
  <dcterms:created xsi:type="dcterms:W3CDTF">2025-01-29T21:15:00Z</dcterms:created>
  <dcterms:modified xsi:type="dcterms:W3CDTF">2025-01-30T02:14:00Z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2025-01-22T00:00:00Z</vt:filetime>
  </property>
</Properties>
</file>