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Angular中$Apply()及$Digest()的区别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eastAsia" w:ascii="Tahoma" w:hAnsi="Tahoma" w:eastAsia="Tahoma" w:cs="Tahoma"/>
          <w:sz w:val="21"/>
          <w:szCs w:val="21"/>
          <w:bdr w:val="none" w:color="auto" w:sz="0" w:space="0"/>
        </w:rPr>
        <w:t>$apply()和$digest()在AngularJS中是两个核心概念，但是有时候它们又让人困惑。而为了了解AngularJS的工作方式，首先需要了解$apply()和$digest()是如何工作的。这篇文章旨在解释$apply()和$digest()是什么，以及在日常的编码中如何应用它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FF0000"/>
          <w:sz w:val="18"/>
          <w:szCs w:val="18"/>
          <w:bdr w:val="none" w:color="auto" w:sz="0" w:space="0"/>
        </w:rPr>
        <w:t>1、探索$apply()和$digest()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1.1、认识双向数据绑定和$watch();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AngularJS提供了一个非常酷的特性叫做</w:t>
      </w: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双向数据绑定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(Two-way Data Binding)，这个特性大大简化了我们的代码编写方式。数据绑定意味着当View中有任何数据发生了变化，那么这个变化也会自动地反馈到scope的数据上，也即意味着scope模型会自动地更新。类似地，当scope模型发生变化时，view中的数据也会更新到最新的值。那么AngularJS是如何做到这一点的呢？当你写下表达式如{{ aModel }}时，AngularJS在幕后会为你在scope模型上设置一个watcher，它用来在数据发生变化的时候更新view。这里的watcher和你会在AngularJS中设置的watcher是一样的：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"http://www.jb51.net/article/89824.htm"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578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544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$scope.$watch(‘aModel', function(newValue, oldValue)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//update the DOM with newValue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传入到$watch()中的第二个参数是一个回调函数，该函数在aModel的值发生变化的时候会被调用。当aModel发生变化的时候，这个回调函数会被调用来更新view这一点不难理解，但是，还存在一个很重要的问题！AngularJS是如何知道什么时候要调用这个回调函数呢？换句话说，AngularJS是如何知晓aModel发生了变化，才调用了对应的回调函数呢？它会周期性的运行一个函数来检查scope模型中的数据是否发生了变化吗？好吧，这就是$digest循环的用武之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在$digest循环中，watchers会被触发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。当一个watcher被触发时，AngularJS会检测scope模型，如何它发生了变化那么关联到该watcher的回调函数就会被调用。那么，下一个问题就是$digest循环是在什么时候以各种方式开始的？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在调用了$scope.$digest()后，$digest循环就开始了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。假设你在一个ng-click指令对应的handler函数中更改了scope中的一条数据，此时AngularJS会</w:t>
      </w: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自动地通过调用$digest()来触发一轮$digest循环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。</w:t>
      </w: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当$digest循环开始后，它会触发每个watcher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。这些watchers会检查scope中的当前model值是否和上一次计算得到的model值不同。如果不同，那么对应的回调函数会被执行。调用该函数的结果，就是view中的表达式内容(译注：诸如{{ aModel }})会被更新。除了ng-click指令，还有一些其它的built-in指令以及服务来让你更改models(比如ng-model，$timeout等)和自动触发一次$digest循环。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目前为止还不错！但是，有一个小问题。在上面的例子中，AngularJS并不直接调用$digest()，而是调用$scope.$apply()，后者会调用$rootScope.$digest()。因此，一轮$digest循环在$rootScope开始，随后会访问到所有的children scope中的watchers。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Note: </w:t>
      </w: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$scope.$apply()会自动地调用$rootScope.$digest()。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sz w:val="18"/>
          <w:szCs w:val="18"/>
          <w:bdr w:val="none" w:color="auto" w:sz="0" w:space="0"/>
          <w:shd w:val="clear" w:fill="FFFF00"/>
        </w:rPr>
        <w:t>$apply()方法有两种形式: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第一种会接受一个function作为参数，执行该function并且触发一轮$digest循环。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第二种会不接受任何参数，只是触发一轮$digest循环。我们马上会看到为什么第一种形式更好。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1.2、什么时候手动调用$apply()方法？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如果AngularJS总是将我们的代码wrap到一个function中并传入$apply()，以此来开始一轮$digest循环，那么什么时候才需要我们手动地调用$apply()方法呢？实际上，AngularJS对此有着非常明确的要求，就是它只负责对发生于</w:t>
      </w: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AngularJS上下文环境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中的变更会做出自动地响应(即，在$apply()方法中发生的对于models的更改)。AngularJS的built-in指令就是这样做的，所以任何的model变更都会被反映到view中。但是，</w:t>
      </w: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如果你在AngularJS上下文之外的任何地方修改了model，那么你就需要通过手动调用$apply()来通知AngularJS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。这就像告诉AngularJS，你修改了一些models，希望AngularJS帮你触发watchers来做出正确的响应。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比如，如果你使用了JavaScript中的setTimeout()来更新一个scope model，那么AngularJS就没有办法知道你更改了什么。这种情况下，调用$apply()就是你的责任了，通过调用它来触发一轮$digest循环。类似地，如果你有一个指令用来设置一个DOM事件listener并且在该listener中修改了一些models，那么你也需要通过手动调用$apply()来确保变更会被正确的反映到view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让我们来看一个例子。</w:t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val="en-US" w:eastAsia="zh-CN"/>
        </w:rPr>
        <w:t>假如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你有一个页面，一旦该页面加载完毕了，你希望在两秒钟之后显示一条信息。你的实现可能是下面这个样子的：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html: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"http://www.jb51.net/article/89824.htm"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4402" w:type="dxa"/>
        <w:tblCellSpacing w:w="0" w:type="dxa"/>
        <w:tblInd w:w="16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406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40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&lt;body ng-app=“myApp”&gt;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&lt;div ng-controller=“MessageController”&gt;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Delayed Message: {{message}}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&lt;/div&gt;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&lt;/body&gt;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JavaScript: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"http://www.jb51.net/article/89824.htm"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7882" w:type="dxa"/>
        <w:tblCellSpacing w:w="0" w:type="dxa"/>
        <w:tblInd w:w="16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7427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/* What happens without an $apply()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angular.module(‘myApp',[]).controller(‘MessageController', function($scope)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$scope.getMessage = function()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setTimeout(function()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$scope.message = ‘Fetched after 3 seconds';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console.log(‘message:'+$scope.message);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}, 2000);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$scope.getMessage();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通过运行这个例子，你会看到过了两秒钟之后，控制台确实会显示出已经更新的model，然而，view并没有更新。原因也许你已经知道了，就是我们忘了调用$apply()方法。因此，我们需要修改getMessage()，如下所示：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"http://www.jb51.net/article/89824.htm"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7882" w:type="dxa"/>
        <w:tblCellSpacing w:w="0" w:type="dxa"/>
        <w:tblInd w:w="16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74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/* What happens with $apply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angular.module(‘myApp',[]).controller(‘MessageController', function($scope)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$scope.getMessage = function()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setTimeout(function()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$scope.$apply(function()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//wrapped this within $apply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$scope.message = ‘Fetched after 3 seconds';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console.log(‘message:'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+ $scope.message);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}, 2000);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$scope.getMessage();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color w:val="FF0000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如果你运行了上面的例子，你会看到view在两秒钟之后也会更新。唯一的变化是我们的代码现在被wrapped到了</w:t>
      </w: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$scope.$apply()中，它会自动触发$rootScope.$digest()，从而让watchers被触发用以更新view。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Note:顺便提一下，你应该使用$timeout service来代替setTimeout()，因为前者会帮你调用$apply()，让你不需要手动地调用它。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而且，注意在以上的代码中你也可以在修改了model之后手动调用没有参数的$apply()，就像下面这样：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"http://www.jb51.net/article/89824.htm"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4977" w:type="dxa"/>
        <w:tblCellSpacing w:w="0" w:type="dxa"/>
        <w:tblInd w:w="16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46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4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$scope.getMessage = function()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setTimeout(function()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$scope.message = ‘Fetched after two seconds';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console.log(‘message:'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+ $scope.message);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$scope.$apply(); //this triggers a $digest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}, 2000);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以上的代码使用了$apply()的第二种形式，也就是没有参数的形式。需要记住的是你总是应该使用接受一个function作为参数的$apply()方法。</w:t>
      </w: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这是因为当你传入一个function到$apply()中的时候，这个function会被包装到一个try…catch块中，所以一旦有异常发生，该异常会被$exceptionHandler service处理。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使用 $apply()的情况如下：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color w:val="FF0000"/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•通常可以依赖于Angular提供的可用于视图中的任意指令来调用 $apply() 。所有 ng-[event]指令（比如 ng-click 、 ng-keypress ）都会调用 $apply()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color w:val="FF0000"/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•此外还可以依赖于一系列Angular内置的服务来调用 $digest() 。比如 $http 服务会在XHR请求完成并触发更新返回值（promise）之后调用 $apply()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color w:val="FF0000"/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•无论何时我们手动处理事件，使用第三方框架（比如jQuery、Facebook API） ，或者调用setTimeout() ，都可以使用 $apply() 函数让Angular返回 $digest 循环。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调用setTimeout()：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"http://www.jb51.net/article/89824.htm"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8350" w:type="dxa"/>
        <w:tblCellSpacing w:w="0" w:type="dxa"/>
        <w:tblInd w:w="16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7895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7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&lt;html ng-app="myApp"&gt;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&lt;title&gt;$scope.$apply()用法&lt;/title&gt;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&lt;meta charset="utf-8"&gt;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&lt;script src="</w: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instrText xml:space="preserve"> HYPERLINK "http://apps.bdimg.com/libs/angular.js/1.4.6/angular.min.js" </w:instrTex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333333"/>
                <w:sz w:val="21"/>
                <w:szCs w:val="21"/>
                <w:u w:val="none"/>
                <w:bdr w:val="none" w:color="auto" w:sz="0" w:space="0"/>
                <w:shd w:val="clear" w:fill="FFFFFF"/>
              </w:rPr>
              <w:t>http://apps.bdimg.com/libs/angular.js/1.4.6/angular.min.js</w: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fldChar w:fldCharType="end"/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"&gt;&lt;/script&gt;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&lt;div id="div1"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ng-controller="mytext"&gt;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&lt;div&gt;{{text}}&lt;/div&gt;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&lt;input id="btn"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type="button"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value="jquery-event"&gt;&lt;/input&gt;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&lt;/div&gt;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&lt;/html&gt;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&lt;script type="text/javascript"&gt;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myModule = angular.module('myApp', []);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myModule.controller("mytext",function($scope){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$scope.text = "place";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setTimeout(function(){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$scope.text = "value setted after time out";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$scope.$apply();//必需手动进行脏值检测,否则数据无法刷新到界面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},1000);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&lt;/script&gt;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使用第三方框架（比如jQuery、Facebook API）：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"http://www.jb51.net/article/89824.htm"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8350" w:type="dxa"/>
        <w:tblCellSpacing w:w="0" w:type="dxa"/>
        <w:tblInd w:w="16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78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7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&lt;html ng-app="myApp"&gt;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&lt;title&gt;$scope.$apply()用法&lt;/title&gt;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&lt;meta charset="utf-8"&gt;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&lt;script src="</w: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instrText xml:space="preserve"> HYPERLINK "https://cdn.jsdelivr.net/jquery/3.1.0/jquery.min.js" </w:instrTex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333333"/>
                <w:sz w:val="21"/>
                <w:szCs w:val="21"/>
                <w:u w:val="none"/>
                <w:bdr w:val="none" w:color="auto" w:sz="0" w:space="0"/>
                <w:shd w:val="clear" w:fill="FFFFFF"/>
              </w:rPr>
              <w:t>https://cdn.jsdelivr.net/jquery/3.1.0/jquery.min.js</w: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fldChar w:fldCharType="end"/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"&gt;&lt;/script&gt;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&lt;script src="</w: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instrText xml:space="preserve"> HYPERLINK "http://apps.bdimg.com/libs/angular.js/1.4.6/angular.min.js" </w:instrTex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333333"/>
                <w:sz w:val="21"/>
                <w:szCs w:val="21"/>
                <w:u w:val="none"/>
                <w:bdr w:val="none" w:color="auto" w:sz="0" w:space="0"/>
                <w:shd w:val="clear" w:fill="FFFFFF"/>
              </w:rPr>
              <w:t>http://apps.bdimg.com/libs/angular.js/1.4.6/angular.min.js</w: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u w:val="none"/>
                <w:bdr w:val="single" w:color="6CE26C" w:sz="18" w:space="0"/>
                <w:shd w:val="clear" w:fill="FFFFFF"/>
                <w:lang w:val="en-US" w:eastAsia="zh-CN" w:bidi="ar"/>
              </w:rPr>
              <w:fldChar w:fldCharType="end"/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"&gt;&lt;/script&gt;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&lt;div id="div1"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ng-controller="mytext"&gt;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&lt;div&gt;{{text}}&lt;/div&gt;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&lt;input id="btn"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type="button"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value="jquery-event"&gt;&lt;/input&gt;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&lt;/div&gt;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&lt;/html&gt;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&lt;script type="text/javascript"&gt;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myModule = angular.module('myApp', []);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myModule.controller("mytext",function($scope){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$scope.text = "place";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$(function(){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$("#btn").click(function(){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 = $("#btn").scope();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$scope.text = "value setted in jquery";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$scope.$apply();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left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&lt;/script&gt;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1.3、$digest循环会运行多少次？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当一个$digest循环运行时，watchers会被执行来检查scope中的models是否发生了变化。如果发生了变化，那么相应的listener函数就会被执行。这涉及到一个重要的问题。如果listener函数本身会修改一个scope model呢？AngularJS会怎么处理这种情况？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答案是$digest循环不会只运行一次。在当前的一次循环结束后，它会再执行一次循环用来检查是否有models发生了变化。这就是脏检查(Dirty Checking)，它用来处理在listener函数被执行时可能引起的model变化。因此，$digest循环会持续运行直到model不再发生变化，或者$digest循环的次数达到了10次。因此，尽可能地不要在listener函数中修改model。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color w:val="FF0000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Note: </w:t>
      </w: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$digest循环最少也会运行两次，即使在listener函数中并没有改变任何model。正如上面讨论的那样，它会多运行一次来确保models没有变化。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FF0000"/>
          <w:sz w:val="18"/>
          <w:szCs w:val="18"/>
          <w:bdr w:val="none" w:color="auto" w:sz="0" w:space="0"/>
        </w:rPr>
        <w:t>结语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需要记住的最重要的是</w:t>
      </w: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AngularJS是否能检测到你对于model的修改。如果它不能检测到，那么你就需要手动地调用$apply()。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7C3C"/>
    <w:rsid w:val="0A85440E"/>
    <w:rsid w:val="0CB83B74"/>
    <w:rsid w:val="0CFB7734"/>
    <w:rsid w:val="0D4D6E7D"/>
    <w:rsid w:val="0D6374E7"/>
    <w:rsid w:val="0DE858D1"/>
    <w:rsid w:val="0F5213C6"/>
    <w:rsid w:val="0F55621F"/>
    <w:rsid w:val="11B54588"/>
    <w:rsid w:val="12EB33C7"/>
    <w:rsid w:val="13213428"/>
    <w:rsid w:val="1383374C"/>
    <w:rsid w:val="1437200D"/>
    <w:rsid w:val="155448AC"/>
    <w:rsid w:val="1569016D"/>
    <w:rsid w:val="17A3749D"/>
    <w:rsid w:val="1B0E046B"/>
    <w:rsid w:val="1BC70495"/>
    <w:rsid w:val="1C730AA8"/>
    <w:rsid w:val="1CE851F5"/>
    <w:rsid w:val="1EA54D7E"/>
    <w:rsid w:val="1EF56E7A"/>
    <w:rsid w:val="20BA645F"/>
    <w:rsid w:val="2168254B"/>
    <w:rsid w:val="239D1BAB"/>
    <w:rsid w:val="23E85E11"/>
    <w:rsid w:val="250463A6"/>
    <w:rsid w:val="251822C3"/>
    <w:rsid w:val="267C14E2"/>
    <w:rsid w:val="27210D2B"/>
    <w:rsid w:val="27D501BC"/>
    <w:rsid w:val="29816C67"/>
    <w:rsid w:val="29E05E66"/>
    <w:rsid w:val="34112219"/>
    <w:rsid w:val="34B76DFE"/>
    <w:rsid w:val="36AA5CC9"/>
    <w:rsid w:val="36F16213"/>
    <w:rsid w:val="37B02467"/>
    <w:rsid w:val="3A2E7FF1"/>
    <w:rsid w:val="3F0B4A33"/>
    <w:rsid w:val="42EC5347"/>
    <w:rsid w:val="44961360"/>
    <w:rsid w:val="45A23540"/>
    <w:rsid w:val="49353597"/>
    <w:rsid w:val="4A7446A9"/>
    <w:rsid w:val="4C3B49A0"/>
    <w:rsid w:val="4C9C0EB1"/>
    <w:rsid w:val="4E1E1F04"/>
    <w:rsid w:val="58F323C9"/>
    <w:rsid w:val="5CE3160F"/>
    <w:rsid w:val="5D706658"/>
    <w:rsid w:val="5DBC449E"/>
    <w:rsid w:val="60B62BB7"/>
    <w:rsid w:val="646F181B"/>
    <w:rsid w:val="64DC54C2"/>
    <w:rsid w:val="654D0B29"/>
    <w:rsid w:val="658468AE"/>
    <w:rsid w:val="661546B7"/>
    <w:rsid w:val="696F4ED3"/>
    <w:rsid w:val="69B96AEB"/>
    <w:rsid w:val="6DC86719"/>
    <w:rsid w:val="7048083F"/>
    <w:rsid w:val="73587C33"/>
    <w:rsid w:val="77876635"/>
    <w:rsid w:val="7A5C6814"/>
    <w:rsid w:val="7F6E5D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uiPriority w:val="0"/>
    <w:rPr>
      <w:color w:val="333333"/>
      <w:u w:val="none"/>
    </w:rPr>
  </w:style>
  <w:style w:type="character" w:styleId="8">
    <w:name w:val="HTML Code"/>
    <w:basedOn w:val="3"/>
    <w:uiPriority w:val="0"/>
    <w:rPr>
      <w:rFonts w:ascii="Courier New" w:hAnsi="Courier New"/>
      <w:sz w:val="20"/>
    </w:rPr>
  </w:style>
  <w:style w:type="character" w:customStyle="1" w:styleId="10">
    <w:name w:val="btn-load-bf"/>
    <w:basedOn w:val="3"/>
    <w:uiPriority w:val="0"/>
  </w:style>
  <w:style w:type="character" w:customStyle="1" w:styleId="11">
    <w:name w:val="btn-load-bf1"/>
    <w:basedOn w:val="3"/>
    <w:uiPriority w:val="0"/>
  </w:style>
  <w:style w:type="character" w:customStyle="1" w:styleId="12">
    <w:name w:val="btn-load-bf2"/>
    <w:basedOn w:val="3"/>
    <w:uiPriority w:val="0"/>
  </w:style>
  <w:style w:type="character" w:customStyle="1" w:styleId="13">
    <w:name w:val="btn-load-bf3"/>
    <w:basedOn w:val="3"/>
    <w:uiPriority w:val="0"/>
    <w:rPr>
      <w:bdr w:val="single" w:color="CCD4D9" w:sz="12" w:space="0"/>
    </w:rPr>
  </w:style>
  <w:style w:type="character" w:customStyle="1" w:styleId="14">
    <w:name w:val="btn-load-bf4"/>
    <w:basedOn w:val="3"/>
    <w:uiPriority w:val="0"/>
    <w:rPr>
      <w:bdr w:val="single" w:color="CCD4D9" w:sz="12" w:space="0"/>
    </w:rPr>
  </w:style>
  <w:style w:type="character" w:customStyle="1" w:styleId="15">
    <w:name w:val="btn-load-bf5"/>
    <w:basedOn w:val="3"/>
    <w:uiPriority w:val="0"/>
    <w:rPr>
      <w:bdr w:val="single" w:color="CCD4D9" w:sz="12" w:space="0"/>
    </w:rPr>
  </w:style>
  <w:style w:type="character" w:customStyle="1" w:styleId="16">
    <w:name w:val="btn-load-bf6"/>
    <w:basedOn w:val="3"/>
    <w:uiPriority w:val="0"/>
    <w:rPr>
      <w:bdr w:val="single" w:color="CCD4D9" w:sz="12" w:space="0"/>
    </w:rPr>
  </w:style>
  <w:style w:type="character" w:customStyle="1" w:styleId="17">
    <w:name w:val="icon-qq-cancel-b"/>
    <w:basedOn w:val="3"/>
    <w:uiPriority w:val="0"/>
  </w:style>
  <w:style w:type="character" w:customStyle="1" w:styleId="18">
    <w:name w:val="icon-qq-cancel-b1"/>
    <w:basedOn w:val="3"/>
    <w:uiPriority w:val="0"/>
  </w:style>
  <w:style w:type="character" w:customStyle="1" w:styleId="19">
    <w:name w:val="icon-qq-cancel-b2"/>
    <w:basedOn w:val="3"/>
    <w:uiPriority w:val="0"/>
  </w:style>
  <w:style w:type="character" w:customStyle="1" w:styleId="20">
    <w:name w:val="icon-w"/>
    <w:basedOn w:val="3"/>
    <w:uiPriority w:val="0"/>
  </w:style>
  <w:style w:type="character" w:customStyle="1" w:styleId="21">
    <w:name w:val="icon-renren-click-b"/>
    <w:basedOn w:val="3"/>
    <w:uiPriority w:val="0"/>
  </w:style>
  <w:style w:type="character" w:customStyle="1" w:styleId="22">
    <w:name w:val="icon-renren-cancel-b"/>
    <w:basedOn w:val="3"/>
    <w:uiPriority w:val="0"/>
  </w:style>
  <w:style w:type="character" w:customStyle="1" w:styleId="23">
    <w:name w:val="icon-renren-cancel-b1"/>
    <w:basedOn w:val="3"/>
    <w:uiPriority w:val="0"/>
  </w:style>
  <w:style w:type="character" w:customStyle="1" w:styleId="24">
    <w:name w:val="icon-renren-cancel-b2"/>
    <w:basedOn w:val="3"/>
    <w:uiPriority w:val="0"/>
  </w:style>
  <w:style w:type="character" w:customStyle="1" w:styleId="25">
    <w:name w:val="icon-sina-click-b"/>
    <w:basedOn w:val="3"/>
    <w:uiPriority w:val="0"/>
  </w:style>
  <w:style w:type="character" w:customStyle="1" w:styleId="26">
    <w:name w:val="icon-sina-click-b1"/>
    <w:basedOn w:val="3"/>
    <w:uiPriority w:val="0"/>
  </w:style>
  <w:style w:type="character" w:customStyle="1" w:styleId="27">
    <w:name w:val="icon-sina-click-b2"/>
    <w:basedOn w:val="3"/>
    <w:uiPriority w:val="0"/>
  </w:style>
  <w:style w:type="character" w:customStyle="1" w:styleId="28">
    <w:name w:val="icon-renren-b"/>
    <w:basedOn w:val="3"/>
    <w:uiPriority w:val="0"/>
  </w:style>
  <w:style w:type="character" w:customStyle="1" w:styleId="29">
    <w:name w:val="icon-renren-b1"/>
    <w:basedOn w:val="3"/>
    <w:uiPriority w:val="0"/>
  </w:style>
  <w:style w:type="character" w:customStyle="1" w:styleId="30">
    <w:name w:val="icon-renren-b2"/>
    <w:basedOn w:val="3"/>
    <w:uiPriority w:val="0"/>
  </w:style>
  <w:style w:type="character" w:customStyle="1" w:styleId="31">
    <w:name w:val="title-word-bg"/>
    <w:basedOn w:val="3"/>
    <w:uiPriority w:val="0"/>
    <w:rPr>
      <w:color w:val="FFDCD3"/>
    </w:rPr>
  </w:style>
  <w:style w:type="character" w:customStyle="1" w:styleId="32">
    <w:name w:val="icon-qq-click-b"/>
    <w:basedOn w:val="3"/>
    <w:uiPriority w:val="0"/>
  </w:style>
  <w:style w:type="character" w:customStyle="1" w:styleId="33">
    <w:name w:val="icon-qq-click-b1"/>
    <w:basedOn w:val="3"/>
    <w:uiPriority w:val="0"/>
  </w:style>
  <w:style w:type="character" w:customStyle="1" w:styleId="34">
    <w:name w:val="icon-qq-click-b2"/>
    <w:basedOn w:val="3"/>
    <w:uiPriority w:val="0"/>
  </w:style>
  <w:style w:type="character" w:customStyle="1" w:styleId="35">
    <w:name w:val="user-floor-gw2"/>
    <w:basedOn w:val="3"/>
    <w:uiPriority w:val="0"/>
    <w:rPr>
      <w:sz w:val="22"/>
      <w:szCs w:val="22"/>
    </w:rPr>
  </w:style>
  <w:style w:type="character" w:customStyle="1" w:styleId="36">
    <w:name w:val="icon-sohu-b"/>
    <w:basedOn w:val="3"/>
    <w:uiPriority w:val="0"/>
  </w:style>
  <w:style w:type="character" w:customStyle="1" w:styleId="37">
    <w:name w:val="icon-sohu-b1"/>
    <w:basedOn w:val="3"/>
    <w:uiPriority w:val="0"/>
  </w:style>
  <w:style w:type="character" w:customStyle="1" w:styleId="38">
    <w:name w:val="icon-sohu-b2"/>
    <w:basedOn w:val="3"/>
    <w:uiPriority w:val="0"/>
  </w:style>
  <w:style w:type="character" w:customStyle="1" w:styleId="39">
    <w:name w:val="title-name-gw"/>
    <w:basedOn w:val="3"/>
    <w:uiPriority w:val="0"/>
  </w:style>
  <w:style w:type="character" w:customStyle="1" w:styleId="40">
    <w:name w:val="icon-sohu-click-b"/>
    <w:basedOn w:val="3"/>
    <w:uiPriority w:val="0"/>
  </w:style>
  <w:style w:type="character" w:customStyle="1" w:styleId="41">
    <w:name w:val="icon-qzone-b"/>
    <w:basedOn w:val="3"/>
    <w:uiPriority w:val="0"/>
  </w:style>
  <w:style w:type="character" w:customStyle="1" w:styleId="42">
    <w:name w:val="icon-qzone-b1"/>
    <w:basedOn w:val="3"/>
    <w:uiPriority w:val="0"/>
  </w:style>
  <w:style w:type="character" w:customStyle="1" w:styleId="43">
    <w:name w:val="icon-qzone-b2"/>
    <w:basedOn w:val="3"/>
    <w:uiPriority w:val="0"/>
  </w:style>
  <w:style w:type="character" w:customStyle="1" w:styleId="44">
    <w:name w:val="icon-sina-b"/>
    <w:basedOn w:val="3"/>
    <w:uiPriority w:val="0"/>
  </w:style>
  <w:style w:type="character" w:customStyle="1" w:styleId="45">
    <w:name w:val="icon-sina-b1"/>
    <w:basedOn w:val="3"/>
    <w:uiPriority w:val="0"/>
  </w:style>
  <w:style w:type="character" w:customStyle="1" w:styleId="46">
    <w:name w:val="icon-sina-b2"/>
    <w:basedOn w:val="3"/>
    <w:uiPriority w:val="0"/>
  </w:style>
  <w:style w:type="character" w:customStyle="1" w:styleId="47">
    <w:name w:val="icon-qq-b"/>
    <w:basedOn w:val="3"/>
    <w:uiPriority w:val="0"/>
  </w:style>
  <w:style w:type="character" w:customStyle="1" w:styleId="48">
    <w:name w:val="icon-qq-b1"/>
    <w:basedOn w:val="3"/>
    <w:uiPriority w:val="0"/>
  </w:style>
  <w:style w:type="character" w:customStyle="1" w:styleId="49">
    <w:name w:val="icon-qq-b2"/>
    <w:basedOn w:val="3"/>
    <w:uiPriority w:val="0"/>
  </w:style>
  <w:style w:type="character" w:customStyle="1" w:styleId="50">
    <w:name w:val="icon-sina-cancel-b"/>
    <w:basedOn w:val="3"/>
    <w:uiPriority w:val="0"/>
  </w:style>
  <w:style w:type="character" w:customStyle="1" w:styleId="51">
    <w:name w:val="icon-sina-cancel-b1"/>
    <w:basedOn w:val="3"/>
    <w:uiPriority w:val="0"/>
  </w:style>
  <w:style w:type="character" w:customStyle="1" w:styleId="52">
    <w:name w:val="icon-sina-cancel-b2"/>
    <w:basedOn w:val="3"/>
    <w:uiPriority w:val="0"/>
  </w:style>
  <w:style w:type="character" w:customStyle="1" w:styleId="53">
    <w:name w:val="icon-sohu-cancel-b"/>
    <w:basedOn w:val="3"/>
    <w:uiPriority w:val="0"/>
  </w:style>
  <w:style w:type="character" w:customStyle="1" w:styleId="54">
    <w:name w:val="icon-sohu-cancel-b1"/>
    <w:basedOn w:val="3"/>
    <w:uiPriority w:val="0"/>
  </w:style>
  <w:style w:type="character" w:customStyle="1" w:styleId="55">
    <w:name w:val="icon-sohu-cancel-b2"/>
    <w:basedOn w:val="3"/>
    <w:uiPriority w:val="0"/>
  </w:style>
  <w:style w:type="character" w:customStyle="1" w:styleId="56">
    <w:name w:val="title-word-gw2"/>
    <w:basedOn w:val="3"/>
    <w:uiPriority w:val="0"/>
    <w:rPr>
      <w:sz w:val="18"/>
      <w:szCs w:val="18"/>
      <w:bdr w:val="none" w:color="auto" w:sz="0" w:space="0"/>
    </w:rPr>
  </w:style>
  <w:style w:type="character" w:customStyle="1" w:styleId="57">
    <w:name w:val="title-name-bg"/>
    <w:basedOn w:val="3"/>
    <w:uiPriority w:val="0"/>
  </w:style>
  <w:style w:type="character" w:customStyle="1" w:styleId="58">
    <w:name w:val="btn-fw6"/>
    <w:basedOn w:val="3"/>
    <w:uiPriority w:val="0"/>
  </w:style>
  <w:style w:type="character" w:customStyle="1" w:styleId="59">
    <w:name w:val="btn-fw7"/>
    <w:basedOn w:val="3"/>
    <w:uiPriority w:val="0"/>
  </w:style>
  <w:style w:type="character" w:customStyle="1" w:styleId="60">
    <w:name w:val="user-time-gw4"/>
    <w:basedOn w:val="3"/>
    <w:uiPriority w:val="0"/>
    <w:rPr>
      <w:vanish/>
    </w:rPr>
  </w:style>
  <w:style w:type="character" w:customStyle="1" w:styleId="61">
    <w:name w:val="user-top-gw2"/>
    <w:basedOn w:val="3"/>
    <w:uiPriority w:val="0"/>
    <w:rPr>
      <w:vanish/>
    </w:rPr>
  </w:style>
  <w:style w:type="character" w:customStyle="1" w:styleId="62">
    <w:name w:val="quote"/>
    <w:basedOn w:val="3"/>
    <w:uiPriority w:val="0"/>
    <w:rPr>
      <w:color w:val="000000"/>
      <w:bdr w:val="dashed" w:color="BFDFFF" w:sz="6" w:space="0"/>
      <w:shd w:val="clear" w:fill="F5FBFF"/>
    </w:rPr>
  </w:style>
  <w:style w:type="character" w:customStyle="1" w:styleId="63">
    <w:name w:val="hover63"/>
    <w:basedOn w:val="3"/>
    <w:uiPriority w:val="0"/>
  </w:style>
  <w:style w:type="character" w:customStyle="1" w:styleId="64">
    <w:name w:val="prompt-empty-w"/>
    <w:basedOn w:val="3"/>
    <w:uiPriority w:val="0"/>
    <w:rPr>
      <w:color w:val="EE542A"/>
      <w:bdr w:val="none" w:color="auto" w:sz="0" w:space="0"/>
      <w:shd w:val="clear" w:fill="FEF2E1"/>
    </w:rPr>
  </w:style>
  <w:style w:type="character" w:customStyle="1" w:styleId="65">
    <w:name w:val="prompt-succeed-w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2017-09-07T08:02:52Z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