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angularJS面试题</w:t>
      </w:r>
    </w:p>
    <w:p>
      <w:pPr>
        <w:jc w:val="both"/>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一、单选题</w:t>
      </w:r>
    </w:p>
    <w:p>
      <w:pPr>
        <w:numPr>
          <w:ilvl w:val="0"/>
          <w:numId w:val="1"/>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关于angularjs说法，错误的是</w:t>
      </w:r>
    </w:p>
    <w:p>
      <w:pPr>
        <w:numPr>
          <w:ilvl w:val="0"/>
          <w:numId w:val="2"/>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前端mvc，极大降低前端开发的耦合</w:t>
      </w:r>
    </w:p>
    <w:p>
      <w:pPr>
        <w:numPr>
          <w:ilvl w:val="0"/>
          <w:numId w:val="2"/>
        </w:numPr>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极大的丰富了dom操作</w:t>
      </w:r>
    </w:p>
    <w:p>
      <w:pPr>
        <w:numPr>
          <w:ilvl w:val="0"/>
          <w:numId w:val="2"/>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实现了数据双向绑定</w:t>
      </w:r>
    </w:p>
    <w:p>
      <w:pPr>
        <w:numPr>
          <w:ilvl w:val="0"/>
          <w:numId w:val="2"/>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实现了依赖注入</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（解释：Angular大大减少了对DOM的访问，jQuery极大的丰富了DOM操作）</w:t>
      </w:r>
    </w:p>
    <w:p>
      <w:pPr>
        <w:numPr>
          <w:ilvl w:val="0"/>
          <w:numId w:val="3"/>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angularjs中定义服务哪种方法是错误的</w:t>
      </w:r>
    </w:p>
    <w:p>
      <w:pPr>
        <w:numPr>
          <w:ilvl w:val="0"/>
          <w:numId w:val="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$provide</w:t>
      </w:r>
    </w:p>
    <w:p>
      <w:pPr>
        <w:numPr>
          <w:ilvl w:val="0"/>
          <w:numId w:val="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Factory</w:t>
      </w:r>
    </w:p>
    <w:p>
      <w:pPr>
        <w:numPr>
          <w:ilvl w:val="0"/>
          <w:numId w:val="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Service</w:t>
      </w:r>
    </w:p>
    <w:p>
      <w:pPr>
        <w:numPr>
          <w:ilvl w:val="0"/>
          <w:numId w:val="4"/>
        </w:numPr>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$instance</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(解释：angularjs定义服务（service）的几种方式包括：</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 xml:space="preserve">provider,factory,service,constant,value) </w:t>
      </w:r>
    </w:p>
    <w:p>
      <w:pPr>
        <w:numPr>
          <w:ilvl w:val="0"/>
          <w:numId w:val="5"/>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angularjs中关于服务的说法错误的是</w:t>
      </w:r>
    </w:p>
    <w:p>
      <w:pPr>
        <w:numPr>
          <w:ilvl w:val="0"/>
          <w:numId w:val="6"/>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避免全局对象污染</w:t>
      </w:r>
    </w:p>
    <w:p>
      <w:pPr>
        <w:numPr>
          <w:ilvl w:val="0"/>
          <w:numId w:val="6"/>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能注入到其他组件</w:t>
      </w:r>
    </w:p>
    <w:p>
      <w:pPr>
        <w:numPr>
          <w:ilvl w:val="0"/>
          <w:numId w:val="6"/>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避免代码分散到各处</w:t>
      </w:r>
    </w:p>
    <w:p>
      <w:pPr>
        <w:numPr>
          <w:ilvl w:val="0"/>
          <w:numId w:val="6"/>
        </w:numPr>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主要执行DOM操作和数据绑定</w:t>
      </w:r>
    </w:p>
    <w:p>
      <w:pPr>
        <w:numPr>
          <w:ilvl w:val="0"/>
          <w:numId w:val="0"/>
        </w:numPr>
        <w:jc w:val="both"/>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（解释：angular指令的link函数中进行dom操作和事件绑定，服务主要是封装与后台交互的数据接口提供复用性。）</w:t>
      </w:r>
    </w:p>
    <w:p>
      <w:pPr>
        <w:numPr>
          <w:ilvl w:val="0"/>
          <w:numId w:val="7"/>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angularjs中的服务实质上是</w:t>
      </w:r>
    </w:p>
    <w:p>
      <w:pPr>
        <w:numPr>
          <w:ilvl w:val="0"/>
          <w:numId w:val="8"/>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网络服务</w:t>
      </w:r>
    </w:p>
    <w:p>
      <w:pPr>
        <w:numPr>
          <w:ilvl w:val="0"/>
          <w:numId w:val="8"/>
        </w:numPr>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单例对象</w:t>
      </w:r>
    </w:p>
    <w:p>
      <w:pPr>
        <w:numPr>
          <w:ilvl w:val="0"/>
          <w:numId w:val="8"/>
        </w:numPr>
        <w:jc w:val="both"/>
        <w:rPr>
          <w:rFonts w:hint="eastAsia" w:ascii="黑体" w:hAnsi="黑体" w:eastAsia="黑体" w:cs="黑体"/>
          <w:color w:val="auto"/>
          <w:sz w:val="28"/>
          <w:szCs w:val="28"/>
          <w:lang w:val="en-US" w:eastAsia="zh-CN"/>
        </w:rPr>
      </w:pPr>
      <w:r>
        <w:rPr>
          <w:rFonts w:hint="eastAsia" w:ascii="黑体" w:hAnsi="黑体" w:eastAsia="黑体" w:cs="黑体"/>
          <w:color w:val="auto"/>
          <w:sz w:val="28"/>
          <w:szCs w:val="28"/>
          <w:lang w:val="en-US" w:eastAsia="zh-CN"/>
        </w:rPr>
        <w:t>接口对象</w:t>
      </w:r>
    </w:p>
    <w:p>
      <w:pPr>
        <w:numPr>
          <w:ilvl w:val="0"/>
          <w:numId w:val="8"/>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函数调用</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（解释：angualrjs的服务是一个单例对象或函数，对外提供特定的功能。</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单例模式是一种常用的软件设计模式。在它的核心结构中只包含一个被称为单例的特殊类。通过单例模式可以保证系统中一个类只有一个实例而且该实例易于外界访问，从而方便对实例个数的控制并节约系统资源。如果希望在系统中某个类的对象只能存在一个，单例模式是最好的解决方案。</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单例模式的要点有三个：一是每个类只能有一个实例；二是它必须自行创建这个实例；三是它必须自行向整个系统提供这个实例。</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p>
    <w:p>
      <w:pPr>
        <w:numPr>
          <w:ilvl w:val="0"/>
          <w:numId w:val="9"/>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angularjs中的$apply()的作用是</w:t>
      </w:r>
    </w:p>
    <w:p>
      <w:pPr>
        <w:numPr>
          <w:ilvl w:val="0"/>
          <w:numId w:val="1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手动绑定外部数据</w:t>
      </w:r>
    </w:p>
    <w:p>
      <w:pPr>
        <w:numPr>
          <w:ilvl w:val="0"/>
          <w:numId w:val="1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格式化数据</w:t>
      </w:r>
    </w:p>
    <w:p>
      <w:pPr>
        <w:numPr>
          <w:ilvl w:val="0"/>
          <w:numId w:val="10"/>
        </w:numPr>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使方法生效（这个选项过于片面化了，只是贴一些边）</w:t>
      </w:r>
    </w:p>
    <w:p>
      <w:pPr>
        <w:numPr>
          <w:ilvl w:val="0"/>
          <w:numId w:val="1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发送消息给其他controller</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解释：$apply是为了让angularjs内部没有在$digest状态当中的代码进入到$digest当中，从而实现双向数据绑定。所谓$digest就是angularjs检测数据更新的方式。例如setTimeout这类延迟函数angularjs不会去自动运行$digest来绑定数据，从而无法实现其效果（仅是双向数据绑定效果）</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一般安全使用方法：</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If($scope.$$phase){//返回$digest状态</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$scope.$apply</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换句话说就是，$apply()方法可以在angular框架之外执行angular JS的表达式</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w:t>
      </w:r>
    </w:p>
    <w:p>
      <w:pPr>
        <w:numPr>
          <w:ilvl w:val="0"/>
          <w:numId w:val="11"/>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angularjs中服务的正确写法是</w:t>
      </w:r>
    </w:p>
    <w:p>
      <w:pPr>
        <w:numPr>
          <w:ilvl w:val="0"/>
          <w:numId w:val="12"/>
        </w:numPr>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ng-service</w:t>
      </w:r>
    </w:p>
    <w:p>
      <w:pPr>
        <w:numPr>
          <w:ilvl w:val="0"/>
          <w:numId w:val="12"/>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ng-server</w:t>
      </w:r>
    </w:p>
    <w:p>
      <w:pPr>
        <w:numPr>
          <w:ilvl w:val="0"/>
          <w:numId w:val="12"/>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ng-command</w:t>
      </w:r>
    </w:p>
    <w:p>
      <w:pPr>
        <w:numPr>
          <w:ilvl w:val="0"/>
          <w:numId w:val="12"/>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ng-class</w:t>
      </w:r>
    </w:p>
    <w:p>
      <w:pPr>
        <w:numPr>
          <w:ilvl w:val="0"/>
          <w:numId w:val="13"/>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解答题</w:t>
      </w:r>
    </w:p>
    <w:p>
      <w:pPr>
        <w:numPr>
          <w:ilvl w:val="0"/>
          <w:numId w:val="1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列出angularjs中至少三种实现不同模块之间的通信方式</w:t>
      </w:r>
    </w:p>
    <w:p>
      <w:pPr>
        <w:numPr>
          <w:ilvl w:val="0"/>
          <w:numId w:val="15"/>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$rootscope</w:t>
      </w:r>
    </w:p>
    <w:p>
      <w:pPr>
        <w:numPr>
          <w:ilvl w:val="0"/>
          <w:numId w:val="15"/>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作用域继承</w:t>
      </w:r>
    </w:p>
    <w:p>
      <w:pPr>
        <w:numPr>
          <w:ilvl w:val="0"/>
          <w:numId w:val="15"/>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作用域继承+$watch</w:t>
      </w:r>
    </w:p>
    <w:p>
      <w:pPr>
        <w:numPr>
          <w:ilvl w:val="0"/>
          <w:numId w:val="15"/>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消息机制</w:t>
      </w:r>
    </w:p>
    <w:p>
      <w:pPr>
        <w:numPr>
          <w:ilvl w:val="0"/>
          <w:numId w:val="15"/>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专用service</w:t>
      </w:r>
    </w:p>
    <w:p>
      <w:pPr>
        <w:numPr>
          <w:ilvl w:val="0"/>
          <w:numId w:val="15"/>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发布/订阅模式</w:t>
      </w:r>
    </w:p>
    <w:p>
      <w:pPr>
        <w:numPr>
          <w:ilvl w:val="0"/>
          <w:numId w:val="1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$digest至少会执行几次？为什么？</w:t>
      </w:r>
    </w:p>
    <w:p>
      <w:pPr>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$digest循环最少也会执行两次，即使在</w:t>
      </w:r>
      <w:r>
        <w:rPr>
          <w:rFonts w:hint="eastAsia" w:asciiTheme="minorEastAsia" w:hAnsiTheme="minorEastAsia" w:cstheme="minorEastAsia"/>
          <w:sz w:val="28"/>
          <w:szCs w:val="28"/>
          <w:lang w:val="en-US" w:eastAsia="zh-CN"/>
        </w:rPr>
        <w:t>监听</w:t>
      </w:r>
      <w:r>
        <w:rPr>
          <w:rFonts w:hint="eastAsia" w:asciiTheme="minorEastAsia" w:hAnsiTheme="minorEastAsia" w:eastAsiaTheme="minorEastAsia" w:cstheme="minorEastAsia"/>
          <w:sz w:val="28"/>
          <w:szCs w:val="28"/>
          <w:lang w:val="en-US" w:eastAsia="zh-CN"/>
        </w:rPr>
        <w:t>函数中并没有改变任何</w:t>
      </w:r>
      <w:r>
        <w:rPr>
          <w:rFonts w:hint="eastAsia" w:asciiTheme="minorEastAsia" w:hAnsiTheme="minorEastAsia" w:cstheme="minorEastAsia"/>
          <w:sz w:val="28"/>
          <w:szCs w:val="28"/>
          <w:lang w:val="en-US" w:eastAsia="zh-CN"/>
        </w:rPr>
        <w:t>数据</w:t>
      </w:r>
      <w:r>
        <w:rPr>
          <w:rFonts w:hint="eastAsia" w:asciiTheme="minorEastAsia" w:hAnsiTheme="minorEastAsia" w:eastAsiaTheme="minorEastAsia" w:cstheme="minorEastAsia"/>
          <w:sz w:val="28"/>
          <w:szCs w:val="28"/>
          <w:lang w:val="en-US" w:eastAsia="zh-CN"/>
        </w:rPr>
        <w:t>，它也会多运行一次来确保</w:t>
      </w:r>
      <w:r>
        <w:rPr>
          <w:rFonts w:hint="eastAsia" w:asciiTheme="minorEastAsia" w:hAnsiTheme="minorEastAsia" w:cstheme="minorEastAsia"/>
          <w:sz w:val="28"/>
          <w:szCs w:val="28"/>
          <w:lang w:val="en-US" w:eastAsia="zh-CN"/>
        </w:rPr>
        <w:t>数据</w:t>
      </w:r>
      <w:r>
        <w:rPr>
          <w:rFonts w:hint="eastAsia" w:asciiTheme="minorEastAsia" w:hAnsiTheme="minorEastAsia" w:eastAsiaTheme="minorEastAsia" w:cstheme="minorEastAsia"/>
          <w:sz w:val="28"/>
          <w:szCs w:val="28"/>
          <w:lang w:val="en-US" w:eastAsia="zh-CN"/>
        </w:rPr>
        <w:t>没有变化。</w:t>
      </w:r>
    </w:p>
    <w:p>
      <w:pPr>
        <w:numPr>
          <w:ilvl w:val="0"/>
          <w:numId w:val="1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$timeout service来代替setTimeout()有什么区别</w:t>
      </w:r>
    </w:p>
    <w:p>
      <w:pPr>
        <w:numPr>
          <w:ilvl w:val="0"/>
          <w:numId w:val="0"/>
        </w:numPr>
        <w:jc w:val="both"/>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$timeout是对window.setTimeout的一层封装，功能和接口基本一样，主要的区别有以下三点：</w:t>
      </w:r>
    </w:p>
    <w:p>
      <w:pPr>
        <w:numPr>
          <w:ilvl w:val="0"/>
          <w:numId w:val="16"/>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传入的function被包装在try...catch结构内，并且把抛出的异常委托给$exceptionHandler做统一调度处理；</w:t>
      </w:r>
    </w:p>
    <w:p>
      <w:pPr>
        <w:numPr>
          <w:ilvl w:val="0"/>
          <w:numId w:val="16"/>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$timeout返回的不是数字ID，而是一个promise对象。这意味着你无法用window.clearTimeout取消它，而是要用$timeout.cancel(returnedPromise)来取消；</w:t>
      </w:r>
    </w:p>
    <w:p>
      <w:pPr>
        <w:numPr>
          <w:ilvl w:val="0"/>
          <w:numId w:val="16"/>
        </w:numPr>
        <w:jc w:val="both"/>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传入的第三个参数是一个布尔值，如果传入false，则不会使用$apply来包装function调用，也就是说不会更新当前作用域内的数据绑定。默认是true。</w:t>
      </w:r>
    </w:p>
    <w:p>
      <w:pPr>
        <w:numPr>
          <w:ilvl w:val="0"/>
          <w:numId w:val="14"/>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请完善&lt;script&gt;&lt;/script&gt;中定义的controller方法的代码，其中a的初始值为20，b的初始值为30</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&lt;body ng-controller=</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con1</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ng-app=</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test</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&gt;</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&lt;input type=</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text</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 xml:space="preserve"> ng-model=</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a</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/&gt;</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&lt;input type=</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text</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 xml:space="preserve"> ng-model=</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b</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/&gt;</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&lt;div class=</w:t>
      </w:r>
      <w:r>
        <w:rPr>
          <w:rFonts w:hint="default" w:ascii="黑体" w:hAnsi="黑体" w:eastAsia="黑体" w:cs="黑体"/>
          <w:sz w:val="28"/>
          <w:szCs w:val="28"/>
          <w:lang w:val="en-US" w:eastAsia="zh-CN"/>
        </w:rPr>
        <w:t>””</w:t>
      </w:r>
      <w:r>
        <w:rPr>
          <w:rFonts w:hint="eastAsia" w:ascii="黑体" w:hAnsi="黑体" w:eastAsia="黑体" w:cs="黑体"/>
          <w:sz w:val="28"/>
          <w:szCs w:val="28"/>
          <w:lang w:val="en-US" w:eastAsia="zh-CN"/>
        </w:rPr>
        <w:t>&gt;</w:t>
      </w:r>
    </w:p>
    <w:p>
      <w:pPr>
        <w:numPr>
          <w:ilvl w:val="0"/>
          <w:numId w:val="0"/>
        </w:numPr>
        <w:ind w:left="420" w:leftChars="0"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{{parseInt(a)+parseInt(b)}}</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&lt;/div&gt;</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&lt;script&gt;</w:t>
      </w:r>
    </w:p>
    <w:p>
      <w:pPr>
        <w:numPr>
          <w:ilvl w:val="0"/>
          <w:numId w:val="0"/>
        </w:numPr>
        <w:ind w:firstLine="420" w:firstLineChars="0"/>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var app=angular.module(</w:t>
      </w:r>
      <w:r>
        <w:rPr>
          <w:rFonts w:hint="default" w:ascii="黑体" w:hAnsi="黑体" w:eastAsia="黑体" w:cs="黑体"/>
          <w:color w:val="FF0000"/>
          <w:sz w:val="28"/>
          <w:szCs w:val="28"/>
          <w:lang w:val="en-US" w:eastAsia="zh-CN"/>
        </w:rPr>
        <w:t>“</w:t>
      </w:r>
      <w:r>
        <w:rPr>
          <w:rFonts w:hint="eastAsia" w:ascii="黑体" w:hAnsi="黑体" w:eastAsia="黑体" w:cs="黑体"/>
          <w:color w:val="FF0000"/>
          <w:sz w:val="28"/>
          <w:szCs w:val="28"/>
          <w:lang w:val="en-US" w:eastAsia="zh-CN"/>
        </w:rPr>
        <w:t>test</w:t>
      </w:r>
      <w:r>
        <w:rPr>
          <w:rFonts w:hint="default" w:ascii="黑体" w:hAnsi="黑体" w:eastAsia="黑体" w:cs="黑体"/>
          <w:color w:val="FF0000"/>
          <w:sz w:val="28"/>
          <w:szCs w:val="28"/>
          <w:lang w:val="en-US" w:eastAsia="zh-CN"/>
        </w:rPr>
        <w:t>”</w:t>
      </w:r>
      <w:r>
        <w:rPr>
          <w:rFonts w:hint="eastAsia" w:ascii="黑体" w:hAnsi="黑体" w:eastAsia="黑体" w:cs="黑体"/>
          <w:color w:val="FF0000"/>
          <w:sz w:val="28"/>
          <w:szCs w:val="28"/>
          <w:lang w:val="en-US" w:eastAsia="zh-CN"/>
        </w:rPr>
        <w:t>,[]);</w:t>
      </w:r>
    </w:p>
    <w:p>
      <w:pPr>
        <w:numPr>
          <w:ilvl w:val="0"/>
          <w:numId w:val="0"/>
        </w:numPr>
        <w:ind w:firstLine="420" w:firstLineChars="0"/>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App.controller(</w:t>
      </w:r>
      <w:r>
        <w:rPr>
          <w:rFonts w:hint="default" w:ascii="黑体" w:hAnsi="黑体" w:eastAsia="黑体" w:cs="黑体"/>
          <w:color w:val="FF0000"/>
          <w:sz w:val="28"/>
          <w:szCs w:val="28"/>
          <w:lang w:val="en-US" w:eastAsia="zh-CN"/>
        </w:rPr>
        <w:t>“</w:t>
      </w:r>
      <w:r>
        <w:rPr>
          <w:rFonts w:hint="eastAsia" w:ascii="黑体" w:hAnsi="黑体" w:eastAsia="黑体" w:cs="黑体"/>
          <w:color w:val="FF0000"/>
          <w:sz w:val="28"/>
          <w:szCs w:val="28"/>
          <w:lang w:val="en-US" w:eastAsia="zh-CN"/>
        </w:rPr>
        <w:t>con1</w:t>
      </w:r>
      <w:r>
        <w:rPr>
          <w:rFonts w:hint="default" w:ascii="黑体" w:hAnsi="黑体" w:eastAsia="黑体" w:cs="黑体"/>
          <w:color w:val="FF0000"/>
          <w:sz w:val="28"/>
          <w:szCs w:val="28"/>
          <w:lang w:val="en-US" w:eastAsia="zh-CN"/>
        </w:rPr>
        <w:t>”</w:t>
      </w:r>
      <w:r>
        <w:rPr>
          <w:rFonts w:hint="eastAsia" w:ascii="黑体" w:hAnsi="黑体" w:eastAsia="黑体" w:cs="黑体"/>
          <w:color w:val="FF0000"/>
          <w:sz w:val="28"/>
          <w:szCs w:val="28"/>
          <w:lang w:val="en-US" w:eastAsia="zh-CN"/>
        </w:rPr>
        <w:t>,function($scope){</w:t>
      </w:r>
    </w:p>
    <w:p>
      <w:pPr>
        <w:numPr>
          <w:ilvl w:val="0"/>
          <w:numId w:val="0"/>
        </w:numPr>
        <w:ind w:left="420" w:leftChars="0" w:firstLine="420" w:firstLineChars="0"/>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$scope.a=3;</w:t>
      </w:r>
    </w:p>
    <w:p>
      <w:pPr>
        <w:numPr>
          <w:ilvl w:val="0"/>
          <w:numId w:val="0"/>
        </w:numPr>
        <w:ind w:left="420" w:leftChars="0" w:firstLine="420" w:firstLineChars="0"/>
        <w:jc w:val="both"/>
        <w:rPr>
          <w:rFonts w:hint="eastAsia" w:ascii="黑体" w:hAnsi="黑体" w:eastAsia="黑体" w:cs="黑体"/>
          <w:color w:val="FF0000"/>
          <w:sz w:val="28"/>
          <w:szCs w:val="28"/>
          <w:lang w:val="en-US" w:eastAsia="zh-CN"/>
        </w:rPr>
      </w:pPr>
      <w:r>
        <w:rPr>
          <w:rFonts w:hint="eastAsia" w:ascii="黑体" w:hAnsi="黑体" w:eastAsia="黑体" w:cs="黑体"/>
          <w:color w:val="FF0000"/>
          <w:sz w:val="28"/>
          <w:szCs w:val="28"/>
          <w:lang w:val="en-US" w:eastAsia="zh-CN"/>
        </w:rPr>
        <w:t>$scope.b=4;</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color w:val="FF0000"/>
          <w:sz w:val="28"/>
          <w:szCs w:val="28"/>
          <w:lang w:val="en-US" w:eastAsia="zh-CN"/>
        </w:rPr>
        <w:t>})</w:t>
      </w:r>
    </w:p>
    <w:p>
      <w:pPr>
        <w:numPr>
          <w:ilvl w:val="0"/>
          <w:numId w:val="0"/>
        </w:numPr>
        <w:ind w:firstLine="420" w:firstLineChars="0"/>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&lt;/script&gt;</w:t>
      </w:r>
    </w:p>
    <w:p>
      <w:pPr>
        <w:numPr>
          <w:ilvl w:val="0"/>
          <w:numId w:val="0"/>
        </w:numPr>
        <w:jc w:val="both"/>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&lt;/body&gt;</w:t>
      </w:r>
    </w:p>
    <w:p>
      <w:pPr>
        <w:pStyle w:val="5"/>
        <w:ind w:firstLine="0" w:firstLineChars="0"/>
        <w:rPr>
          <w:rFonts w:ascii="黑体" w:hAnsi="黑体" w:eastAsia="黑体" w:cs="黑体"/>
          <w:sz w:val="28"/>
          <w:szCs w:val="28"/>
        </w:rPr>
      </w:pPr>
      <w:r>
        <w:rPr>
          <w:rFonts w:hint="eastAsia" w:ascii="黑体" w:hAnsi="黑体" w:eastAsia="黑体" w:cs="黑体"/>
          <w:sz w:val="28"/>
          <w:szCs w:val="28"/>
          <w:lang w:val="en-US" w:eastAsia="zh-CN"/>
        </w:rPr>
        <w:t>5.</w:t>
      </w:r>
      <w:r>
        <w:rPr>
          <w:rFonts w:hint="eastAsia" w:ascii="黑体" w:hAnsi="黑体" w:eastAsia="黑体" w:cs="黑体"/>
          <w:sz w:val="28"/>
          <w:szCs w:val="28"/>
        </w:rPr>
        <w:t>JS的ng-view和ng-include有什么区别？ngview和uiview有什么区别？服务和指令是如何通信的？</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ng-view和ng-include的区别：</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使用ng-view这个方法通过使用路由控制，可以方便的实现页面组合。但这个方法也有一个重大缺点，就是一个html文件中，只能有一个ng-view。当然，也有变通之法，可以被ctrl控制。</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Ng-include就是将多个页面的公共页面提取出来，如header.html,foot.html等，在每个页面用&lt;div ng-include=”’header.html’”&gt;&lt;/div&gt;来引入。</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ng-view和ui-view的区别：</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Angular官方提供的 ng 路由已经具备了非常强大的功能，但是在某些情况下存在一些不太好用的地方，项目中如果出现大量路由深层嵌套话官方的ng路由来处理就不是非常适合了。</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第三方提供了一种强大的路由处理功能，对于路由嵌套也可以非常简单的进行处理。</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① ng路由实现不了多页面应用</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② ui路由：更加方便地处理路由嵌套，在state（）函数中进行即可。</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③ngRoute 和 ui-route 相比:</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$when —&gt; $state  路由状态配置的时候          </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$routeParams —&gt; $stateParams    带参数的时候的配置</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$routeProvider —&gt; $stateProvider    依赖注入的模块</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&lt;div ng-view&gt;&lt;/div&gt;  —&gt;  &lt;div ui-view&gt;&lt;/div&gt;   页面中绑定的指令</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④ uiRoute中可以嵌套更深层次的路由，也就是路由中可以有路由（大致有两种情况：1.横向的 2.纵向的）。</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　　（1）嵌套路由</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　　（2）多视图路由</w:t>
      </w:r>
    </w:p>
    <w:p>
      <w:pPr>
        <w:widowControl/>
        <w:spacing w:before="100" w:beforeAutospacing="1" w:after="100" w:afterAutospacing="1"/>
        <w:ind w:firstLine="420"/>
        <w:jc w:val="lef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ngRoute中就不能嵌套更深的路由。</w:t>
      </w:r>
    </w:p>
    <w:p>
      <w:pPr>
        <w:pStyle w:val="5"/>
        <w:numPr>
          <w:ilvl w:val="0"/>
          <w:numId w:val="17"/>
        </w:numPr>
        <w:ind w:firstLine="0" w:firstLineChars="0"/>
        <w:rPr>
          <w:rFonts w:hint="eastAsia" w:ascii="黑体" w:hAnsi="黑体" w:eastAsia="黑体" w:cs="黑体"/>
          <w:sz w:val="28"/>
          <w:szCs w:val="28"/>
        </w:rPr>
      </w:pPr>
      <w:r>
        <w:rPr>
          <w:rFonts w:hint="eastAsia" w:ascii="黑体" w:hAnsi="黑体" w:eastAsia="黑体" w:cs="黑体"/>
          <w:sz w:val="28"/>
          <w:szCs w:val="28"/>
        </w:rPr>
        <w:t>angular假如有两个标签怎么实现双向绑定</w:t>
      </w:r>
    </w:p>
    <w:p>
      <w:pPr>
        <w:pStyle w:val="5"/>
        <w:numPr>
          <w:ilvl w:val="0"/>
          <w:numId w:val="0"/>
        </w:numPr>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ng-module，$scope，{{}}</w:t>
      </w:r>
    </w:p>
    <w:p>
      <w:pPr>
        <w:pStyle w:val="5"/>
        <w:numPr>
          <w:ilvl w:val="0"/>
          <w:numId w:val="17"/>
        </w:numPr>
        <w:ind w:firstLine="0" w:firstLineChars="0"/>
        <w:rPr>
          <w:rFonts w:hint="eastAsia" w:ascii="黑体" w:hAnsi="黑体" w:eastAsia="黑体" w:cs="黑体"/>
          <w:sz w:val="28"/>
          <w:szCs w:val="28"/>
        </w:rPr>
      </w:pPr>
      <w:r>
        <w:rPr>
          <w:rFonts w:hint="eastAsia" w:ascii="黑体" w:hAnsi="黑体" w:eastAsia="黑体" w:cs="黑体"/>
          <w:sz w:val="28"/>
          <w:szCs w:val="28"/>
        </w:rPr>
        <w:t>双向绑定的原理</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fldChar w:fldCharType="begin"/>
      </w:r>
      <w:r>
        <w:rPr>
          <w:rFonts w:hint="eastAsia" w:asciiTheme="minorEastAsia" w:hAnsiTheme="minorEastAsia" w:eastAsiaTheme="minorEastAsia" w:cstheme="minorEastAsia"/>
          <w:kern w:val="2"/>
          <w:sz w:val="28"/>
          <w:szCs w:val="28"/>
          <w:lang w:val="en-US" w:eastAsia="zh-CN" w:bidi="ar-SA"/>
        </w:rPr>
        <w:instrText xml:space="preserve"> HYPERLINK "http://div.io/topic/570" </w:instrText>
      </w:r>
      <w:r>
        <w:rPr>
          <w:rFonts w:hint="eastAsia" w:asciiTheme="minorEastAsia" w:hAnsiTheme="minorEastAsia" w:eastAsiaTheme="minorEastAsia" w:cstheme="minorEastAsia"/>
          <w:kern w:val="2"/>
          <w:sz w:val="28"/>
          <w:szCs w:val="28"/>
          <w:lang w:val="en-US" w:eastAsia="zh-CN" w:bidi="ar-SA"/>
        </w:rPr>
        <w:fldChar w:fldCharType="separate"/>
      </w:r>
      <w:r>
        <w:rPr>
          <w:rStyle w:val="3"/>
          <w:rFonts w:hint="eastAsia" w:asciiTheme="minorEastAsia" w:hAnsiTheme="minorEastAsia" w:eastAsiaTheme="minorEastAsia" w:cstheme="minorEastAsia"/>
          <w:kern w:val="2"/>
          <w:sz w:val="28"/>
          <w:szCs w:val="28"/>
          <w:lang w:val="en-US" w:eastAsia="zh-CN" w:bidi="ar-SA"/>
        </w:rPr>
        <w:t>http://div.io/topic/570</w:t>
      </w:r>
      <w:r>
        <w:rPr>
          <w:rFonts w:hint="eastAsia" w:asciiTheme="minorEastAsia" w:hAnsiTheme="minorEastAsia" w:eastAsiaTheme="minorEastAsia" w:cstheme="minorEastAsia"/>
          <w:kern w:val="2"/>
          <w:sz w:val="28"/>
          <w:szCs w:val="28"/>
          <w:lang w:val="en-US" w:eastAsia="zh-CN" w:bidi="ar-SA"/>
        </w:rPr>
        <w:fldChar w:fldCharType="end"/>
      </w:r>
    </w:p>
    <w:p>
      <w:pPr>
        <w:pStyle w:val="5"/>
        <w:numPr>
          <w:ilvl w:val="0"/>
          <w:numId w:val="18"/>
        </w:numPr>
        <w:ind w:left="420" w:leftChars="0" w:firstLine="0" w:firstLineChars="0"/>
        <w:rPr>
          <w:rFonts w:hint="eastAsia"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必须在angular的context执行性环境；</w:t>
      </w:r>
    </w:p>
    <w:p>
      <w:pPr>
        <w:pStyle w:val="5"/>
        <w:numPr>
          <w:ilvl w:val="0"/>
          <w:numId w:val="18"/>
        </w:numPr>
        <w:ind w:left="420" w:leftChars="0" w:firstLine="0" w:firstLineChars="0"/>
        <w:rPr>
          <w:rFonts w:hint="eastAsia"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绑定几个数据生成几个$watch，再把$watch加入$watch队列（容器）；</w:t>
      </w:r>
    </w:p>
    <w:p>
      <w:pPr>
        <w:pStyle w:val="5"/>
        <w:numPr>
          <w:ilvl w:val="0"/>
          <w:numId w:val="18"/>
        </w:numPr>
        <w:ind w:left="420" w:leftChars="0" w:firstLine="0" w:firstLineChars="0"/>
        <w:rPr>
          <w:rFonts w:hint="eastAsia"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$digest：遍历$watch队列</w:t>
      </w:r>
    </w:p>
    <w:p>
      <w:pPr>
        <w:pStyle w:val="5"/>
        <w:numPr>
          <w:numId w:val="0"/>
        </w:numPr>
        <w:ind w:left="420" w:leftChars="0"/>
        <w:rPr>
          <w:rFonts w:hint="eastAsia" w:asciiTheme="minorEastAsia" w:hAnsiTheme="minorEastAsia" w:cstheme="minorEastAsia"/>
          <w:kern w:val="2"/>
          <w:sz w:val="28"/>
          <w:szCs w:val="28"/>
          <w:lang w:val="en-US" w:eastAsia="zh-CN" w:bidi="ar-SA"/>
        </w:rPr>
      </w:pPr>
      <w:r>
        <w:rPr>
          <w:rFonts w:hint="eastAsia" w:asciiTheme="minorEastAsia" w:hAnsiTheme="minorEastAsia" w:cstheme="minorEastAsia"/>
          <w:kern w:val="2"/>
          <w:sz w:val="28"/>
          <w:szCs w:val="28"/>
          <w:lang w:val="en-US" w:eastAsia="zh-CN" w:bidi="ar-SA"/>
        </w:rPr>
        <w:t>（$apply：强制触发angular的context</w:t>
      </w:r>
      <w:bookmarkStart w:id="0" w:name="_GoBack"/>
      <w:bookmarkEnd w:id="0"/>
      <w:r>
        <w:rPr>
          <w:rFonts w:hint="eastAsia" w:asciiTheme="minorEastAsia" w:hAnsiTheme="minorEastAsia" w:cstheme="minorEastAsia"/>
          <w:kern w:val="2"/>
          <w:sz w:val="28"/>
          <w:szCs w:val="28"/>
          <w:lang w:val="en-US" w:eastAsia="zh-CN" w:bidi="ar-SA"/>
        </w:rPr>
        <w:t>环境，即自己写的原生JS代码想要在angular中使用，则需要用到它。）</w:t>
      </w:r>
    </w:p>
    <w:p>
      <w:pPr>
        <w:pStyle w:val="5"/>
        <w:ind w:firstLine="0" w:firstLineChars="0"/>
        <w:rPr>
          <w:rFonts w:ascii="黑体" w:hAnsi="黑体" w:eastAsia="黑体" w:cs="黑体"/>
          <w:sz w:val="28"/>
          <w:szCs w:val="28"/>
        </w:rPr>
      </w:pPr>
      <w:r>
        <w:rPr>
          <w:rFonts w:hint="eastAsia" w:ascii="黑体" w:hAnsi="黑体" w:eastAsia="黑体" w:cs="黑体"/>
          <w:sz w:val="28"/>
          <w:szCs w:val="28"/>
        </w:rPr>
        <w:t>8.angular的基本机制</w:t>
      </w:r>
    </w:p>
    <w:p>
      <w:pPr>
        <w:pStyle w:val="5"/>
        <w:ind w:firstLine="0" w:firstLineChars="0"/>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事件（指令）机制、路由机制、脏检查机制</w:t>
      </w:r>
      <w:r>
        <w:rPr>
          <w:rFonts w:hint="eastAsia" w:asciiTheme="minorEastAsia" w:hAnsiTheme="minorEastAsia" w:cstheme="minorEastAsia"/>
          <w:kern w:val="2"/>
          <w:sz w:val="28"/>
          <w:szCs w:val="28"/>
          <w:lang w:val="en-US" w:eastAsia="zh-CN" w:bidi="ar-SA"/>
        </w:rPr>
        <w:t>、通信机制、</w:t>
      </w:r>
    </w:p>
    <w:p>
      <w:pPr>
        <w:widowControl/>
        <w:spacing w:before="100" w:beforeAutospacing="1" w:after="100" w:afterAutospacing="1"/>
        <w:jc w:val="left"/>
        <w:rPr>
          <w:rFonts w:hint="eastAsia" w:asciiTheme="minorEastAsia" w:hAnsiTheme="minorEastAsia" w:eastAsiaTheme="minorEastAsia" w:cstheme="minorEastAsia"/>
          <w:kern w:val="2"/>
          <w:sz w:val="28"/>
          <w:szCs w:val="2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B0B64B"/>
    <w:multiLevelType w:val="singleLevel"/>
    <w:tmpl w:val="59B0B64B"/>
    <w:lvl w:ilvl="0" w:tentative="0">
      <w:start w:val="1"/>
      <w:numFmt w:val="decimal"/>
      <w:suff w:val="nothing"/>
      <w:lvlText w:val="%1."/>
      <w:lvlJc w:val="left"/>
    </w:lvl>
  </w:abstractNum>
  <w:abstractNum w:abstractNumId="1">
    <w:nsid w:val="59B0B6E6"/>
    <w:multiLevelType w:val="singleLevel"/>
    <w:tmpl w:val="59B0B6E6"/>
    <w:lvl w:ilvl="0" w:tentative="0">
      <w:start w:val="1"/>
      <w:numFmt w:val="upperLetter"/>
      <w:suff w:val="nothing"/>
      <w:lvlText w:val="%1."/>
      <w:lvlJc w:val="left"/>
    </w:lvl>
  </w:abstractNum>
  <w:abstractNum w:abstractNumId="2">
    <w:nsid w:val="59B0B74F"/>
    <w:multiLevelType w:val="singleLevel"/>
    <w:tmpl w:val="59B0B74F"/>
    <w:lvl w:ilvl="0" w:tentative="0">
      <w:start w:val="2"/>
      <w:numFmt w:val="decimal"/>
      <w:suff w:val="nothing"/>
      <w:lvlText w:val="%1."/>
      <w:lvlJc w:val="left"/>
    </w:lvl>
  </w:abstractNum>
  <w:abstractNum w:abstractNumId="3">
    <w:nsid w:val="59B0B766"/>
    <w:multiLevelType w:val="singleLevel"/>
    <w:tmpl w:val="59B0B766"/>
    <w:lvl w:ilvl="0" w:tentative="0">
      <w:start w:val="1"/>
      <w:numFmt w:val="upperLetter"/>
      <w:suff w:val="nothing"/>
      <w:lvlText w:val="%1."/>
      <w:lvlJc w:val="left"/>
    </w:lvl>
  </w:abstractNum>
  <w:abstractNum w:abstractNumId="4">
    <w:nsid w:val="59B0BAE8"/>
    <w:multiLevelType w:val="singleLevel"/>
    <w:tmpl w:val="59B0BAE8"/>
    <w:lvl w:ilvl="0" w:tentative="0">
      <w:start w:val="3"/>
      <w:numFmt w:val="decimal"/>
      <w:suff w:val="nothing"/>
      <w:lvlText w:val="%1."/>
      <w:lvlJc w:val="left"/>
    </w:lvl>
  </w:abstractNum>
  <w:abstractNum w:abstractNumId="5">
    <w:nsid w:val="59B0BB16"/>
    <w:multiLevelType w:val="singleLevel"/>
    <w:tmpl w:val="59B0BB16"/>
    <w:lvl w:ilvl="0" w:tentative="0">
      <w:start w:val="1"/>
      <w:numFmt w:val="upperLetter"/>
      <w:suff w:val="nothing"/>
      <w:lvlText w:val="%1."/>
      <w:lvlJc w:val="left"/>
    </w:lvl>
  </w:abstractNum>
  <w:abstractNum w:abstractNumId="6">
    <w:nsid w:val="59B0BBF4"/>
    <w:multiLevelType w:val="singleLevel"/>
    <w:tmpl w:val="59B0BBF4"/>
    <w:lvl w:ilvl="0" w:tentative="0">
      <w:start w:val="4"/>
      <w:numFmt w:val="decimal"/>
      <w:suff w:val="nothing"/>
      <w:lvlText w:val="%1."/>
      <w:lvlJc w:val="left"/>
    </w:lvl>
  </w:abstractNum>
  <w:abstractNum w:abstractNumId="7">
    <w:nsid w:val="59B0BC0B"/>
    <w:multiLevelType w:val="singleLevel"/>
    <w:tmpl w:val="59B0BC0B"/>
    <w:lvl w:ilvl="0" w:tentative="0">
      <w:start w:val="1"/>
      <w:numFmt w:val="upperLetter"/>
      <w:suff w:val="nothing"/>
      <w:lvlText w:val="%1."/>
      <w:lvlJc w:val="left"/>
    </w:lvl>
  </w:abstractNum>
  <w:abstractNum w:abstractNumId="8">
    <w:nsid w:val="59B0BC4C"/>
    <w:multiLevelType w:val="singleLevel"/>
    <w:tmpl w:val="59B0BC4C"/>
    <w:lvl w:ilvl="0" w:tentative="0">
      <w:start w:val="5"/>
      <w:numFmt w:val="decimal"/>
      <w:suff w:val="nothing"/>
      <w:lvlText w:val="%1."/>
      <w:lvlJc w:val="left"/>
    </w:lvl>
  </w:abstractNum>
  <w:abstractNum w:abstractNumId="9">
    <w:nsid w:val="59B0BC63"/>
    <w:multiLevelType w:val="singleLevel"/>
    <w:tmpl w:val="59B0BC63"/>
    <w:lvl w:ilvl="0" w:tentative="0">
      <w:start w:val="1"/>
      <w:numFmt w:val="upperLetter"/>
      <w:suff w:val="nothing"/>
      <w:lvlText w:val="%1."/>
      <w:lvlJc w:val="left"/>
    </w:lvl>
  </w:abstractNum>
  <w:abstractNum w:abstractNumId="10">
    <w:nsid w:val="59B0BCFC"/>
    <w:multiLevelType w:val="singleLevel"/>
    <w:tmpl w:val="59B0BCFC"/>
    <w:lvl w:ilvl="0" w:tentative="0">
      <w:start w:val="2"/>
      <w:numFmt w:val="chineseCounting"/>
      <w:suff w:val="nothing"/>
      <w:lvlText w:val="%1、"/>
      <w:lvlJc w:val="left"/>
    </w:lvl>
  </w:abstractNum>
  <w:abstractNum w:abstractNumId="11">
    <w:nsid w:val="59B0BD33"/>
    <w:multiLevelType w:val="singleLevel"/>
    <w:tmpl w:val="59B0BD33"/>
    <w:lvl w:ilvl="0" w:tentative="0">
      <w:start w:val="1"/>
      <w:numFmt w:val="decimal"/>
      <w:suff w:val="nothing"/>
      <w:lvlText w:val="%1."/>
      <w:lvlJc w:val="left"/>
    </w:lvl>
  </w:abstractNum>
  <w:abstractNum w:abstractNumId="12">
    <w:nsid w:val="59B0BDB3"/>
    <w:multiLevelType w:val="singleLevel"/>
    <w:tmpl w:val="59B0BDB3"/>
    <w:lvl w:ilvl="0" w:tentative="0">
      <w:start w:val="6"/>
      <w:numFmt w:val="decimal"/>
      <w:suff w:val="nothing"/>
      <w:lvlText w:val="%1."/>
      <w:lvlJc w:val="left"/>
    </w:lvl>
  </w:abstractNum>
  <w:abstractNum w:abstractNumId="13">
    <w:nsid w:val="59B0BDC7"/>
    <w:multiLevelType w:val="singleLevel"/>
    <w:tmpl w:val="59B0BDC7"/>
    <w:lvl w:ilvl="0" w:tentative="0">
      <w:start w:val="1"/>
      <w:numFmt w:val="upperLetter"/>
      <w:suff w:val="nothing"/>
      <w:lvlText w:val="%1."/>
      <w:lvlJc w:val="left"/>
    </w:lvl>
  </w:abstractNum>
  <w:abstractNum w:abstractNumId="14">
    <w:nsid w:val="59B0F077"/>
    <w:multiLevelType w:val="singleLevel"/>
    <w:tmpl w:val="59B0F077"/>
    <w:lvl w:ilvl="0" w:tentative="0">
      <w:start w:val="1"/>
      <w:numFmt w:val="decimal"/>
      <w:suff w:val="nothing"/>
      <w:lvlText w:val="（%1）"/>
      <w:lvlJc w:val="left"/>
    </w:lvl>
  </w:abstractNum>
  <w:abstractNum w:abstractNumId="15">
    <w:nsid w:val="59B10247"/>
    <w:multiLevelType w:val="singleLevel"/>
    <w:tmpl w:val="59B10247"/>
    <w:lvl w:ilvl="0" w:tentative="0">
      <w:start w:val="1"/>
      <w:numFmt w:val="decimal"/>
      <w:suff w:val="nothing"/>
      <w:lvlText w:val="（%1）"/>
      <w:lvlJc w:val="left"/>
    </w:lvl>
  </w:abstractNum>
  <w:abstractNum w:abstractNumId="16">
    <w:nsid w:val="59B647F9"/>
    <w:multiLevelType w:val="singleLevel"/>
    <w:tmpl w:val="59B647F9"/>
    <w:lvl w:ilvl="0" w:tentative="0">
      <w:start w:val="6"/>
      <w:numFmt w:val="decimal"/>
      <w:suff w:val="nothing"/>
      <w:lvlText w:val="%1."/>
      <w:lvlJc w:val="left"/>
    </w:lvl>
  </w:abstractNum>
  <w:abstractNum w:abstractNumId="17">
    <w:nsid w:val="59B9D82B"/>
    <w:multiLevelType w:val="singleLevel"/>
    <w:tmpl w:val="59B9D82B"/>
    <w:lvl w:ilvl="0" w:tentative="0">
      <w:start w:val="0"/>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3"/>
  </w:num>
  <w:num w:numId="13">
    <w:abstractNumId w:val="10"/>
  </w:num>
  <w:num w:numId="14">
    <w:abstractNumId w:val="11"/>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F0790"/>
    <w:rsid w:val="0116032F"/>
    <w:rsid w:val="012B67A4"/>
    <w:rsid w:val="0297337B"/>
    <w:rsid w:val="02EF43F0"/>
    <w:rsid w:val="047A396E"/>
    <w:rsid w:val="04E25B99"/>
    <w:rsid w:val="04E611BB"/>
    <w:rsid w:val="06704512"/>
    <w:rsid w:val="06B939E1"/>
    <w:rsid w:val="06D67D77"/>
    <w:rsid w:val="07493BAA"/>
    <w:rsid w:val="07851B5A"/>
    <w:rsid w:val="07D74BD8"/>
    <w:rsid w:val="082836C8"/>
    <w:rsid w:val="085F5407"/>
    <w:rsid w:val="08CE7995"/>
    <w:rsid w:val="08DD2E22"/>
    <w:rsid w:val="09A940FF"/>
    <w:rsid w:val="0A196D35"/>
    <w:rsid w:val="0A2A2834"/>
    <w:rsid w:val="0A3978BD"/>
    <w:rsid w:val="0A434DA2"/>
    <w:rsid w:val="0A5B3FD5"/>
    <w:rsid w:val="0A9B3656"/>
    <w:rsid w:val="0AC1516C"/>
    <w:rsid w:val="0B6D5F2F"/>
    <w:rsid w:val="0BAB5F15"/>
    <w:rsid w:val="0BF17C7C"/>
    <w:rsid w:val="0D095D7A"/>
    <w:rsid w:val="0D2D47B8"/>
    <w:rsid w:val="0D33468A"/>
    <w:rsid w:val="0D3376F7"/>
    <w:rsid w:val="0DE661FB"/>
    <w:rsid w:val="0DE92550"/>
    <w:rsid w:val="0E367620"/>
    <w:rsid w:val="0EBB3946"/>
    <w:rsid w:val="10035647"/>
    <w:rsid w:val="103B1A8A"/>
    <w:rsid w:val="10B319D6"/>
    <w:rsid w:val="11B35FDE"/>
    <w:rsid w:val="11C71BF4"/>
    <w:rsid w:val="11D913BE"/>
    <w:rsid w:val="11E5445F"/>
    <w:rsid w:val="12EE532C"/>
    <w:rsid w:val="139852E8"/>
    <w:rsid w:val="13A41C66"/>
    <w:rsid w:val="13E465BA"/>
    <w:rsid w:val="144E3E8B"/>
    <w:rsid w:val="14553327"/>
    <w:rsid w:val="14B3272D"/>
    <w:rsid w:val="153E0C06"/>
    <w:rsid w:val="159C6A4E"/>
    <w:rsid w:val="16047D77"/>
    <w:rsid w:val="16B47B2A"/>
    <w:rsid w:val="16D47EF5"/>
    <w:rsid w:val="17AA7F7A"/>
    <w:rsid w:val="17D513E9"/>
    <w:rsid w:val="1824552F"/>
    <w:rsid w:val="182E4B38"/>
    <w:rsid w:val="186F2D12"/>
    <w:rsid w:val="189B5027"/>
    <w:rsid w:val="18B9749A"/>
    <w:rsid w:val="18D1244E"/>
    <w:rsid w:val="18DF06E3"/>
    <w:rsid w:val="197E4818"/>
    <w:rsid w:val="19973DF9"/>
    <w:rsid w:val="19BD5619"/>
    <w:rsid w:val="19C20D5D"/>
    <w:rsid w:val="19E5022B"/>
    <w:rsid w:val="19E86D42"/>
    <w:rsid w:val="1A4E7402"/>
    <w:rsid w:val="1AF30387"/>
    <w:rsid w:val="1B311587"/>
    <w:rsid w:val="1B4C3529"/>
    <w:rsid w:val="1B830EAA"/>
    <w:rsid w:val="1B9202D8"/>
    <w:rsid w:val="1B985AE1"/>
    <w:rsid w:val="1BAF2321"/>
    <w:rsid w:val="1BC06474"/>
    <w:rsid w:val="1C06600C"/>
    <w:rsid w:val="1CCE3176"/>
    <w:rsid w:val="1D151324"/>
    <w:rsid w:val="1D691793"/>
    <w:rsid w:val="1FCF233A"/>
    <w:rsid w:val="20145762"/>
    <w:rsid w:val="20880D24"/>
    <w:rsid w:val="20D03E06"/>
    <w:rsid w:val="20E253E7"/>
    <w:rsid w:val="21E06D3B"/>
    <w:rsid w:val="225D17E4"/>
    <w:rsid w:val="22DA7A2B"/>
    <w:rsid w:val="232B0865"/>
    <w:rsid w:val="23B30568"/>
    <w:rsid w:val="23DC091B"/>
    <w:rsid w:val="24490E8A"/>
    <w:rsid w:val="246A79D4"/>
    <w:rsid w:val="24E82AF8"/>
    <w:rsid w:val="25A97926"/>
    <w:rsid w:val="25B17A05"/>
    <w:rsid w:val="2661033E"/>
    <w:rsid w:val="26786425"/>
    <w:rsid w:val="270920BF"/>
    <w:rsid w:val="285F250D"/>
    <w:rsid w:val="28B60945"/>
    <w:rsid w:val="290E3D78"/>
    <w:rsid w:val="29252DB0"/>
    <w:rsid w:val="29C45DE9"/>
    <w:rsid w:val="2B097C31"/>
    <w:rsid w:val="2B1B54DD"/>
    <w:rsid w:val="2B4964A7"/>
    <w:rsid w:val="2B576D4C"/>
    <w:rsid w:val="2BB7108C"/>
    <w:rsid w:val="2BE70D48"/>
    <w:rsid w:val="2C3C2089"/>
    <w:rsid w:val="2C727858"/>
    <w:rsid w:val="2C8D77D8"/>
    <w:rsid w:val="2CA06E2D"/>
    <w:rsid w:val="2CA551B7"/>
    <w:rsid w:val="2CBE1C37"/>
    <w:rsid w:val="2CE40E68"/>
    <w:rsid w:val="2D6C543F"/>
    <w:rsid w:val="2D7A431A"/>
    <w:rsid w:val="2E3518F7"/>
    <w:rsid w:val="2E7B40E3"/>
    <w:rsid w:val="2E7D4E07"/>
    <w:rsid w:val="2ECF07EE"/>
    <w:rsid w:val="2EE10832"/>
    <w:rsid w:val="2F49173D"/>
    <w:rsid w:val="2F562BA1"/>
    <w:rsid w:val="2F6E2B84"/>
    <w:rsid w:val="2FCD1F8A"/>
    <w:rsid w:val="2FF149F2"/>
    <w:rsid w:val="302F1BE1"/>
    <w:rsid w:val="308D7E7F"/>
    <w:rsid w:val="30B9440E"/>
    <w:rsid w:val="31787E0E"/>
    <w:rsid w:val="31CC1DAB"/>
    <w:rsid w:val="320C3208"/>
    <w:rsid w:val="322E6A28"/>
    <w:rsid w:val="33D87FAF"/>
    <w:rsid w:val="34457224"/>
    <w:rsid w:val="347F3710"/>
    <w:rsid w:val="34E86AA0"/>
    <w:rsid w:val="359E3601"/>
    <w:rsid w:val="363C3319"/>
    <w:rsid w:val="371954A9"/>
    <w:rsid w:val="374C691C"/>
    <w:rsid w:val="37636A73"/>
    <w:rsid w:val="379957E6"/>
    <w:rsid w:val="38451C87"/>
    <w:rsid w:val="38967CE7"/>
    <w:rsid w:val="38AC1202"/>
    <w:rsid w:val="38E26F83"/>
    <w:rsid w:val="3AC776A1"/>
    <w:rsid w:val="3AF52C68"/>
    <w:rsid w:val="3AFB59A7"/>
    <w:rsid w:val="3B100356"/>
    <w:rsid w:val="3B976621"/>
    <w:rsid w:val="3B9E79D4"/>
    <w:rsid w:val="3BAF6C91"/>
    <w:rsid w:val="3CBD112C"/>
    <w:rsid w:val="3CF02EF1"/>
    <w:rsid w:val="3D6D384A"/>
    <w:rsid w:val="3DBA6C7D"/>
    <w:rsid w:val="3E0B1932"/>
    <w:rsid w:val="3E2379C2"/>
    <w:rsid w:val="3E476995"/>
    <w:rsid w:val="3E580780"/>
    <w:rsid w:val="3E825A86"/>
    <w:rsid w:val="3E8A1586"/>
    <w:rsid w:val="3EE63CE3"/>
    <w:rsid w:val="3EFC2F52"/>
    <w:rsid w:val="3FAF1E04"/>
    <w:rsid w:val="3FEE097A"/>
    <w:rsid w:val="400878B9"/>
    <w:rsid w:val="404E73FF"/>
    <w:rsid w:val="40836D38"/>
    <w:rsid w:val="408C0992"/>
    <w:rsid w:val="417767AA"/>
    <w:rsid w:val="41941053"/>
    <w:rsid w:val="41C67B91"/>
    <w:rsid w:val="41F33E8E"/>
    <w:rsid w:val="421C549E"/>
    <w:rsid w:val="42594CD7"/>
    <w:rsid w:val="43086837"/>
    <w:rsid w:val="4401368E"/>
    <w:rsid w:val="440E0546"/>
    <w:rsid w:val="44107022"/>
    <w:rsid w:val="45487C18"/>
    <w:rsid w:val="45971E74"/>
    <w:rsid w:val="4613534A"/>
    <w:rsid w:val="469C371B"/>
    <w:rsid w:val="46B951B5"/>
    <w:rsid w:val="475E4478"/>
    <w:rsid w:val="47D86D74"/>
    <w:rsid w:val="47EC34B7"/>
    <w:rsid w:val="48ED40E5"/>
    <w:rsid w:val="497E1509"/>
    <w:rsid w:val="49963CFA"/>
    <w:rsid w:val="49AF09FE"/>
    <w:rsid w:val="49BD5F4C"/>
    <w:rsid w:val="49DB33D6"/>
    <w:rsid w:val="4A1B13D3"/>
    <w:rsid w:val="4A5905A0"/>
    <w:rsid w:val="4ADA2C59"/>
    <w:rsid w:val="4ADA620F"/>
    <w:rsid w:val="4AFC522C"/>
    <w:rsid w:val="4B4B5E18"/>
    <w:rsid w:val="4C6A71D9"/>
    <w:rsid w:val="4CC80F3C"/>
    <w:rsid w:val="4D234AC9"/>
    <w:rsid w:val="4D2553A7"/>
    <w:rsid w:val="4D511B76"/>
    <w:rsid w:val="4DAF5AD0"/>
    <w:rsid w:val="4DDC0FB0"/>
    <w:rsid w:val="4E17627A"/>
    <w:rsid w:val="4E1D05E0"/>
    <w:rsid w:val="4E5E4D11"/>
    <w:rsid w:val="4E7056DE"/>
    <w:rsid w:val="4EB02920"/>
    <w:rsid w:val="4ED85C7A"/>
    <w:rsid w:val="4F0D6147"/>
    <w:rsid w:val="4F3E3786"/>
    <w:rsid w:val="4F765077"/>
    <w:rsid w:val="4FCA0625"/>
    <w:rsid w:val="4FCF5D04"/>
    <w:rsid w:val="505271F6"/>
    <w:rsid w:val="523446DA"/>
    <w:rsid w:val="523C4CCE"/>
    <w:rsid w:val="52C21072"/>
    <w:rsid w:val="52D751BF"/>
    <w:rsid w:val="52E56A48"/>
    <w:rsid w:val="53402270"/>
    <w:rsid w:val="5361591A"/>
    <w:rsid w:val="537A1F13"/>
    <w:rsid w:val="5385424E"/>
    <w:rsid w:val="544817D9"/>
    <w:rsid w:val="544A287F"/>
    <w:rsid w:val="55386580"/>
    <w:rsid w:val="5686184E"/>
    <w:rsid w:val="56C12E97"/>
    <w:rsid w:val="577818CA"/>
    <w:rsid w:val="585D28DF"/>
    <w:rsid w:val="58B30A4E"/>
    <w:rsid w:val="59505E60"/>
    <w:rsid w:val="597F6154"/>
    <w:rsid w:val="599F4552"/>
    <w:rsid w:val="5B4152B8"/>
    <w:rsid w:val="5C5251DF"/>
    <w:rsid w:val="5C796D8C"/>
    <w:rsid w:val="5C95679A"/>
    <w:rsid w:val="5CF73D91"/>
    <w:rsid w:val="5D1E05C8"/>
    <w:rsid w:val="5D5D49D8"/>
    <w:rsid w:val="5D61175C"/>
    <w:rsid w:val="5D6C3ABE"/>
    <w:rsid w:val="5D8C1386"/>
    <w:rsid w:val="5DB33D29"/>
    <w:rsid w:val="5DFE1471"/>
    <w:rsid w:val="5F4072DF"/>
    <w:rsid w:val="604559B1"/>
    <w:rsid w:val="60851D0E"/>
    <w:rsid w:val="622438D1"/>
    <w:rsid w:val="62444C22"/>
    <w:rsid w:val="625D6C44"/>
    <w:rsid w:val="6276626E"/>
    <w:rsid w:val="63396D11"/>
    <w:rsid w:val="64223251"/>
    <w:rsid w:val="64333353"/>
    <w:rsid w:val="646F059A"/>
    <w:rsid w:val="647828B0"/>
    <w:rsid w:val="64A575F5"/>
    <w:rsid w:val="65345D96"/>
    <w:rsid w:val="65547EBB"/>
    <w:rsid w:val="66AA0346"/>
    <w:rsid w:val="66C0749D"/>
    <w:rsid w:val="67345EA8"/>
    <w:rsid w:val="673604BA"/>
    <w:rsid w:val="6739040B"/>
    <w:rsid w:val="68F01CDF"/>
    <w:rsid w:val="68F9141C"/>
    <w:rsid w:val="69016A78"/>
    <w:rsid w:val="699A6E2B"/>
    <w:rsid w:val="69A5393D"/>
    <w:rsid w:val="69F7061D"/>
    <w:rsid w:val="6A6B58FD"/>
    <w:rsid w:val="6A7416E4"/>
    <w:rsid w:val="6A9A2408"/>
    <w:rsid w:val="6B426706"/>
    <w:rsid w:val="6B432636"/>
    <w:rsid w:val="6BD63612"/>
    <w:rsid w:val="6BD9468A"/>
    <w:rsid w:val="6C1B2118"/>
    <w:rsid w:val="6D037960"/>
    <w:rsid w:val="6D1E25DF"/>
    <w:rsid w:val="6D9E5473"/>
    <w:rsid w:val="6E220E7F"/>
    <w:rsid w:val="6E33565F"/>
    <w:rsid w:val="6EB3016A"/>
    <w:rsid w:val="6EC466ED"/>
    <w:rsid w:val="6FDB5087"/>
    <w:rsid w:val="70284E72"/>
    <w:rsid w:val="70E21484"/>
    <w:rsid w:val="70E32E04"/>
    <w:rsid w:val="718022F7"/>
    <w:rsid w:val="72124243"/>
    <w:rsid w:val="72B637C1"/>
    <w:rsid w:val="72CC2CB6"/>
    <w:rsid w:val="72DF23B8"/>
    <w:rsid w:val="72FD79AB"/>
    <w:rsid w:val="74AC758D"/>
    <w:rsid w:val="75105200"/>
    <w:rsid w:val="754D6AAF"/>
    <w:rsid w:val="758C34E7"/>
    <w:rsid w:val="75AF2A66"/>
    <w:rsid w:val="76802636"/>
    <w:rsid w:val="76AC5829"/>
    <w:rsid w:val="76E2305C"/>
    <w:rsid w:val="76EA76E4"/>
    <w:rsid w:val="76FC1D6D"/>
    <w:rsid w:val="77866D22"/>
    <w:rsid w:val="784D0A87"/>
    <w:rsid w:val="78592D9E"/>
    <w:rsid w:val="78D7407B"/>
    <w:rsid w:val="78FB2722"/>
    <w:rsid w:val="794A3366"/>
    <w:rsid w:val="79786B54"/>
    <w:rsid w:val="79980499"/>
    <w:rsid w:val="79F507F9"/>
    <w:rsid w:val="7AC60ED5"/>
    <w:rsid w:val="7B114912"/>
    <w:rsid w:val="7BCD47D3"/>
    <w:rsid w:val="7BD35EF4"/>
    <w:rsid w:val="7C1E0E38"/>
    <w:rsid w:val="7C3D0E64"/>
    <w:rsid w:val="7C412B40"/>
    <w:rsid w:val="7CBE3C0B"/>
    <w:rsid w:val="7CDA377E"/>
    <w:rsid w:val="7CE30712"/>
    <w:rsid w:val="7DD92378"/>
    <w:rsid w:val="7E073904"/>
    <w:rsid w:val="7E30039F"/>
    <w:rsid w:val="7E400213"/>
    <w:rsid w:val="7E9D799A"/>
    <w:rsid w:val="7EBC699D"/>
    <w:rsid w:val="7ECF5710"/>
    <w:rsid w:val="7EE131D0"/>
    <w:rsid w:val="7F2B702B"/>
    <w:rsid w:val="7FBA67AD"/>
    <w:rsid w:val="7FDC6D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paragraph" w:customStyle="1" w:styleId="5">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2017-09-14T01:33:56Z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