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01" w:rsidRPr="001F7201" w:rsidRDefault="001F7201" w:rsidP="001F7201">
      <w:pPr>
        <w:jc w:val="center"/>
        <w:rPr>
          <w:b/>
          <w:lang w:val="ru-RU"/>
        </w:rPr>
      </w:pPr>
      <w:r w:rsidRPr="001F7201">
        <w:rPr>
          <w:b/>
          <w:lang w:val="ru-RU"/>
        </w:rPr>
        <w:t>КАМЕНЩИКИ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1F7201" w:rsidTr="00A4791C">
        <w:trPr>
          <w:trHeight w:val="36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Каменщик</w:t>
            </w:r>
          </w:p>
        </w:tc>
      </w:tr>
      <w:tr w:rsidR="001F7201" w:rsidRPr="001F7201" w:rsidTr="00A4791C">
        <w:trPr>
          <w:trHeight w:val="36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работы</w:t>
            </w:r>
          </w:p>
        </w:tc>
        <w:tc>
          <w:tcPr>
            <w:tcW w:w="4403" w:type="dxa"/>
          </w:tcPr>
          <w:p w:rsidR="001F7201" w:rsidRDefault="001F7201" w:rsidP="001F72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Укладка кирпича, блоков</w:t>
            </w:r>
          </w:p>
        </w:tc>
      </w:tr>
      <w:tr w:rsidR="001F7201" w:rsidTr="00A4791C">
        <w:trPr>
          <w:trHeight w:val="34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Варшава, Польша</w:t>
            </w:r>
          </w:p>
        </w:tc>
      </w:tr>
      <w:tr w:rsidR="001F7201" w:rsidRPr="001F7201" w:rsidTr="00A4791C">
        <w:trPr>
          <w:trHeight w:val="726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Требования к работнику</w:t>
            </w:r>
          </w:p>
        </w:tc>
        <w:tc>
          <w:tcPr>
            <w:tcW w:w="4403" w:type="dxa"/>
          </w:tcPr>
          <w:p w:rsidR="001F7201" w:rsidRDefault="001F7201" w:rsidP="001F72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Мужчины с опытом работы, физически крепкие, не пьющие.</w:t>
            </w:r>
          </w:p>
        </w:tc>
      </w:tr>
      <w:tr w:rsidR="001F7201" w:rsidTr="00A4791C">
        <w:trPr>
          <w:trHeight w:val="706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График работы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7.00 до 18.00, 5 дней в неделю. Возможны рабочие субботы</w:t>
            </w:r>
          </w:p>
        </w:tc>
      </w:tr>
      <w:tr w:rsidR="001F7201" w:rsidRPr="001F7201" w:rsidTr="00A4791C">
        <w:trPr>
          <w:trHeight w:val="726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Оплата труда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16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>/м</w:t>
            </w:r>
            <w:r w:rsidRPr="001420FE">
              <w:rPr>
                <w:vertAlign w:val="superscript"/>
                <w:lang w:val="ru-RU"/>
              </w:rPr>
              <w:t>2</w:t>
            </w:r>
            <w:r>
              <w:rPr>
                <w:lang w:val="ru-RU"/>
              </w:rPr>
              <w:t>, раз в месяц. Есть возможность аванса.</w:t>
            </w:r>
          </w:p>
          <w:p w:rsidR="00A4791C" w:rsidRPr="00E93306" w:rsidRDefault="00A4791C" w:rsidP="00A74CBB">
            <w:pPr>
              <w:jc w:val="center"/>
              <w:rPr>
                <w:lang w:val="ru-RU"/>
              </w:rPr>
            </w:pPr>
            <w:r>
              <w:rPr>
                <w:b/>
                <w:bCs/>
              </w:rPr>
              <w:t>8 гривна (UAH)</w:t>
            </w:r>
            <w:r>
              <w:t xml:space="preserve"> равняется </w:t>
            </w:r>
            <w:r>
              <w:rPr>
                <w:b/>
                <w:bCs/>
              </w:rPr>
              <w:t>1.35 злотый (PLN)</w:t>
            </w:r>
          </w:p>
        </w:tc>
      </w:tr>
      <w:tr w:rsidR="001F7201" w:rsidTr="00A4791C">
        <w:trPr>
          <w:trHeight w:val="1069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Проживание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 свой счет. Комната в общежитии 12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>/сутки (сразу нужно оплатить за неделю). В комнате 2-4 человека.</w:t>
            </w:r>
          </w:p>
        </w:tc>
        <w:bookmarkStart w:id="0" w:name="_GoBack"/>
        <w:bookmarkEnd w:id="0"/>
      </w:tr>
      <w:tr w:rsidR="001F7201" w:rsidRPr="001F7201" w:rsidTr="00A4791C">
        <w:trPr>
          <w:trHeight w:val="34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Проезд на работу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счет. Около 8 злотых в обе стороны.</w:t>
            </w:r>
            <w:r w:rsidR="00A4791C">
              <w:rPr>
                <w:b/>
                <w:bCs/>
              </w:rPr>
              <w:t xml:space="preserve"> </w:t>
            </w:r>
            <w:r w:rsidR="00A4791C">
              <w:rPr>
                <w:b/>
                <w:bCs/>
              </w:rPr>
              <w:t>8 злотый (PLN)</w:t>
            </w:r>
            <w:r w:rsidR="00A4791C">
              <w:t xml:space="preserve"> равняется </w:t>
            </w:r>
            <w:r w:rsidR="00A4791C">
              <w:rPr>
                <w:b/>
                <w:bCs/>
              </w:rPr>
              <w:t>47.45 гривна (UAH)</w:t>
            </w:r>
            <w:r w:rsidR="00A4791C">
              <w:br/>
            </w:r>
            <w:r w:rsidR="00A4791C">
              <w:rPr>
                <w:b/>
                <w:bCs/>
              </w:rPr>
              <w:t>8 гривна (UAH)</w:t>
            </w:r>
            <w:r w:rsidR="00A4791C">
              <w:t xml:space="preserve"> равняется </w:t>
            </w:r>
            <w:r w:rsidR="00A4791C">
              <w:rPr>
                <w:b/>
                <w:bCs/>
              </w:rPr>
              <w:t>1.35 злотый (PLN)</w:t>
            </w:r>
          </w:p>
        </w:tc>
      </w:tr>
      <w:tr w:rsidR="001F7201" w:rsidTr="00A4791C">
        <w:trPr>
          <w:trHeight w:val="36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Питание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</w:t>
            </w:r>
          </w:p>
        </w:tc>
      </w:tr>
      <w:tr w:rsidR="001F7201" w:rsidTr="00A4791C">
        <w:trPr>
          <w:trHeight w:val="36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 работы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течение действия визы</w:t>
            </w:r>
          </w:p>
        </w:tc>
      </w:tr>
      <w:tr w:rsidR="001F7201" w:rsidRPr="00F449F7" w:rsidTr="00A4791C">
        <w:trPr>
          <w:trHeight w:val="706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знания языка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Знание польского на начальном уровне желательно, но не обязательно</w:t>
            </w:r>
          </w:p>
        </w:tc>
      </w:tr>
      <w:tr w:rsidR="001F7201" w:rsidRPr="001F7201" w:rsidTr="00A4791C">
        <w:trPr>
          <w:trHeight w:val="1069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Рабочая одежда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период испытательного срока иметь свою спецодежду. Позже спецодежда предоставляется работодателем бесплатно.</w:t>
            </w:r>
          </w:p>
        </w:tc>
      </w:tr>
      <w:tr w:rsidR="001F7201" w:rsidTr="00A4791C">
        <w:trPr>
          <w:trHeight w:val="383"/>
        </w:trPr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Испытательный срок</w:t>
            </w:r>
          </w:p>
        </w:tc>
        <w:tc>
          <w:tcPr>
            <w:tcW w:w="4403" w:type="dxa"/>
          </w:tcPr>
          <w:p w:rsidR="001F7201" w:rsidRDefault="001F7201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</w:tr>
    </w:tbl>
    <w:p w:rsidR="001F7201" w:rsidRDefault="001F7201" w:rsidP="001F7201">
      <w:pPr>
        <w:jc w:val="center"/>
        <w:rPr>
          <w:lang w:val="ru-RU"/>
        </w:rPr>
      </w:pPr>
    </w:p>
    <w:p w:rsidR="001F7201" w:rsidRPr="00551DDA" w:rsidRDefault="001F7201" w:rsidP="001F7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Helvetica" w:eastAsia="Times New Roman" w:hAnsi="Helvetica" w:cs="Helvetica"/>
          <w:color w:val="000000"/>
          <w:sz w:val="20"/>
          <w:szCs w:val="20"/>
          <w:lang w:val="ru-RU" w:eastAsia="pl-PL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ru-RU" w:eastAsia="pl-PL"/>
        </w:rPr>
        <w:t>.</w:t>
      </w:r>
    </w:p>
    <w:p w:rsidR="004F4F27" w:rsidRPr="001F7201" w:rsidRDefault="004F4F27">
      <w:pPr>
        <w:rPr>
          <w:lang w:val="ru-RU"/>
        </w:rPr>
      </w:pPr>
    </w:p>
    <w:sectPr w:rsidR="004F4F27" w:rsidRPr="001F7201" w:rsidSect="004F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7201"/>
    <w:rsid w:val="001F7201"/>
    <w:rsid w:val="0036011D"/>
    <w:rsid w:val="004F4F27"/>
    <w:rsid w:val="00612B97"/>
    <w:rsid w:val="00A23039"/>
    <w:rsid w:val="00A4791C"/>
    <w:rsid w:val="00D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30349-B179-43C7-8874-66EE5BEE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Office Word</Application>
  <DocSecurity>0</DocSecurity>
  <Lines>6</Lines>
  <Paragraphs>1</Paragraphs>
  <ScaleCrop>false</ScaleCrop>
  <Company>SPecialiST RePack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warlook</cp:lastModifiedBy>
  <cp:revision>5</cp:revision>
  <dcterms:created xsi:type="dcterms:W3CDTF">2015-09-21T11:09:00Z</dcterms:created>
  <dcterms:modified xsi:type="dcterms:W3CDTF">2015-12-18T15:56:00Z</dcterms:modified>
</cp:coreProperties>
</file>