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556" w:type="dxa"/>
        <w:jc w:val="left"/>
        <w:tblInd w:w="-108" w:type="dxa"/>
        <w:tblLayout w:type="fixed"/>
        <w:tblCellMar>
          <w:top w:w="0" w:type="dxa"/>
          <w:left w:w="0" w:type="dxa"/>
          <w:bottom w:w="0" w:type="dxa"/>
          <w:right w:w="0" w:type="dxa"/>
        </w:tblCellMar>
      </w:tblPr>
      <w:tblGrid>
        <w:gridCol w:w="235"/>
        <w:gridCol w:w="6621"/>
        <w:gridCol w:w="299"/>
        <w:gridCol w:w="300"/>
        <w:gridCol w:w="3800"/>
        <w:gridCol w:w="300"/>
      </w:tblGrid>
      <w:tr>
        <w:trPr>
          <w:trHeight w:val="1" w:hRule="atLeast"/>
        </w:trPr>
        <w:tc>
          <w:tcPr>
            <w:tcW w:w="11555" w:type="dxa"/>
            <w:gridSpan w:val="6"/>
            <w:tcBorders>
              <w:top w:val="single" w:sz="6" w:space="0" w:color="000000"/>
              <w:left w:val="single" w:sz="6" w:space="0" w:color="000000"/>
              <w:bottom w:val="single" w:sz="6" w:space="0" w:color="000000"/>
              <w:right w:val="single" w:sz="6" w:space="0" w:color="000000"/>
            </w:tcBorders>
            <w:shd w:color="auto" w:fill="3C5769" w:val="clear"/>
            <w:vAlign w:val="bottom"/>
          </w:tcPr>
          <w:p>
            <w:pPr>
              <w:pStyle w:val="Normal"/>
              <w:widowControl w:val="false"/>
              <w:bidi w:val="0"/>
              <w:spacing w:lineRule="exact" w:line="720" w:before="0" w:after="0"/>
              <w:ind w:left="0" w:right="0" w:hanging="0"/>
              <w:jc w:val="center"/>
              <w:rPr>
                <w:rFonts w:ascii="Palatino Linotype" w:hAnsi="Palatino Linotype" w:eastAsia="Palatino Linotype" w:cs="Palatino Linotype"/>
                <w:b/>
                <w:b/>
                <w:color w:val="FFFFFF"/>
                <w:spacing w:val="30"/>
                <w:sz w:val="52"/>
                <w:shd w:fill="auto" w:val="clear"/>
              </w:rPr>
            </w:pPr>
            <w:r>
              <w:rPr/>
              <w:object>
                <v:shape id="ole_rId2" style="width:38.8pt;height:38.7pt" o:ole="">
                  <v:imagedata r:id="rId3" o:title=""/>
                </v:shape>
                <o:OLEObject Type="Embed" ProgID="StaticMetafile" ShapeID="ole_rId2" DrawAspect="Content" ObjectID="_664561467" r:id="rId2"/>
              </w:object>
            </w:r>
          </w:p>
          <w:p>
            <w:pPr>
              <w:pStyle w:val="Normal"/>
              <w:widowControl w:val="false"/>
              <w:bidi w:val="0"/>
              <w:spacing w:lineRule="exact" w:line="720" w:before="0" w:after="300"/>
              <w:ind w:left="0" w:right="0" w:hanging="0"/>
              <w:jc w:val="center"/>
              <w:rPr>
                <w:shd w:fill="auto" w:val="clear"/>
              </w:rPr>
            </w:pPr>
            <w:r>
              <w:rPr>
                <w:rFonts w:eastAsia="Georgia, serif" w:cs="Georgia, serif" w:ascii="Georgia, serif" w:hAnsi="Georgia, serif"/>
                <w:b/>
                <w:i/>
                <w:color w:val="FFFFFF"/>
                <w:spacing w:val="30"/>
                <w:sz w:val="52"/>
                <w:shd w:fill="auto" w:val="clear"/>
              </w:rPr>
              <w:t>Jadon Belezos</w:t>
            </w:r>
          </w:p>
        </w:tc>
      </w:tr>
      <w:tr>
        <w:trPr>
          <w:trHeight w:val="1" w:hRule="atLeast"/>
        </w:trPr>
        <w:tc>
          <w:tcPr>
            <w:tcW w:w="235" w:type="dxa"/>
            <w:tcBorders>
              <w:top w:val="single" w:sz="6" w:space="0" w:color="000000"/>
              <w:left w:val="single" w:sz="6" w:space="0" w:color="000000"/>
              <w:bottom w:val="single" w:sz="6" w:space="0" w:color="000000"/>
              <w:right w:val="single" w:sz="6" w:space="0" w:color="000000"/>
            </w:tcBorders>
            <w:shd w:color="000000" w:fill="FFFFFF" w:val="clear"/>
            <w:tcMar>
              <w:left w:w="4" w:type="dxa"/>
              <w:right w:w="4" w:type="dxa"/>
            </w:tcMar>
          </w:tcPr>
          <w:p>
            <w:pPr>
              <w:pStyle w:val="Normal"/>
              <w:widowControl w:val="false"/>
              <w:bidi w:val="0"/>
              <w:spacing w:lineRule="exact" w:line="30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6621" w:type="dxa"/>
            <w:tcBorders>
              <w:top w:val="single" w:sz="6" w:space="0" w:color="000000"/>
              <w:left w:val="single" w:sz="6" w:space="0" w:color="000000"/>
              <w:bottom w:val="single" w:sz="6" w:space="0" w:color="000000"/>
              <w:right w:val="single" w:sz="6" w:space="0" w:color="000000"/>
            </w:tcBorders>
            <w:shd w:color="000000" w:fill="FFFFFF" w:val="clear"/>
            <w:tcMar>
              <w:left w:w="4" w:type="dxa"/>
              <w:right w:w="4" w:type="dxa"/>
            </w:tcMar>
          </w:tcPr>
          <w:p>
            <w:pPr>
              <w:pStyle w:val="Normal"/>
              <w:widowControl w:val="false"/>
              <w:bidi w:val="0"/>
              <w:spacing w:lineRule="exact" w:line="340" w:before="0" w:after="200"/>
              <w:ind w:left="0" w:right="0" w:hanging="0"/>
              <w:jc w:val="left"/>
              <w:rPr>
                <w:rFonts w:ascii="Georgia, serif" w:hAnsi="Georgia, serif" w:eastAsia="Georgia, serif" w:cs="Georgia, serif"/>
                <w:b/>
                <w:b/>
                <w:i/>
                <w:i/>
                <w:color w:val="4A4A4A"/>
                <w:spacing w:val="10"/>
                <w:sz w:val="24"/>
                <w:shd w:fill="auto" w:val="clear"/>
              </w:rPr>
            </w:pPr>
            <w:r>
              <w:rPr>
                <w:rFonts w:eastAsia="Georgia, serif" w:cs="Georgia, serif" w:ascii="Georgia, serif" w:hAnsi="Georgia, serif"/>
                <w:b/>
                <w:i/>
                <w:color w:val="4A4A4A"/>
                <w:spacing w:val="10"/>
                <w:sz w:val="24"/>
                <w:shd w:fill="auto" w:val="clear"/>
              </w:rPr>
              <w:t>Professional Summary</w:t>
            </w:r>
          </w:p>
          <w:p>
            <w:pPr>
              <w:pStyle w:val="Normal"/>
              <w:widowControl w:val="false"/>
              <w:bidi w:val="0"/>
              <w:spacing w:lineRule="exact" w:line="300" w:before="0" w:after="40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Diligent Customer Service professional bringing demonstrated expertise in customer support, task prioritization and time management. Familiar with diverse courtesy tasks, including moving product, collecting carts and locating items for customers. Proficient in stock management and sales support.</w:t>
            </w:r>
          </w:p>
          <w:p>
            <w:pPr>
              <w:pStyle w:val="Normal"/>
              <w:widowControl w:val="false"/>
              <w:bidi w:val="0"/>
              <w:spacing w:lineRule="exact" w:line="340" w:before="0" w:after="200"/>
              <w:ind w:left="0" w:right="0" w:hanging="0"/>
              <w:jc w:val="left"/>
              <w:rPr>
                <w:rFonts w:ascii="Georgia, serif" w:hAnsi="Georgia, serif" w:eastAsia="Georgia, serif" w:cs="Georgia, serif"/>
                <w:b/>
                <w:b/>
                <w:i/>
                <w:i/>
                <w:color w:val="4A4A4A"/>
                <w:spacing w:val="10"/>
                <w:sz w:val="24"/>
                <w:shd w:fill="auto" w:val="clear"/>
              </w:rPr>
            </w:pPr>
            <w:r>
              <w:rPr>
                <w:rFonts w:eastAsia="Georgia, serif" w:cs="Georgia, serif" w:ascii="Georgia, serif" w:hAnsi="Georgia, serif"/>
                <w:b/>
                <w:i/>
                <w:color w:val="4A4A4A"/>
                <w:spacing w:val="10"/>
                <w:sz w:val="24"/>
                <w:shd w:fill="auto" w:val="clear"/>
              </w:rPr>
              <w:t>Work History</w:t>
            </w:r>
          </w:p>
          <w:p>
            <w:pPr>
              <w:pStyle w:val="Normal"/>
              <w:widowControl w:val="false"/>
              <w:bidi w:val="0"/>
              <w:spacing w:lineRule="exact" w:line="300" w:before="0" w:after="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b/>
                <w:color w:val="4A4A4A"/>
                <w:spacing w:val="0"/>
                <w:sz w:val="20"/>
                <w:shd w:fill="auto" w:val="clear"/>
              </w:rPr>
              <w:t>Safeway</w:t>
            </w:r>
            <w:r>
              <w:rPr>
                <w:rFonts w:eastAsia="Palatino Linotype" w:cs="Palatino Linotype" w:ascii="Palatino Linotype" w:hAnsi="Palatino Linotype"/>
                <w:color w:val="4A4A4A"/>
                <w:spacing w:val="0"/>
                <w:sz w:val="20"/>
                <w:shd w:fill="auto" w:val="clear"/>
              </w:rPr>
              <w:t xml:space="preserve"> - </w:t>
            </w:r>
            <w:r>
              <w:rPr>
                <w:rFonts w:eastAsia="Palatino Linotype" w:cs="Palatino Linotype" w:ascii="Palatino Linotype" w:hAnsi="Palatino Linotype"/>
                <w:b/>
                <w:color w:val="4A4A4A"/>
                <w:spacing w:val="0"/>
                <w:sz w:val="20"/>
                <w:shd w:fill="auto" w:val="clear"/>
              </w:rPr>
              <w:t>Courtesy Clerk</w:t>
            </w:r>
            <w:r>
              <w:rPr>
                <w:rFonts w:eastAsia="Palatino Linotype" w:cs="Palatino Linotype" w:ascii="Palatino Linotype" w:hAnsi="Palatino Linotype"/>
                <w:color w:val="4A4A4A"/>
                <w:spacing w:val="0"/>
                <w:sz w:val="20"/>
                <w:shd w:fill="auto" w:val="clear"/>
              </w:rPr>
              <w:t xml:space="preserve"> </w:t>
            </w:r>
          </w:p>
          <w:p>
            <w:pPr>
              <w:pStyle w:val="Normal"/>
              <w:widowControl w:val="false"/>
              <w:bidi w:val="0"/>
              <w:spacing w:lineRule="exact" w:line="300" w:before="0" w:after="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Milwaukiee, OR</w:t>
            </w:r>
          </w:p>
          <w:p>
            <w:pPr>
              <w:pStyle w:val="Normal"/>
              <w:widowControl w:val="false"/>
              <w:bidi w:val="0"/>
              <w:spacing w:lineRule="exact" w:line="300" w:before="0" w:after="0"/>
              <w:ind w:left="0" w:right="0" w:hanging="0"/>
              <w:jc w:val="left"/>
              <w:rPr>
                <w:rFonts w:ascii="Palatino Linotype" w:hAnsi="Palatino Linotype" w:eastAsia="Palatino Linotype" w:cs="Palatino Linotype"/>
                <w:i/>
                <w:i/>
                <w:color w:val="4A4A4A"/>
                <w:spacing w:val="0"/>
                <w:sz w:val="20"/>
                <w:shd w:fill="auto" w:val="clear"/>
              </w:rPr>
            </w:pPr>
            <w:r>
              <w:rPr>
                <w:rFonts w:eastAsia="Palatino Linotype" w:cs="Palatino Linotype" w:ascii="Palatino Linotype" w:hAnsi="Palatino Linotype"/>
                <w:i/>
                <w:color w:val="4A4A4A"/>
                <w:spacing w:val="0"/>
                <w:sz w:val="20"/>
                <w:shd w:fill="auto" w:val="clear"/>
              </w:rPr>
              <w:t>03/2018 - Current</w:t>
            </w:r>
          </w:p>
          <w:p>
            <w:pPr>
              <w:pStyle w:val="Normal"/>
              <w:widowControl w:val="false"/>
              <w:numPr>
                <w:ilvl w:val="0"/>
                <w:numId w:val="1"/>
              </w:numPr>
              <w:bidi w:val="0"/>
              <w:spacing w:lineRule="exact" w:line="300" w:before="60" w:after="0"/>
              <w:ind w:left="240" w:right="0" w:hanging="232"/>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Restocked, arranged and organized merchandise in front lanes to drive product sales</w:t>
            </w:r>
          </w:p>
          <w:p>
            <w:pPr>
              <w:pStyle w:val="Normal"/>
              <w:widowControl w:val="false"/>
              <w:numPr>
                <w:ilvl w:val="0"/>
                <w:numId w:val="1"/>
              </w:numPr>
              <w:bidi w:val="0"/>
              <w:spacing w:lineRule="exact" w:line="300" w:before="0" w:after="0"/>
              <w:ind w:left="240" w:right="0" w:hanging="232"/>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Returned unwanted items to correct store locations and restocked shelves</w:t>
            </w:r>
          </w:p>
          <w:p>
            <w:pPr>
              <w:pStyle w:val="Normal"/>
              <w:widowControl w:val="false"/>
              <w:bidi w:val="0"/>
              <w:spacing w:lineRule="exact" w:line="300" w:before="400" w:after="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b/>
                <w:color w:val="4A4A4A"/>
                <w:spacing w:val="0"/>
                <w:sz w:val="20"/>
                <w:shd w:fill="auto" w:val="clear"/>
              </w:rPr>
              <w:t>Autodesk</w:t>
            </w:r>
            <w:r>
              <w:rPr>
                <w:rFonts w:eastAsia="Palatino Linotype" w:cs="Palatino Linotype" w:ascii="Palatino Linotype" w:hAnsi="Palatino Linotype"/>
                <w:color w:val="4A4A4A"/>
                <w:spacing w:val="0"/>
                <w:sz w:val="20"/>
                <w:shd w:fill="auto" w:val="clear"/>
              </w:rPr>
              <w:t xml:space="preserve"> - </w:t>
            </w:r>
            <w:r>
              <w:rPr>
                <w:rFonts w:eastAsia="Palatino Linotype" w:cs="Palatino Linotype" w:ascii="Palatino Linotype" w:hAnsi="Palatino Linotype"/>
                <w:b/>
                <w:color w:val="4A4A4A"/>
                <w:spacing w:val="0"/>
                <w:sz w:val="20"/>
                <w:shd w:fill="auto" w:val="clear"/>
              </w:rPr>
              <w:t>Computer Programmer</w:t>
            </w:r>
            <w:r>
              <w:rPr>
                <w:rFonts w:eastAsia="Palatino Linotype" w:cs="Palatino Linotype" w:ascii="Palatino Linotype" w:hAnsi="Palatino Linotype"/>
                <w:color w:val="4A4A4A"/>
                <w:spacing w:val="0"/>
                <w:sz w:val="20"/>
                <w:shd w:fill="auto" w:val="clear"/>
              </w:rPr>
              <w:t xml:space="preserve"> </w:t>
            </w:r>
          </w:p>
          <w:p>
            <w:pPr>
              <w:pStyle w:val="Normal"/>
              <w:widowControl w:val="false"/>
              <w:bidi w:val="0"/>
              <w:spacing w:lineRule="exact" w:line="300" w:before="0" w:after="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Lake Oswego, OR</w:t>
            </w:r>
          </w:p>
          <w:p>
            <w:pPr>
              <w:pStyle w:val="Normal"/>
              <w:widowControl w:val="false"/>
              <w:bidi w:val="0"/>
              <w:spacing w:lineRule="exact" w:line="300" w:before="0" w:after="0"/>
              <w:ind w:left="0" w:right="0" w:hanging="0"/>
              <w:jc w:val="left"/>
              <w:rPr>
                <w:rFonts w:ascii="Palatino Linotype" w:hAnsi="Palatino Linotype" w:eastAsia="Palatino Linotype" w:cs="Palatino Linotype"/>
                <w:i/>
                <w:i/>
                <w:color w:val="4A4A4A"/>
                <w:spacing w:val="0"/>
                <w:sz w:val="20"/>
                <w:shd w:fill="auto" w:val="clear"/>
              </w:rPr>
            </w:pPr>
            <w:r>
              <w:rPr>
                <w:rFonts w:eastAsia="Palatino Linotype" w:cs="Palatino Linotype" w:ascii="Palatino Linotype" w:hAnsi="Palatino Linotype"/>
                <w:i/>
                <w:color w:val="4A4A4A"/>
                <w:spacing w:val="0"/>
                <w:sz w:val="20"/>
                <w:shd w:fill="auto" w:val="clear"/>
              </w:rPr>
              <w:t>05/2015 - 08/201</w:t>
            </w:r>
            <w:r>
              <w:rPr>
                <w:rFonts w:eastAsia="Palatino Linotype" w:cs="Palatino Linotype" w:ascii="Palatino Linotype" w:hAnsi="Palatino Linotype"/>
                <w:i/>
                <w:color w:val="4A4A4A"/>
                <w:spacing w:val="0"/>
                <w:sz w:val="20"/>
                <w:shd w:fill="auto" w:val="clear"/>
              </w:rPr>
              <w:t>5</w:t>
            </w:r>
          </w:p>
          <w:p>
            <w:pPr>
              <w:pStyle w:val="Normal"/>
              <w:widowControl w:val="false"/>
              <w:bidi w:val="0"/>
              <w:spacing w:lineRule="exact" w:line="300" w:before="0" w:after="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designed the backed to a robot simulator.</w:t>
            </w:r>
          </w:p>
          <w:p>
            <w:pPr>
              <w:pStyle w:val="Normal"/>
              <w:widowControl w:val="false"/>
              <w:bidi w:val="0"/>
              <w:spacing w:lineRule="exact" w:line="300" w:before="0" w:after="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making robot programs that would traditionally only work on a physical robot work towards a simulated world.</w:t>
            </w:r>
          </w:p>
          <w:p>
            <w:pPr>
              <w:pStyle w:val="Normal"/>
              <w:widowControl w:val="false"/>
              <w:bidi w:val="0"/>
              <w:spacing w:lineRule="exact" w:line="300" w:before="0" w:after="400"/>
              <w:ind w:left="0" w:right="0" w:hanging="0"/>
              <w:jc w:val="left"/>
              <w:rPr>
                <w:shd w:fill="auto" w:val="clear"/>
              </w:rPr>
            </w:pPr>
            <w:r>
              <w:rPr>
                <w:rFonts w:eastAsia="Palatino Linotype" w:cs="Palatino Linotype" w:ascii="Palatino Linotype" w:hAnsi="Palatino Linotype"/>
                <w:color w:val="4A4A4A"/>
                <w:spacing w:val="0"/>
                <w:sz w:val="20"/>
                <w:shd w:fill="auto" w:val="clear"/>
              </w:rPr>
              <w:t>the ideal setup was that user facing code would work the same whether your running this on a actual robot or virtual robot.</w:t>
            </w:r>
          </w:p>
        </w:tc>
        <w:tc>
          <w:tcPr>
            <w:tcW w:w="299" w:type="dxa"/>
            <w:tcBorders>
              <w:top w:val="single" w:sz="6" w:space="0" w:color="000000"/>
              <w:left w:val="single" w:sz="6" w:space="0" w:color="000000"/>
              <w:bottom w:val="single" w:sz="6" w:space="0" w:color="000000"/>
              <w:right w:val="single" w:sz="6" w:space="0" w:color="000000"/>
            </w:tcBorders>
            <w:shd w:color="000000" w:fill="FFFFFF" w:val="clear"/>
            <w:tcMar>
              <w:left w:w="4" w:type="dxa"/>
              <w:right w:w="4" w:type="dxa"/>
            </w:tcMar>
            <w:vAlign w:val="bottom"/>
          </w:tcPr>
          <w:p>
            <w:pPr>
              <w:pStyle w:val="Normal"/>
              <w:widowControl w:val="false"/>
              <w:bidi w:val="0"/>
              <w:spacing w:lineRule="exact" w:line="30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300" w:type="dxa"/>
            <w:tcBorders>
              <w:top w:val="single" w:sz="6" w:space="0" w:color="000000"/>
              <w:left w:val="single" w:sz="6" w:space="0" w:color="000000"/>
              <w:bottom w:val="single" w:sz="6" w:space="0" w:color="000000"/>
              <w:right w:val="single" w:sz="6" w:space="0" w:color="000000"/>
            </w:tcBorders>
            <w:shd w:color="auto" w:fill="F5F5F5" w:val="clear"/>
            <w:tcMar>
              <w:left w:w="4" w:type="dxa"/>
              <w:right w:w="4" w:type="dxa"/>
            </w:tcMar>
            <w:vAlign w:val="bottom"/>
          </w:tcPr>
          <w:p>
            <w:pPr>
              <w:pStyle w:val="Normal"/>
              <w:widowControl w:val="false"/>
              <w:bidi w:val="0"/>
              <w:spacing w:lineRule="exact" w:line="30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3800" w:type="dxa"/>
            <w:tcBorders>
              <w:top w:val="single" w:sz="6" w:space="0" w:color="000000"/>
              <w:left w:val="single" w:sz="6" w:space="0" w:color="000000"/>
              <w:bottom w:val="single" w:sz="6" w:space="0" w:color="000000"/>
              <w:right w:val="single" w:sz="6" w:space="0" w:color="000000"/>
            </w:tcBorders>
            <w:shd w:color="auto" w:fill="F5F5F5" w:val="clear"/>
            <w:tcMar>
              <w:left w:w="4" w:type="dxa"/>
              <w:right w:w="4" w:type="dxa"/>
            </w:tcMar>
          </w:tcPr>
          <w:p>
            <w:pPr>
              <w:pStyle w:val="Normal"/>
              <w:widowControl w:val="false"/>
              <w:bidi w:val="0"/>
              <w:spacing w:lineRule="exact" w:line="300" w:before="0" w:after="40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jjbelezos@gmail.com</w:t>
              <w:br/>
              <w:t>1-503-810-4033</w:t>
              <w:br/>
              <w:t xml:space="preserve">Scappoose, OR 97056 </w:t>
            </w:r>
          </w:p>
          <w:p>
            <w:pPr>
              <w:pStyle w:val="Normal"/>
              <w:widowControl w:val="false"/>
              <w:bidi w:val="0"/>
              <w:spacing w:lineRule="exact" w:line="340" w:before="0" w:after="200"/>
              <w:ind w:left="0" w:right="0" w:hanging="0"/>
              <w:jc w:val="left"/>
              <w:rPr>
                <w:rFonts w:ascii="Georgia, serif" w:hAnsi="Georgia, serif" w:eastAsia="Georgia, serif" w:cs="Georgia, serif"/>
                <w:b/>
                <w:b/>
                <w:i/>
                <w:i/>
                <w:color w:val="4A4A4A"/>
                <w:spacing w:val="10"/>
                <w:sz w:val="24"/>
                <w:shd w:fill="auto" w:val="clear"/>
              </w:rPr>
            </w:pPr>
            <w:r>
              <w:rPr>
                <w:rFonts w:eastAsia="Georgia, serif" w:cs="Georgia, serif" w:ascii="Georgia, serif" w:hAnsi="Georgia, serif"/>
                <w:b/>
                <w:i/>
                <w:color w:val="4A4A4A"/>
                <w:spacing w:val="10"/>
                <w:sz w:val="24"/>
                <w:shd w:fill="auto" w:val="clear"/>
              </w:rPr>
              <w:t>Skills</w:t>
            </w:r>
          </w:p>
          <w:p>
            <w:pPr>
              <w:pStyle w:val="Normal"/>
              <w:widowControl w:val="false"/>
              <w:numPr>
                <w:ilvl w:val="0"/>
                <w:numId w:val="2"/>
              </w:numPr>
              <w:bidi w:val="0"/>
              <w:spacing w:lineRule="exact" w:line="300" w:before="0" w:after="0"/>
              <w:ind w:left="240" w:right="0" w:hanging="232"/>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Bagging procedures</w:t>
            </w:r>
          </w:p>
          <w:p>
            <w:pPr>
              <w:pStyle w:val="Normal"/>
              <w:widowControl w:val="false"/>
              <w:numPr>
                <w:ilvl w:val="0"/>
                <w:numId w:val="2"/>
              </w:numPr>
              <w:bidi w:val="0"/>
              <w:spacing w:lineRule="exact" w:line="300" w:before="0" w:after="400"/>
              <w:ind w:left="240" w:right="0" w:hanging="232"/>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website develepment</w:t>
            </w:r>
          </w:p>
          <w:p>
            <w:pPr>
              <w:pStyle w:val="Normal"/>
              <w:widowControl w:val="false"/>
              <w:numPr>
                <w:ilvl w:val="0"/>
                <w:numId w:val="2"/>
              </w:numPr>
              <w:bidi w:val="0"/>
              <w:spacing w:lineRule="exact" w:line="300" w:before="0" w:after="400"/>
              <w:ind w:left="240" w:right="0" w:hanging="232"/>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some spanish skills</w:t>
            </w:r>
          </w:p>
          <w:p>
            <w:pPr>
              <w:pStyle w:val="Normal"/>
              <w:widowControl w:val="false"/>
              <w:numPr>
                <w:ilvl w:val="0"/>
                <w:numId w:val="2"/>
              </w:numPr>
              <w:bidi w:val="0"/>
              <w:spacing w:lineRule="exact" w:line="300" w:before="0" w:after="400"/>
              <w:ind w:left="240" w:right="0" w:hanging="232"/>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c++/low level programming</w:t>
            </w:r>
          </w:p>
          <w:p>
            <w:pPr>
              <w:pStyle w:val="Normal"/>
              <w:widowControl w:val="false"/>
              <w:bidi w:val="0"/>
              <w:spacing w:lineRule="exact" w:line="340" w:before="0" w:after="200"/>
              <w:ind w:left="0" w:right="0" w:hanging="0"/>
              <w:jc w:val="left"/>
              <w:rPr>
                <w:rFonts w:ascii="Georgia, serif" w:hAnsi="Georgia, serif" w:eastAsia="Georgia, serif" w:cs="Georgia, serif"/>
                <w:b/>
                <w:b/>
                <w:i/>
                <w:i/>
                <w:color w:val="4A4A4A"/>
                <w:spacing w:val="10"/>
                <w:sz w:val="24"/>
                <w:shd w:fill="auto" w:val="clear"/>
              </w:rPr>
            </w:pPr>
            <w:r>
              <w:rPr>
                <w:rFonts w:eastAsia="Georgia, serif" w:cs="Georgia, serif" w:ascii="Georgia, serif" w:hAnsi="Georgia, serif"/>
                <w:b/>
                <w:i/>
                <w:color w:val="4A4A4A"/>
                <w:spacing w:val="10"/>
                <w:sz w:val="24"/>
                <w:shd w:fill="auto" w:val="clear"/>
              </w:rPr>
              <w:t>Education</w:t>
            </w:r>
          </w:p>
          <w:p>
            <w:pPr>
              <w:pStyle w:val="Normal"/>
              <w:widowControl w:val="false"/>
              <w:bidi w:val="0"/>
              <w:spacing w:lineRule="exact" w:line="300" w:before="0" w:after="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b/>
                <w:color w:val="4A4A4A"/>
                <w:spacing w:val="0"/>
                <w:sz w:val="20"/>
                <w:shd w:fill="auto" w:val="clear"/>
              </w:rPr>
              <w:t>Clackamas Community College</w:t>
            </w:r>
          </w:p>
          <w:p>
            <w:pPr>
              <w:pStyle w:val="Normal"/>
              <w:widowControl w:val="false"/>
              <w:bidi w:val="0"/>
              <w:spacing w:lineRule="exact" w:line="300" w:before="0" w:after="0"/>
              <w:ind w:left="0" w:right="0" w:hanging="0"/>
              <w:jc w:val="left"/>
              <w:rPr>
                <w:rFonts w:ascii="Palatino Linotype" w:hAnsi="Palatino Linotype" w:eastAsia="Palatino Linotype" w:cs="Palatino Linotype"/>
                <w:color w:val="4A4A4A"/>
                <w:spacing w:val="0"/>
                <w:sz w:val="20"/>
                <w:shd w:fill="auto" w:val="clear"/>
              </w:rPr>
            </w:pPr>
            <w:r>
              <w:rPr>
                <w:rFonts w:eastAsia="Palatino Linotype" w:cs="Palatino Linotype" w:ascii="Palatino Linotype" w:hAnsi="Palatino Linotype"/>
                <w:color w:val="4A4A4A"/>
                <w:spacing w:val="0"/>
                <w:sz w:val="20"/>
                <w:shd w:fill="auto" w:val="clear"/>
              </w:rPr>
              <w:t>Oregon City, OR</w:t>
            </w:r>
          </w:p>
          <w:p>
            <w:pPr>
              <w:pStyle w:val="Normal"/>
              <w:widowControl w:val="false"/>
              <w:bidi w:val="0"/>
              <w:spacing w:lineRule="exact" w:line="300" w:before="0" w:after="400"/>
              <w:ind w:left="0" w:right="0" w:hanging="0"/>
              <w:jc w:val="left"/>
              <w:rPr>
                <w:shd w:fill="auto" w:val="clear"/>
              </w:rPr>
            </w:pPr>
            <w:r>
              <w:rPr>
                <w:rFonts w:eastAsia="Palatino Linotype" w:cs="Palatino Linotype" w:ascii="Palatino Linotype" w:hAnsi="Palatino Linotype"/>
                <w:b/>
                <w:color w:val="4A4A4A"/>
                <w:spacing w:val="0"/>
                <w:sz w:val="20"/>
                <w:shd w:fill="auto" w:val="clear"/>
              </w:rPr>
              <w:t>Some College (No Degree)</w:t>
            </w:r>
            <w:r>
              <w:rPr>
                <w:rFonts w:eastAsia="Palatino Linotype" w:cs="Palatino Linotype" w:ascii="Palatino Linotype" w:hAnsi="Palatino Linotype"/>
                <w:color w:val="4A4A4A"/>
                <w:spacing w:val="0"/>
                <w:sz w:val="20"/>
                <w:shd w:fill="auto" w:val="clear"/>
              </w:rPr>
              <w:t xml:space="preserve">: Computer Programming </w:t>
            </w:r>
          </w:p>
        </w:tc>
        <w:tc>
          <w:tcPr>
            <w:tcW w:w="300" w:type="dxa"/>
            <w:tcBorders>
              <w:top w:val="single" w:sz="6" w:space="0" w:color="000000"/>
              <w:left w:val="single" w:sz="6" w:space="0" w:color="000000"/>
              <w:bottom w:val="single" w:sz="6" w:space="0" w:color="000000"/>
              <w:right w:val="single" w:sz="6" w:space="0" w:color="000000"/>
            </w:tcBorders>
            <w:shd w:color="auto" w:fill="F5F5F5" w:val="clear"/>
            <w:tcMar>
              <w:left w:w="4" w:type="dxa"/>
              <w:right w:w="4" w:type="dxa"/>
            </w:tcMar>
            <w:vAlign w:val="bottom"/>
          </w:tcPr>
          <w:p>
            <w:pPr>
              <w:pStyle w:val="Normal"/>
              <w:widowControl w:val="false"/>
              <w:bidi w:val="0"/>
              <w:spacing w:lineRule="exact" w:line="30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r>
        <w:trPr>
          <w:trHeight w:val="3883" w:hRule="atLeast"/>
        </w:trPr>
        <w:tc>
          <w:tcPr>
            <w:tcW w:w="235" w:type="dxa"/>
            <w:tcBorders>
              <w:top w:val="single" w:sz="6" w:space="0" w:color="000000"/>
              <w:left w:val="single" w:sz="6" w:space="0" w:color="000000"/>
              <w:bottom w:val="single" w:sz="6" w:space="0" w:color="000000"/>
              <w:right w:val="single" w:sz="6" w:space="0" w:color="000000"/>
            </w:tcBorders>
            <w:shd w:color="auto" w:fill="auto" w:val="clear"/>
            <w:tcMar>
              <w:left w:w="108" w:type="dxa"/>
              <w:right w:w="108" w:type="dxa"/>
            </w:tcMar>
          </w:tcPr>
          <w:p>
            <w:pPr>
              <w:pStyle w:val="Normal"/>
              <w:widowControl w:val="false"/>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6621" w:type="dxa"/>
            <w:tcBorders>
              <w:top w:val="single" w:sz="6" w:space="0" w:color="000000"/>
              <w:left w:val="single" w:sz="6" w:space="0" w:color="000000"/>
              <w:bottom w:val="single" w:sz="6" w:space="0" w:color="000000"/>
              <w:right w:val="single" w:sz="6" w:space="0" w:color="000000"/>
            </w:tcBorders>
            <w:shd w:color="auto" w:fill="auto" w:val="clear"/>
            <w:tcMar>
              <w:left w:w="108" w:type="dxa"/>
              <w:right w:w="108" w:type="dxa"/>
            </w:tcMar>
          </w:tcPr>
          <w:p>
            <w:pPr>
              <w:pStyle w:val="Normal"/>
              <w:widowControl w:val="false"/>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299" w:type="dxa"/>
            <w:tcBorders>
              <w:top w:val="single" w:sz="6" w:space="0" w:color="000000"/>
              <w:left w:val="single" w:sz="6" w:space="0" w:color="000000"/>
              <w:bottom w:val="single" w:sz="6" w:space="0" w:color="000000"/>
              <w:right w:val="single" w:sz="6" w:space="0" w:color="000000"/>
            </w:tcBorders>
            <w:shd w:color="auto" w:fill="auto" w:val="clear"/>
            <w:tcMar>
              <w:left w:w="108" w:type="dxa"/>
              <w:right w:w="108" w:type="dxa"/>
            </w:tcMar>
          </w:tcPr>
          <w:p>
            <w:pPr>
              <w:pStyle w:val="Normal"/>
              <w:widowControl w:val="false"/>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300" w:type="dxa"/>
            <w:tcBorders>
              <w:top w:val="single" w:sz="6" w:space="0" w:color="000000"/>
              <w:left w:val="single" w:sz="6" w:space="0" w:color="000000"/>
              <w:bottom w:val="single" w:sz="6" w:space="0" w:color="000000"/>
              <w:right w:val="single" w:sz="6" w:space="0" w:color="000000"/>
            </w:tcBorders>
            <w:shd w:color="auto" w:fill="F5F5F5" w:val="clear"/>
            <w:tcMar>
              <w:left w:w="108" w:type="dxa"/>
              <w:right w:w="108" w:type="dxa"/>
            </w:tcMar>
          </w:tcPr>
          <w:p>
            <w:pPr>
              <w:pStyle w:val="Normal"/>
              <w:widowControl w:val="false"/>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3800" w:type="dxa"/>
            <w:tcBorders>
              <w:top w:val="single" w:sz="6" w:space="0" w:color="000000"/>
              <w:left w:val="single" w:sz="6" w:space="0" w:color="000000"/>
              <w:bottom w:val="single" w:sz="6" w:space="0" w:color="000000"/>
              <w:right w:val="single" w:sz="6" w:space="0" w:color="000000"/>
            </w:tcBorders>
            <w:shd w:color="auto" w:fill="F5F5F5" w:val="clear"/>
            <w:tcMar>
              <w:left w:w="108" w:type="dxa"/>
              <w:right w:w="108" w:type="dxa"/>
            </w:tcMar>
          </w:tcPr>
          <w:p>
            <w:pPr>
              <w:pStyle w:val="Normal"/>
              <w:widowControl w:val="false"/>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c>
          <w:tcPr>
            <w:tcW w:w="300" w:type="dxa"/>
            <w:tcBorders>
              <w:top w:val="single" w:sz="6" w:space="0" w:color="000000"/>
              <w:left w:val="single" w:sz="6" w:space="0" w:color="000000"/>
              <w:bottom w:val="single" w:sz="6" w:space="0" w:color="000000"/>
              <w:right w:val="single" w:sz="6" w:space="0" w:color="000000"/>
            </w:tcBorders>
            <w:shd w:color="auto" w:fill="F5F5F5" w:val="clear"/>
            <w:tcMar>
              <w:left w:w="108" w:type="dxa"/>
              <w:right w:w="108" w:type="dxa"/>
            </w:tcMar>
          </w:tcPr>
          <w:p>
            <w:pPr>
              <w:pStyle w:val="Normal"/>
              <w:widowControl w:val="false"/>
              <w:bidi w:val="0"/>
              <w:spacing w:lineRule="exact" w:line="240" w:before="0" w:after="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tc>
      </w:tr>
    </w:tbl>
    <w:p>
      <w:pPr>
        <w:pStyle w:val="Normal"/>
        <w:bidi w:val="0"/>
        <w:spacing w:lineRule="exact" w:line="240" w:before="0" w:after="0"/>
        <w:ind w:left="0" w:right="0" w:hanging="0"/>
        <w:jc w:val="left"/>
        <w:rPr>
          <w:rFonts w:ascii="Palatino Linotype" w:hAnsi="Palatino Linotype" w:eastAsia="Palatino Linotype" w:cs="Palatino Linotype"/>
          <w:color w:val="4A4A4A"/>
          <w:spacing w:val="0"/>
          <w:sz w:val="20"/>
          <w:shd w:fill="auto" w:val="clear"/>
        </w:rPr>
      </w:pPr>
      <w:r>
        <w:rPr>
          <w:rFonts w:eastAsia="Calibri" w:cs="Calibri"/>
          <w:color w:val="FFFFFF"/>
          <w:spacing w:val="0"/>
          <w:sz w:val="2"/>
          <w:shd w:fill="auto" w:val="clear"/>
        </w:rPr>
        <w:t>.</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alatino Linotype">
    <w:charset w:val="00"/>
    <w:family w:val="roman"/>
    <w:pitch w:val="variable"/>
  </w:font>
  <w:font w:name="Georgia">
    <w:altName w:val=" serif"/>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LibreOffice/7.0.4.2$Windows_X86_64 LibreOffice_project/dcf040e67528d9187c66b2379df5ea4407429775</Application>
  <AppVersion>15.0000</AppVersion>
  <Pages>2</Pages>
  <Words>167</Words>
  <Characters>996</Characters>
  <CharactersWithSpaces>1135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2022-08-02T09:20:40Z</dcterms:modified>
  <cp:revision>1</cp:revision>
  <dc:subject/>
  <dc:title/>
</cp:coreProperties>
</file>