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B95F" w14:textId="77777777" w:rsidR="00141DE0" w:rsidRDefault="00141DE0" w:rsidP="00141DE0">
      <w:pPr>
        <w:rPr>
          <w:rFonts w:hint="eastAsia"/>
        </w:rPr>
      </w:pP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 xml:space="preserve"> 技术白皮书与实战指南</w:t>
      </w:r>
    </w:p>
    <w:p w14:paraId="27EC72D7" w14:textId="77777777" w:rsidR="00141DE0" w:rsidRDefault="00141DE0" w:rsidP="00141DE0">
      <w:pPr>
        <w:rPr>
          <w:rFonts w:hint="eastAsia"/>
        </w:rPr>
      </w:pPr>
    </w:p>
    <w:p w14:paraId="34FE695D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1. 技术概述</w:t>
      </w:r>
    </w:p>
    <w:p w14:paraId="1F1CE4A9" w14:textId="77777777" w:rsidR="00141DE0" w:rsidRDefault="00141DE0" w:rsidP="00141DE0">
      <w:pPr>
        <w:rPr>
          <w:rFonts w:hint="eastAsia"/>
        </w:rPr>
      </w:pP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>（Graph Retrieval-Augmented Generation，图检索增强生成）是一种结合了知识图谱（Knowledge Graph）与检索增强生成（RAG）技术的先进人工智能框架。</w:t>
      </w:r>
    </w:p>
    <w:p w14:paraId="327CF300" w14:textId="77777777" w:rsidR="00141DE0" w:rsidRDefault="00141DE0" w:rsidP="00141DE0">
      <w:pPr>
        <w:rPr>
          <w:rFonts w:hint="eastAsia"/>
        </w:rPr>
      </w:pPr>
    </w:p>
    <w:p w14:paraId="7E83050A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它旨在解决传统向量 RAG 在处理复杂逻辑推理、长文档语义理解以及多跳问答时存在的局限性。与传统向量 RAG 仅依赖文本相似度匹配不同，</w:t>
      </w: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 xml:space="preserve"> 专注于抽取文档中的实体（Entity）与它们之间的关系（Relation），构建出结构化的语义网络，从而实现更深层次的语义理解和多跳推理。</w:t>
      </w:r>
    </w:p>
    <w:p w14:paraId="036539C3" w14:textId="77777777" w:rsidR="00141DE0" w:rsidRDefault="00141DE0" w:rsidP="00141DE0">
      <w:pPr>
        <w:rPr>
          <w:rFonts w:hint="eastAsia"/>
        </w:rPr>
      </w:pPr>
    </w:p>
    <w:p w14:paraId="5D659B52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2. 核心架构</w:t>
      </w:r>
    </w:p>
    <w:p w14:paraId="1E047C72" w14:textId="77777777" w:rsidR="00141DE0" w:rsidRDefault="00141DE0" w:rsidP="00141DE0">
      <w:pPr>
        <w:rPr>
          <w:rFonts w:hint="eastAsia"/>
        </w:rPr>
      </w:pP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 xml:space="preserve"> 的架构主要由以下几个核心模块组成：</w:t>
      </w:r>
    </w:p>
    <w:p w14:paraId="2D26EB38" w14:textId="77777777" w:rsidR="00141DE0" w:rsidRDefault="00141DE0" w:rsidP="00141DE0">
      <w:pPr>
        <w:rPr>
          <w:rFonts w:hint="eastAsia"/>
        </w:rPr>
      </w:pPr>
    </w:p>
    <w:p w14:paraId="491A99F6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2.1 实体关系抽取 (Entity Relation Extraction)</w:t>
      </w:r>
    </w:p>
    <w:p w14:paraId="1C914B4F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这是 </w:t>
      </w: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 xml:space="preserve"> 的基础核心步骤。系统会通过大语言模型（LLM）或专门的信息抽取模型，对输入的文档进行处理，识别出其中的关键实体（如人物、地点、事件、概念等）以及它们之间存在的关联关系。</w:t>
      </w:r>
    </w:p>
    <w:p w14:paraId="0D02E07B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例如，从文档“苹果公司发布了新款iPhone”中，可抽取实体“苹果公司”和“iPhone”，并建立关系“发布了”。</w:t>
      </w:r>
    </w:p>
    <w:p w14:paraId="426A8CCD" w14:textId="77777777" w:rsidR="00141DE0" w:rsidRDefault="00141DE0" w:rsidP="00141DE0">
      <w:pPr>
        <w:rPr>
          <w:rFonts w:hint="eastAsia"/>
        </w:rPr>
      </w:pPr>
    </w:p>
    <w:p w14:paraId="0CA85E35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2.2 知识图谱构建 (Knowledge Graph Construction)</w:t>
      </w:r>
    </w:p>
    <w:p w14:paraId="3232C08A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将抽取得到的实体与关系进行结构化存储，形成一张或多张相互关联的知识图谱。图谱中的节点（Node）代表实体，边（Edge）代表关系。</w:t>
      </w:r>
    </w:p>
    <w:p w14:paraId="60114B31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这个图谱数据库是 </w:t>
      </w: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 xml:space="preserve"> 进行高效检索的核心数据载体。</w:t>
      </w:r>
    </w:p>
    <w:p w14:paraId="127E8792" w14:textId="77777777" w:rsidR="00141DE0" w:rsidRDefault="00141DE0" w:rsidP="00141DE0">
      <w:pPr>
        <w:rPr>
          <w:rFonts w:hint="eastAsia"/>
        </w:rPr>
      </w:pPr>
    </w:p>
    <w:p w14:paraId="1B23ADAE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2.3 结构化检索 (Structured Retrieval)</w:t>
      </w:r>
    </w:p>
    <w:p w14:paraId="42CAA42F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当用户提出问题时，</w:t>
      </w: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 xml:space="preserve"> 不再只是在向量空间中寻找相似的文本片段。</w:t>
      </w:r>
    </w:p>
    <w:p w14:paraId="73096CD9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它会将问题转化为图查询（Graph Query），在知识图谱中进行遍历和搜索。</w:t>
      </w:r>
    </w:p>
    <w:p w14:paraId="4BA1AF80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- **传统 RAG**：找“最相似的一段话”。</w:t>
      </w:r>
    </w:p>
    <w:p w14:paraId="14D6A648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>**：找“与问题相关的实体集合”以及“这些实体间的路径”。</w:t>
      </w:r>
    </w:p>
    <w:p w14:paraId="09B5D766" w14:textId="77777777" w:rsidR="00141DE0" w:rsidRDefault="00141DE0" w:rsidP="00141DE0">
      <w:pPr>
        <w:rPr>
          <w:rFonts w:hint="eastAsia"/>
        </w:rPr>
      </w:pPr>
    </w:p>
    <w:p w14:paraId="20152339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2.4 推理与生成 (Reasoning &amp; Generation)</w:t>
      </w:r>
    </w:p>
    <w:p w14:paraId="65F4F9E7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检索到的子图结构或实体关系集合，会被整理成清晰的上下文提示词（Prompt），发送给大语言模型。</w:t>
      </w:r>
    </w:p>
    <w:p w14:paraId="0223F59A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模型基于这些结构化的知识进行推理，生成出答案。</w:t>
      </w:r>
    </w:p>
    <w:p w14:paraId="3891D0E4" w14:textId="77777777" w:rsidR="00141DE0" w:rsidRDefault="00141DE0" w:rsidP="00141DE0">
      <w:pPr>
        <w:rPr>
          <w:rFonts w:hint="eastAsia"/>
        </w:rPr>
      </w:pPr>
    </w:p>
    <w:p w14:paraId="4D077A4B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3. </w:t>
      </w: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 xml:space="preserve"> 相比传统向量 RAG 的优势</w:t>
      </w:r>
    </w:p>
    <w:p w14:paraId="32EB7A52" w14:textId="77777777" w:rsidR="00141DE0" w:rsidRDefault="00141DE0" w:rsidP="00141DE0">
      <w:pPr>
        <w:rPr>
          <w:rFonts w:hint="eastAsia"/>
        </w:rPr>
      </w:pPr>
    </w:p>
    <w:p w14:paraId="0EC064EC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3.1 更强的语义关联能力</w:t>
      </w:r>
    </w:p>
    <w:p w14:paraId="05EC7001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传统向量 RAG 基于 Embedding 向量相似度，容易受到语义漂移的影响。</w:t>
      </w:r>
    </w:p>
    <w:p w14:paraId="5A9187AA" w14:textId="77777777" w:rsidR="00141DE0" w:rsidRDefault="00141DE0" w:rsidP="00141DE0">
      <w:pPr>
        <w:rPr>
          <w:rFonts w:hint="eastAsia"/>
        </w:rPr>
      </w:pP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 xml:space="preserve"> 基于实体和关系，语义关联更精准、更稳定，能捕捉到文档中隐含的逻辑联系。</w:t>
      </w:r>
    </w:p>
    <w:p w14:paraId="1C0E7288" w14:textId="77777777" w:rsidR="00141DE0" w:rsidRDefault="00141DE0" w:rsidP="00141DE0">
      <w:pPr>
        <w:rPr>
          <w:rFonts w:hint="eastAsia"/>
        </w:rPr>
      </w:pPr>
    </w:p>
    <w:p w14:paraId="714C82DA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3.2 支持多跳推理 (Multi-hop Reasoning)</w:t>
      </w:r>
    </w:p>
    <w:p w14:paraId="1F44CEEC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lastRenderedPageBreak/>
        <w:t xml:space="preserve">这是 </w:t>
      </w: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 xml:space="preserve"> 最强大的功能。</w:t>
      </w:r>
    </w:p>
    <w:p w14:paraId="2DC2F29A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当用户的问题需要跨越多个段落、多个概念才能找到答案时（例如：A与B有什么关系？B对C的影响是什么？），传统向量 RAG 往往力不从心，因为它很难将分散的信息串联起来。</w:t>
      </w:r>
    </w:p>
    <w:p w14:paraId="2AE1C0A2" w14:textId="77777777" w:rsidR="00141DE0" w:rsidRDefault="00141DE0" w:rsidP="00141DE0">
      <w:pPr>
        <w:rPr>
          <w:rFonts w:hint="eastAsia"/>
        </w:rPr>
      </w:pP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 xml:space="preserve"> 可以通过知识图谱的路径遍历，轻松实现多跳推理，找到复杂问题的答案。</w:t>
      </w:r>
    </w:p>
    <w:p w14:paraId="31A7D3A7" w14:textId="77777777" w:rsidR="00141DE0" w:rsidRDefault="00141DE0" w:rsidP="00141DE0">
      <w:pPr>
        <w:rPr>
          <w:rFonts w:hint="eastAsia"/>
        </w:rPr>
      </w:pPr>
    </w:p>
    <w:p w14:paraId="0E6F8E7B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3.3 更高的可解释性</w:t>
      </w:r>
    </w:p>
    <w:p w14:paraId="68B9ABDE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传统向量 RAG 的回答往往是一个黑盒，用户很难知道答案具体来源于文档的哪部分。</w:t>
      </w:r>
    </w:p>
    <w:p w14:paraId="360363C7" w14:textId="77777777" w:rsidR="00141DE0" w:rsidRDefault="00141DE0" w:rsidP="00141DE0">
      <w:pPr>
        <w:rPr>
          <w:rFonts w:hint="eastAsia"/>
        </w:rPr>
      </w:pP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 xml:space="preserve"> 的回答可以追溯到具体的实体和关系，推理过程透明，具有更高的可解释性。</w:t>
      </w:r>
    </w:p>
    <w:p w14:paraId="3B1793FF" w14:textId="77777777" w:rsidR="00141DE0" w:rsidRDefault="00141DE0" w:rsidP="00141DE0">
      <w:pPr>
        <w:rPr>
          <w:rFonts w:hint="eastAsia"/>
        </w:rPr>
      </w:pPr>
    </w:p>
    <w:p w14:paraId="12957B26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3.4 降低幻觉风险</w:t>
      </w:r>
    </w:p>
    <w:p w14:paraId="0BA22EA9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通过基于真实的知识图谱进行检索和生成，</w:t>
      </w: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 xml:space="preserve"> 能有效减少模型凭空捏造事实（幻觉）的可能性，因为答案是基于事实关系推导出来的，而不是模型自由生成的。</w:t>
      </w:r>
    </w:p>
    <w:p w14:paraId="67E4B24E" w14:textId="77777777" w:rsidR="00141DE0" w:rsidRDefault="00141DE0" w:rsidP="00141DE0">
      <w:pPr>
        <w:rPr>
          <w:rFonts w:hint="eastAsia"/>
        </w:rPr>
      </w:pPr>
    </w:p>
    <w:p w14:paraId="4B993AEB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4. 实现步骤与实战流程</w:t>
      </w:r>
    </w:p>
    <w:p w14:paraId="50762861" w14:textId="77777777" w:rsidR="00141DE0" w:rsidRDefault="00141DE0" w:rsidP="00141DE0">
      <w:pPr>
        <w:rPr>
          <w:rFonts w:hint="eastAsia"/>
        </w:rPr>
      </w:pPr>
    </w:p>
    <w:p w14:paraId="5FF7F75D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4.1 数据准备与预处理</w:t>
      </w:r>
    </w:p>
    <w:p w14:paraId="46D99ABA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收集需要构建知识库的原始文档，如 PDF、Word、Markdown 或 TXT 文件。</w:t>
      </w:r>
    </w:p>
    <w:p w14:paraId="2511B9A6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对文档进行清洗，去除无关信息，统一格式。</w:t>
      </w:r>
    </w:p>
    <w:p w14:paraId="340BD43F" w14:textId="77777777" w:rsidR="00141DE0" w:rsidRDefault="00141DE0" w:rsidP="00141DE0">
      <w:pPr>
        <w:rPr>
          <w:rFonts w:hint="eastAsia"/>
        </w:rPr>
      </w:pPr>
    </w:p>
    <w:p w14:paraId="44DA3E8B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4.2 实体关系抽取</w:t>
      </w:r>
    </w:p>
    <w:p w14:paraId="039E232E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使用配置好的 LLM 对文档进行处理，提取实体和关系。</w:t>
      </w:r>
    </w:p>
    <w:p w14:paraId="64B85687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可以使用提示词工程（Prompt Engineering）引导模型准确抽取，例如：“请从以下文本中提取实体及其关系，格式为：实体1-关系-实体2”。</w:t>
      </w:r>
    </w:p>
    <w:p w14:paraId="0EDC6970" w14:textId="77777777" w:rsidR="00141DE0" w:rsidRDefault="00141DE0" w:rsidP="00141DE0">
      <w:pPr>
        <w:rPr>
          <w:rFonts w:hint="eastAsia"/>
        </w:rPr>
      </w:pPr>
    </w:p>
    <w:p w14:paraId="38C5B2D9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4.3 知识图谱入库</w:t>
      </w:r>
    </w:p>
    <w:p w14:paraId="136AFB69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将抽取的实体和关系存储到图数据库中，如 Neo4j、</w:t>
      </w:r>
      <w:proofErr w:type="spellStart"/>
      <w:r>
        <w:rPr>
          <w:rFonts w:hint="eastAsia"/>
        </w:rPr>
        <w:t>ArangoDB</w:t>
      </w:r>
      <w:proofErr w:type="spellEnd"/>
      <w:r>
        <w:rPr>
          <w:rFonts w:hint="eastAsia"/>
        </w:rPr>
        <w:t>，或使用</w:t>
      </w:r>
      <w:proofErr w:type="gramStart"/>
      <w:r>
        <w:rPr>
          <w:rFonts w:hint="eastAsia"/>
        </w:rPr>
        <w:t>图计算</w:t>
      </w:r>
      <w:proofErr w:type="gramEnd"/>
      <w:r>
        <w:rPr>
          <w:rFonts w:hint="eastAsia"/>
        </w:rPr>
        <w:t>框架进行处理。</w:t>
      </w:r>
    </w:p>
    <w:p w14:paraId="0A3BB70D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也可以将图谱信息向量化，并存入向量数据库，以便进行混合检索。</w:t>
      </w:r>
    </w:p>
    <w:p w14:paraId="2FEA2146" w14:textId="77777777" w:rsidR="00141DE0" w:rsidRDefault="00141DE0" w:rsidP="00141DE0">
      <w:pPr>
        <w:rPr>
          <w:rFonts w:hint="eastAsia"/>
        </w:rPr>
      </w:pPr>
    </w:p>
    <w:p w14:paraId="440B5312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4.4 问题处理与检索</w:t>
      </w:r>
    </w:p>
    <w:p w14:paraId="017EAED0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当用户提问时，首先对问题进行实体识别和关系分析。</w:t>
      </w:r>
    </w:p>
    <w:p w14:paraId="740509CC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然后在知识图谱中进行查询，获取相关的子图结构。</w:t>
      </w:r>
    </w:p>
    <w:p w14:paraId="0055C5B5" w14:textId="77777777" w:rsidR="00141DE0" w:rsidRDefault="00141DE0" w:rsidP="00141DE0">
      <w:pPr>
        <w:rPr>
          <w:rFonts w:hint="eastAsia"/>
        </w:rPr>
      </w:pPr>
    </w:p>
    <w:p w14:paraId="758E73A9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4.5 答案生成</w:t>
      </w:r>
    </w:p>
    <w:p w14:paraId="74F82276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将检索到的</w:t>
      </w:r>
      <w:proofErr w:type="gramStart"/>
      <w:r>
        <w:rPr>
          <w:rFonts w:hint="eastAsia"/>
        </w:rPr>
        <w:t>图结构</w:t>
      </w:r>
      <w:proofErr w:type="gramEnd"/>
      <w:r>
        <w:rPr>
          <w:rFonts w:hint="eastAsia"/>
        </w:rPr>
        <w:t>数据，整理成结构化的文本，与问题一起构成 Prompt，输入大模型，生成最终答案。</w:t>
      </w:r>
    </w:p>
    <w:p w14:paraId="6E4F120F" w14:textId="77777777" w:rsidR="00141DE0" w:rsidRDefault="00141DE0" w:rsidP="00141DE0">
      <w:pPr>
        <w:rPr>
          <w:rFonts w:hint="eastAsia"/>
        </w:rPr>
      </w:pPr>
    </w:p>
    <w:p w14:paraId="6A74B9C4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5. 常见挑战与解决方案</w:t>
      </w:r>
    </w:p>
    <w:p w14:paraId="1B0778D6" w14:textId="77777777" w:rsidR="00141DE0" w:rsidRDefault="00141DE0" w:rsidP="00141DE0">
      <w:pPr>
        <w:rPr>
          <w:rFonts w:hint="eastAsia"/>
        </w:rPr>
      </w:pPr>
    </w:p>
    <w:p w14:paraId="08B35B0C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5.1 实体关系抽取的准确性</w:t>
      </w:r>
    </w:p>
    <w:p w14:paraId="63B8A2C4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挑战：模型可能会抽取错误的实体或关系，导致知识图谱构建错误。</w:t>
      </w:r>
    </w:p>
    <w:p w14:paraId="3D491704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解决方案：</w:t>
      </w:r>
    </w:p>
    <w:p w14:paraId="3804B7D1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- 优化提示词，提供清晰的抽取规则。</w:t>
      </w:r>
    </w:p>
    <w:p w14:paraId="280C8BB8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- 引入人工反馈机制进行校对。</w:t>
      </w:r>
    </w:p>
    <w:p w14:paraId="0458CD91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lastRenderedPageBreak/>
        <w:t>- 使用专门的信息抽取模型（如 BERT 系列）替代通用 LLM。</w:t>
      </w:r>
    </w:p>
    <w:p w14:paraId="5DD2DE3C" w14:textId="77777777" w:rsidR="00141DE0" w:rsidRDefault="00141DE0" w:rsidP="00141DE0">
      <w:pPr>
        <w:rPr>
          <w:rFonts w:hint="eastAsia"/>
        </w:rPr>
      </w:pPr>
    </w:p>
    <w:p w14:paraId="7DA4843A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5.2 知识图谱的规模与复杂度</w:t>
      </w:r>
    </w:p>
    <w:p w14:paraId="2B719C82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挑战：随着知识库增大，图谱会变得非常庞大，检索效率可能降低。</w:t>
      </w:r>
    </w:p>
    <w:p w14:paraId="408DEF62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解决方案：</w:t>
      </w:r>
    </w:p>
    <w:p w14:paraId="2025595F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- 对图谱进行分块、索引优化。</w:t>
      </w:r>
    </w:p>
    <w:p w14:paraId="53E25206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- 使用图数据库的高效查询能力。</w:t>
      </w:r>
    </w:p>
    <w:p w14:paraId="2C719915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- 只检索与问题相关的局部子图，而不是全图。</w:t>
      </w:r>
    </w:p>
    <w:p w14:paraId="1D0A797F" w14:textId="77777777" w:rsidR="00141DE0" w:rsidRDefault="00141DE0" w:rsidP="00141DE0">
      <w:pPr>
        <w:rPr>
          <w:rFonts w:hint="eastAsia"/>
        </w:rPr>
      </w:pPr>
    </w:p>
    <w:p w14:paraId="35E3BFD3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5.3 与向量 RAG 的融合</w:t>
      </w:r>
    </w:p>
    <w:p w14:paraId="7D42CE73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挑战：</w:t>
      </w: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 xml:space="preserve"> 构建成本高，复杂度大。</w:t>
      </w:r>
    </w:p>
    <w:p w14:paraId="06F718F4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解决方案：</w:t>
      </w:r>
    </w:p>
    <w:p w14:paraId="5084EFD4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可以采用混合检索策略。</w:t>
      </w:r>
    </w:p>
    <w:p w14:paraId="16F171C8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>在简单问题上使用向量 RAG 以提高速度；在复杂问题、多</w:t>
      </w:r>
      <w:proofErr w:type="gramStart"/>
      <w:r>
        <w:rPr>
          <w:rFonts w:hint="eastAsia"/>
        </w:rPr>
        <w:t>跳问题</w:t>
      </w:r>
      <w:proofErr w:type="gramEnd"/>
      <w:r>
        <w:rPr>
          <w:rFonts w:hint="eastAsia"/>
        </w:rPr>
        <w:t xml:space="preserve">上使用 </w:t>
      </w: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 xml:space="preserve"> 以保证质量。</w:t>
      </w:r>
    </w:p>
    <w:p w14:paraId="47A6D05C" w14:textId="77777777" w:rsidR="00141DE0" w:rsidRDefault="00141DE0" w:rsidP="00141DE0">
      <w:pPr>
        <w:rPr>
          <w:rFonts w:hint="eastAsia"/>
        </w:rPr>
      </w:pPr>
    </w:p>
    <w:p w14:paraId="659436EE" w14:textId="77777777" w:rsidR="00141DE0" w:rsidRDefault="00141DE0" w:rsidP="00141DE0">
      <w:pPr>
        <w:rPr>
          <w:rFonts w:hint="eastAsia"/>
        </w:rPr>
      </w:pPr>
      <w:r>
        <w:rPr>
          <w:rFonts w:hint="eastAsia"/>
        </w:rPr>
        <w:t xml:space="preserve"> 6. 总结</w:t>
      </w:r>
    </w:p>
    <w:p w14:paraId="020C3CAE" w14:textId="77777777" w:rsidR="00141DE0" w:rsidRDefault="00141DE0" w:rsidP="00141DE0">
      <w:pPr>
        <w:rPr>
          <w:rFonts w:hint="eastAsia"/>
        </w:rPr>
      </w:pP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 xml:space="preserve"> 代表了下一代 RAG 技术的重要发展方向。它将符号主义人工智能（知识图谱）与连接主义人工智能（大语言模型）完美结合，既保留了 LLM 的强大生成能力，又利用了知识图谱的精准语义关联和推理优势。</w:t>
      </w:r>
    </w:p>
    <w:p w14:paraId="2A808820" w14:textId="77777777" w:rsidR="00141DE0" w:rsidRDefault="00141DE0" w:rsidP="00141DE0">
      <w:pPr>
        <w:rPr>
          <w:rFonts w:hint="eastAsia"/>
        </w:rPr>
      </w:pPr>
    </w:p>
    <w:p w14:paraId="16D08E6A" w14:textId="1FF2EDD9" w:rsidR="004122AD" w:rsidRDefault="00141DE0" w:rsidP="00141DE0">
      <w:pPr>
        <w:rPr>
          <w:rFonts w:hint="eastAsia"/>
        </w:rPr>
      </w:pPr>
      <w:r>
        <w:rPr>
          <w:rFonts w:hint="eastAsia"/>
        </w:rPr>
        <w:t>对于追求高质量、高准确性、可解释性的企业级问答系统和知识库构建项目，</w:t>
      </w: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 xml:space="preserve"> 是一个极具价值和发展前景的技术方案。</w:t>
      </w:r>
    </w:p>
    <w:sectPr w:rsidR="004122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E0"/>
    <w:rsid w:val="00141DE0"/>
    <w:rsid w:val="00381808"/>
    <w:rsid w:val="004122AD"/>
    <w:rsid w:val="005E0A66"/>
    <w:rsid w:val="00A354A9"/>
    <w:rsid w:val="00D8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28F2"/>
  <w15:chartTrackingRefBased/>
  <w15:docId w15:val="{FD168361-4227-46A7-9C25-0ED898C5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1D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D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D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D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DE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D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D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D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1D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1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1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1D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1DE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1D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1D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1D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1D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1D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1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D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1D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D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1D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D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D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1D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坤 王</dc:creator>
  <cp:keywords/>
  <dc:description/>
  <cp:lastModifiedBy>坤 王</cp:lastModifiedBy>
  <cp:revision>1</cp:revision>
  <dcterms:created xsi:type="dcterms:W3CDTF">2026-04-11T13:25:00Z</dcterms:created>
  <dcterms:modified xsi:type="dcterms:W3CDTF">2026-04-11T13:25:00Z</dcterms:modified>
</cp:coreProperties>
</file>