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A9DAF" w14:textId="57377A6D" w:rsidR="005D2358" w:rsidRPr="00B83574" w:rsidRDefault="005D2358" w:rsidP="00581F75">
      <w:pPr>
        <w:spacing w:after="240" w:line="36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9BEF1F4" w14:textId="69376340" w:rsidR="00361367" w:rsidRPr="005D2358" w:rsidRDefault="00361367" w:rsidP="00581F7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358">
        <w:rPr>
          <w:rFonts w:ascii="Times New Roman" w:hAnsi="Times New Roman" w:cs="Times New Roman"/>
          <w:sz w:val="24"/>
          <w:szCs w:val="24"/>
        </w:rPr>
        <w:t>Files</w:t>
      </w:r>
      <w:r w:rsidR="00581F75">
        <w:rPr>
          <w:rFonts w:ascii="Times New Roman" w:hAnsi="Times New Roman" w:cs="Times New Roman"/>
          <w:sz w:val="24"/>
          <w:szCs w:val="24"/>
        </w:rPr>
        <w:t xml:space="preserve"> in the archive:</w:t>
      </w:r>
    </w:p>
    <w:p w14:paraId="4944CFFE" w14:textId="73997FBC" w:rsidR="00CB5BD9" w:rsidRDefault="00CB5BD9" w:rsidP="005D23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‘About the data’ –</w:t>
      </w:r>
      <w:r w:rsidR="00C20169">
        <w:rPr>
          <w:rFonts w:ascii="Times New Roman" w:hAnsi="Times New Roman" w:cs="Times New Roman"/>
          <w:sz w:val="24"/>
          <w:szCs w:val="24"/>
        </w:rPr>
        <w:t xml:space="preserve"> brief</w:t>
      </w:r>
      <w:r>
        <w:rPr>
          <w:rFonts w:ascii="Times New Roman" w:hAnsi="Times New Roman" w:cs="Times New Roman"/>
          <w:sz w:val="24"/>
          <w:szCs w:val="24"/>
        </w:rPr>
        <w:t xml:space="preserve"> information on the experimental procedur</w:t>
      </w:r>
      <w:r w:rsidR="00C20169">
        <w:rPr>
          <w:rFonts w:ascii="Times New Roman" w:hAnsi="Times New Roman" w:cs="Times New Roman"/>
          <w:sz w:val="24"/>
          <w:szCs w:val="24"/>
        </w:rPr>
        <w:t>e and design</w:t>
      </w:r>
      <w:r w:rsidR="00AC5B15">
        <w:rPr>
          <w:rFonts w:ascii="Times New Roman" w:hAnsi="Times New Roman" w:cs="Times New Roman"/>
          <w:sz w:val="24"/>
          <w:szCs w:val="24"/>
        </w:rPr>
        <w:t>.</w:t>
      </w:r>
    </w:p>
    <w:p w14:paraId="0737E886" w14:textId="49A4484B" w:rsidR="00FC3B5D" w:rsidRDefault="00FC3B5D" w:rsidP="005D23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‘Codebook’ – concise codebook of the variables used in the analysis</w:t>
      </w:r>
      <w:r w:rsidR="00AC5B15">
        <w:rPr>
          <w:rFonts w:ascii="Times New Roman" w:hAnsi="Times New Roman" w:cs="Times New Roman"/>
          <w:sz w:val="24"/>
          <w:szCs w:val="24"/>
        </w:rPr>
        <w:t>, the post-experimental questionnaire.</w:t>
      </w:r>
    </w:p>
    <w:p w14:paraId="2462A744" w14:textId="5C9E4965" w:rsidR="00361367" w:rsidRDefault="001757C0" w:rsidP="005D23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B83574">
        <w:rPr>
          <w:rFonts w:ascii="Times New Roman" w:hAnsi="Times New Roman" w:cs="Times New Roman"/>
          <w:sz w:val="24"/>
          <w:szCs w:val="24"/>
        </w:rPr>
        <w:t xml:space="preserve">. </w:t>
      </w:r>
      <w:r w:rsidR="00041A3A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112502">
        <w:rPr>
          <w:rFonts w:ascii="Times New Roman" w:hAnsi="Times New Roman" w:cs="Times New Roman"/>
          <w:sz w:val="24"/>
          <w:szCs w:val="24"/>
        </w:rPr>
        <w:t>inv_paper_o</w:t>
      </w:r>
      <w:r w:rsidR="00581F75">
        <w:rPr>
          <w:rFonts w:ascii="Times New Roman" w:hAnsi="Times New Roman" w:cs="Times New Roman"/>
          <w:sz w:val="24"/>
          <w:szCs w:val="24"/>
        </w:rPr>
        <w:t>riginal</w:t>
      </w:r>
      <w:r w:rsidR="00112502">
        <w:rPr>
          <w:rFonts w:ascii="Times New Roman" w:hAnsi="Times New Roman" w:cs="Times New Roman"/>
          <w:sz w:val="24"/>
          <w:szCs w:val="24"/>
        </w:rPr>
        <w:t>-data</w:t>
      </w:r>
      <w:r w:rsidR="00581F75">
        <w:rPr>
          <w:rFonts w:ascii="Times New Roman" w:hAnsi="Times New Roman" w:cs="Times New Roman"/>
          <w:sz w:val="24"/>
          <w:szCs w:val="24"/>
        </w:rPr>
        <w:t>.dta</w:t>
      </w:r>
      <w:proofErr w:type="spellEnd"/>
      <w:r w:rsidR="00041A3A">
        <w:rPr>
          <w:rFonts w:ascii="Times New Roman" w:hAnsi="Times New Roman" w:cs="Times New Roman"/>
          <w:sz w:val="24"/>
          <w:szCs w:val="24"/>
        </w:rPr>
        <w:t>’</w:t>
      </w:r>
      <w:r w:rsidR="00581F75">
        <w:rPr>
          <w:rFonts w:ascii="Times New Roman" w:hAnsi="Times New Roman" w:cs="Times New Roman"/>
          <w:sz w:val="24"/>
          <w:szCs w:val="24"/>
        </w:rPr>
        <w:t xml:space="preserve"> – original data</w:t>
      </w:r>
      <w:r w:rsidR="00112502">
        <w:rPr>
          <w:rFonts w:ascii="Times New Roman" w:hAnsi="Times New Roman" w:cs="Times New Roman"/>
          <w:sz w:val="24"/>
          <w:szCs w:val="24"/>
        </w:rPr>
        <w:t xml:space="preserve"> compiled from z-Tree output files in Stata-format</w:t>
      </w:r>
      <w:r w:rsidR="00CB5BD9">
        <w:rPr>
          <w:rFonts w:ascii="Times New Roman" w:hAnsi="Times New Roman" w:cs="Times New Roman"/>
          <w:sz w:val="24"/>
          <w:szCs w:val="24"/>
        </w:rPr>
        <w:t>.</w:t>
      </w:r>
    </w:p>
    <w:p w14:paraId="19C78BED" w14:textId="317A5786" w:rsidR="00B83574" w:rsidRDefault="001757C0" w:rsidP="001125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B83574">
        <w:rPr>
          <w:rFonts w:ascii="Times New Roman" w:hAnsi="Times New Roman" w:cs="Times New Roman"/>
          <w:sz w:val="24"/>
          <w:szCs w:val="24"/>
        </w:rPr>
        <w:t xml:space="preserve">. </w:t>
      </w:r>
      <w:r w:rsidR="00041A3A">
        <w:rPr>
          <w:rFonts w:ascii="Times New Roman" w:hAnsi="Times New Roman" w:cs="Times New Roman"/>
          <w:sz w:val="24"/>
          <w:szCs w:val="24"/>
        </w:rPr>
        <w:t>‘</w:t>
      </w:r>
      <w:r w:rsidR="00112502" w:rsidRPr="00112502">
        <w:rPr>
          <w:rFonts w:ascii="Times New Roman" w:hAnsi="Times New Roman" w:cs="Times New Roman"/>
          <w:sz w:val="24"/>
          <w:szCs w:val="24"/>
        </w:rPr>
        <w:t>inv_paper_code2024_</w:t>
      </w:r>
      <w:r w:rsidR="00915B3F">
        <w:rPr>
          <w:rFonts w:ascii="Times New Roman" w:hAnsi="Times New Roman" w:cs="Times New Roman"/>
          <w:sz w:val="24"/>
          <w:szCs w:val="24"/>
        </w:rPr>
        <w:t>10</w:t>
      </w:r>
      <w:r w:rsidR="00112502" w:rsidRPr="00112502">
        <w:rPr>
          <w:rFonts w:ascii="Times New Roman" w:hAnsi="Times New Roman" w:cs="Times New Roman"/>
          <w:sz w:val="24"/>
          <w:szCs w:val="24"/>
        </w:rPr>
        <w:t>_</w:t>
      </w:r>
      <w:r w:rsidR="00915B3F">
        <w:rPr>
          <w:rFonts w:ascii="Times New Roman" w:hAnsi="Times New Roman" w:cs="Times New Roman"/>
          <w:sz w:val="24"/>
          <w:szCs w:val="24"/>
        </w:rPr>
        <w:t>02</w:t>
      </w:r>
      <w:r w:rsidR="00112502" w:rsidRPr="00112502">
        <w:rPr>
          <w:rFonts w:ascii="Times New Roman" w:hAnsi="Times New Roman" w:cs="Times New Roman"/>
          <w:sz w:val="24"/>
          <w:szCs w:val="24"/>
        </w:rPr>
        <w:t>.do</w:t>
      </w:r>
      <w:r w:rsidR="00041A3A">
        <w:rPr>
          <w:rFonts w:ascii="Times New Roman" w:hAnsi="Times New Roman" w:cs="Times New Roman"/>
          <w:sz w:val="24"/>
          <w:szCs w:val="24"/>
        </w:rPr>
        <w:t xml:space="preserve">’ – </w:t>
      </w:r>
      <w:r w:rsidR="00FB0495">
        <w:rPr>
          <w:rFonts w:ascii="Times New Roman" w:hAnsi="Times New Roman" w:cs="Times New Roman"/>
          <w:sz w:val="24"/>
          <w:szCs w:val="24"/>
        </w:rPr>
        <w:t xml:space="preserve">syntax for data </w:t>
      </w:r>
      <w:r w:rsidR="00B31F6E">
        <w:rPr>
          <w:rFonts w:ascii="Times New Roman" w:hAnsi="Times New Roman" w:cs="Times New Roman"/>
          <w:sz w:val="24"/>
          <w:szCs w:val="24"/>
        </w:rPr>
        <w:t>transformations and new variables</w:t>
      </w:r>
      <w:r w:rsidR="002373EA">
        <w:rPr>
          <w:rFonts w:ascii="Times New Roman" w:hAnsi="Times New Roman" w:cs="Times New Roman"/>
          <w:sz w:val="24"/>
          <w:szCs w:val="24"/>
        </w:rPr>
        <w:t xml:space="preserve"> </w:t>
      </w:r>
      <w:r w:rsidR="00B31F6E">
        <w:rPr>
          <w:rFonts w:ascii="Times New Roman" w:hAnsi="Times New Roman" w:cs="Times New Roman"/>
          <w:sz w:val="24"/>
          <w:szCs w:val="24"/>
        </w:rPr>
        <w:t xml:space="preserve">that converts </w:t>
      </w:r>
      <w:r w:rsidR="00112502">
        <w:rPr>
          <w:rFonts w:ascii="Times New Roman" w:hAnsi="Times New Roman" w:cs="Times New Roman"/>
          <w:sz w:val="24"/>
          <w:szCs w:val="24"/>
        </w:rPr>
        <w:t>and analyses as presented in the paper “</w:t>
      </w:r>
      <w:r w:rsidR="00112502" w:rsidRPr="00112502">
        <w:rPr>
          <w:rFonts w:ascii="Times New Roman" w:hAnsi="Times New Roman" w:cs="Times New Roman"/>
          <w:sz w:val="24"/>
          <w:szCs w:val="24"/>
        </w:rPr>
        <w:t>Cooperation Through Rational Investments</w:t>
      </w:r>
      <w:r w:rsidR="00112502">
        <w:rPr>
          <w:rFonts w:ascii="Times New Roman" w:hAnsi="Times New Roman" w:cs="Times New Roman"/>
          <w:sz w:val="24"/>
          <w:szCs w:val="24"/>
        </w:rPr>
        <w:t xml:space="preserve"> </w:t>
      </w:r>
      <w:r w:rsidR="00112502" w:rsidRPr="00112502">
        <w:rPr>
          <w:rFonts w:ascii="Times New Roman" w:hAnsi="Times New Roman" w:cs="Times New Roman"/>
          <w:sz w:val="24"/>
          <w:szCs w:val="24"/>
        </w:rPr>
        <w:t>in Social Organization</w:t>
      </w:r>
      <w:r w:rsidR="00112502">
        <w:rPr>
          <w:rFonts w:ascii="Times New Roman" w:hAnsi="Times New Roman" w:cs="Times New Roman"/>
          <w:sz w:val="24"/>
          <w:szCs w:val="24"/>
        </w:rPr>
        <w:t xml:space="preserve">” </w:t>
      </w:r>
      <w:r w:rsidR="00D254FF">
        <w:rPr>
          <w:rFonts w:ascii="Times New Roman" w:hAnsi="Times New Roman" w:cs="Times New Roman"/>
          <w:sz w:val="24"/>
          <w:szCs w:val="24"/>
        </w:rPr>
        <w:t xml:space="preserve">and the related supplementary materials </w:t>
      </w:r>
      <w:r w:rsidR="00112502">
        <w:rPr>
          <w:rFonts w:ascii="Times New Roman" w:hAnsi="Times New Roman" w:cs="Times New Roman"/>
          <w:sz w:val="24"/>
          <w:szCs w:val="24"/>
        </w:rPr>
        <w:t>authored by Anna Sokolova, Vincent Buskens and Werner Raub</w:t>
      </w:r>
    </w:p>
    <w:p w14:paraId="0A910518" w14:textId="352D92FF" w:rsidR="00B83574" w:rsidRDefault="001757C0" w:rsidP="005D23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B83574">
        <w:rPr>
          <w:rFonts w:ascii="Times New Roman" w:hAnsi="Times New Roman" w:cs="Times New Roman"/>
          <w:sz w:val="24"/>
          <w:szCs w:val="24"/>
        </w:rPr>
        <w:t xml:space="preserve">. </w:t>
      </w:r>
      <w:r w:rsidR="00041A3A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44339D">
        <w:rPr>
          <w:rFonts w:ascii="Times New Roman" w:hAnsi="Times New Roman" w:cs="Times New Roman"/>
          <w:sz w:val="24"/>
          <w:szCs w:val="24"/>
        </w:rPr>
        <w:t>Data_all</w:t>
      </w:r>
      <w:proofErr w:type="spellEnd"/>
      <w:r w:rsidR="0044339D">
        <w:rPr>
          <w:rFonts w:ascii="Times New Roman" w:hAnsi="Times New Roman" w:cs="Times New Roman"/>
          <w:sz w:val="24"/>
          <w:szCs w:val="24"/>
        </w:rPr>
        <w:t xml:space="preserve"> sessions.zip</w:t>
      </w:r>
      <w:r w:rsidR="00041A3A">
        <w:rPr>
          <w:rFonts w:ascii="Times New Roman" w:hAnsi="Times New Roman" w:cs="Times New Roman"/>
          <w:sz w:val="24"/>
          <w:szCs w:val="24"/>
        </w:rPr>
        <w:t>’ –</w:t>
      </w:r>
      <w:r w:rsidR="00FB0495">
        <w:rPr>
          <w:rFonts w:ascii="Times New Roman" w:hAnsi="Times New Roman" w:cs="Times New Roman"/>
          <w:sz w:val="24"/>
          <w:szCs w:val="24"/>
        </w:rPr>
        <w:t xml:space="preserve"> </w:t>
      </w:r>
      <w:r w:rsidR="0044339D">
        <w:rPr>
          <w:rFonts w:ascii="Times New Roman" w:hAnsi="Times New Roman" w:cs="Times New Roman"/>
          <w:sz w:val="24"/>
          <w:szCs w:val="24"/>
        </w:rPr>
        <w:t>zip-archive of output files from z-tree</w:t>
      </w:r>
      <w:r w:rsidR="00D25A2D">
        <w:rPr>
          <w:rFonts w:ascii="Times New Roman" w:hAnsi="Times New Roman" w:cs="Times New Roman"/>
          <w:sz w:val="24"/>
          <w:szCs w:val="24"/>
        </w:rPr>
        <w:t>.</w:t>
      </w:r>
    </w:p>
    <w:p w14:paraId="5F301BFC" w14:textId="04EDA799" w:rsidR="00B83574" w:rsidRDefault="001757C0" w:rsidP="005D23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B83574">
        <w:rPr>
          <w:rFonts w:ascii="Times New Roman" w:hAnsi="Times New Roman" w:cs="Times New Roman"/>
          <w:sz w:val="24"/>
          <w:szCs w:val="24"/>
        </w:rPr>
        <w:t xml:space="preserve">. </w:t>
      </w:r>
      <w:r w:rsidR="00041A3A">
        <w:rPr>
          <w:rFonts w:ascii="Times New Roman" w:hAnsi="Times New Roman" w:cs="Times New Roman"/>
          <w:sz w:val="24"/>
          <w:szCs w:val="24"/>
        </w:rPr>
        <w:t>‘</w:t>
      </w:r>
      <w:r w:rsidR="0044339D">
        <w:rPr>
          <w:rFonts w:ascii="Times New Roman" w:hAnsi="Times New Roman" w:cs="Times New Roman"/>
          <w:sz w:val="24"/>
          <w:szCs w:val="24"/>
        </w:rPr>
        <w:t>instructions.zip</w:t>
      </w:r>
      <w:r w:rsidR="00041A3A">
        <w:rPr>
          <w:rFonts w:ascii="Times New Roman" w:hAnsi="Times New Roman" w:cs="Times New Roman"/>
          <w:sz w:val="24"/>
          <w:szCs w:val="24"/>
        </w:rPr>
        <w:t>’ –</w:t>
      </w:r>
      <w:r w:rsidR="00FB0495">
        <w:rPr>
          <w:rFonts w:ascii="Times New Roman" w:hAnsi="Times New Roman" w:cs="Times New Roman"/>
          <w:sz w:val="24"/>
          <w:szCs w:val="24"/>
        </w:rPr>
        <w:t xml:space="preserve"> </w:t>
      </w:r>
      <w:r w:rsidR="0044339D">
        <w:rPr>
          <w:rFonts w:ascii="Times New Roman" w:hAnsi="Times New Roman" w:cs="Times New Roman"/>
          <w:sz w:val="24"/>
          <w:szCs w:val="24"/>
        </w:rPr>
        <w:t>zip-archive with all the different instructions for the different conditions in the experiment</w:t>
      </w:r>
      <w:r w:rsidR="00D25A2D">
        <w:rPr>
          <w:rFonts w:ascii="Times New Roman" w:hAnsi="Times New Roman" w:cs="Times New Roman"/>
          <w:sz w:val="24"/>
          <w:szCs w:val="24"/>
        </w:rPr>
        <w:t>.</w:t>
      </w:r>
    </w:p>
    <w:p w14:paraId="4A08162C" w14:textId="3C41C430" w:rsidR="00041A3A" w:rsidRPr="005D2358" w:rsidRDefault="001757C0" w:rsidP="005D235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41A3A">
        <w:rPr>
          <w:rFonts w:ascii="Times New Roman" w:hAnsi="Times New Roman" w:cs="Times New Roman"/>
          <w:sz w:val="24"/>
          <w:szCs w:val="24"/>
        </w:rPr>
        <w:t>. ‘</w:t>
      </w:r>
      <w:r w:rsidR="0044339D">
        <w:rPr>
          <w:rFonts w:ascii="Times New Roman" w:hAnsi="Times New Roman" w:cs="Times New Roman"/>
          <w:sz w:val="24"/>
          <w:szCs w:val="24"/>
        </w:rPr>
        <w:t>Treatments.zip</w:t>
      </w:r>
      <w:r w:rsidR="00041A3A">
        <w:rPr>
          <w:rFonts w:ascii="Times New Roman" w:hAnsi="Times New Roman" w:cs="Times New Roman"/>
          <w:sz w:val="24"/>
          <w:szCs w:val="24"/>
        </w:rPr>
        <w:t>’ –</w:t>
      </w:r>
      <w:r w:rsidR="004C61A9">
        <w:rPr>
          <w:rFonts w:ascii="Times New Roman" w:hAnsi="Times New Roman" w:cs="Times New Roman"/>
          <w:sz w:val="24"/>
          <w:szCs w:val="24"/>
        </w:rPr>
        <w:t xml:space="preserve"> </w:t>
      </w:r>
      <w:r w:rsidR="0044339D">
        <w:rPr>
          <w:rFonts w:ascii="Times New Roman" w:hAnsi="Times New Roman" w:cs="Times New Roman"/>
          <w:sz w:val="24"/>
          <w:szCs w:val="24"/>
        </w:rPr>
        <w:t>zip-archive with all the z-tree treatments used per condition</w:t>
      </w:r>
      <w:r w:rsidR="00D25A2D">
        <w:rPr>
          <w:rFonts w:ascii="Times New Roman" w:hAnsi="Times New Roman" w:cs="Times New Roman"/>
          <w:sz w:val="24"/>
          <w:szCs w:val="24"/>
        </w:rPr>
        <w:t>.</w:t>
      </w:r>
    </w:p>
    <w:sectPr w:rsidR="00041A3A" w:rsidRPr="005D2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67"/>
    <w:rsid w:val="00041A3A"/>
    <w:rsid w:val="00043289"/>
    <w:rsid w:val="00112502"/>
    <w:rsid w:val="001757C0"/>
    <w:rsid w:val="002373EA"/>
    <w:rsid w:val="00361367"/>
    <w:rsid w:val="003A1CE1"/>
    <w:rsid w:val="0044339D"/>
    <w:rsid w:val="004C61A9"/>
    <w:rsid w:val="0054420F"/>
    <w:rsid w:val="00581F75"/>
    <w:rsid w:val="005D2358"/>
    <w:rsid w:val="008436B9"/>
    <w:rsid w:val="00894D47"/>
    <w:rsid w:val="00915B3F"/>
    <w:rsid w:val="009D54EE"/>
    <w:rsid w:val="00AC5B15"/>
    <w:rsid w:val="00B31F6E"/>
    <w:rsid w:val="00B83574"/>
    <w:rsid w:val="00C20169"/>
    <w:rsid w:val="00CB5BD9"/>
    <w:rsid w:val="00D254FF"/>
    <w:rsid w:val="00D25A2D"/>
    <w:rsid w:val="00D56012"/>
    <w:rsid w:val="00DA061D"/>
    <w:rsid w:val="00FB0495"/>
    <w:rsid w:val="00FC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C02C27"/>
  <w15:chartTrackingRefBased/>
  <w15:docId w15:val="{6B906AD2-7991-4FFB-8E1E-1FCD7264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777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Sokolova</dc:creator>
  <cp:keywords/>
  <dc:description/>
  <cp:lastModifiedBy>Buskens, V.W. (Vincent)</cp:lastModifiedBy>
  <cp:revision>4</cp:revision>
  <dcterms:created xsi:type="dcterms:W3CDTF">2024-10-09T07:06:00Z</dcterms:created>
  <dcterms:modified xsi:type="dcterms:W3CDTF">2024-10-09T07:12:00Z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ebc4d1b56f2606b226fec8d814ec775a1cb21efbb8cc0afb08df3660384032c9</vt:lpwstr>
  </property>
</Properties>
</file>