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A376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黑体" w:hAnsi="黑体" w:eastAsia="黑体" w:cs="黑体"/>
          <w:sz w:val="32"/>
          <w:szCs w:val="32"/>
          <w:lang w:val="en-US"/>
        </w:rPr>
        <w:t>PGG exp</w:t>
      </w:r>
    </w:p>
    <w:p w14:paraId="074B78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The game consists of 16 sessions, each with 12 or 16 players, randomly grouped into 4-player teams for gameplay.</w:t>
      </w:r>
    </w:p>
    <w:p w14:paraId="39482B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 xml:space="preserve">All treatment groups adopt the same revenue structure: </w:t>
      </w:r>
    </w:p>
    <w:p w14:paraId="256EA4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 xml:space="preserve">participants receive an initial endowment of 40 Monetary Units (MU) per round and </w:t>
      </w:r>
      <w:r>
        <w:rPr>
          <w:rFonts w:hint="default" w:ascii="Times New Roman" w:hAnsi="Times New Roman"/>
          <w:sz w:val="24"/>
          <w:lang w:val="en-US" w:eastAsia="zh-CN"/>
        </w:rPr>
        <w:t xml:space="preserve">are </w:t>
      </w:r>
      <w:r>
        <w:rPr>
          <w:rFonts w:hint="eastAsia" w:ascii="Times New Roman" w:hAnsi="Times New Roman"/>
          <w:sz w:val="24"/>
          <w:lang w:val="en-US" w:eastAsia="zh-CN"/>
        </w:rPr>
        <w:t>required to decide how much to retain and contribute to the 'public project'.</w:t>
      </w:r>
    </w:p>
    <w:p w14:paraId="610B7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 xml:space="preserve">Multiply the total contribution of the public project by </w:t>
      </w:r>
      <w:r>
        <w:rPr>
          <w:rFonts w:hint="default" w:ascii="Times New Roman" w:hAnsi="Times New Roman"/>
          <w:sz w:val="24"/>
          <w:lang w:val="en-US" w:eastAsia="zh-CN"/>
        </w:rPr>
        <w:t>EF (where EF=1.6 or 6.4)</w:t>
      </w:r>
      <w:r>
        <w:rPr>
          <w:rFonts w:hint="eastAsia" w:ascii="Times New Roman" w:hAnsi="Times New Roman"/>
          <w:sz w:val="24"/>
          <w:lang w:val="en-US" w:eastAsia="zh-CN"/>
        </w:rPr>
        <w:t>, then distribute it equally among the four team members (regardless of individual contributions).</w:t>
      </w:r>
    </w:p>
    <w:p w14:paraId="0E3569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 xml:space="preserve">The marginal per capita return (MPCR) is </w:t>
      </w:r>
      <w:r>
        <w:rPr>
          <w:rFonts w:hint="default" w:ascii="Times New Roman" w:hAnsi="Times New Roman"/>
          <w:sz w:val="24"/>
          <w:lang w:val="en-US" w:eastAsia="zh-CN"/>
        </w:rPr>
        <w:t xml:space="preserve">EF / </w:t>
      </w:r>
      <w:bookmarkStart w:id="0" w:name="_GoBack"/>
      <w:bookmarkEnd w:id="0"/>
      <w:r>
        <w:rPr>
          <w:rFonts w:hint="default" w:ascii="Times New Roman" w:hAnsi="Times New Roman"/>
          <w:sz w:val="24"/>
          <w:lang w:val="en-US" w:eastAsia="zh-CN"/>
        </w:rPr>
        <w:t>4</w:t>
      </w:r>
      <w:r>
        <w:rPr>
          <w:rFonts w:hint="eastAsia" w:ascii="Times New Roman" w:hAnsi="Times New Roman"/>
          <w:sz w:val="24"/>
          <w:lang w:val="en-US" w:eastAsia="zh-CN"/>
        </w:rPr>
        <w:t xml:space="preserve"> (meaning individuals receive 0.4</w:t>
      </w:r>
      <w:r>
        <w:rPr>
          <w:rFonts w:hint="default" w:ascii="Times New Roman" w:hAnsi="Times New Roman"/>
          <w:sz w:val="24"/>
          <w:lang w:val="en-US" w:eastAsia="zh-CN"/>
        </w:rPr>
        <w:t xml:space="preserve"> or 1.6</w:t>
      </w:r>
      <w:r>
        <w:rPr>
          <w:rFonts w:hint="eastAsia" w:ascii="Times New Roman" w:hAnsi="Times New Roman"/>
          <w:sz w:val="24"/>
          <w:lang w:val="en-US" w:eastAsia="zh-CN"/>
        </w:rPr>
        <w:t xml:space="preserve"> MU for every 1 MU contributed)</w:t>
      </w:r>
      <w:r>
        <w:rPr>
          <w:rFonts w:hint="default" w:ascii="Times New Roman" w:hAnsi="Times New Roman"/>
          <w:sz w:val="24"/>
          <w:lang w:val="en-US" w:eastAsia="zh-CN"/>
        </w:rPr>
        <w:t>.</w:t>
      </w:r>
    </w:p>
    <w:p w14:paraId="52F824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 xml:space="preserve">Participants </w:t>
      </w:r>
      <w:r>
        <w:rPr>
          <w:rFonts w:hint="default" w:ascii="Times New Roman" w:hAnsi="Times New Roman"/>
          <w:sz w:val="24"/>
          <w:lang w:val="en-US" w:eastAsia="zh-CN"/>
        </w:rPr>
        <w:t xml:space="preserve">are </w:t>
      </w:r>
      <w:r>
        <w:rPr>
          <w:rFonts w:hint="eastAsia" w:ascii="Times New Roman" w:hAnsi="Times New Roman"/>
          <w:sz w:val="24"/>
          <w:lang w:val="en-US" w:eastAsia="zh-CN"/>
        </w:rPr>
        <w:t xml:space="preserve">categorized into three groups based on their awareness of the 'contribution consequences': </w:t>
      </w:r>
    </w:p>
    <w:p w14:paraId="014E71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B</w:t>
      </w:r>
      <w:r>
        <w:rPr>
          <w:rFonts w:hint="default" w:ascii="Times New Roman" w:hAnsi="Times New Roman"/>
          <w:sz w:val="24"/>
          <w:lang w:val="en-US" w:eastAsia="zh-CN"/>
        </w:rPr>
        <w:t>b</w:t>
      </w:r>
      <w:r>
        <w:rPr>
          <w:rFonts w:hint="eastAsia" w:ascii="Times New Roman" w:hAnsi="Times New Roman"/>
          <w:sz w:val="24"/>
          <w:lang w:val="en-US" w:eastAsia="zh-CN"/>
        </w:rPr>
        <w:t>ox</w:t>
      </w:r>
      <w:r>
        <w:rPr>
          <w:rFonts w:hint="default" w:ascii="Times New Roman" w:hAnsi="Times New Roman"/>
          <w:sz w:val="24"/>
          <w:lang w:val="en-US" w:eastAsia="zh-CN"/>
        </w:rPr>
        <w:t>: P</w:t>
      </w:r>
      <w:r>
        <w:rPr>
          <w:rFonts w:hint="eastAsia" w:ascii="Times New Roman" w:hAnsi="Times New Roman"/>
          <w:sz w:val="24"/>
          <w:lang w:val="en-US" w:eastAsia="zh-CN"/>
        </w:rPr>
        <w:t xml:space="preserve">articipants </w:t>
      </w:r>
      <w:r>
        <w:rPr>
          <w:rFonts w:hint="default" w:ascii="Times New Roman" w:hAnsi="Times New Roman"/>
          <w:sz w:val="24"/>
          <w:lang w:val="en-US" w:eastAsia="zh-CN"/>
        </w:rPr>
        <w:t xml:space="preserve">are </w:t>
      </w:r>
      <w:r>
        <w:rPr>
          <w:rFonts w:hint="eastAsia" w:ascii="Times New Roman" w:hAnsi="Times New Roman"/>
          <w:sz w:val="24"/>
          <w:lang w:val="en-US" w:eastAsia="zh-CN"/>
        </w:rPr>
        <w:t xml:space="preserve">unaware of the behavioral impact on others and only </w:t>
      </w:r>
      <w:r>
        <w:rPr>
          <w:rFonts w:hint="default" w:ascii="Times New Roman" w:hAnsi="Times New Roman"/>
          <w:sz w:val="24"/>
          <w:lang w:val="en-US" w:eastAsia="zh-CN"/>
        </w:rPr>
        <w:t xml:space="preserve">learn </w:t>
      </w:r>
      <w:r>
        <w:rPr>
          <w:rFonts w:hint="eastAsia" w:ascii="Times New Roman" w:hAnsi="Times New Roman"/>
          <w:sz w:val="24"/>
          <w:lang w:val="en-US" w:eastAsia="zh-CN"/>
        </w:rPr>
        <w:t xml:space="preserve">that 'coins placed in the black box </w:t>
      </w:r>
      <w:r>
        <w:rPr>
          <w:rFonts w:hint="default" w:ascii="Times New Roman" w:hAnsi="Times New Roman"/>
          <w:sz w:val="24"/>
          <w:lang w:val="en-US" w:eastAsia="zh-CN"/>
        </w:rPr>
        <w:t xml:space="preserve">will </w:t>
      </w:r>
      <w:r>
        <w:rPr>
          <w:rFonts w:hint="eastAsia" w:ascii="Times New Roman" w:hAnsi="Times New Roman"/>
          <w:sz w:val="24"/>
          <w:lang w:val="en-US" w:eastAsia="zh-CN"/>
        </w:rPr>
        <w:t>be converted into outputs through a mathematical function,' thus failing to recognize this as a 'public goods game' and adjusting their behavior solely based on personal gains.</w:t>
      </w:r>
      <w:r>
        <w:rPr>
          <w:rFonts w:hint="default" w:ascii="Times New Roman" w:hAnsi="Times New Roman"/>
          <w:sz w:val="24"/>
          <w:lang w:val="en-US" w:eastAsia="zh-CN"/>
        </w:rPr>
        <w:t>s</w:t>
      </w:r>
    </w:p>
    <w:p w14:paraId="40D44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 xml:space="preserve">Partial: Participants </w:t>
      </w:r>
      <w:r>
        <w:rPr>
          <w:rFonts w:hint="default" w:ascii="Times New Roman" w:hAnsi="Times New Roman"/>
          <w:sz w:val="24"/>
          <w:lang w:val="en-US" w:eastAsia="zh-CN"/>
        </w:rPr>
        <w:t xml:space="preserve">are </w:t>
      </w:r>
      <w:r>
        <w:rPr>
          <w:rFonts w:hint="eastAsia" w:ascii="Times New Roman" w:hAnsi="Times New Roman"/>
          <w:sz w:val="24"/>
          <w:lang w:val="en-US" w:eastAsia="zh-CN"/>
        </w:rPr>
        <w:t xml:space="preserve">explicitly informed that this was a public goods game, with their contributions multiplied by 1.6 and then averaged. After each round, they </w:t>
      </w:r>
      <w:r>
        <w:rPr>
          <w:rFonts w:hint="default" w:ascii="Times New Roman" w:hAnsi="Times New Roman"/>
          <w:sz w:val="24"/>
          <w:lang w:val="en-US" w:eastAsia="zh-CN"/>
        </w:rPr>
        <w:t xml:space="preserve">are </w:t>
      </w:r>
      <w:r>
        <w:rPr>
          <w:rFonts w:hint="eastAsia" w:ascii="Times New Roman" w:hAnsi="Times New Roman"/>
          <w:sz w:val="24"/>
          <w:lang w:val="en-US" w:eastAsia="zh-CN"/>
        </w:rPr>
        <w:t>informed of their individual gains and the contribution decisions of their group members.</w:t>
      </w:r>
    </w:p>
    <w:p w14:paraId="2CFD3D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Full: Building upon Partial, it additionally reveals the benefits to other group members (these benefits can also be calculated by participants in Partial).</w:t>
      </w:r>
    </w:p>
    <w:p w14:paraId="27A72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 xml:space="preserve">Individual final benefit = retained endowment + (total contribution </w:t>
      </w:r>
      <w:r>
        <w:rPr>
          <w:rFonts w:hint="default" w:ascii="Times New Roman" w:hAnsi="Times New Roman"/>
          <w:sz w:val="24"/>
          <w:lang w:val="en-US" w:eastAsia="zh-CN"/>
        </w:rPr>
        <w:t>*</w:t>
      </w:r>
      <w:r>
        <w:rPr>
          <w:rFonts w:hint="eastAsia" w:ascii="Times New Roman" w:hAnsi="Times New Roman"/>
          <w:sz w:val="24"/>
          <w:lang w:val="en-US" w:eastAsia="zh-CN"/>
        </w:rPr>
        <w:t xml:space="preserve"> </w:t>
      </w:r>
      <w:r>
        <w:rPr>
          <w:rFonts w:hint="default" w:ascii="Times New Roman" w:hAnsi="Times New Roman"/>
          <w:sz w:val="24"/>
          <w:lang w:val="en-US" w:eastAsia="zh-CN"/>
        </w:rPr>
        <w:t>EF</w:t>
      </w:r>
      <w:r>
        <w:rPr>
          <w:rFonts w:hint="eastAsia" w:ascii="Times New Roman" w:hAnsi="Times New Roman"/>
          <w:sz w:val="24"/>
          <w:lang w:val="en-US" w:eastAsia="zh-CN"/>
        </w:rPr>
        <w:t>)</w:t>
      </w:r>
      <w:r>
        <w:rPr>
          <w:rFonts w:hint="default" w:ascii="Times New Roman" w:hAnsi="Times New Roman"/>
          <w:sz w:val="24"/>
          <w:lang w:val="en-US" w:eastAsia="zh-CN"/>
        </w:rPr>
        <w:t xml:space="preserve"> </w:t>
      </w:r>
      <w:r>
        <w:rPr>
          <w:rFonts w:hint="eastAsia" w:ascii="Times New Roman" w:hAnsi="Times New Roman"/>
          <w:sz w:val="24"/>
          <w:lang w:val="en-US" w:eastAsia="zh-CN"/>
        </w:rPr>
        <w:t>/</w:t>
      </w:r>
      <w:r>
        <w:rPr>
          <w:rFonts w:hint="default" w:ascii="Times New Roman" w:hAnsi="Times New Roman"/>
          <w:sz w:val="24"/>
          <w:lang w:val="en-US" w:eastAsia="zh-CN"/>
        </w:rPr>
        <w:t xml:space="preserve"> </w:t>
      </w:r>
      <w:r>
        <w:rPr>
          <w:rFonts w:hint="eastAsia" w:ascii="Times New Roman" w:hAnsi="Times New Roman"/>
          <w:sz w:val="24"/>
          <w:lang w:val="en-US" w:eastAsia="zh-CN"/>
        </w:rPr>
        <w:t>4.</w:t>
      </w:r>
    </w:p>
    <w:p w14:paraId="24667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/>
          <w:sz w:val="24"/>
          <w:lang w:val="en-US" w:eastAsia="zh-CN"/>
        </w:rPr>
      </w:pPr>
    </w:p>
    <w:p w14:paraId="6DA52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You are in a X1 group and the EF is X2.</w:t>
      </w:r>
    </w:p>
    <w:p w14:paraId="1F7E2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Round 1, you decide to &lt;&lt;contribute X3 MU&gt;&gt; and your income this round is X4 MU. The other 3 members respectively contribute X4 MU, X5 MU and X6 MU and their incomes this round are X7 MU, X8 MU and X9 MU.</w:t>
      </w:r>
    </w:p>
    <w:p w14:paraId="02EC9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...</w:t>
      </w:r>
    </w:p>
    <w:p w14:paraId="3B00B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/>
          <w:sz w:val="24"/>
          <w:lang w:val="en-US" w:eastAsia="zh-CN"/>
        </w:rPr>
      </w:pPr>
    </w:p>
    <w:p w14:paraId="1CACE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/>
          <w:sz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B9DE9F"/>
    <w:multiLevelType w:val="singleLevel"/>
    <w:tmpl w:val="4FB9DE9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E255C"/>
    <w:rsid w:val="003F23CE"/>
    <w:rsid w:val="00523EB0"/>
    <w:rsid w:val="00643BE3"/>
    <w:rsid w:val="00D5688F"/>
    <w:rsid w:val="00E13486"/>
    <w:rsid w:val="00E52F76"/>
    <w:rsid w:val="01260E98"/>
    <w:rsid w:val="013B2B96"/>
    <w:rsid w:val="02441F1E"/>
    <w:rsid w:val="024C492F"/>
    <w:rsid w:val="038A1BB2"/>
    <w:rsid w:val="038B483B"/>
    <w:rsid w:val="03A5079A"/>
    <w:rsid w:val="03CE7CF1"/>
    <w:rsid w:val="03D177E1"/>
    <w:rsid w:val="043807BB"/>
    <w:rsid w:val="04AE367F"/>
    <w:rsid w:val="04D550AF"/>
    <w:rsid w:val="04ED41A7"/>
    <w:rsid w:val="059A3C03"/>
    <w:rsid w:val="05C3315A"/>
    <w:rsid w:val="05D15877"/>
    <w:rsid w:val="0639166E"/>
    <w:rsid w:val="065546FA"/>
    <w:rsid w:val="06E635A4"/>
    <w:rsid w:val="07061550"/>
    <w:rsid w:val="07155C37"/>
    <w:rsid w:val="07524795"/>
    <w:rsid w:val="0757624F"/>
    <w:rsid w:val="07A70F85"/>
    <w:rsid w:val="087F5A5E"/>
    <w:rsid w:val="09273A00"/>
    <w:rsid w:val="097906FF"/>
    <w:rsid w:val="09A45050"/>
    <w:rsid w:val="0A2763AD"/>
    <w:rsid w:val="0A375EC4"/>
    <w:rsid w:val="0A984BB5"/>
    <w:rsid w:val="0AB26E31"/>
    <w:rsid w:val="0ABE2142"/>
    <w:rsid w:val="0B70168E"/>
    <w:rsid w:val="0B745622"/>
    <w:rsid w:val="0B815649"/>
    <w:rsid w:val="0BCA3494"/>
    <w:rsid w:val="0BE502CE"/>
    <w:rsid w:val="0C112E71"/>
    <w:rsid w:val="0C152235"/>
    <w:rsid w:val="0C767178"/>
    <w:rsid w:val="0C7E427E"/>
    <w:rsid w:val="0CA041F5"/>
    <w:rsid w:val="0D132C19"/>
    <w:rsid w:val="0D1B1ACD"/>
    <w:rsid w:val="0D31309F"/>
    <w:rsid w:val="0D7C07BE"/>
    <w:rsid w:val="0DDF0D4D"/>
    <w:rsid w:val="0E06277D"/>
    <w:rsid w:val="0E2A646C"/>
    <w:rsid w:val="0E721BC1"/>
    <w:rsid w:val="0E807E3A"/>
    <w:rsid w:val="0E8F2773"/>
    <w:rsid w:val="0EA224A6"/>
    <w:rsid w:val="0EA87391"/>
    <w:rsid w:val="0EB775D4"/>
    <w:rsid w:val="0EB9159E"/>
    <w:rsid w:val="0F4E618A"/>
    <w:rsid w:val="0F7A6F7F"/>
    <w:rsid w:val="0FB321C9"/>
    <w:rsid w:val="100D2BB2"/>
    <w:rsid w:val="10282537"/>
    <w:rsid w:val="10305890"/>
    <w:rsid w:val="10345380"/>
    <w:rsid w:val="107B4D5D"/>
    <w:rsid w:val="10B60105"/>
    <w:rsid w:val="10C86176"/>
    <w:rsid w:val="10E548CC"/>
    <w:rsid w:val="11335637"/>
    <w:rsid w:val="117143B2"/>
    <w:rsid w:val="117B0D8C"/>
    <w:rsid w:val="117B42DD"/>
    <w:rsid w:val="11F1104F"/>
    <w:rsid w:val="122407AF"/>
    <w:rsid w:val="12A165D1"/>
    <w:rsid w:val="12CF1390"/>
    <w:rsid w:val="135E2714"/>
    <w:rsid w:val="13AC16D1"/>
    <w:rsid w:val="13C54541"/>
    <w:rsid w:val="13D80718"/>
    <w:rsid w:val="13DC1FB6"/>
    <w:rsid w:val="13FD017F"/>
    <w:rsid w:val="14076907"/>
    <w:rsid w:val="144731A8"/>
    <w:rsid w:val="145E6E6F"/>
    <w:rsid w:val="14ED3D4F"/>
    <w:rsid w:val="159B37AB"/>
    <w:rsid w:val="163634D4"/>
    <w:rsid w:val="16D43419"/>
    <w:rsid w:val="17D86F39"/>
    <w:rsid w:val="1800023D"/>
    <w:rsid w:val="184A3267"/>
    <w:rsid w:val="18B76B4E"/>
    <w:rsid w:val="18DF42F7"/>
    <w:rsid w:val="19052AAF"/>
    <w:rsid w:val="191C10A7"/>
    <w:rsid w:val="193A152D"/>
    <w:rsid w:val="19797718"/>
    <w:rsid w:val="1A2A3350"/>
    <w:rsid w:val="1A584361"/>
    <w:rsid w:val="1A595F4F"/>
    <w:rsid w:val="1A8C400A"/>
    <w:rsid w:val="1ADC6D40"/>
    <w:rsid w:val="1C2E35CB"/>
    <w:rsid w:val="1C534F2C"/>
    <w:rsid w:val="1C905109"/>
    <w:rsid w:val="1CCB0E1A"/>
    <w:rsid w:val="1CE65C54"/>
    <w:rsid w:val="1D282582"/>
    <w:rsid w:val="1D352D43"/>
    <w:rsid w:val="1E7B061E"/>
    <w:rsid w:val="1F3233D2"/>
    <w:rsid w:val="1F877BDE"/>
    <w:rsid w:val="1FB738D7"/>
    <w:rsid w:val="1FC009DE"/>
    <w:rsid w:val="1FED554B"/>
    <w:rsid w:val="205729C5"/>
    <w:rsid w:val="206C021E"/>
    <w:rsid w:val="207F2647"/>
    <w:rsid w:val="20E63F9F"/>
    <w:rsid w:val="20EE157B"/>
    <w:rsid w:val="20EF2BFD"/>
    <w:rsid w:val="219519F6"/>
    <w:rsid w:val="21D73DBD"/>
    <w:rsid w:val="22531216"/>
    <w:rsid w:val="22877591"/>
    <w:rsid w:val="2297354C"/>
    <w:rsid w:val="22A42527"/>
    <w:rsid w:val="236E0751"/>
    <w:rsid w:val="23EE67BF"/>
    <w:rsid w:val="2483647E"/>
    <w:rsid w:val="248875F1"/>
    <w:rsid w:val="24C85C3F"/>
    <w:rsid w:val="24DB0068"/>
    <w:rsid w:val="250A26FB"/>
    <w:rsid w:val="25675458"/>
    <w:rsid w:val="25A466AC"/>
    <w:rsid w:val="25B85CB3"/>
    <w:rsid w:val="25D24FC7"/>
    <w:rsid w:val="25E8185F"/>
    <w:rsid w:val="26161BFB"/>
    <w:rsid w:val="262477ED"/>
    <w:rsid w:val="26DD00C8"/>
    <w:rsid w:val="271D7CDA"/>
    <w:rsid w:val="273B094A"/>
    <w:rsid w:val="274041B2"/>
    <w:rsid w:val="27A504B9"/>
    <w:rsid w:val="27A72484"/>
    <w:rsid w:val="27D56FF1"/>
    <w:rsid w:val="27DA4607"/>
    <w:rsid w:val="27EB6814"/>
    <w:rsid w:val="283D06F2"/>
    <w:rsid w:val="28C57065"/>
    <w:rsid w:val="28DE6843"/>
    <w:rsid w:val="28F90ABD"/>
    <w:rsid w:val="29057462"/>
    <w:rsid w:val="29842A7C"/>
    <w:rsid w:val="29932CBF"/>
    <w:rsid w:val="29D05CC2"/>
    <w:rsid w:val="2A1C2CB5"/>
    <w:rsid w:val="2A222295"/>
    <w:rsid w:val="2A41096D"/>
    <w:rsid w:val="2A443FBA"/>
    <w:rsid w:val="2A571F3F"/>
    <w:rsid w:val="2A7228D5"/>
    <w:rsid w:val="2AB27175"/>
    <w:rsid w:val="2B324878"/>
    <w:rsid w:val="2B536BAA"/>
    <w:rsid w:val="2B77216D"/>
    <w:rsid w:val="2C4209CD"/>
    <w:rsid w:val="2C4B7881"/>
    <w:rsid w:val="2C506CA2"/>
    <w:rsid w:val="2C534988"/>
    <w:rsid w:val="2CC82C80"/>
    <w:rsid w:val="2D621327"/>
    <w:rsid w:val="2D766B80"/>
    <w:rsid w:val="2DB33930"/>
    <w:rsid w:val="2DF301D1"/>
    <w:rsid w:val="2E1168A9"/>
    <w:rsid w:val="2E385BE3"/>
    <w:rsid w:val="2E6C1D31"/>
    <w:rsid w:val="2EEB70FA"/>
    <w:rsid w:val="2F104DB2"/>
    <w:rsid w:val="2F511653"/>
    <w:rsid w:val="2F5B602D"/>
    <w:rsid w:val="2FA572A9"/>
    <w:rsid w:val="2FB4573E"/>
    <w:rsid w:val="301306B6"/>
    <w:rsid w:val="30861B2B"/>
    <w:rsid w:val="30D065A7"/>
    <w:rsid w:val="30F009F7"/>
    <w:rsid w:val="314F1BC2"/>
    <w:rsid w:val="319121DA"/>
    <w:rsid w:val="320C7AB3"/>
    <w:rsid w:val="322E5C7B"/>
    <w:rsid w:val="32454D73"/>
    <w:rsid w:val="32700042"/>
    <w:rsid w:val="328E04C8"/>
    <w:rsid w:val="32963820"/>
    <w:rsid w:val="32D07EBD"/>
    <w:rsid w:val="32EB3B6C"/>
    <w:rsid w:val="333C43C8"/>
    <w:rsid w:val="33552D94"/>
    <w:rsid w:val="336D27D3"/>
    <w:rsid w:val="33CF6FEA"/>
    <w:rsid w:val="33D501F0"/>
    <w:rsid w:val="33DC5263"/>
    <w:rsid w:val="33E5680D"/>
    <w:rsid w:val="33EC194A"/>
    <w:rsid w:val="3438035F"/>
    <w:rsid w:val="345474EF"/>
    <w:rsid w:val="34B55802"/>
    <w:rsid w:val="34CB5A03"/>
    <w:rsid w:val="35AE2C2F"/>
    <w:rsid w:val="35D17494"/>
    <w:rsid w:val="35E6686D"/>
    <w:rsid w:val="36121410"/>
    <w:rsid w:val="361909F0"/>
    <w:rsid w:val="36794FEB"/>
    <w:rsid w:val="36F9612C"/>
    <w:rsid w:val="371D1E1A"/>
    <w:rsid w:val="372F1B4E"/>
    <w:rsid w:val="377A726D"/>
    <w:rsid w:val="379522F8"/>
    <w:rsid w:val="387C0DC3"/>
    <w:rsid w:val="39311BAD"/>
    <w:rsid w:val="3986014B"/>
    <w:rsid w:val="39A4757E"/>
    <w:rsid w:val="3A0472C2"/>
    <w:rsid w:val="3A06303A"/>
    <w:rsid w:val="3A465B2C"/>
    <w:rsid w:val="3A654204"/>
    <w:rsid w:val="3AB502B9"/>
    <w:rsid w:val="3AEC0481"/>
    <w:rsid w:val="3AED5FA8"/>
    <w:rsid w:val="3B0061F7"/>
    <w:rsid w:val="3BC35686"/>
    <w:rsid w:val="3BD11425"/>
    <w:rsid w:val="3C112E2B"/>
    <w:rsid w:val="3C7F70D3"/>
    <w:rsid w:val="3CC80A7A"/>
    <w:rsid w:val="3D29776B"/>
    <w:rsid w:val="3D347EBE"/>
    <w:rsid w:val="3D636565"/>
    <w:rsid w:val="3D9F5C7F"/>
    <w:rsid w:val="3E860BED"/>
    <w:rsid w:val="3F1D32FF"/>
    <w:rsid w:val="3F5900B0"/>
    <w:rsid w:val="3FD00372"/>
    <w:rsid w:val="4004001B"/>
    <w:rsid w:val="40EA5463"/>
    <w:rsid w:val="40ED3FBF"/>
    <w:rsid w:val="40F7192E"/>
    <w:rsid w:val="4151103E"/>
    <w:rsid w:val="41717932"/>
    <w:rsid w:val="41847666"/>
    <w:rsid w:val="41A135C9"/>
    <w:rsid w:val="41ED1DC7"/>
    <w:rsid w:val="43284021"/>
    <w:rsid w:val="43803E5D"/>
    <w:rsid w:val="43B65AD0"/>
    <w:rsid w:val="43CE2E1A"/>
    <w:rsid w:val="44307631"/>
    <w:rsid w:val="448E2C95"/>
    <w:rsid w:val="44F52628"/>
    <w:rsid w:val="45097E82"/>
    <w:rsid w:val="45276E2B"/>
    <w:rsid w:val="453B44DF"/>
    <w:rsid w:val="458D2861"/>
    <w:rsid w:val="45B63B66"/>
    <w:rsid w:val="45BB580B"/>
    <w:rsid w:val="45D36FC9"/>
    <w:rsid w:val="46054AED"/>
    <w:rsid w:val="466C70DA"/>
    <w:rsid w:val="46B92033"/>
    <w:rsid w:val="46F7426B"/>
    <w:rsid w:val="47240FA3"/>
    <w:rsid w:val="475C24EB"/>
    <w:rsid w:val="48084421"/>
    <w:rsid w:val="485B6C46"/>
    <w:rsid w:val="48763A80"/>
    <w:rsid w:val="48D72771"/>
    <w:rsid w:val="48DF5182"/>
    <w:rsid w:val="48F13107"/>
    <w:rsid w:val="497955D6"/>
    <w:rsid w:val="49D2118A"/>
    <w:rsid w:val="4A5D4EF8"/>
    <w:rsid w:val="4ABF34BD"/>
    <w:rsid w:val="4AFC64BF"/>
    <w:rsid w:val="4B26353C"/>
    <w:rsid w:val="4B3A2B43"/>
    <w:rsid w:val="4B5005B9"/>
    <w:rsid w:val="4B983D0E"/>
    <w:rsid w:val="4BAD77B9"/>
    <w:rsid w:val="4BD765E4"/>
    <w:rsid w:val="4BFE6267"/>
    <w:rsid w:val="4C5A6598"/>
    <w:rsid w:val="4C6A56AA"/>
    <w:rsid w:val="4CC0351C"/>
    <w:rsid w:val="4D4A1BDE"/>
    <w:rsid w:val="4D701027"/>
    <w:rsid w:val="4D807BBD"/>
    <w:rsid w:val="4DB7491F"/>
    <w:rsid w:val="4DC4528E"/>
    <w:rsid w:val="4DD454D1"/>
    <w:rsid w:val="4E556430"/>
    <w:rsid w:val="4EAD5D22"/>
    <w:rsid w:val="4EB40E5E"/>
    <w:rsid w:val="4EBE7F2F"/>
    <w:rsid w:val="4EE259CC"/>
    <w:rsid w:val="4EF83441"/>
    <w:rsid w:val="4FF97471"/>
    <w:rsid w:val="50940F47"/>
    <w:rsid w:val="50D650BC"/>
    <w:rsid w:val="50D962D9"/>
    <w:rsid w:val="50E377D9"/>
    <w:rsid w:val="511107EA"/>
    <w:rsid w:val="51A927D1"/>
    <w:rsid w:val="51B80C66"/>
    <w:rsid w:val="52287B99"/>
    <w:rsid w:val="52320A18"/>
    <w:rsid w:val="525941F7"/>
    <w:rsid w:val="52754DA9"/>
    <w:rsid w:val="528648C0"/>
    <w:rsid w:val="52E753F5"/>
    <w:rsid w:val="52F91536"/>
    <w:rsid w:val="53220A8C"/>
    <w:rsid w:val="533E519B"/>
    <w:rsid w:val="53A476F3"/>
    <w:rsid w:val="53B13BBE"/>
    <w:rsid w:val="53B547AA"/>
    <w:rsid w:val="53C658BC"/>
    <w:rsid w:val="53CA4C80"/>
    <w:rsid w:val="53FD20BF"/>
    <w:rsid w:val="547D59CC"/>
    <w:rsid w:val="548B440F"/>
    <w:rsid w:val="54A433CA"/>
    <w:rsid w:val="54A86D6F"/>
    <w:rsid w:val="5540344C"/>
    <w:rsid w:val="55452810"/>
    <w:rsid w:val="554F18E1"/>
    <w:rsid w:val="555111B5"/>
    <w:rsid w:val="557355CF"/>
    <w:rsid w:val="55AF05D2"/>
    <w:rsid w:val="55F14746"/>
    <w:rsid w:val="55F81F79"/>
    <w:rsid w:val="56156687"/>
    <w:rsid w:val="56292132"/>
    <w:rsid w:val="563034C0"/>
    <w:rsid w:val="564B20A8"/>
    <w:rsid w:val="56AD4B11"/>
    <w:rsid w:val="56B91708"/>
    <w:rsid w:val="57007337"/>
    <w:rsid w:val="574216FD"/>
    <w:rsid w:val="574A05B2"/>
    <w:rsid w:val="57931F59"/>
    <w:rsid w:val="57D91936"/>
    <w:rsid w:val="58156E12"/>
    <w:rsid w:val="58296419"/>
    <w:rsid w:val="589F0489"/>
    <w:rsid w:val="59017396"/>
    <w:rsid w:val="594E4C34"/>
    <w:rsid w:val="595219A0"/>
    <w:rsid w:val="59534B81"/>
    <w:rsid w:val="59D93E6F"/>
    <w:rsid w:val="59F9006D"/>
    <w:rsid w:val="5A2A0227"/>
    <w:rsid w:val="5ADD173D"/>
    <w:rsid w:val="5B1A029B"/>
    <w:rsid w:val="5BE2525D"/>
    <w:rsid w:val="5C5E1709"/>
    <w:rsid w:val="5C6A5252"/>
    <w:rsid w:val="5CE172C2"/>
    <w:rsid w:val="5CF27722"/>
    <w:rsid w:val="5DC82230"/>
    <w:rsid w:val="5DCB3ACF"/>
    <w:rsid w:val="5E0A0A9B"/>
    <w:rsid w:val="5E27164D"/>
    <w:rsid w:val="5E652175"/>
    <w:rsid w:val="5EE412EC"/>
    <w:rsid w:val="5EE65064"/>
    <w:rsid w:val="5FE64BF0"/>
    <w:rsid w:val="5FEC48FC"/>
    <w:rsid w:val="5FF24416"/>
    <w:rsid w:val="606C0419"/>
    <w:rsid w:val="608F34D9"/>
    <w:rsid w:val="60A54AAB"/>
    <w:rsid w:val="60D40EEC"/>
    <w:rsid w:val="60F35816"/>
    <w:rsid w:val="6166248C"/>
    <w:rsid w:val="62015D11"/>
    <w:rsid w:val="62143C96"/>
    <w:rsid w:val="6223037D"/>
    <w:rsid w:val="627E55B4"/>
    <w:rsid w:val="62B86D17"/>
    <w:rsid w:val="630261E5"/>
    <w:rsid w:val="639130C5"/>
    <w:rsid w:val="639A01CB"/>
    <w:rsid w:val="63A86D8C"/>
    <w:rsid w:val="641066DF"/>
    <w:rsid w:val="645C7B76"/>
    <w:rsid w:val="64607667"/>
    <w:rsid w:val="646D1D84"/>
    <w:rsid w:val="64F61D79"/>
    <w:rsid w:val="653B778C"/>
    <w:rsid w:val="655B7E2E"/>
    <w:rsid w:val="66134265"/>
    <w:rsid w:val="66173D55"/>
    <w:rsid w:val="66415276"/>
    <w:rsid w:val="666845B1"/>
    <w:rsid w:val="666A657B"/>
    <w:rsid w:val="66C7577B"/>
    <w:rsid w:val="67317098"/>
    <w:rsid w:val="67492634"/>
    <w:rsid w:val="67566AFF"/>
    <w:rsid w:val="67705E13"/>
    <w:rsid w:val="68091DC3"/>
    <w:rsid w:val="684F3C7A"/>
    <w:rsid w:val="6873723D"/>
    <w:rsid w:val="68776D2D"/>
    <w:rsid w:val="689618A9"/>
    <w:rsid w:val="6953779A"/>
    <w:rsid w:val="69C441F4"/>
    <w:rsid w:val="69D106BF"/>
    <w:rsid w:val="69E77EE2"/>
    <w:rsid w:val="69F745C9"/>
    <w:rsid w:val="6AD47994"/>
    <w:rsid w:val="6B3B04E6"/>
    <w:rsid w:val="6B476E8A"/>
    <w:rsid w:val="6B5171D9"/>
    <w:rsid w:val="6B8005EE"/>
    <w:rsid w:val="6BA918F3"/>
    <w:rsid w:val="6BCC3834"/>
    <w:rsid w:val="6BD83F86"/>
    <w:rsid w:val="6C1D0C7C"/>
    <w:rsid w:val="6C234004"/>
    <w:rsid w:val="6C2B055A"/>
    <w:rsid w:val="6C3F7B62"/>
    <w:rsid w:val="6C81461E"/>
    <w:rsid w:val="6C8E6220"/>
    <w:rsid w:val="6C983716"/>
    <w:rsid w:val="6CBE15D4"/>
    <w:rsid w:val="6CC10EBE"/>
    <w:rsid w:val="6DD93FE6"/>
    <w:rsid w:val="6DDE33AA"/>
    <w:rsid w:val="6E184B0E"/>
    <w:rsid w:val="6EF74724"/>
    <w:rsid w:val="6F1B2B08"/>
    <w:rsid w:val="6F3C2A7E"/>
    <w:rsid w:val="6F885CC3"/>
    <w:rsid w:val="6FAD74D8"/>
    <w:rsid w:val="6FC565D0"/>
    <w:rsid w:val="6FC82564"/>
    <w:rsid w:val="700370F8"/>
    <w:rsid w:val="70671D7D"/>
    <w:rsid w:val="7075449A"/>
    <w:rsid w:val="708244C1"/>
    <w:rsid w:val="708C17E3"/>
    <w:rsid w:val="70A26911"/>
    <w:rsid w:val="70F01D72"/>
    <w:rsid w:val="71092E34"/>
    <w:rsid w:val="711041C2"/>
    <w:rsid w:val="71496E32"/>
    <w:rsid w:val="714E0847"/>
    <w:rsid w:val="7157594D"/>
    <w:rsid w:val="71C8684B"/>
    <w:rsid w:val="726227FC"/>
    <w:rsid w:val="72842772"/>
    <w:rsid w:val="72DD1E82"/>
    <w:rsid w:val="72ED47BB"/>
    <w:rsid w:val="7343262D"/>
    <w:rsid w:val="73522870"/>
    <w:rsid w:val="73577E87"/>
    <w:rsid w:val="73A330CC"/>
    <w:rsid w:val="74F11C15"/>
    <w:rsid w:val="74FA4F6E"/>
    <w:rsid w:val="751C3136"/>
    <w:rsid w:val="7530098F"/>
    <w:rsid w:val="757A60AE"/>
    <w:rsid w:val="75C37A55"/>
    <w:rsid w:val="76077CC8"/>
    <w:rsid w:val="76364CC2"/>
    <w:rsid w:val="764741E2"/>
    <w:rsid w:val="76A21419"/>
    <w:rsid w:val="76A2766B"/>
    <w:rsid w:val="76A74C81"/>
    <w:rsid w:val="76CA4E14"/>
    <w:rsid w:val="76D31F1A"/>
    <w:rsid w:val="77470212"/>
    <w:rsid w:val="77550B81"/>
    <w:rsid w:val="776112D4"/>
    <w:rsid w:val="785E1CB7"/>
    <w:rsid w:val="787E5EB6"/>
    <w:rsid w:val="78F9378E"/>
    <w:rsid w:val="79556C16"/>
    <w:rsid w:val="79782905"/>
    <w:rsid w:val="79984D55"/>
    <w:rsid w:val="7A546ECE"/>
    <w:rsid w:val="7A7A6AC1"/>
    <w:rsid w:val="7A7B08FF"/>
    <w:rsid w:val="7A820FE2"/>
    <w:rsid w:val="7B3311D9"/>
    <w:rsid w:val="7B42766E"/>
    <w:rsid w:val="7B494559"/>
    <w:rsid w:val="7B560A24"/>
    <w:rsid w:val="7B5B0730"/>
    <w:rsid w:val="7B845A59"/>
    <w:rsid w:val="7BAB5214"/>
    <w:rsid w:val="7BBC11CF"/>
    <w:rsid w:val="7BC2430B"/>
    <w:rsid w:val="7BC9569A"/>
    <w:rsid w:val="7C2B3C5E"/>
    <w:rsid w:val="7C947A56"/>
    <w:rsid w:val="7CAB7C4F"/>
    <w:rsid w:val="7CBE2D25"/>
    <w:rsid w:val="7CF91FAF"/>
    <w:rsid w:val="7D311748"/>
    <w:rsid w:val="7D4476CE"/>
    <w:rsid w:val="7DEC38C1"/>
    <w:rsid w:val="7E4F4D13"/>
    <w:rsid w:val="7E5E656D"/>
    <w:rsid w:val="7E7044F2"/>
    <w:rsid w:val="7E955D07"/>
    <w:rsid w:val="7ED14F91"/>
    <w:rsid w:val="7EE57DE7"/>
    <w:rsid w:val="7EF42A2E"/>
    <w:rsid w:val="7EFC7B34"/>
    <w:rsid w:val="7F5F07EF"/>
    <w:rsid w:val="7FB65F35"/>
    <w:rsid w:val="7FE9455C"/>
    <w:rsid w:val="7FF058EB"/>
    <w:rsid w:val="7FF16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2026-01-13T05:16:57Z</dcterms:created>
  <dc:creator>a9288</dc:creator>
  <cp:lastModifiedBy>康昊楠</cp:lastModifiedBy>
  <dcterms:modified xsi:type="dcterms:W3CDTF">2026-01-13T06:23:52Z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eyJoZGlkIjoiNGUyMjQ1YmE4ZjdiOTkxYWU3YTc0NzdkOWM3ZGFhZDciLCJ1c2VySWQiOiIxNzYzNDM3MTM0In0=</vt:lpwstr>
  </property>
  <property fmtid="{D5CDD505-2E9C-101B-9397-08002B2CF9AE}" pid="4" name="ICV">
    <vt:lpwstr>A1875459B8DD419BB969DBD8E7CFD440_12</vt:lpwstr>
  </property>
</Properties>
</file>