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  <w:t>操作系统</w:t>
      </w:r>
    </w:p>
    <w:p>
      <w:pPr>
        <w:pStyle w:val="2"/>
        <w:bidi w:val="0"/>
        <w:spacing w:line="240" w:lineRule="auto"/>
        <w:rPr>
          <w:rStyle w:val="8"/>
          <w:rFonts w:hint="default" w:asciiTheme="majorAscii" w:hAnsiTheme="majorAscii"/>
          <w:b/>
        </w:rPr>
      </w:pPr>
      <w:r>
        <w:rPr>
          <w:rStyle w:val="8"/>
          <w:rFonts w:hint="default" w:eastAsia="黑体" w:asciiTheme="majorAscii" w:hAnsiTheme="majorAscii"/>
          <w:b/>
          <w:lang w:val="en-US" w:eastAsia="zh-CN"/>
        </w:rPr>
        <w:t>第一部分：</w:t>
      </w:r>
      <w:r>
        <w:rPr>
          <w:rStyle w:val="8"/>
          <w:rFonts w:hint="default" w:asciiTheme="majorAscii" w:hAnsiTheme="majorAscii"/>
          <w:b/>
        </w:rPr>
        <w:t>概论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Fonts w:hint="default" w:asciiTheme="majorAscii" w:hAnsiTheme="majorAscii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计算机系统：</w:t>
      </w:r>
    </w:p>
    <w:p>
      <w:p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硬件系统、软件系统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二、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操作系统定义：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（属于软件层）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组织和管理计算机系统中的硬件资源和软件资源（PCB、系统设备表等）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有效性 （减少内存、硬盘空间的浪费等）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合理（公平对待）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方便（命令、图形界面、程序API接口）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三、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特征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并发性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共享性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随机性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四、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研究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的观点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软件的观点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外在特性：接口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内在特性：与硬件交互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2、资源管理的观点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操作系统进行分配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3、进程的观点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侧重分析系统各部分的并行工作，管理各个进程及人物之间的管理（如：竞争资源、进程通信）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4、虚机器的观点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把所有对设备和文件的操作抽象成统一的打开、关闭、读、写，用户感觉不到底层的操作差异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5、服务提供者的观点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比裸机功能更强、服务质量更高、更方便灵活的虚拟机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五、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的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功能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对中央处理器进行管理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为了描述多道程序技术并发而引入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进程管理的内容：进程控制、进程同步、进程间的通信、调度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任务：管理计算机内存的资源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内存的分配与回收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存储保护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内存扩充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任务：有效支持文件的存储、检索和修改，用户方便、安全的访问文件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文件存储空间的管理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目录管理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文件系统的安全性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设备管理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含义：除了处理器和内存之外的所有输入输出设备的管理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功能：复杂外部设备的分配、启动和故障处理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用户接口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用户观点：用户与计算机之间的接口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任务：提供用户一个使用系统的良好环境、有效组织自己的工作流程，并使整个系统高效地运行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的体系结构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5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Windows 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硬件抽象层HAL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执行体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系统进程和系统线程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Unix 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应用层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Linux操作系统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Shell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应用程序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Android操作系统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应用程序层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应用框架层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系统运行库层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Linux内核层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的发展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手工阶段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监控程序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多道批处理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分时与事实操作系统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UNIX通用操作系统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个人计算机操作系统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Android操作系统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7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的分类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基本类型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批处理系统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特点：成批处理，用户不能干预自己作业的运行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目标：系统资源利用率，作业吞吐率高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分类：简单批处理和多道批处理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一般指令和特权指令：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操作系统的运行模式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处理器的状态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机器指令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多路性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交互性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独占性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及时性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分类：硬实时、软实时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能力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实时时钟管理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过载防护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高可靠性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新类型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个人操作系统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网络操作系统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分布式操作系统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嵌入式操作系统</w:t>
      </w:r>
    </w:p>
    <w:p>
      <w:pPr>
        <w:numPr>
          <w:ilvl w:val="1"/>
          <w:numId w:val="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定义：安装在电器、电子和智能机械上，嵌入安装着各种微处理器或微控制芯片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的设计过程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功能设计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算法设计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结构设计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的设计目标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可靠性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高效性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易维护性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可移植性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安全性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简明性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的结构设计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系统模块化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模块标准化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通信规范化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的结构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整体性结构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层次性结构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微内核（客户/服务器）结构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第二部分：</w:t>
      </w:r>
      <w:r>
        <w:rPr>
          <w:rFonts w:hint="default" w:asciiTheme="majorAscii" w:hAnsiTheme="majorAscii"/>
        </w:rPr>
        <w:t>运行环境</w:t>
      </w:r>
      <w:r>
        <w:rPr>
          <w:rFonts w:hint="default" w:asciiTheme="majorAscii" w:hAnsiTheme="majorAscii"/>
          <w:lang w:val="en-US" w:eastAsia="zh-CN"/>
        </w:rPr>
        <w:t xml:space="preserve"> （操作系统的基础）</w:t>
      </w: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处理器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构成与基本工作原理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处理器中的寄存器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控制和状态寄存器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特权指令和非特权指令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特权指令：只能有操作系统的指令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非特权指令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处理器的工作状态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管态（高权限）和目态（普通状态）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处理器工作状态的转换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限制用户程序执行特权指令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程序状态字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CPU的工作状态码：管态和目态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条件码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中断屏蔽码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计算机系统硬件部件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存储器的类型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类型：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读写型存储器（RAM）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只读存储器 （ROM）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存储分块：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存储最小单位：位（bit）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最小编制单位：字节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分块（以单位分块）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存储器的层次机构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容量、速度和成本的匹配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存储访问局部性原理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存储器保护（每个程序独立运行互不干扰）（界地址寄存器）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I/O部件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时钟部件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中断机制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中断与异常：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中断：处理器对系统中或系统外部发生的异步事件的响应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异步事件：指随机发生的事件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中断源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中断请求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中断处理程序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断点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中断返回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中断向量表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异常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中断与异常的分类：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典型的中断：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输入输出中断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控制台中断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硬件故障中断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典型的异常：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程序性中断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访问指令异常</w:t>
      </w:r>
    </w:p>
    <w:p>
      <w:pPr>
        <w:numPr>
          <w:ilvl w:val="0"/>
          <w:numId w:val="0"/>
        </w:numPr>
        <w:ind w:left="126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中断系统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中断请求的接收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中断响应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接收器接收中断信号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保护现场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分析中断向量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将处理器的PC值为中断程序的入口地址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调用中断处理程序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接收和响应中断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保护现场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分析中断向量，调用中断处理程序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中断处理结束恢复现场，原有 程序继续执行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几种典型中断处理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I/O中断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硬件故障中断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程序性中断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系统服务请求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中断优先级、中断屏蔽与中断嵌套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多级中断与中断优先级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中断屏蔽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中断嵌套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系统调用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操作系统提供给编程人员的唯一接口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特殊的调用过程，由特殊的机器指令实现，这条指令将系统转入管态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系统调用（管态）和函数调用（目态）的区别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运行状态不同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状态的转换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返回问题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嵌套调用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系统调用的分类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文件操作类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进程通信类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设备管理类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信息维护类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系统调用的处理过程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进程控制类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第三部分：</w:t>
      </w:r>
      <w:r>
        <w:rPr>
          <w:rFonts w:hint="default" w:asciiTheme="majorAscii" w:hAnsiTheme="majorAscii"/>
        </w:rPr>
        <w:t>进程管理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（进程控制、同步、通信、调度、死锁）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多道程序设计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程序的执行顺序</w:t>
      </w:r>
    </w:p>
    <w:p>
      <w:pPr>
        <w:numPr>
          <w:ilvl w:val="1"/>
          <w:numId w:val="2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顺序程序设计：程序是一个事件上严格按照次序前后相继的操作序列</w:t>
      </w:r>
    </w:p>
    <w:p>
      <w:pPr>
        <w:numPr>
          <w:ilvl w:val="1"/>
          <w:numId w:val="2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特点: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顺序性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封闭性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程序执行结果确定性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程序执行结果的可在见性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程序的并发执行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含义：指两个或者两个以上程序在计算机系统中，同时处于开始执行且尚未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 xml:space="preserve">  结束的状态</w:t>
      </w:r>
    </w:p>
    <w:p>
      <w:pPr>
        <w:numPr>
          <w:ilvl w:val="0"/>
          <w:numId w:val="2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特征：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在执行期间相互制约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程序与计算不再一一对应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并发程序的执行结果不可再现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程序的并行执行和程序的并发执行：程序的并发执行是宏观上的同时，微观是顺序，并行则是微观上是同时的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多道程序设计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环境特点概念：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就是允许多个程序同时进入内存并运行。根本目的是提高整个系统的效率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吞吐量：单位时间内系统所处理进程的道数，是衡量系统效率的尺度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独立性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随机性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资源共享性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缺陷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可能延长程序的执行时间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系统效率的提高有一定的限度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24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 xml:space="preserve">定义：具有一定的独立功能的程序在某个数据集合上的一次运行活动，是系       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 xml:space="preserve">     统进行资源分配和调度的一个独立单位。分为：系统进程和用户进程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2、进程与程序的联系和区别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程序是静态的，进程是动态的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二者是多对多的关系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3、可再入程序：同时被多个程序调用</w:t>
      </w:r>
    </w:p>
    <w:p>
      <w:pPr>
        <w:numPr>
          <w:ilvl w:val="0"/>
          <w:numId w:val="0"/>
        </w:numPr>
        <w:ind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特征：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并发性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动态性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独立性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交往性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异步性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结构性</w:t>
      </w:r>
    </w:p>
    <w:p>
      <w:pPr>
        <w:numPr>
          <w:ilvl w:val="0"/>
          <w:numId w:val="0"/>
        </w:numPr>
        <w:rPr>
          <w:rStyle w:val="8"/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4"/>
        </w:numPr>
        <w:bidi w:val="0"/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进程的状态与转换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7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三状态进程模型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等待状态（阻塞状态）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五状态进程模型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堵塞状态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结束状态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0" w:leftChars="0" w:firstLine="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七状态模型 + 上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就绪/挂起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阻塞/挂起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4"/>
        </w:numPr>
        <w:bidi w:val="0"/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进程控制块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概念：便于系统控制和描述过程的活动过程，定义一个专门的数据结构，称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 xml:space="preserve">  为PCB（进程存在的唯一标志）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PCB 的内容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调度信息（名字、进程号、地址信息、优先级、状态、消息队列指针等）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现场信息（进程运行情况，主要是CPU寄存器的信息）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进程的组成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PCB 的组织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线性方式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索引方式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链接方式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进程的队列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就绪队列  一个或多个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等待队列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多个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运行队列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进程队列的组成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进程队列实际是PCB 的链接，链接分为：单向链表和双向链表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出队、入队、插队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4"/>
        </w:numPr>
        <w:bidi w:val="0"/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进程控制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9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概念：对进程整个生命周期中各种状态之间的转换进行的控制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9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进程控制原语：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创建原语：建立进程控制块PCB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撤销原语：撤销进程快PCB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阻塞原语</w:t>
      </w:r>
    </w:p>
    <w:p>
      <w:pPr>
        <w:numPr>
          <w:ilvl w:val="1"/>
          <w:numId w:val="2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唤醒原语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3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线程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1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基本概念：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进程的属性：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一个可拥有资源的独立单位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可独立调度和分派的基本单位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引入线程的目的：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为了使多个进程并发执行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为了减少程序并发执行时候所付出的时空开销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什么是线程：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一个线程可以创建和撤销另一个线程；同一个进程中的多个线程可并发执行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线程的属性：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每个线程有一个唯一的标识和一张线程描述表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不同的线程可以执行相同的程序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同一个进程中的各个线程共享该进程的内存地址空间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多个线程可以并发执行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一个线程拥有生命周期，经历等待、就绪、运行等状态的变化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引入线程的好处：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创建一个新线程花费时间少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线程之间的切换花费时间少</w:t>
      </w:r>
    </w:p>
    <w:p>
      <w:pPr>
        <w:numPr>
          <w:ilvl w:val="2"/>
          <w:numId w:val="3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线程之间的通信无需调用内核，不需要额外的通信机制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进程和线程的比较：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调度：同进程中线程切换不引起进程切换，不同进程程线程才会引起进程切换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并发性：都可以并发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拥有资源：线程仅拥有隶属进程的资源；进程是拥有资源的独立单位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系统开销：线程低，进程高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1"/>
        </w:numPr>
        <w:ind w:left="0" w:leftChars="0" w:firstLine="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线程实现机制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用户级线程：仅存在用户空间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内核级线程</w:t>
      </w:r>
    </w:p>
    <w:p>
      <w:pPr>
        <w:numPr>
          <w:ilvl w:val="1"/>
          <w:numId w:val="3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混合方式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32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进程调度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3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进程调度的主要功能：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记录系统中所有进程的执行情况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根据一定的调度算法，从就绪队列中选出一个进程，准备把处理器分配给它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分配处理器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进程调度的时机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正在执行的进程运行完毕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正在执行的程序由某种错误终止运行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时间片完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正在执行的进程调用阻塞原语将自己阻塞起来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创建了新的进程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正在执行的进程调用了唤醒原语操作激活了等待资源的进程</w:t>
      </w:r>
    </w:p>
    <w:p>
      <w:pPr>
        <w:numPr>
          <w:ilvl w:val="0"/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处理器的调度方式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非抢占方式</w:t>
      </w:r>
    </w:p>
    <w:p>
      <w:pPr>
        <w:numPr>
          <w:ilvl w:val="1"/>
          <w:numId w:val="33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抢占式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2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调度算法的设计原则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4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进程行为：I/O密集型和计算密集型</w:t>
      </w:r>
    </w:p>
    <w:p>
      <w:pPr>
        <w:numPr>
          <w:ilvl w:val="0"/>
          <w:numId w:val="34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系统分类：批处理、交互式、实时处理</w:t>
      </w:r>
    </w:p>
    <w:p>
      <w:pPr>
        <w:numPr>
          <w:ilvl w:val="0"/>
          <w:numId w:val="34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调度算法的设计目标：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共同目标：资源利用率高、公平、平衡强行策略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批处理目标：平均周转时间短、系统吞吐量高、处理机利用效率好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分时系统目标：响应速度快、均衡性</w:t>
      </w:r>
    </w:p>
    <w:p>
      <w:pPr>
        <w:numPr>
          <w:ilvl w:val="1"/>
          <w:numId w:val="34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实时系统目标：介质时间的保证、可预测性</w:t>
      </w:r>
    </w:p>
    <w:p>
      <w:pPr>
        <w:numPr>
          <w:ilvl w:val="0"/>
          <w:numId w:val="0"/>
        </w:numPr>
        <w:ind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2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进程调度算法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先来先服务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  <w:t>优点：实现简单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  <w:t>缺点：没有考虑进程优先级</w:t>
      </w:r>
    </w:p>
    <w:p>
      <w:pPr>
        <w:numPr>
          <w:ilvl w:val="0"/>
          <w:numId w:val="35"/>
        </w:numPr>
        <w:rPr>
          <w:rFonts w:hint="default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最短进程优先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  <w:t>同时可运行算法优先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最短剩余时间优先算法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最高响应比优先算法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  <w:t>优先调度响应比最大的进程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color w:val="auto"/>
          <w:sz w:val="24"/>
          <w:szCs w:val="24"/>
          <w:lang w:val="en-US" w:eastAsia="zh-CN"/>
        </w:rPr>
        <w:t>先来先服务、优先算法的折中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响应比 = 1 + 等待时间 / 运行时间</w:t>
      </w:r>
    </w:p>
    <w:p>
      <w:pPr>
        <w:numPr>
          <w:ilvl w:val="1"/>
          <w:numId w:val="35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周转时间 = 完成时间 - 到达时间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轮转算法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8"/>
          <w:rFonts w:hint="eastAsia" w:eastAsia="黑体" w:asciiTheme="majorAscii" w:hAnsiTheme="majorAscii"/>
          <w:b w:val="0"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最高优先级算法</w:t>
      </w:r>
    </w:p>
    <w:p>
      <w:pPr>
        <w:numPr>
          <w:ilvl w:val="0"/>
          <w:numId w:val="35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多级反馈队列算法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36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系统内核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概念：为了提高系统运行效率，把常用的基本操作集中安排，形成一个操作系统的核心</w:t>
      </w:r>
    </w:p>
    <w:p>
      <w:pPr>
        <w:numPr>
          <w:ilvl w:val="0"/>
          <w:numId w:val="3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内核的位置：常驻内存</w:t>
      </w:r>
    </w:p>
    <w:p>
      <w:pPr>
        <w:numPr>
          <w:ilvl w:val="0"/>
          <w:numId w:val="3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内核的功能：（通过执行原语操作来实现</w:t>
      </w:r>
      <w:bookmarkStart w:id="0" w:name="_GoBack"/>
      <w:bookmarkEnd w:id="0"/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）</w:t>
      </w:r>
    </w:p>
    <w:p>
      <w:pPr>
        <w:numPr>
          <w:ilvl w:val="1"/>
          <w:numId w:val="3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中段处理程序</w:t>
      </w:r>
    </w:p>
    <w:p>
      <w:pPr>
        <w:numPr>
          <w:ilvl w:val="1"/>
          <w:numId w:val="3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进程同步与互斥</w:t>
      </w:r>
    </w:p>
    <w:p>
      <w:pPr>
        <w:numPr>
          <w:ilvl w:val="1"/>
          <w:numId w:val="3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进程调度</w:t>
      </w:r>
    </w:p>
    <w:p>
      <w:pPr>
        <w:numPr>
          <w:ilvl w:val="1"/>
          <w:numId w:val="3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进程控制与通信</w:t>
      </w:r>
    </w:p>
    <w:p>
      <w:pPr>
        <w:numPr>
          <w:ilvl w:val="1"/>
          <w:numId w:val="3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存储管理</w:t>
      </w:r>
    </w:p>
    <w:p>
      <w:pPr>
        <w:numPr>
          <w:ilvl w:val="1"/>
          <w:numId w:val="3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时钟管理</w:t>
      </w: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第四部分：</w:t>
      </w:r>
      <w:r>
        <w:rPr>
          <w:rFonts w:hint="default" w:asciiTheme="majorAscii" w:hAnsiTheme="majorAscii"/>
        </w:rPr>
        <w:t>存储管理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（内存的管理）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第五部分：</w:t>
      </w:r>
      <w:r>
        <w:rPr>
          <w:rFonts w:hint="default" w:asciiTheme="majorAscii" w:hAnsiTheme="majorAscii"/>
        </w:rPr>
        <w:t>文件系统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（文件存储空间的管理）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第六部分：</w:t>
      </w:r>
      <w:r>
        <w:rPr>
          <w:rFonts w:hint="default" w:asciiTheme="majorAscii" w:hAnsiTheme="majorAscii"/>
        </w:rPr>
        <w:t>设备管理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（I/O设备的管理）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CDEA5"/>
    <w:multiLevelType w:val="singleLevel"/>
    <w:tmpl w:val="8ACCDE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B871FEA"/>
    <w:multiLevelType w:val="multilevel"/>
    <w:tmpl w:val="8B871F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BE868B1"/>
    <w:multiLevelType w:val="multilevel"/>
    <w:tmpl w:val="8BE868B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903816A"/>
    <w:multiLevelType w:val="multilevel"/>
    <w:tmpl w:val="990381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993C7794"/>
    <w:multiLevelType w:val="multilevel"/>
    <w:tmpl w:val="993C779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9CD50528"/>
    <w:multiLevelType w:val="multilevel"/>
    <w:tmpl w:val="9CD5052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9F7A99FA"/>
    <w:multiLevelType w:val="multilevel"/>
    <w:tmpl w:val="9F7A99F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A5F34778"/>
    <w:multiLevelType w:val="singleLevel"/>
    <w:tmpl w:val="A5F347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A60DD0DD"/>
    <w:multiLevelType w:val="multilevel"/>
    <w:tmpl w:val="A60DD0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AC53C9F6"/>
    <w:multiLevelType w:val="multilevel"/>
    <w:tmpl w:val="AC53C9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B2C7E12C"/>
    <w:multiLevelType w:val="multilevel"/>
    <w:tmpl w:val="B2C7E12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BC58F633"/>
    <w:multiLevelType w:val="multilevel"/>
    <w:tmpl w:val="BC58F63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C2E14CC2"/>
    <w:multiLevelType w:val="multilevel"/>
    <w:tmpl w:val="C2E14CC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C7CA273B"/>
    <w:multiLevelType w:val="multilevel"/>
    <w:tmpl w:val="C7CA273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C916A00A"/>
    <w:multiLevelType w:val="multilevel"/>
    <w:tmpl w:val="C916A0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CDD7888B"/>
    <w:multiLevelType w:val="multilevel"/>
    <w:tmpl w:val="CDD7888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E0FE4864"/>
    <w:multiLevelType w:val="multilevel"/>
    <w:tmpl w:val="E0FE48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E836E4E9"/>
    <w:multiLevelType w:val="multilevel"/>
    <w:tmpl w:val="E836E4E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F6BEEFDF"/>
    <w:multiLevelType w:val="multilevel"/>
    <w:tmpl w:val="F6BEEFD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FCE02717"/>
    <w:multiLevelType w:val="multilevel"/>
    <w:tmpl w:val="FCE027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650268B"/>
    <w:multiLevelType w:val="singleLevel"/>
    <w:tmpl w:val="065026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1ED88111"/>
    <w:multiLevelType w:val="singleLevel"/>
    <w:tmpl w:val="1ED881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211527F3"/>
    <w:multiLevelType w:val="multilevel"/>
    <w:tmpl w:val="211527F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23657430"/>
    <w:multiLevelType w:val="multilevel"/>
    <w:tmpl w:val="236574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2920F78E"/>
    <w:multiLevelType w:val="multilevel"/>
    <w:tmpl w:val="2920F78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2D325EDD"/>
    <w:multiLevelType w:val="multilevel"/>
    <w:tmpl w:val="2D325E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2FBF268D"/>
    <w:multiLevelType w:val="singleLevel"/>
    <w:tmpl w:val="2FBF26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30A1AE9C"/>
    <w:multiLevelType w:val="multilevel"/>
    <w:tmpl w:val="30A1AE9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31E84B35"/>
    <w:multiLevelType w:val="multilevel"/>
    <w:tmpl w:val="31E84B3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3D174D06"/>
    <w:multiLevelType w:val="singleLevel"/>
    <w:tmpl w:val="3D174D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0">
    <w:nsid w:val="52107195"/>
    <w:multiLevelType w:val="multilevel"/>
    <w:tmpl w:val="5210719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52CAA61A"/>
    <w:multiLevelType w:val="singleLevel"/>
    <w:tmpl w:val="52CAA6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2">
    <w:nsid w:val="64C41826"/>
    <w:multiLevelType w:val="multilevel"/>
    <w:tmpl w:val="64C4182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3">
    <w:nsid w:val="66E1155D"/>
    <w:multiLevelType w:val="singleLevel"/>
    <w:tmpl w:val="66E115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4">
    <w:nsid w:val="6DBC787D"/>
    <w:multiLevelType w:val="multilevel"/>
    <w:tmpl w:val="6DBC787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5">
    <w:nsid w:val="799CD119"/>
    <w:multiLevelType w:val="singleLevel"/>
    <w:tmpl w:val="799CD119"/>
    <w:lvl w:ilvl="0" w:tentative="0">
      <w:start w:val="1"/>
      <w:numFmt w:val="decimal"/>
      <w:suff w:val="nothing"/>
      <w:lvlText w:val="%1、"/>
      <w:lvlJc w:val="left"/>
    </w:lvl>
  </w:abstractNum>
  <w:abstractNum w:abstractNumId="36">
    <w:nsid w:val="7B727C4D"/>
    <w:multiLevelType w:val="multilevel"/>
    <w:tmpl w:val="7B727C4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5"/>
  </w:num>
  <w:num w:numId="2">
    <w:abstractNumId w:val="1"/>
  </w:num>
  <w:num w:numId="3">
    <w:abstractNumId w:val="25"/>
  </w:num>
  <w:num w:numId="4">
    <w:abstractNumId w:val="11"/>
  </w:num>
  <w:num w:numId="5">
    <w:abstractNumId w:val="8"/>
  </w:num>
  <w:num w:numId="6">
    <w:abstractNumId w:val="27"/>
  </w:num>
  <w:num w:numId="7">
    <w:abstractNumId w:val="21"/>
  </w:num>
  <w:num w:numId="8">
    <w:abstractNumId w:val="9"/>
  </w:num>
  <w:num w:numId="9">
    <w:abstractNumId w:val="34"/>
  </w:num>
  <w:num w:numId="10">
    <w:abstractNumId w:val="26"/>
  </w:num>
  <w:num w:numId="11">
    <w:abstractNumId w:val="5"/>
  </w:num>
  <w:num w:numId="12">
    <w:abstractNumId w:val="13"/>
  </w:num>
  <w:num w:numId="13">
    <w:abstractNumId w:val="16"/>
  </w:num>
  <w:num w:numId="14">
    <w:abstractNumId w:val="4"/>
  </w:num>
  <w:num w:numId="15">
    <w:abstractNumId w:val="33"/>
  </w:num>
  <w:num w:numId="16">
    <w:abstractNumId w:val="19"/>
  </w:num>
  <w:num w:numId="17">
    <w:abstractNumId w:val="36"/>
  </w:num>
  <w:num w:numId="18">
    <w:abstractNumId w:val="24"/>
  </w:num>
  <w:num w:numId="19">
    <w:abstractNumId w:val="23"/>
  </w:num>
  <w:num w:numId="20">
    <w:abstractNumId w:val="31"/>
  </w:num>
  <w:num w:numId="21">
    <w:abstractNumId w:val="6"/>
  </w:num>
  <w:num w:numId="22">
    <w:abstractNumId w:val="2"/>
  </w:num>
  <w:num w:numId="23">
    <w:abstractNumId w:val="17"/>
  </w:num>
  <w:num w:numId="24">
    <w:abstractNumId w:val="7"/>
  </w:num>
  <w:num w:numId="25">
    <w:abstractNumId w:val="12"/>
  </w:num>
  <w:num w:numId="26">
    <w:abstractNumId w:val="18"/>
  </w:num>
  <w:num w:numId="27">
    <w:abstractNumId w:val="30"/>
  </w:num>
  <w:num w:numId="28">
    <w:abstractNumId w:val="14"/>
  </w:num>
  <w:num w:numId="29">
    <w:abstractNumId w:val="32"/>
  </w:num>
  <w:num w:numId="30">
    <w:abstractNumId w:val="20"/>
  </w:num>
  <w:num w:numId="31">
    <w:abstractNumId w:val="28"/>
  </w:num>
  <w:num w:numId="32">
    <w:abstractNumId w:val="0"/>
  </w:num>
  <w:num w:numId="33">
    <w:abstractNumId w:val="10"/>
  </w:num>
  <w:num w:numId="34">
    <w:abstractNumId w:val="15"/>
  </w:num>
  <w:num w:numId="35">
    <w:abstractNumId w:val="22"/>
  </w:num>
  <w:num w:numId="36">
    <w:abstractNumId w:val="2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lZDI5YzRhNGY2NDMyN2ViYzEyZmRlZmQ2NjQ5YzYifQ=="/>
  </w:docVars>
  <w:rsids>
    <w:rsidRoot w:val="00000000"/>
    <w:rsid w:val="013B2AEB"/>
    <w:rsid w:val="08402D76"/>
    <w:rsid w:val="090806BD"/>
    <w:rsid w:val="0C933C0B"/>
    <w:rsid w:val="0FF16F1E"/>
    <w:rsid w:val="10757677"/>
    <w:rsid w:val="138147F0"/>
    <w:rsid w:val="192F4766"/>
    <w:rsid w:val="1A4A3609"/>
    <w:rsid w:val="20D4365F"/>
    <w:rsid w:val="224B44EB"/>
    <w:rsid w:val="24A4047E"/>
    <w:rsid w:val="2A9A4553"/>
    <w:rsid w:val="2BA00871"/>
    <w:rsid w:val="2C8404BD"/>
    <w:rsid w:val="2CE01A22"/>
    <w:rsid w:val="2E19593B"/>
    <w:rsid w:val="2E413592"/>
    <w:rsid w:val="36C10464"/>
    <w:rsid w:val="40A75091"/>
    <w:rsid w:val="43646600"/>
    <w:rsid w:val="4ED0346E"/>
    <w:rsid w:val="5255183F"/>
    <w:rsid w:val="572D2A14"/>
    <w:rsid w:val="58134BAB"/>
    <w:rsid w:val="58577E17"/>
    <w:rsid w:val="5C865D71"/>
    <w:rsid w:val="5DED4971"/>
    <w:rsid w:val="611B5DE2"/>
    <w:rsid w:val="662F0F75"/>
    <w:rsid w:val="68C14ADB"/>
    <w:rsid w:val="692651F0"/>
    <w:rsid w:val="6AE03F27"/>
    <w:rsid w:val="6AF64881"/>
    <w:rsid w:val="6BCC10DA"/>
    <w:rsid w:val="6BE27D47"/>
    <w:rsid w:val="6E2A2127"/>
    <w:rsid w:val="6E4D4D27"/>
    <w:rsid w:val="6F2F367C"/>
    <w:rsid w:val="72173CD9"/>
    <w:rsid w:val="7352161F"/>
    <w:rsid w:val="74692273"/>
    <w:rsid w:val="766F6EBE"/>
    <w:rsid w:val="7AA8693D"/>
    <w:rsid w:val="7BB17428"/>
    <w:rsid w:val="7BB76AE2"/>
    <w:rsid w:val="7BEA2636"/>
    <w:rsid w:val="7E725363"/>
    <w:rsid w:val="7F1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1260</Words>
  <Characters>1312</Characters>
  <Lines>0</Lines>
  <Paragraphs>0</Paragraphs>
  <TotalTime>1</TotalTime>
  <ScaleCrop>false</ScaleCrop>
  <LinksUpToDate>false</LinksUpToDate>
  <CharactersWithSpaces>1324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2023-09-13T05:00:00Z</dcterms:created>
  <dc:creator>Sir Wang</dc:creator>
  <cp:lastModifiedBy>神秘海</cp:lastModifiedBy>
  <dcterms:modified xsi:type="dcterms:W3CDTF">2023-09-19T05:01:14Z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82DC552076B54130A96B2017E31E3D0F_12</vt:lpwstr>
  </property>
</Properties>
</file>