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41C1" w14:textId="43CED5C8" w:rsidR="00240B14" w:rsidRDefault="004D2F3A">
      <w:r>
        <w:t>Case Study 01: US Craft Beer Industry Analysis</w:t>
      </w:r>
    </w:p>
    <w:p w14:paraId="70EC31B2" w14:textId="7D922277" w:rsidR="004D2F3A" w:rsidRDefault="004D2F3A">
      <w:proofErr w:type="spellStart"/>
      <w:r>
        <w:t>Github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https://github.com/warnost/CaseStudy01</w:t>
        </w:r>
      </w:hyperlink>
      <w:bookmarkStart w:id="0" w:name="_GoBack"/>
      <w:bookmarkEnd w:id="0"/>
    </w:p>
    <w:p w14:paraId="38E0EAAF" w14:textId="7D55E994" w:rsidR="004D2F3A" w:rsidRDefault="004D2F3A">
      <w:r>
        <w:t xml:space="preserve">YouTube: </w:t>
      </w:r>
      <w:r w:rsidRPr="004D2F3A">
        <w:t>https://youtu.be/CmV8fE-PLQk</w:t>
      </w:r>
    </w:p>
    <w:sectPr w:rsidR="004D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3A"/>
    <w:rsid w:val="00132283"/>
    <w:rsid w:val="0031126C"/>
    <w:rsid w:val="004D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A463"/>
  <w15:chartTrackingRefBased/>
  <w15:docId w15:val="{9CF6925C-1D77-465C-A2E3-24FDFB04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2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arnost/CaseStudy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Arnost</dc:creator>
  <cp:keywords/>
  <dc:description/>
  <cp:lastModifiedBy>William Arnost</cp:lastModifiedBy>
  <cp:revision>1</cp:revision>
  <dcterms:created xsi:type="dcterms:W3CDTF">2019-06-29T03:19:00Z</dcterms:created>
  <dcterms:modified xsi:type="dcterms:W3CDTF">2019-06-29T03:20:00Z</dcterms:modified>
</cp:coreProperties>
</file>