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0C4F" w14:textId="4440C57B" w:rsidR="00345156" w:rsidRDefault="005C3144">
      <w:hyperlink r:id="rId5" w:history="1">
        <w:r w:rsidRPr="000F7793">
          <w:rPr>
            <w:rStyle w:val="Hyperlink"/>
          </w:rPr>
          <w:t>https://pip.pypa.io/en/stable/cli/index.html</w:t>
        </w:r>
      </w:hyperlink>
    </w:p>
    <w:p w14:paraId="47F2A917" w14:textId="03E4DB8D" w:rsidR="005C3144" w:rsidRDefault="005C3144"/>
    <w:p w14:paraId="567A708A" w14:textId="77777777" w:rsidR="005C3144" w:rsidRDefault="005C3144" w:rsidP="005C3144">
      <w:pPr>
        <w:pStyle w:val="Heading1"/>
        <w:shd w:val="clear" w:color="auto" w:fill="FFFFFF"/>
        <w:rPr>
          <w:rFonts w:ascii="Segoe UI" w:hAnsi="Segoe UI" w:cs="Segoe UI"/>
          <w:color w:val="000000"/>
          <w:sz w:val="68"/>
          <w:szCs w:val="68"/>
        </w:rPr>
      </w:pPr>
      <w:r>
        <w:rPr>
          <w:rFonts w:ascii="Segoe UI" w:hAnsi="Segoe UI" w:cs="Segoe UI"/>
          <w:color w:val="000000"/>
          <w:sz w:val="68"/>
          <w:szCs w:val="68"/>
        </w:rPr>
        <w:t>Commands</w:t>
      </w:r>
    </w:p>
    <w:p w14:paraId="323C356D" w14:textId="77777777" w:rsidR="005C3144" w:rsidRDefault="005C3144" w:rsidP="005C314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general options that apply to all the commands listed below can be found </w:t>
      </w:r>
      <w:hyperlink r:id="rId6" w:history="1">
        <w:r>
          <w:rPr>
            <w:rStyle w:val="doc"/>
            <w:rFonts w:ascii="Segoe UI" w:hAnsi="Segoe UI" w:cs="Segoe UI"/>
            <w:color w:val="0000FF"/>
            <w:sz w:val="27"/>
            <w:szCs w:val="27"/>
            <w:u w:val="single"/>
          </w:rPr>
          <w:t>under the </w:t>
        </w:r>
        <w:r>
          <w:rPr>
            <w:rStyle w:val="pre"/>
            <w:rFonts w:ascii="var(--font-stack--monospace)" w:hAnsi="var(--font-stack--monospace)" w:cs="Courier New"/>
            <w:color w:val="0000FF"/>
            <w:sz w:val="20"/>
            <w:szCs w:val="20"/>
            <w:u w:val="single"/>
          </w:rPr>
          <w:t>pip</w:t>
        </w:r>
        <w:r>
          <w:rPr>
            <w:rStyle w:val="doc"/>
            <w:rFonts w:ascii="Segoe UI" w:hAnsi="Segoe UI" w:cs="Segoe UI"/>
            <w:color w:val="0000FF"/>
            <w:sz w:val="27"/>
            <w:szCs w:val="27"/>
            <w:u w:val="single"/>
          </w:rPr>
          <w:t> page in this section</w:t>
        </w:r>
      </w:hyperlink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4ADA6187" w14:textId="77777777" w:rsidR="005C3144" w:rsidRDefault="005C3144" w:rsidP="005C3144">
      <w:pPr>
        <w:pStyle w:val="caption"/>
        <w:shd w:val="clear" w:color="auto" w:fill="FFFFFF"/>
        <w:spacing w:after="0" w:afterAutospacing="0"/>
        <w:rPr>
          <w:rFonts w:ascii="Segoe UI" w:hAnsi="Segoe UI" w:cs="Segoe UI"/>
          <w:caps/>
          <w:color w:val="000000"/>
          <w:sz w:val="27"/>
          <w:szCs w:val="27"/>
        </w:rPr>
      </w:pPr>
      <w:r>
        <w:rPr>
          <w:rStyle w:val="caption-text"/>
          <w:rFonts w:ascii="Segoe UI" w:hAnsi="Segoe UI" w:cs="Segoe UI"/>
          <w:caps/>
          <w:color w:val="000000"/>
          <w:sz w:val="27"/>
          <w:szCs w:val="27"/>
        </w:rPr>
        <w:t>ENVIRONMENT MANAGEMENT AND INTROSPECTION</w:t>
      </w:r>
    </w:p>
    <w:p w14:paraId="36DC4419" w14:textId="77777777" w:rsidR="005C3144" w:rsidRDefault="005C3144" w:rsidP="005C3144">
      <w:pPr>
        <w:pStyle w:val="toctree-l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7" w:history="1">
        <w:r>
          <w:rPr>
            <w:rStyle w:val="Hyperlink"/>
            <w:rFonts w:ascii="Segoe UI" w:hAnsi="Segoe UI" w:cs="Segoe UI"/>
            <w:sz w:val="27"/>
            <w:szCs w:val="27"/>
          </w:rPr>
          <w:t>pip install</w:t>
        </w:r>
      </w:hyperlink>
    </w:p>
    <w:p w14:paraId="3B2D3492" w14:textId="77777777" w:rsidR="005C3144" w:rsidRDefault="005C3144" w:rsidP="005C3144">
      <w:pPr>
        <w:pStyle w:val="toctree-l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8" w:history="1">
        <w:r>
          <w:rPr>
            <w:rStyle w:val="Hyperlink"/>
            <w:rFonts w:ascii="Segoe UI" w:hAnsi="Segoe UI" w:cs="Segoe UI"/>
            <w:sz w:val="27"/>
            <w:szCs w:val="27"/>
          </w:rPr>
          <w:t>pip uninstall</w:t>
        </w:r>
      </w:hyperlink>
    </w:p>
    <w:p w14:paraId="50469570" w14:textId="77777777" w:rsidR="005C3144" w:rsidRDefault="005C3144" w:rsidP="005C3144">
      <w:pPr>
        <w:pStyle w:val="toctree-l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9" w:history="1">
        <w:r>
          <w:rPr>
            <w:rStyle w:val="Hyperlink"/>
            <w:rFonts w:ascii="Segoe UI" w:hAnsi="Segoe UI" w:cs="Segoe UI"/>
            <w:sz w:val="27"/>
            <w:szCs w:val="27"/>
          </w:rPr>
          <w:t>pip inspect</w:t>
        </w:r>
      </w:hyperlink>
    </w:p>
    <w:p w14:paraId="3EDFBFB5" w14:textId="77777777" w:rsidR="005C3144" w:rsidRDefault="005C3144" w:rsidP="005C3144">
      <w:pPr>
        <w:pStyle w:val="toctree-l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10" w:history="1">
        <w:r>
          <w:rPr>
            <w:rStyle w:val="Hyperlink"/>
            <w:rFonts w:ascii="Segoe UI" w:hAnsi="Segoe UI" w:cs="Segoe UI"/>
            <w:sz w:val="27"/>
            <w:szCs w:val="27"/>
          </w:rPr>
          <w:t>pip list</w:t>
        </w:r>
      </w:hyperlink>
    </w:p>
    <w:p w14:paraId="28CA4A50" w14:textId="77777777" w:rsidR="005C3144" w:rsidRDefault="005C3144" w:rsidP="005C3144">
      <w:pPr>
        <w:pStyle w:val="toctree-l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11" w:history="1">
        <w:r>
          <w:rPr>
            <w:rStyle w:val="Hyperlink"/>
            <w:rFonts w:ascii="Segoe UI" w:hAnsi="Segoe UI" w:cs="Segoe UI"/>
            <w:sz w:val="27"/>
            <w:szCs w:val="27"/>
          </w:rPr>
          <w:t>pip show</w:t>
        </w:r>
      </w:hyperlink>
    </w:p>
    <w:p w14:paraId="7391A471" w14:textId="77777777" w:rsidR="005C3144" w:rsidRDefault="005C3144" w:rsidP="005C3144">
      <w:pPr>
        <w:pStyle w:val="toctree-l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12" w:history="1">
        <w:r>
          <w:rPr>
            <w:rStyle w:val="Hyperlink"/>
            <w:rFonts w:ascii="Segoe UI" w:hAnsi="Segoe UI" w:cs="Segoe UI"/>
            <w:sz w:val="27"/>
            <w:szCs w:val="27"/>
          </w:rPr>
          <w:t>pip freeze</w:t>
        </w:r>
      </w:hyperlink>
    </w:p>
    <w:p w14:paraId="355E8AE6" w14:textId="77777777" w:rsidR="005C3144" w:rsidRDefault="005C3144" w:rsidP="005C3144">
      <w:pPr>
        <w:pStyle w:val="toctree-l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13" w:history="1">
        <w:r>
          <w:rPr>
            <w:rStyle w:val="Hyperlink"/>
            <w:rFonts w:ascii="Segoe UI" w:hAnsi="Segoe UI" w:cs="Segoe UI"/>
            <w:sz w:val="27"/>
            <w:szCs w:val="27"/>
          </w:rPr>
          <w:t>pip check</w:t>
        </w:r>
      </w:hyperlink>
    </w:p>
    <w:p w14:paraId="0703592C" w14:textId="77777777" w:rsidR="005C3144" w:rsidRDefault="005C3144" w:rsidP="005C3144">
      <w:pPr>
        <w:pStyle w:val="caption"/>
        <w:shd w:val="clear" w:color="auto" w:fill="FFFFFF"/>
        <w:spacing w:after="0" w:afterAutospacing="0"/>
        <w:rPr>
          <w:rFonts w:ascii="Segoe UI" w:hAnsi="Segoe UI" w:cs="Segoe UI"/>
          <w:caps/>
          <w:color w:val="000000"/>
          <w:sz w:val="27"/>
          <w:szCs w:val="27"/>
        </w:rPr>
      </w:pPr>
      <w:r>
        <w:rPr>
          <w:rStyle w:val="caption-text"/>
          <w:rFonts w:ascii="Segoe UI" w:hAnsi="Segoe UI" w:cs="Segoe UI"/>
          <w:caps/>
          <w:color w:val="000000"/>
          <w:sz w:val="27"/>
          <w:szCs w:val="27"/>
        </w:rPr>
        <w:t>HANDLING DISTRIBUTION FILES</w:t>
      </w:r>
    </w:p>
    <w:p w14:paraId="2680A8A1" w14:textId="77777777" w:rsidR="005C3144" w:rsidRDefault="005C3144" w:rsidP="005C3144">
      <w:pPr>
        <w:pStyle w:val="toctree-l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14" w:history="1">
        <w:r>
          <w:rPr>
            <w:rStyle w:val="Hyperlink"/>
            <w:rFonts w:ascii="Segoe UI" w:hAnsi="Segoe UI" w:cs="Segoe UI"/>
            <w:sz w:val="27"/>
            <w:szCs w:val="27"/>
          </w:rPr>
          <w:t>pip download</w:t>
        </w:r>
      </w:hyperlink>
    </w:p>
    <w:p w14:paraId="30D1F272" w14:textId="77777777" w:rsidR="005C3144" w:rsidRDefault="005C3144" w:rsidP="005C3144">
      <w:pPr>
        <w:pStyle w:val="toctree-l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15" w:history="1">
        <w:r>
          <w:rPr>
            <w:rStyle w:val="Hyperlink"/>
            <w:rFonts w:ascii="Segoe UI" w:hAnsi="Segoe UI" w:cs="Segoe UI"/>
            <w:sz w:val="27"/>
            <w:szCs w:val="27"/>
          </w:rPr>
          <w:t>pip wheel</w:t>
        </w:r>
      </w:hyperlink>
    </w:p>
    <w:p w14:paraId="014EBD9C" w14:textId="77777777" w:rsidR="005C3144" w:rsidRDefault="005C3144" w:rsidP="005C3144">
      <w:pPr>
        <w:pStyle w:val="toctree-l1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16" w:history="1">
        <w:r>
          <w:rPr>
            <w:rStyle w:val="Hyperlink"/>
            <w:rFonts w:ascii="Segoe UI" w:hAnsi="Segoe UI" w:cs="Segoe UI"/>
            <w:sz w:val="27"/>
            <w:szCs w:val="27"/>
          </w:rPr>
          <w:t>pip hash</w:t>
        </w:r>
      </w:hyperlink>
    </w:p>
    <w:p w14:paraId="44CCB402" w14:textId="77777777" w:rsidR="005C3144" w:rsidRDefault="005C3144" w:rsidP="005C3144">
      <w:pPr>
        <w:pStyle w:val="caption"/>
        <w:shd w:val="clear" w:color="auto" w:fill="FFFFFF"/>
        <w:spacing w:after="0" w:afterAutospacing="0"/>
        <w:rPr>
          <w:rFonts w:ascii="Segoe UI" w:hAnsi="Segoe UI" w:cs="Segoe UI"/>
          <w:caps/>
          <w:color w:val="000000"/>
          <w:sz w:val="27"/>
          <w:szCs w:val="27"/>
        </w:rPr>
      </w:pPr>
      <w:r>
        <w:rPr>
          <w:rStyle w:val="caption-text"/>
          <w:rFonts w:ascii="Segoe UI" w:hAnsi="Segoe UI" w:cs="Segoe UI"/>
          <w:caps/>
          <w:color w:val="000000"/>
          <w:sz w:val="27"/>
          <w:szCs w:val="27"/>
        </w:rPr>
        <w:t>PACKAGE INDEX INFORMATION</w:t>
      </w:r>
    </w:p>
    <w:p w14:paraId="7C227C41" w14:textId="77777777" w:rsidR="005C3144" w:rsidRDefault="005C3144" w:rsidP="005C3144">
      <w:pPr>
        <w:pStyle w:val="toctree-l1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17" w:history="1">
        <w:r>
          <w:rPr>
            <w:rStyle w:val="Hyperlink"/>
            <w:rFonts w:ascii="Segoe UI" w:hAnsi="Segoe UI" w:cs="Segoe UI"/>
            <w:sz w:val="27"/>
            <w:szCs w:val="27"/>
          </w:rPr>
          <w:t>pip search</w:t>
        </w:r>
      </w:hyperlink>
    </w:p>
    <w:p w14:paraId="5205B283" w14:textId="77777777" w:rsidR="005C3144" w:rsidRDefault="005C3144" w:rsidP="005C3144">
      <w:pPr>
        <w:pStyle w:val="caption"/>
        <w:shd w:val="clear" w:color="auto" w:fill="FFFFFF"/>
        <w:spacing w:after="0" w:afterAutospacing="0"/>
        <w:rPr>
          <w:rFonts w:ascii="Segoe UI" w:hAnsi="Segoe UI" w:cs="Segoe UI"/>
          <w:caps/>
          <w:color w:val="000000"/>
          <w:sz w:val="27"/>
          <w:szCs w:val="27"/>
        </w:rPr>
      </w:pPr>
      <w:r>
        <w:rPr>
          <w:rStyle w:val="caption-text"/>
          <w:rFonts w:ascii="Segoe UI" w:hAnsi="Segoe UI" w:cs="Segoe UI"/>
          <w:caps/>
          <w:color w:val="000000"/>
          <w:sz w:val="27"/>
          <w:szCs w:val="27"/>
        </w:rPr>
        <w:t>MANAGING PIP ITSELF</w:t>
      </w:r>
    </w:p>
    <w:p w14:paraId="3F9E30D1" w14:textId="77777777" w:rsidR="005C3144" w:rsidRDefault="005C3144" w:rsidP="005C3144">
      <w:pPr>
        <w:pStyle w:val="toctree-l1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18" w:history="1">
        <w:r>
          <w:rPr>
            <w:rStyle w:val="Hyperlink"/>
            <w:rFonts w:ascii="Segoe UI" w:hAnsi="Segoe UI" w:cs="Segoe UI"/>
            <w:sz w:val="27"/>
            <w:szCs w:val="27"/>
          </w:rPr>
          <w:t>pip cache</w:t>
        </w:r>
      </w:hyperlink>
    </w:p>
    <w:p w14:paraId="32C3AAFA" w14:textId="77777777" w:rsidR="005C3144" w:rsidRDefault="005C3144" w:rsidP="005C3144">
      <w:pPr>
        <w:pStyle w:val="toctree-l1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19" w:history="1">
        <w:r>
          <w:rPr>
            <w:rStyle w:val="Hyperlink"/>
            <w:rFonts w:ascii="Segoe UI" w:hAnsi="Segoe UI" w:cs="Segoe UI"/>
            <w:sz w:val="27"/>
            <w:szCs w:val="27"/>
          </w:rPr>
          <w:t>pip config</w:t>
        </w:r>
      </w:hyperlink>
    </w:p>
    <w:p w14:paraId="178305A0" w14:textId="77777777" w:rsidR="005C3144" w:rsidRDefault="005C3144" w:rsidP="005C3144">
      <w:pPr>
        <w:pStyle w:val="toctree-l1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hyperlink r:id="rId20" w:history="1">
        <w:r>
          <w:rPr>
            <w:rStyle w:val="Hyperlink"/>
            <w:rFonts w:ascii="Segoe UI" w:hAnsi="Segoe UI" w:cs="Segoe UI"/>
            <w:sz w:val="27"/>
            <w:szCs w:val="27"/>
          </w:rPr>
          <w:t>pip debug</w:t>
        </w:r>
      </w:hyperlink>
    </w:p>
    <w:p w14:paraId="187B8592" w14:textId="77777777" w:rsidR="005C3144" w:rsidRDefault="005C3144" w:rsidP="005C3144">
      <w:pPr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fldChar w:fldCharType="begin"/>
      </w:r>
      <w:r>
        <w:instrText xml:space="preserve"> HYPERLINK "https://pip.pypa.io/en/stable/cli/pip/" </w:instrText>
      </w:r>
      <w:r>
        <w:fldChar w:fldCharType="separate"/>
      </w:r>
    </w:p>
    <w:p w14:paraId="55BFFF97" w14:textId="77777777" w:rsidR="005C3144" w:rsidRDefault="005C3144" w:rsidP="005C3144">
      <w:r>
        <w:rPr>
          <w:color w:val="0000FF"/>
        </w:rPr>
        <w:br/>
      </w:r>
    </w:p>
    <w:p w14:paraId="7DC757DB" w14:textId="41BD1D9F" w:rsidR="005C3144" w:rsidRDefault="005C3144" w:rsidP="005C3144">
      <w:r>
        <w:lastRenderedPageBreak/>
        <w:fldChar w:fldCharType="end"/>
      </w:r>
    </w:p>
    <w:sectPr w:rsidR="005C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2F86"/>
    <w:multiLevelType w:val="multilevel"/>
    <w:tmpl w:val="DCB0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E55ED"/>
    <w:multiLevelType w:val="multilevel"/>
    <w:tmpl w:val="398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222DE"/>
    <w:multiLevelType w:val="multilevel"/>
    <w:tmpl w:val="B44C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A6A81"/>
    <w:multiLevelType w:val="multilevel"/>
    <w:tmpl w:val="3EA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166468">
    <w:abstractNumId w:val="3"/>
  </w:num>
  <w:num w:numId="2" w16cid:durableId="746265419">
    <w:abstractNumId w:val="0"/>
  </w:num>
  <w:num w:numId="3" w16cid:durableId="869534160">
    <w:abstractNumId w:val="2"/>
  </w:num>
  <w:num w:numId="4" w16cid:durableId="713891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54"/>
    <w:rsid w:val="00074281"/>
    <w:rsid w:val="00084BE9"/>
    <w:rsid w:val="00345156"/>
    <w:rsid w:val="004858E9"/>
    <w:rsid w:val="00513F4D"/>
    <w:rsid w:val="005710E4"/>
    <w:rsid w:val="005C3144"/>
    <w:rsid w:val="00680692"/>
    <w:rsid w:val="009E3258"/>
    <w:rsid w:val="00CD7954"/>
    <w:rsid w:val="00D2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D4C6"/>
  <w15:chartTrackingRefBased/>
  <w15:docId w15:val="{C91B8130-E647-4754-97CF-5FDFB73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1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31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3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5C3144"/>
  </w:style>
  <w:style w:type="character" w:customStyle="1" w:styleId="pre">
    <w:name w:val="pre"/>
    <w:basedOn w:val="DefaultParagraphFont"/>
    <w:rsid w:val="005C3144"/>
  </w:style>
  <w:style w:type="paragraph" w:customStyle="1" w:styleId="caption">
    <w:name w:val="caption"/>
    <w:basedOn w:val="Normal"/>
    <w:rsid w:val="005C3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-text">
    <w:name w:val="caption-text"/>
    <w:basedOn w:val="DefaultParagraphFont"/>
    <w:rsid w:val="005C3144"/>
  </w:style>
  <w:style w:type="paragraph" w:customStyle="1" w:styleId="toctree-l1">
    <w:name w:val="toctree-l1"/>
    <w:basedOn w:val="Normal"/>
    <w:rsid w:val="005C3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stable/cli/pip_uninstall/" TargetMode="External"/><Relationship Id="rId13" Type="http://schemas.openxmlformats.org/officeDocument/2006/relationships/hyperlink" Target="https://pip.pypa.io/en/stable/cli/pip_check/" TargetMode="External"/><Relationship Id="rId18" Type="http://schemas.openxmlformats.org/officeDocument/2006/relationships/hyperlink" Target="https://pip.pypa.io/en/stable/cli/pip_cach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ip.pypa.io/en/stable/cli/pip_install/" TargetMode="External"/><Relationship Id="rId12" Type="http://schemas.openxmlformats.org/officeDocument/2006/relationships/hyperlink" Target="https://pip.pypa.io/en/stable/cli/pip_freeze/" TargetMode="External"/><Relationship Id="rId17" Type="http://schemas.openxmlformats.org/officeDocument/2006/relationships/hyperlink" Target="https://pip.pypa.io/en/stable/cli/pip_searc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p.pypa.io/en/stable/cli/pip_hash/" TargetMode="External"/><Relationship Id="rId20" Type="http://schemas.openxmlformats.org/officeDocument/2006/relationships/hyperlink" Target="https://pip.pypa.io/en/stable/cli/pip_debu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cli/pip/" TargetMode="External"/><Relationship Id="rId11" Type="http://schemas.openxmlformats.org/officeDocument/2006/relationships/hyperlink" Target="https://pip.pypa.io/en/stable/cli/pip_show/" TargetMode="External"/><Relationship Id="rId5" Type="http://schemas.openxmlformats.org/officeDocument/2006/relationships/hyperlink" Target="https://pip.pypa.io/en/stable/cli/index.html" TargetMode="External"/><Relationship Id="rId15" Type="http://schemas.openxmlformats.org/officeDocument/2006/relationships/hyperlink" Target="https://pip.pypa.io/en/stable/cli/pip_wheel/" TargetMode="External"/><Relationship Id="rId10" Type="http://schemas.openxmlformats.org/officeDocument/2006/relationships/hyperlink" Target="https://pip.pypa.io/en/stable/cli/pip_list/" TargetMode="External"/><Relationship Id="rId19" Type="http://schemas.openxmlformats.org/officeDocument/2006/relationships/hyperlink" Target="https://pip.pypa.io/en/stable/cli/pip_confi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p.pypa.io/en/stable/cli/pip_inspect/" TargetMode="External"/><Relationship Id="rId14" Type="http://schemas.openxmlformats.org/officeDocument/2006/relationships/hyperlink" Target="https://pip.pypa.io/en/stable/cli/pip_download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2022-11-23T05:17:00Z</dcterms:created>
  <dcterms:modified xsi:type="dcterms:W3CDTF">2022-11-23T05:20:00Z</dcterms:modified>
</cp:coreProperties>
</file>