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MSMEs &amp; LARGE CORPORATIONS</w:t>
      </w:r>
    </w:p>
    <w:p w:rsidR="00000000" w:rsidDel="00000000" w:rsidP="00000000" w:rsidRDefault="00000000" w:rsidRPr="00000000" w14:paraId="00000005">
      <w:pPr>
        <w:spacing w:after="0" w:line="240" w:lineRule="auto"/>
        <w:jc w:val="center"/>
        <w:rPr>
          <w:rFonts w:ascii="Tahoma" w:cs="Tahoma" w:eastAsia="Tahoma" w:hAnsi="Tahoma"/>
        </w:rPr>
      </w:pPr>
      <w:r w:rsidDel="00000000" w:rsidR="00000000" w:rsidRPr="00000000">
        <w:rPr>
          <w:rFonts w:ascii="Tahoma" w:cs="Tahoma" w:eastAsia="Tahoma" w:hAnsi="Tahoma"/>
          <w:b w:val="1"/>
          <w:bCs w:val="1"/>
          <w:rtl w:val="0"/>
        </w:rPr>
        <w:t xml:space="preserve">The Green Product/Service Innovation Award</w:t>
      </w:r>
      <w:r w:rsidDel="00000000" w:rsidR="00000000" w:rsidRPr="00000000">
        <w:rPr>
          <w:rtl w:val="0"/>
        </w:rPr>
      </w:r>
    </w:p>
    <w:p w:rsidR="00000000" w:rsidDel="00000000" w:rsidP="00000000" w:rsidRDefault="00000000" w:rsidRPr="00000000" w14:paraId="00000006">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7">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  This award honors a business whose primary product or service delivers a direct environmental benefit, offering practical and innovative solutions to environmental challenges through its core business model.</w:t>
      </w:r>
    </w:p>
    <w:p w:rsidR="00000000" w:rsidDel="00000000" w:rsidP="00000000" w:rsidRDefault="00000000" w:rsidRPr="00000000" w14:paraId="00000008">
      <w:pPr>
        <w:widowControl w:val="0"/>
        <w:spacing w:after="0" w:line="240" w:lineRule="auto"/>
        <w:ind w:firstLine="720"/>
        <w:jc w:val="both"/>
        <w:rPr>
          <w:rFonts w:ascii="Tahoma" w:cs="Tahoma" w:eastAsia="Tahoma" w:hAnsi="Tahoma"/>
        </w:rPr>
      </w:pPr>
      <w:r w:rsidDel="00000000" w:rsidR="00000000" w:rsidRPr="00000000">
        <w:rPr>
          <w:rtl w:val="0"/>
        </w:rPr>
      </w:r>
    </w:p>
    <w:p w:rsidR="00000000" w:rsidDel="00000000" w:rsidP="00000000" w:rsidRDefault="00000000" w:rsidRPr="00000000" w14:paraId="00000009">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Development or production of biodegradable or eco-friendly packaging, Organic, regenerative, or climate-smart agricultural products, Sustainable tourism services that promote conservation and local livelihoods, Clean energy, energy-efficiency, or environmental technology solutions.</w:t>
      </w:r>
    </w:p>
    <w:p w:rsidR="00000000" w:rsidDel="00000000" w:rsidP="00000000" w:rsidRDefault="00000000" w:rsidRPr="00000000" w14:paraId="0000000A">
      <w:pPr>
        <w:widowControl w:val="0"/>
        <w:spacing w:after="0" w:line="240" w:lineRule="auto"/>
        <w:ind w:firstLine="720"/>
        <w:jc w:val="both"/>
        <w:rPr>
          <w:rFonts w:ascii="Tahoma" w:cs="Tahoma" w:eastAsia="Tahoma" w:hAnsi="Tahoma"/>
        </w:rPr>
      </w:pPr>
      <w:r w:rsidDel="00000000" w:rsidR="00000000" w:rsidRPr="00000000">
        <w:rPr>
          <w:rtl w:val="0"/>
        </w:rPr>
      </w:r>
    </w:p>
    <w:p w:rsidR="00000000" w:rsidDel="00000000" w:rsidP="00000000" w:rsidRDefault="00000000" w:rsidRPr="00000000" w14:paraId="0000000B">
      <w:pPr>
        <w:widowControl w:val="0"/>
        <w:spacing w:after="0" w:before="0" w:line="240" w:lineRule="auto"/>
        <w:ind w:left="0" w:firstLine="0"/>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D">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E">
      <w:pPr>
        <w:widowControl w:val="0"/>
        <w:spacing w:after="0" w:line="240" w:lineRule="auto"/>
        <w:jc w:val="center"/>
        <w:rPr>
          <w:rFonts w:ascii="Tahoma" w:cs="Tahoma" w:eastAsia="Tahoma" w:hAnsi="Tahoma"/>
          <w:b w:val="1"/>
          <w:bCs w:val="1"/>
          <w:u w:val="single"/>
        </w:rPr>
      </w:pPr>
      <w:r w:rsidDel="00000000" w:rsidR="00000000" w:rsidRPr="00000000">
        <w:rPr>
          <w:rtl w:val="0"/>
        </w:rPr>
      </w:r>
    </w:p>
    <w:sdt>
      <w:sdtPr>
        <w:lock w:val="contentLocked"/>
        <w:id w:val="-14773717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Name of Initiative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Start of Business/Service: (Month and Year)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3">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4">
      <w:pPr>
        <w:widowControl w:val="0"/>
        <w:spacing w:after="0" w:line="240" w:lineRule="auto"/>
        <w:jc w:val="both"/>
        <w:rPr>
          <w:rFonts w:ascii="Tahoma" w:cs="Tahoma" w:eastAsia="Tahoma" w:hAnsi="Tahoma"/>
        </w:rPr>
      </w:pPr>
      <w:r w:rsidDel="00000000" w:rsidR="00000000" w:rsidRPr="00000000">
        <w:rPr>
          <w:rtl w:val="0"/>
        </w:rPr>
      </w:r>
    </w:p>
    <w:sdt>
      <w:sdtPr>
        <w:lock w:val="contentLocked"/>
        <w:id w:val="875530153"/>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Initiative Description (maximum 500 words)  </w:t>
                </w:r>
              </w:p>
              <w:p w:rsidR="00000000" w:rsidDel="00000000" w:rsidP="00000000" w:rsidRDefault="00000000" w:rsidRPr="00000000" w14:paraId="00000016">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Provide a brief overview of your product or service and explain how it delivers a direct environmental benefit. Describe the scope, scale, and unique features of the offering or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widowControl w:val="0"/>
                  <w:spacing w:after="0" w:before="0" w:line="240" w:lineRule="auto"/>
                  <w:rPr>
                    <w:rFonts w:ascii="Tahoma" w:cs="Tahoma" w:eastAsia="Tahoma" w:hAnsi="Tahoma"/>
                    <w:b w:val="0"/>
                    <w:bCs w:val="0"/>
                    <w:sz w:val="22"/>
                    <w:szCs w:val="22"/>
                  </w:rPr>
                </w:pPr>
                <w:bookmarkStart w:colFirst="0" w:colLast="0" w:name="_heading=h.ky0s2nq77ob7" w:id="0"/>
                <w:bookmarkEnd w:id="0"/>
                <w:r w:rsidDel="00000000" w:rsidR="00000000" w:rsidRPr="00000000">
                  <w:rPr>
                    <w:rFonts w:ascii="Tahoma" w:cs="Tahoma" w:eastAsia="Tahoma" w:hAnsi="Tahoma"/>
                    <w:b w:val="0"/>
                    <w:bCs w:val="0"/>
                    <w:sz w:val="22"/>
                    <w:szCs w:val="22"/>
                    <w:rtl w:val="0"/>
                  </w:rPr>
                  <w:t xml:space="preserve">Initiative Objectives  (maximum 500 words) </w:t>
                </w:r>
              </w:p>
              <w:p w:rsidR="00000000" w:rsidDel="00000000" w:rsidP="00000000" w:rsidRDefault="00000000" w:rsidRPr="00000000" w14:paraId="00000019">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environmental or sustainability issues orl challenges it addresses through its design, function, or use.What are the primary and secondary objectives of the product/service?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Key Activities and Implementation Approach  (maximum 500 words) </w:t>
                  <w:br w:type="textWrapping"/>
                </w:r>
                <w:r w:rsidDel="00000000" w:rsidR="00000000" w:rsidRPr="00000000">
                  <w:rPr>
                    <w:rFonts w:ascii="Tahoma" w:cs="Tahoma" w:eastAsia="Tahoma" w:hAnsi="Tahoma"/>
                    <w:sz w:val="20"/>
                    <w:szCs w:val="20"/>
                    <w:rtl w:val="0"/>
                  </w:rPr>
                  <w:t xml:space="preserve">Describe the key steps taken to develop, produce, and deliver your environmentally beneficial product or service. Explain the processes, technologies, research, or collaborations involved in creating the solution, and outline how the product or service is brought to market to achieve its intended environmental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Target Beneficiaries &amp; Stakeholders  (maximum 500 words) </w:t>
                </w:r>
              </w:p>
              <w:p w:rsidR="00000000" w:rsidDel="00000000" w:rsidP="00000000" w:rsidRDefault="00000000" w:rsidRPr="00000000" w14:paraId="0000001E">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directly benefits from this product/service (e.g., employees, suppliers, communities, customers), and approximately how many are reached? Which internal teams, partners, or external stakeholders are involved, and what roles do they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(maximum 500 words) </w:t>
                </w:r>
              </w:p>
              <w:p w:rsidR="00000000" w:rsidDel="00000000" w:rsidP="00000000" w:rsidRDefault="00000000" w:rsidRPr="00000000" w14:paraId="0000002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to date.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Sustainability &amp; Replicability (maximum 500 words) </w:t>
                </w:r>
              </w:p>
              <w:p w:rsidR="00000000" w:rsidDel="00000000" w:rsidP="00000000" w:rsidRDefault="00000000" w:rsidRPr="00000000" w14:paraId="00000024">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initiative sustained, monitored, and improved over time? Can this initiative be replicated by other businesses or sectors? Please explain briefly.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6">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7">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8">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C">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after="0" w:line="240" w:lineRule="auto"/>
        <w:jc w:val="both"/>
        <w:rPr>
          <w:rFonts w:ascii="Tahoma" w:cs="Tahoma" w:eastAsia="Tahoma" w:hAnsi="Tahoma"/>
        </w:rPr>
      </w:pPr>
      <w:r w:rsidDel="00000000" w:rsidR="00000000" w:rsidRPr="00000000">
        <w:rPr>
          <w:rtl w:val="0"/>
        </w:rPr>
      </w:r>
    </w:p>
    <w:sdt>
      <w:sdtPr>
        <w:lock w:val="contentLocked"/>
        <w:id w:val="197689629"/>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certifications, or supporting information you would like to share that may assist in the evaluation of your entry?  (maximum 500 words)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30">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1">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2">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1"/>
      <w:bookmarkEnd w:id="1"/>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33">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in your company. </w:t>
      </w:r>
    </w:p>
    <w:p w:rsidR="00000000" w:rsidDel="00000000" w:rsidP="00000000" w:rsidRDefault="00000000" w:rsidRPr="00000000" w14:paraId="00000034">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6">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7">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8">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9">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A">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B">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C">
      <w:pPr>
        <w:widowControl w:val="0"/>
        <w:spacing w:after="0" w:line="240" w:lineRule="auto"/>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-942969</wp:posOffset>
          </wp:positionH>
          <wp:positionV relativeFrom="paragraph">
            <wp:posOffset>-335273</wp:posOffset>
          </wp:positionV>
          <wp:extent cx="7920038" cy="1152525"/>
          <wp:effectExtent b="0" l="0" r="0" t="0"/>
          <wp:wrapNone/>
          <wp:docPr id="25"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7UU+PmOWH366yCF+wGJhjPbtw==">CgMxLjAaHwoBMBIaChgICVIUChJ0YWJsZS50b3FieXV4cWV2NWkaHwoBMRIaChgICVIUChJ0YWJsZS56Mnptb21qMzJ5cjUaHwoBMhIaChgICVIUChJ0YWJsZS5uZmVqa3I1M2d4Y2oyDmgua3kwczJucTc3b2I3Mg1oLml0YWRydHlqankxOAByITF0LXZ4QXh6ZjFNYllWM2VwTklZTThhSTk2R3RNMFdEXw==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