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Pr="00A43801" w:rsidRDefault="001910E5" w:rsidP="00B92266">
      <w:pPr>
        <w:spacing w:line="360" w:lineRule="auto"/>
        <w:jc w:val="center"/>
        <w:rPr>
          <w:sz w:val="20"/>
          <w:szCs w:val="20"/>
        </w:rPr>
      </w:pPr>
      <w:r w:rsidRPr="00A43801">
        <w:rPr>
          <w:sz w:val="20"/>
          <w:szCs w:val="20"/>
        </w:rPr>
        <w:t>V</w:t>
      </w:r>
      <w:r w:rsidR="00583A10" w:rsidRPr="00A43801">
        <w:rPr>
          <w:sz w:val="20"/>
          <w:szCs w:val="20"/>
        </w:rPr>
        <w:t>ariab</w:t>
      </w:r>
      <w:r w:rsidRPr="00A43801">
        <w:rPr>
          <w:sz w:val="20"/>
          <w:szCs w:val="20"/>
        </w:rPr>
        <w:t>le</w:t>
      </w:r>
      <w:r w:rsidR="00583A10" w:rsidRPr="00A43801">
        <w:rPr>
          <w:sz w:val="20"/>
          <w:szCs w:val="20"/>
        </w:rPr>
        <w:t xml:space="preserve"> and </w:t>
      </w:r>
      <w:r w:rsidR="00FB4B01" w:rsidRPr="00A43801">
        <w:rPr>
          <w:sz w:val="20"/>
          <w:szCs w:val="20"/>
        </w:rPr>
        <w:t>sub-optimal responses to a choice problem</w:t>
      </w:r>
      <w:r w:rsidR="002A64AF" w:rsidRPr="00A43801">
        <w:rPr>
          <w:sz w:val="20"/>
          <w:szCs w:val="20"/>
        </w:rPr>
        <w:t xml:space="preserve"> </w:t>
      </w:r>
      <w:r w:rsidRPr="00A43801">
        <w:rPr>
          <w:sz w:val="20"/>
          <w:szCs w:val="20"/>
        </w:rPr>
        <w:t xml:space="preserve">persist </w:t>
      </w:r>
      <w:r w:rsidR="002A64AF" w:rsidRPr="00A43801">
        <w:rPr>
          <w:sz w:val="20"/>
          <w:szCs w:val="20"/>
        </w:rPr>
        <w:t xml:space="preserve">despite </w:t>
      </w:r>
      <w:r w:rsidR="00191934" w:rsidRPr="00A43801">
        <w:rPr>
          <w:sz w:val="20"/>
          <w:szCs w:val="20"/>
        </w:rPr>
        <w:t>experience with</w:t>
      </w:r>
      <w:r w:rsidR="002A64AF" w:rsidRPr="00A43801">
        <w:rPr>
          <w:sz w:val="20"/>
          <w:szCs w:val="20"/>
        </w:rPr>
        <w:t xml:space="preserve"> </w:t>
      </w:r>
      <w:r w:rsidR="00583A10" w:rsidRPr="00A43801">
        <w:rPr>
          <w:sz w:val="20"/>
          <w:szCs w:val="20"/>
        </w:rPr>
        <w:t xml:space="preserve">a </w:t>
      </w:r>
      <w:r w:rsidR="002A64AF" w:rsidRPr="00A43801">
        <w:rPr>
          <w:sz w:val="20"/>
          <w:szCs w:val="20"/>
        </w:rPr>
        <w:t xml:space="preserve">simple </w:t>
      </w:r>
      <w:r w:rsidRPr="00A43801">
        <w:rPr>
          <w:sz w:val="20"/>
          <w:szCs w:val="20"/>
        </w:rPr>
        <w:t xml:space="preserve">and effective </w:t>
      </w:r>
      <w:r w:rsidR="002A64AF" w:rsidRPr="00A43801">
        <w:rPr>
          <w:sz w:val="20"/>
          <w:szCs w:val="20"/>
        </w:rPr>
        <w:t>decision rule</w:t>
      </w:r>
    </w:p>
    <w:p w14:paraId="440A49B9" w14:textId="59BB108D" w:rsidR="00393FF7" w:rsidRPr="00A43801" w:rsidRDefault="00393FF7" w:rsidP="00B92266">
      <w:pPr>
        <w:spacing w:line="360" w:lineRule="auto"/>
        <w:jc w:val="center"/>
        <w:rPr>
          <w:sz w:val="20"/>
          <w:szCs w:val="20"/>
        </w:rPr>
      </w:pPr>
    </w:p>
    <w:p w14:paraId="7876E2F6" w14:textId="03EDED3C" w:rsidR="00393FF7" w:rsidRPr="00A43801" w:rsidRDefault="00393FF7" w:rsidP="00B92266">
      <w:pPr>
        <w:spacing w:line="360" w:lineRule="auto"/>
        <w:jc w:val="center"/>
        <w:rPr>
          <w:sz w:val="20"/>
          <w:szCs w:val="20"/>
        </w:rPr>
      </w:pPr>
    </w:p>
    <w:p w14:paraId="59B2BFA2" w14:textId="77777777" w:rsidR="00393FF7" w:rsidRPr="00A43801" w:rsidRDefault="00393FF7" w:rsidP="00B92266">
      <w:pPr>
        <w:spacing w:line="360" w:lineRule="auto"/>
        <w:jc w:val="center"/>
        <w:rPr>
          <w:sz w:val="20"/>
          <w:szCs w:val="20"/>
        </w:rPr>
      </w:pPr>
    </w:p>
    <w:p w14:paraId="1DCBE8F2" w14:textId="77777777" w:rsidR="00B54B24" w:rsidRPr="00A43801" w:rsidRDefault="00B54B24" w:rsidP="00B92266">
      <w:pPr>
        <w:spacing w:line="360" w:lineRule="auto"/>
        <w:jc w:val="center"/>
        <w:rPr>
          <w:sz w:val="20"/>
          <w:szCs w:val="20"/>
        </w:rPr>
      </w:pPr>
    </w:p>
    <w:p w14:paraId="4763EE57" w14:textId="0892A795" w:rsidR="00B54B24" w:rsidRPr="00A43801" w:rsidRDefault="00FB4B01" w:rsidP="00524845">
      <w:pPr>
        <w:spacing w:line="360" w:lineRule="auto"/>
        <w:jc w:val="center"/>
        <w:rPr>
          <w:sz w:val="20"/>
          <w:szCs w:val="20"/>
        </w:rPr>
      </w:pPr>
      <w:r w:rsidRPr="00A43801">
        <w:rPr>
          <w:sz w:val="20"/>
          <w:szCs w:val="20"/>
        </w:rPr>
        <w:t>Amelia R. Hunt</w:t>
      </w:r>
      <w:r w:rsidRPr="00A43801">
        <w:rPr>
          <w:sz w:val="20"/>
          <w:szCs w:val="20"/>
          <w:vertAlign w:val="superscript"/>
        </w:rPr>
        <w:t>1</w:t>
      </w:r>
      <w:r w:rsidRPr="00A43801">
        <w:rPr>
          <w:sz w:val="20"/>
          <w:szCs w:val="20"/>
        </w:rPr>
        <w:t>, Warren R.G. James</w:t>
      </w:r>
      <w:r w:rsidRPr="00A43801">
        <w:rPr>
          <w:sz w:val="20"/>
          <w:szCs w:val="20"/>
          <w:vertAlign w:val="superscript"/>
        </w:rPr>
        <w:t>1</w:t>
      </w:r>
      <w:r w:rsidRPr="00A43801">
        <w:rPr>
          <w:sz w:val="20"/>
          <w:szCs w:val="20"/>
        </w:rPr>
        <w:t>, Josephine Reuther</w:t>
      </w:r>
      <w:r w:rsidR="00393FF7" w:rsidRPr="00A43801">
        <w:rPr>
          <w:sz w:val="20"/>
          <w:szCs w:val="20"/>
          <w:vertAlign w:val="superscript"/>
        </w:rPr>
        <w:t>2</w:t>
      </w:r>
      <w:r w:rsidRPr="00A43801">
        <w:rPr>
          <w:sz w:val="20"/>
          <w:szCs w:val="20"/>
        </w:rPr>
        <w:t>, Melissa Spilioti</w:t>
      </w:r>
      <w:r w:rsidR="00393FF7" w:rsidRPr="00A43801">
        <w:rPr>
          <w:sz w:val="20"/>
          <w:szCs w:val="20"/>
          <w:vertAlign w:val="superscript"/>
        </w:rPr>
        <w:t>1</w:t>
      </w:r>
      <w:r w:rsidRPr="00A43801">
        <w:rPr>
          <w:sz w:val="20"/>
          <w:szCs w:val="20"/>
        </w:rPr>
        <w:t xml:space="preserve"> </w:t>
      </w:r>
      <w:r w:rsidR="00524845" w:rsidRPr="00A43801">
        <w:rPr>
          <w:sz w:val="20"/>
          <w:szCs w:val="20"/>
        </w:rPr>
        <w:t>&amp;</w:t>
      </w:r>
      <w:r w:rsidRPr="00A43801">
        <w:rPr>
          <w:sz w:val="20"/>
          <w:szCs w:val="20"/>
        </w:rPr>
        <w:t xml:space="preserve"> Alasdair D.F. Clarke</w:t>
      </w:r>
      <w:r w:rsidRPr="00A43801">
        <w:rPr>
          <w:sz w:val="20"/>
          <w:szCs w:val="20"/>
          <w:vertAlign w:val="superscript"/>
        </w:rPr>
        <w:t>3</w:t>
      </w:r>
    </w:p>
    <w:p w14:paraId="5FB64F5C" w14:textId="700F622C" w:rsidR="00393FF7" w:rsidRPr="00A43801" w:rsidRDefault="00393FF7" w:rsidP="00B92266">
      <w:pPr>
        <w:spacing w:line="360" w:lineRule="auto"/>
        <w:jc w:val="center"/>
        <w:rPr>
          <w:sz w:val="20"/>
          <w:szCs w:val="20"/>
          <w:vertAlign w:val="superscript"/>
        </w:rPr>
      </w:pPr>
    </w:p>
    <w:p w14:paraId="19362574" w14:textId="4D47832B" w:rsidR="00393FF7" w:rsidRPr="00A43801" w:rsidRDefault="00393FF7" w:rsidP="00B92266">
      <w:pPr>
        <w:spacing w:line="360" w:lineRule="auto"/>
        <w:jc w:val="center"/>
        <w:rPr>
          <w:sz w:val="20"/>
          <w:szCs w:val="20"/>
          <w:vertAlign w:val="superscript"/>
        </w:rPr>
      </w:pPr>
    </w:p>
    <w:p w14:paraId="4B7FF305" w14:textId="77777777" w:rsidR="00393FF7" w:rsidRPr="00A43801" w:rsidRDefault="00393FF7" w:rsidP="00B92266">
      <w:pPr>
        <w:spacing w:line="360" w:lineRule="auto"/>
        <w:jc w:val="center"/>
        <w:rPr>
          <w:sz w:val="20"/>
          <w:szCs w:val="20"/>
        </w:rPr>
      </w:pPr>
    </w:p>
    <w:p w14:paraId="5FBB5A0B" w14:textId="77777777" w:rsidR="00B54B24" w:rsidRPr="00A43801" w:rsidRDefault="00B54B24" w:rsidP="00B92266">
      <w:pPr>
        <w:spacing w:line="360" w:lineRule="auto"/>
        <w:rPr>
          <w:sz w:val="20"/>
          <w:szCs w:val="20"/>
        </w:rPr>
      </w:pPr>
    </w:p>
    <w:p w14:paraId="317A3B0D" w14:textId="7324C34B" w:rsidR="00B54B24" w:rsidRPr="00A43801" w:rsidRDefault="00FB4B01" w:rsidP="00B92266">
      <w:pPr>
        <w:numPr>
          <w:ilvl w:val="0"/>
          <w:numId w:val="1"/>
        </w:numPr>
        <w:spacing w:line="360" w:lineRule="auto"/>
        <w:rPr>
          <w:sz w:val="20"/>
          <w:szCs w:val="20"/>
        </w:rPr>
      </w:pPr>
      <w:r w:rsidRPr="00A43801">
        <w:rPr>
          <w:sz w:val="20"/>
          <w:szCs w:val="20"/>
        </w:rPr>
        <w:t>School of Psychology, University of Aberdeen</w:t>
      </w:r>
    </w:p>
    <w:p w14:paraId="6464F953" w14:textId="14868B61" w:rsidR="00393FF7" w:rsidRPr="00A43801" w:rsidRDefault="00393FF7" w:rsidP="00B92266">
      <w:pPr>
        <w:numPr>
          <w:ilvl w:val="0"/>
          <w:numId w:val="1"/>
        </w:numPr>
        <w:spacing w:line="360" w:lineRule="auto"/>
        <w:rPr>
          <w:sz w:val="20"/>
          <w:szCs w:val="20"/>
        </w:rPr>
      </w:pPr>
      <w:r w:rsidRPr="00A43801">
        <w:rPr>
          <w:sz w:val="20"/>
          <w:szCs w:val="20"/>
        </w:rPr>
        <w:t>Department of Experimental Psychology, University of G</w:t>
      </w:r>
      <w:r w:rsidR="00B75D8F" w:rsidRPr="00A43801">
        <w:rPr>
          <w:sz w:val="20"/>
          <w:szCs w:val="20"/>
        </w:rPr>
        <w:t>öttingen</w:t>
      </w:r>
    </w:p>
    <w:p w14:paraId="3E0F8C73" w14:textId="77777777" w:rsidR="00B54B24" w:rsidRPr="00A43801" w:rsidRDefault="00FB4B01" w:rsidP="00B92266">
      <w:pPr>
        <w:numPr>
          <w:ilvl w:val="0"/>
          <w:numId w:val="1"/>
        </w:numPr>
        <w:spacing w:line="360" w:lineRule="auto"/>
        <w:rPr>
          <w:sz w:val="20"/>
          <w:szCs w:val="20"/>
        </w:rPr>
      </w:pPr>
      <w:r w:rsidRPr="00A43801">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9BB2C18" w:rsidR="00B54B24" w:rsidRPr="00E42BB8" w:rsidRDefault="00E05B27" w:rsidP="00B92266">
      <w:pPr>
        <w:pStyle w:val="Subtitle"/>
        <w:spacing w:line="360" w:lineRule="auto"/>
        <w:rPr>
          <w:color w:val="000000"/>
          <w:sz w:val="20"/>
          <w:szCs w:val="20"/>
        </w:rPr>
      </w:pPr>
      <w:bookmarkStart w:id="2" w:name="_1spdqo6sj0b" w:colFirst="0" w:colLast="0"/>
      <w:bookmarkEnd w:id="2"/>
      <w:r w:rsidRPr="00A43801">
        <w:rPr>
          <w:color w:val="000000" w:themeColor="text1"/>
          <w:sz w:val="20"/>
          <w:szCs w:val="20"/>
        </w:rPr>
        <w:t>C</w:t>
      </w:r>
      <w:r w:rsidR="00E75FB8" w:rsidRPr="00A43801">
        <w:rPr>
          <w:color w:val="000000" w:themeColor="text1"/>
          <w:sz w:val="20"/>
          <w:szCs w:val="20"/>
        </w:rPr>
        <w:t xml:space="preserve">hoices </w:t>
      </w:r>
      <w:r w:rsidR="004D7DC6" w:rsidRPr="00A43801">
        <w:rPr>
          <w:color w:val="000000" w:themeColor="text1"/>
          <w:sz w:val="20"/>
          <w:szCs w:val="20"/>
        </w:rPr>
        <w:t xml:space="preserve">in a </w:t>
      </w:r>
      <w:r w:rsidR="00E62EF2" w:rsidRPr="00A43801">
        <w:rPr>
          <w:color w:val="000000" w:themeColor="text1"/>
          <w:sz w:val="20"/>
          <w:szCs w:val="20"/>
        </w:rPr>
        <w:t>focus-divide</w:t>
      </w:r>
      <w:r w:rsidR="004D7DC6" w:rsidRPr="00A43801">
        <w:rPr>
          <w:color w:val="000000" w:themeColor="text1"/>
          <w:sz w:val="20"/>
          <w:szCs w:val="20"/>
        </w:rPr>
        <w:t xml:space="preserve"> dilemma tend to be variable and suboptimal</w:t>
      </w:r>
      <w:r w:rsidRPr="00A43801">
        <w:rPr>
          <w:color w:val="000000" w:themeColor="text1"/>
          <w:sz w:val="20"/>
          <w:szCs w:val="20"/>
        </w:rPr>
        <w:t>.</w:t>
      </w:r>
      <w:r w:rsidR="00E75FB8" w:rsidRPr="00A43801">
        <w:rPr>
          <w:color w:val="000000" w:themeColor="text1"/>
          <w:sz w:val="20"/>
          <w:szCs w:val="20"/>
        </w:rPr>
        <w:t xml:space="preserve"> </w:t>
      </w:r>
      <w:r w:rsidR="00E92ABB" w:rsidRPr="00A43801">
        <w:rPr>
          <w:color w:val="000000" w:themeColor="text1"/>
          <w:sz w:val="20"/>
          <w:szCs w:val="20"/>
        </w:rPr>
        <w:t xml:space="preserve">How readily will people adopt a </w:t>
      </w:r>
      <w:r w:rsidR="00E75FB8" w:rsidRPr="00A43801">
        <w:rPr>
          <w:color w:val="000000" w:themeColor="text1"/>
          <w:sz w:val="20"/>
          <w:szCs w:val="20"/>
        </w:rPr>
        <w:t xml:space="preserve">simple, rational </w:t>
      </w:r>
      <w:r w:rsidRPr="00A43801">
        <w:rPr>
          <w:color w:val="000000" w:themeColor="text1"/>
          <w:sz w:val="20"/>
          <w:szCs w:val="20"/>
        </w:rPr>
        <w:t xml:space="preserve">choice </w:t>
      </w:r>
      <w:r w:rsidR="00E75FB8" w:rsidRPr="00A43801">
        <w:rPr>
          <w:color w:val="000000" w:themeColor="text1"/>
          <w:sz w:val="20"/>
          <w:szCs w:val="20"/>
        </w:rPr>
        <w:t>rule</w:t>
      </w:r>
      <w:r w:rsidR="00E92ABB" w:rsidRPr="00A43801">
        <w:rPr>
          <w:color w:val="000000" w:themeColor="text1"/>
          <w:sz w:val="20"/>
          <w:szCs w:val="20"/>
        </w:rPr>
        <w:t xml:space="preserve"> to improve performance</w:t>
      </w:r>
      <w:r w:rsidRPr="00A43801">
        <w:rPr>
          <w:color w:val="000000" w:themeColor="text1"/>
          <w:sz w:val="20"/>
          <w:szCs w:val="20"/>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sidRPr="00A43801">
        <w:rPr>
          <w:color w:val="000000"/>
          <w:sz w:val="20"/>
          <w:szCs w:val="20"/>
        </w:rPr>
        <w:t>T</w:t>
      </w:r>
      <w:r w:rsidR="00FB4B01" w:rsidRPr="00A43801">
        <w:rPr>
          <w:color w:val="000000"/>
          <w:sz w:val="20"/>
          <w:szCs w:val="20"/>
        </w:rPr>
        <w:t xml:space="preserve">he </w:t>
      </w:r>
      <w:r w:rsidR="00BA27FC" w:rsidRPr="00A43801">
        <w:rPr>
          <w:color w:val="000000"/>
          <w:sz w:val="20"/>
          <w:szCs w:val="20"/>
        </w:rPr>
        <w:t>rational</w:t>
      </w:r>
      <w:r w:rsidR="00FB4B01" w:rsidRPr="00A43801">
        <w:rPr>
          <w:color w:val="000000"/>
          <w:sz w:val="20"/>
          <w:szCs w:val="20"/>
        </w:rPr>
        <w:t xml:space="preserve"> choice</w:t>
      </w:r>
      <w:r w:rsidR="00FB4B01" w:rsidRPr="00E42BB8">
        <w:rPr>
          <w:color w:val="000000"/>
          <w:sz w:val="20"/>
          <w:szCs w:val="20"/>
        </w:rPr>
        <w:t xml:space="preserv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proofErr w:type="gramStart"/>
      <w:r w:rsidR="004D7DC6">
        <w:rPr>
          <w:color w:val="000000"/>
          <w:sz w:val="20"/>
          <w:szCs w:val="20"/>
        </w:rPr>
        <w:t xml:space="preserve">solution, </w:t>
      </w:r>
      <w:r w:rsidR="00997A9F">
        <w:rPr>
          <w:color w:val="000000"/>
          <w:sz w:val="20"/>
          <w:szCs w:val="20"/>
        </w:rPr>
        <w:t>and</w:t>
      </w:r>
      <w:proofErr w:type="gramEnd"/>
      <w:r w:rsidR="00997A9F">
        <w:rPr>
          <w:color w:val="000000"/>
          <w:sz w:val="20"/>
          <w:szCs w:val="20"/>
        </w:rPr>
        <w:t xml:space="preserve">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A43801">
        <w:rPr>
          <w:color w:val="000000"/>
          <w:sz w:val="20"/>
          <w:szCs w:val="20"/>
        </w:rPr>
        <w:t>We conclude</w:t>
      </w:r>
      <w:r w:rsidR="00FB4B01" w:rsidRPr="00A43801">
        <w:rPr>
          <w:color w:val="000000"/>
          <w:sz w:val="20"/>
          <w:szCs w:val="20"/>
        </w:rPr>
        <w:t xml:space="preserve"> that </w:t>
      </w:r>
      <w:r w:rsidR="004D4573" w:rsidRPr="00A43801">
        <w:rPr>
          <w:color w:val="000000"/>
          <w:sz w:val="20"/>
          <w:szCs w:val="20"/>
        </w:rPr>
        <w:t xml:space="preserve">variable and idiosyncratic responses </w:t>
      </w:r>
      <w:r w:rsidR="00BA27FC" w:rsidRPr="00A43801">
        <w:rPr>
          <w:color w:val="000000"/>
          <w:sz w:val="20"/>
          <w:szCs w:val="20"/>
        </w:rPr>
        <w:t xml:space="preserve">are </w:t>
      </w:r>
      <w:r w:rsidR="00F25582" w:rsidRPr="00A43801">
        <w:rPr>
          <w:color w:val="000000"/>
          <w:sz w:val="20"/>
          <w:szCs w:val="20"/>
        </w:rPr>
        <w:t>a persistent choice strategy</w:t>
      </w:r>
      <w:r w:rsidR="00FB4B01" w:rsidRPr="00A43801">
        <w:rPr>
          <w:color w:val="000000"/>
          <w:sz w:val="20"/>
          <w:szCs w:val="20"/>
        </w:rPr>
        <w:t xml:space="preserve">. Borrowing concepts from classic animal learning studies, we </w:t>
      </w:r>
      <w:r w:rsidR="002E469C" w:rsidRPr="00A43801">
        <w:rPr>
          <w:color w:val="000000"/>
          <w:sz w:val="20"/>
          <w:szCs w:val="20"/>
        </w:rPr>
        <w:t>suggest</w:t>
      </w:r>
      <w:r w:rsidR="003B1257" w:rsidRPr="00A43801">
        <w:rPr>
          <w:color w:val="000000"/>
          <w:sz w:val="20"/>
          <w:szCs w:val="20"/>
        </w:rPr>
        <w:t xml:space="preserve"> </w:t>
      </w:r>
      <w:r w:rsidR="004D4573" w:rsidRPr="00A43801">
        <w:rPr>
          <w:color w:val="000000"/>
          <w:sz w:val="20"/>
          <w:szCs w:val="20"/>
        </w:rPr>
        <w:t>rule</w:t>
      </w:r>
      <w:r w:rsidR="00E92ABB" w:rsidRPr="00A43801">
        <w:rPr>
          <w:color w:val="000000"/>
          <w:sz w:val="20"/>
          <w:szCs w:val="20"/>
        </w:rPr>
        <w:t>-following</w:t>
      </w:r>
      <w:r w:rsidR="004D4573" w:rsidRPr="00A43801">
        <w:rPr>
          <w:color w:val="000000"/>
          <w:sz w:val="20"/>
          <w:szCs w:val="20"/>
        </w:rPr>
        <w:t xml:space="preserve"> risks missing</w:t>
      </w:r>
      <w:r w:rsidR="00D25359" w:rsidRPr="00A43801">
        <w:rPr>
          <w:color w:val="000000"/>
          <w:sz w:val="20"/>
          <w:szCs w:val="20"/>
        </w:rPr>
        <w:t xml:space="preserve"> </w:t>
      </w:r>
      <w:r w:rsidR="00FB4B01" w:rsidRPr="00A43801">
        <w:rPr>
          <w:color w:val="000000"/>
          <w:sz w:val="20"/>
          <w:szCs w:val="20"/>
        </w:rPr>
        <w:t>opportunities for reinforcement learning</w:t>
      </w:r>
      <w:r w:rsidR="00D25359" w:rsidRPr="00A43801">
        <w:rPr>
          <w:color w:val="000000"/>
          <w:sz w:val="20"/>
          <w:szCs w:val="20"/>
        </w:rPr>
        <w:t xml:space="preserve"> afforded by choice variability</w:t>
      </w:r>
      <w:r w:rsidR="00FB4B01" w:rsidRPr="00A43801">
        <w:rPr>
          <w:color w:val="000000"/>
          <w:sz w:val="20"/>
          <w:szCs w:val="20"/>
        </w:rPr>
        <w:t>.</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AE384A0"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00E62EF2">
        <w:rPr>
          <w:i/>
          <w:iCs/>
          <w:color w:val="000000" w:themeColor="text1"/>
          <w:sz w:val="20"/>
          <w:szCs w:val="20"/>
        </w:rPr>
        <w:t>focus-divide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w:t>
      </w:r>
      <w:r w:rsidR="00E62EF2">
        <w:rPr>
          <w:color w:val="000000" w:themeColor="text1"/>
          <w:sz w:val="20"/>
          <w:szCs w:val="20"/>
        </w:rPr>
        <w:t>focus-divide</w:t>
      </w:r>
      <w:r w:rsidR="00FC537E" w:rsidRPr="004D4573">
        <w:rPr>
          <w:color w:val="000000" w:themeColor="text1"/>
          <w:sz w:val="20"/>
          <w:szCs w:val="20"/>
        </w:rPr>
        <w:t xml:space="preserv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4E298DE3"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E62EF2">
        <w:rPr>
          <w:color w:val="000000" w:themeColor="text1"/>
          <w:sz w:val="20"/>
          <w:szCs w:val="20"/>
        </w:rPr>
        <w:t>focus-divide</w:t>
      </w:r>
      <w:r w:rsidR="00B717AF" w:rsidRPr="006F79EB">
        <w:rPr>
          <w:color w:val="000000" w:themeColor="text1"/>
          <w:sz w:val="20"/>
          <w:szCs w:val="20"/>
        </w:rPr>
        <w:t xml:space="preserv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FF5BE4">
        <w:rPr>
          <w:sz w:val="20"/>
          <w:szCs w:val="20"/>
        </w:rPr>
        <w:t>throwing</w:t>
      </w:r>
      <w:r w:rsidR="00B717AF" w:rsidRPr="00FF5BE4">
        <w:rPr>
          <w:sz w:val="20"/>
          <w:szCs w:val="20"/>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w:t>
      </w:r>
      <w:r w:rsidR="00E62EF2">
        <w:rPr>
          <w:sz w:val="20"/>
          <w:szCs w:val="20"/>
        </w:rPr>
        <w:t xml:space="preserve">in hitting either one </w:t>
      </w:r>
      <w:r>
        <w:rPr>
          <w:sz w:val="20"/>
          <w:szCs w:val="20"/>
        </w:rPr>
        <w:t>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7406A3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 xml:space="preserve">This is important because it shows the limitation on performance in this task cannot be easily described or explained as one </w:t>
      </w:r>
      <w:proofErr w:type="gramStart"/>
      <w:r w:rsidR="00F83934" w:rsidRPr="00FC537E">
        <w:rPr>
          <w:color w:val="000000" w:themeColor="text1"/>
          <w:sz w:val="20"/>
          <w:szCs w:val="20"/>
        </w:rPr>
        <w:t>particular bias</w:t>
      </w:r>
      <w:proofErr w:type="gramEnd"/>
      <w:r w:rsidR="00F83934" w:rsidRPr="00FC537E">
        <w:rPr>
          <w:color w:val="000000" w:themeColor="text1"/>
          <w:sz w:val="20"/>
          <w:szCs w:val="20"/>
        </w:rPr>
        <w:t xml:space="preserve"> or error (e.g. to always divide).</w:t>
      </w:r>
      <w:r w:rsidR="00175B64" w:rsidRPr="00FC537E">
        <w:rPr>
          <w:color w:val="000000" w:themeColor="text1"/>
          <w:sz w:val="20"/>
          <w:szCs w:val="20"/>
        </w:rPr>
        <w:t xml:space="preserve"> </w:t>
      </w:r>
      <w:r w:rsidR="005E0EA9">
        <w:rPr>
          <w:sz w:val="20"/>
          <w:szCs w:val="20"/>
        </w:rPr>
        <w:t xml:space="preserve">This pattern of variable, sub-optimal choices in the </w:t>
      </w:r>
      <w:r w:rsidR="00E62EF2">
        <w:rPr>
          <w:sz w:val="20"/>
          <w:szCs w:val="20"/>
        </w:rPr>
        <w:t>focus-divide</w:t>
      </w:r>
      <w:r w:rsidR="005E0EA9">
        <w:rPr>
          <w:sz w:val="20"/>
          <w:szCs w:val="20"/>
        </w:rPr>
        <w:t xml:space="preserve"> task is now well-established</w:t>
      </w:r>
      <w:r w:rsidR="00FB4B01">
        <w:rPr>
          <w:sz w:val="20"/>
          <w:szCs w:val="20"/>
        </w:rPr>
        <w:t xml:space="preserve"> (Morvan and Maloney, 2012; Hesse et al., 2020; James et al., 2017</w:t>
      </w:r>
      <w:r w:rsidR="00B93818">
        <w:rPr>
          <w:sz w:val="20"/>
          <w:szCs w:val="20"/>
        </w:rPr>
        <w:t xml:space="preserve">) </w:t>
      </w:r>
      <w:r w:rsidR="00B93818" w:rsidRPr="00CD7FD4">
        <w:rPr>
          <w:sz w:val="20"/>
          <w:szCs w:val="20"/>
        </w:rPr>
        <w:t>and several of the more obvious possible explanations have been ruled out (James et al.</w:t>
      </w:r>
      <w:r w:rsidR="00FB4B01" w:rsidRPr="00CD7FD4">
        <w:rPr>
          <w:sz w:val="20"/>
          <w:szCs w:val="20"/>
        </w:rPr>
        <w:t xml:space="preserve"> 2019</w:t>
      </w:r>
      <w:r w:rsidR="00FB4B01" w:rsidRPr="00CD7FD4">
        <w:rPr>
          <w:color w:val="000000" w:themeColor="text1"/>
          <w:sz w:val="20"/>
          <w:szCs w:val="20"/>
        </w:rPr>
        <w:t xml:space="preserve">; </w:t>
      </w:r>
      <w:r w:rsidR="005E5AF0" w:rsidRPr="00CD7FD4">
        <w:rPr>
          <w:color w:val="000000" w:themeColor="text1"/>
          <w:sz w:val="20"/>
          <w:szCs w:val="20"/>
        </w:rPr>
        <w:t>2023</w:t>
      </w:r>
      <w:r w:rsidR="00FB4B01" w:rsidRPr="00CD7FD4">
        <w:rPr>
          <w:sz w:val="20"/>
          <w:szCs w:val="20"/>
        </w:rPr>
        <w:t>).</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7A133C41"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w:t>
      </w:r>
      <w:proofErr w:type="gramStart"/>
      <w:r>
        <w:rPr>
          <w:sz w:val="20"/>
          <w:szCs w:val="20"/>
        </w:rPr>
        <w:t>has to</w:t>
      </w:r>
      <w:proofErr w:type="gramEnd"/>
      <w:r>
        <w:rPr>
          <w:sz w:val="20"/>
          <w:szCs w:val="20"/>
        </w:rPr>
        <w:t xml:space="preserve"> be necessary for a solution to be achieved. </w:t>
      </w:r>
      <w:r w:rsidRPr="00CD7FD4">
        <w:rPr>
          <w:sz w:val="20"/>
          <w:szCs w:val="20"/>
        </w:rPr>
        <w:t xml:space="preserve">The </w:t>
      </w:r>
      <w:r w:rsidR="00E62EF2" w:rsidRPr="00CD7FD4">
        <w:rPr>
          <w:sz w:val="20"/>
          <w:szCs w:val="20"/>
        </w:rPr>
        <w:t>focus-divide</w:t>
      </w:r>
      <w:r w:rsidRPr="00CD7FD4">
        <w:rPr>
          <w:sz w:val="20"/>
          <w:szCs w:val="20"/>
        </w:rPr>
        <w:t xml:space="preserve"> dilemma does not </w:t>
      </w:r>
      <w:r w:rsidR="00E95877" w:rsidRPr="00CD7FD4">
        <w:rPr>
          <w:sz w:val="20"/>
          <w:szCs w:val="20"/>
        </w:rPr>
        <w:t xml:space="preserve">quite </w:t>
      </w:r>
      <w:r w:rsidRPr="00CD7FD4">
        <w:rPr>
          <w:sz w:val="20"/>
          <w:szCs w:val="20"/>
        </w:rPr>
        <w:t xml:space="preserve">meet this definition of an insight problem, because participants can complete each decision with or without insight about the optimal strategy. That is, a failure to </w:t>
      </w:r>
      <w:proofErr w:type="spellStart"/>
      <w:r w:rsidRPr="00CD7FD4">
        <w:rPr>
          <w:sz w:val="20"/>
          <w:szCs w:val="20"/>
        </w:rPr>
        <w:t>recognise</w:t>
      </w:r>
      <w:proofErr w:type="spellEnd"/>
      <w:r w:rsidRPr="00CD7FD4">
        <w:rPr>
          <w:sz w:val="20"/>
          <w:szCs w:val="20"/>
        </w:rPr>
        <w:t xml:space="preserve"> the optimal solution does not cause an impasse in the </w:t>
      </w:r>
      <w:r w:rsidR="00E62EF2" w:rsidRPr="00CD7FD4">
        <w:rPr>
          <w:sz w:val="20"/>
          <w:szCs w:val="20"/>
        </w:rPr>
        <w:t>focus-divide</w:t>
      </w:r>
      <w:r w:rsidRPr="00CD7FD4">
        <w:rPr>
          <w:sz w:val="20"/>
          <w:szCs w:val="20"/>
        </w:rPr>
        <w:t xml:space="preserve"> dilemma. Instead, participants can proceed through the experimental trials, repeatedly making choices and observing the consequences of those choices, but with a lower rate of success than they would have if they restructu</w:t>
      </w:r>
      <w:r>
        <w:rPr>
          <w:sz w:val="20"/>
          <w:szCs w:val="20"/>
        </w:rPr>
        <w:t xml:space="preserve">red the problem and implemented the optimal solution. </w:t>
      </w:r>
    </w:p>
    <w:p w14:paraId="3EACEFF3" w14:textId="77777777" w:rsidR="00B54B24" w:rsidRDefault="00B54B24" w:rsidP="00B92266">
      <w:pPr>
        <w:spacing w:line="360" w:lineRule="auto"/>
        <w:rPr>
          <w:sz w:val="20"/>
          <w:szCs w:val="20"/>
        </w:rPr>
      </w:pPr>
    </w:p>
    <w:p w14:paraId="77276A46" w14:textId="2B3635E7" w:rsidR="00B07B38" w:rsidRDefault="00FB4B01" w:rsidP="00B92266">
      <w:pPr>
        <w:spacing w:line="360" w:lineRule="auto"/>
        <w:rPr>
          <w:sz w:val="20"/>
          <w:szCs w:val="20"/>
        </w:rPr>
      </w:pPr>
      <w:r w:rsidRPr="00CD7FD4">
        <w:rPr>
          <w:sz w:val="20"/>
          <w:szCs w:val="20"/>
        </w:rPr>
        <w:t xml:space="preserve">The well-known “dual-systems” models (e.g. </w:t>
      </w:r>
      <w:r w:rsidR="00B96F80" w:rsidRPr="00CD7FD4">
        <w:rPr>
          <w:sz w:val="20"/>
          <w:szCs w:val="20"/>
        </w:rPr>
        <w:t xml:space="preserve">Sloman, 1996; </w:t>
      </w:r>
      <w:r w:rsidRPr="00CD7FD4">
        <w:rPr>
          <w:sz w:val="20"/>
          <w:szCs w:val="20"/>
        </w:rPr>
        <w:t>Stanovich &amp; West, 2000</w:t>
      </w:r>
      <w:r w:rsidR="00E95877" w:rsidRPr="00CD7FD4">
        <w:rPr>
          <w:sz w:val="20"/>
          <w:szCs w:val="20"/>
        </w:rPr>
        <w:t>, Kahneman, 2011</w:t>
      </w:r>
      <w:r w:rsidRPr="00CD7FD4">
        <w:rPr>
          <w:sz w:val="20"/>
          <w:szCs w:val="20"/>
        </w:rPr>
        <w:t xml:space="preserve">) </w:t>
      </w:r>
      <w:r w:rsidR="0066313C" w:rsidRPr="00CD7FD4">
        <w:rPr>
          <w:sz w:val="20"/>
          <w:szCs w:val="20"/>
        </w:rPr>
        <w:t>propose</w:t>
      </w:r>
      <w:r w:rsidRPr="00CD7FD4">
        <w:rPr>
          <w:sz w:val="20"/>
          <w:szCs w:val="20"/>
        </w:rPr>
        <w:t xml:space="preserve"> </w:t>
      </w:r>
      <w:r w:rsidR="0066313C" w:rsidRPr="00CD7FD4">
        <w:rPr>
          <w:sz w:val="20"/>
          <w:szCs w:val="20"/>
        </w:rPr>
        <w:t xml:space="preserve">that choices </w:t>
      </w:r>
      <w:r w:rsidRPr="00CD7FD4">
        <w:rPr>
          <w:sz w:val="20"/>
          <w:szCs w:val="20"/>
        </w:rPr>
        <w:t xml:space="preserve">can </w:t>
      </w:r>
      <w:r w:rsidR="0066313C" w:rsidRPr="00CD7FD4">
        <w:rPr>
          <w:sz w:val="20"/>
          <w:szCs w:val="20"/>
        </w:rPr>
        <w:t xml:space="preserve">be a consequence of </w:t>
      </w:r>
      <w:r w:rsidR="006C0F92" w:rsidRPr="00CD7FD4">
        <w:rPr>
          <w:sz w:val="20"/>
          <w:szCs w:val="20"/>
        </w:rPr>
        <w:t>either a</w:t>
      </w:r>
      <w:r w:rsidRPr="00CD7FD4">
        <w:rPr>
          <w:sz w:val="20"/>
          <w:szCs w:val="20"/>
        </w:rPr>
        <w:t xml:space="preserve"> rapid, automatic route </w:t>
      </w:r>
      <w:r w:rsidR="006C0F92" w:rsidRPr="00CD7FD4">
        <w:rPr>
          <w:sz w:val="20"/>
          <w:szCs w:val="20"/>
        </w:rPr>
        <w:t>or</w:t>
      </w:r>
      <w:r w:rsidRPr="00CD7FD4">
        <w:rPr>
          <w:sz w:val="20"/>
          <w:szCs w:val="20"/>
        </w:rPr>
        <w:t xml:space="preserve"> a more deliberative, logic-based route. These systems represent a very broad categorical distinction in cognitive reasoning and are normally applied to judgment and problem</w:t>
      </w:r>
      <w:r w:rsidR="00CB072F" w:rsidRPr="00CD7FD4">
        <w:rPr>
          <w:sz w:val="20"/>
          <w:szCs w:val="20"/>
        </w:rPr>
        <w:t>-</w:t>
      </w:r>
      <w:r w:rsidRPr="00CD7FD4">
        <w:rPr>
          <w:sz w:val="20"/>
          <w:szCs w:val="20"/>
        </w:rPr>
        <w:t>solving contexts</w:t>
      </w:r>
      <w:r w:rsidR="00B62A15" w:rsidRPr="00CD7FD4">
        <w:rPr>
          <w:color w:val="000000" w:themeColor="text1"/>
          <w:sz w:val="20"/>
          <w:szCs w:val="20"/>
        </w:rPr>
        <w:t>, which tend to pose com</w:t>
      </w:r>
      <w:r w:rsidR="00F07EDD">
        <w:rPr>
          <w:color w:val="000000" w:themeColor="text1"/>
          <w:sz w:val="20"/>
          <w:szCs w:val="20"/>
        </w:rPr>
        <w:t>p</w:t>
      </w:r>
      <w:r w:rsidR="00B62A15" w:rsidRPr="00CD7FD4">
        <w:rPr>
          <w:color w:val="000000" w:themeColor="text1"/>
          <w:sz w:val="20"/>
          <w:szCs w:val="20"/>
        </w:rPr>
        <w:t>lex, abstract scenarios</w:t>
      </w:r>
      <w:r w:rsidRPr="00CD7FD4">
        <w:rPr>
          <w:color w:val="000000" w:themeColor="text1"/>
          <w:sz w:val="20"/>
          <w:szCs w:val="20"/>
        </w:rPr>
        <w:t>.</w:t>
      </w:r>
      <w:r w:rsidR="00E95877" w:rsidRPr="00CD7FD4">
        <w:rPr>
          <w:color w:val="000000" w:themeColor="text1"/>
          <w:sz w:val="20"/>
          <w:szCs w:val="20"/>
        </w:rPr>
        <w:t xml:space="preserve"> </w:t>
      </w:r>
      <w:r w:rsidR="00E95877" w:rsidRPr="00CD7FD4">
        <w:rPr>
          <w:sz w:val="20"/>
          <w:szCs w:val="20"/>
        </w:rPr>
        <w:t>C</w:t>
      </w:r>
      <w:r w:rsidR="0066313C" w:rsidRPr="00CD7FD4">
        <w:rPr>
          <w:sz w:val="20"/>
          <w:szCs w:val="20"/>
        </w:rPr>
        <w:t xml:space="preserve">lassic animal learning studies draw </w:t>
      </w:r>
      <w:r w:rsidR="00E62EF2" w:rsidRPr="00CD7FD4">
        <w:rPr>
          <w:sz w:val="20"/>
          <w:szCs w:val="20"/>
        </w:rPr>
        <w:t xml:space="preserve">analogous </w:t>
      </w:r>
      <w:r w:rsidR="0066313C" w:rsidRPr="00CD7FD4">
        <w:rPr>
          <w:sz w:val="20"/>
          <w:szCs w:val="20"/>
        </w:rPr>
        <w:t xml:space="preserve">distinctions between choices guided by reflex versus those guided by </w:t>
      </w:r>
      <w:proofErr w:type="gramStart"/>
      <w:r w:rsidR="00E62EF2" w:rsidRPr="00CD7FD4">
        <w:rPr>
          <w:sz w:val="20"/>
          <w:szCs w:val="20"/>
        </w:rPr>
        <w:t>reasoning</w:t>
      </w:r>
      <w:r w:rsidR="0066313C" w:rsidRPr="00CD7FD4">
        <w:rPr>
          <w:sz w:val="20"/>
          <w:szCs w:val="20"/>
        </w:rPr>
        <w:t>, and</w:t>
      </w:r>
      <w:proofErr w:type="gramEnd"/>
      <w:r w:rsidR="0066313C" w:rsidRPr="00CD7FD4">
        <w:rPr>
          <w:sz w:val="20"/>
          <w:szCs w:val="20"/>
        </w:rPr>
        <w:t xml:space="preserve"> may</w:t>
      </w:r>
      <w:r w:rsidR="0066313C">
        <w:rPr>
          <w:sz w:val="20"/>
          <w:szCs w:val="20"/>
        </w:rPr>
        <w:t xml:space="preserve"> provide a</w:t>
      </w:r>
      <w:r>
        <w:rPr>
          <w:sz w:val="20"/>
          <w:szCs w:val="20"/>
        </w:rPr>
        <w:t xml:space="preserve"> more germane theoretical framework for the </w:t>
      </w:r>
      <w:r>
        <w:rPr>
          <w:sz w:val="20"/>
          <w:szCs w:val="20"/>
        </w:rPr>
        <w:lastRenderedPageBreak/>
        <w:t xml:space="preserve">simple, repeated choices participants make in </w:t>
      </w:r>
      <w:r w:rsidR="00E62EF2">
        <w:rPr>
          <w:sz w:val="20"/>
          <w:szCs w:val="20"/>
        </w:rPr>
        <w:t>focus-divide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326625A" w:rsidR="00935836" w:rsidRDefault="00E62EF2" w:rsidP="00B92266">
      <w:pPr>
        <w:spacing w:line="360" w:lineRule="auto"/>
        <w:rPr>
          <w:sz w:val="20"/>
          <w:szCs w:val="20"/>
        </w:rPr>
      </w:pPr>
      <w:r w:rsidRPr="00CD7FD4">
        <w:rPr>
          <w:sz w:val="20"/>
          <w:szCs w:val="20"/>
        </w:rPr>
        <w:t xml:space="preserve">Viewed </w:t>
      </w:r>
      <w:r w:rsidR="00FB4B01" w:rsidRPr="00CD7FD4">
        <w:rPr>
          <w:sz w:val="20"/>
          <w:szCs w:val="20"/>
        </w:rPr>
        <w:t xml:space="preserve">from </w:t>
      </w:r>
      <w:r w:rsidR="00935836" w:rsidRPr="00CD7FD4">
        <w:rPr>
          <w:sz w:val="20"/>
          <w:szCs w:val="20"/>
        </w:rPr>
        <w:t>an animal</w:t>
      </w:r>
      <w:r w:rsidR="004063D4" w:rsidRPr="00CD7FD4">
        <w:rPr>
          <w:sz w:val="20"/>
          <w:szCs w:val="20"/>
        </w:rPr>
        <w:t xml:space="preserve"> </w:t>
      </w:r>
      <w:r w:rsidR="00FB4B01" w:rsidRPr="00CD7FD4">
        <w:rPr>
          <w:sz w:val="20"/>
          <w:szCs w:val="20"/>
        </w:rPr>
        <w:t xml:space="preserve">learning perspective, </w:t>
      </w:r>
      <w:r w:rsidR="003416B4" w:rsidRPr="00CD7FD4">
        <w:rPr>
          <w:sz w:val="20"/>
          <w:szCs w:val="20"/>
        </w:rPr>
        <w:t xml:space="preserve">the seemingly idiosyncratic series of </w:t>
      </w:r>
      <w:r w:rsidR="00FB4B01" w:rsidRPr="00CD7FD4">
        <w:rPr>
          <w:sz w:val="20"/>
          <w:szCs w:val="20"/>
        </w:rPr>
        <w:t>choice</w:t>
      </w:r>
      <w:r w:rsidR="003416B4" w:rsidRPr="00CD7FD4">
        <w:rPr>
          <w:sz w:val="20"/>
          <w:szCs w:val="20"/>
        </w:rPr>
        <w:t>s</w:t>
      </w:r>
      <w:r w:rsidR="00FB4B01" w:rsidRPr="00CD7FD4">
        <w:rPr>
          <w:sz w:val="20"/>
          <w:szCs w:val="20"/>
        </w:rPr>
        <w:t xml:space="preserve"> observed in </w:t>
      </w:r>
      <w:r w:rsidRPr="00CD7FD4">
        <w:rPr>
          <w:sz w:val="20"/>
          <w:szCs w:val="20"/>
        </w:rPr>
        <w:t>a typical focus-divide</w:t>
      </w:r>
      <w:r w:rsidR="00FB4B01" w:rsidRPr="00CD7FD4">
        <w:rPr>
          <w:sz w:val="20"/>
          <w:szCs w:val="20"/>
        </w:rPr>
        <w:t xml:space="preserve"> </w:t>
      </w:r>
      <w:r w:rsidRPr="00CD7FD4">
        <w:rPr>
          <w:sz w:val="20"/>
          <w:szCs w:val="20"/>
        </w:rPr>
        <w:t>experiment</w:t>
      </w:r>
      <w:r w:rsidR="00FB4B01" w:rsidRPr="00CD7FD4">
        <w:rPr>
          <w:sz w:val="20"/>
          <w:szCs w:val="20"/>
        </w:rPr>
        <w:t xml:space="preserve"> </w:t>
      </w:r>
      <w:r w:rsidRPr="00CD7FD4">
        <w:rPr>
          <w:sz w:val="20"/>
          <w:szCs w:val="20"/>
        </w:rPr>
        <w:t>is</w:t>
      </w:r>
      <w:r w:rsidR="00FB4B01" w:rsidRPr="00CD7FD4">
        <w:rPr>
          <w:sz w:val="20"/>
          <w:szCs w:val="20"/>
        </w:rPr>
        <w:t xml:space="preserve"> consistent with </w:t>
      </w:r>
      <w:r w:rsidR="003416B4" w:rsidRPr="00CD7FD4">
        <w:rPr>
          <w:sz w:val="20"/>
          <w:szCs w:val="20"/>
        </w:rPr>
        <w:t>V</w:t>
      </w:r>
      <w:r w:rsidR="003416B4" w:rsidRPr="00CD7FD4">
        <w:rPr>
          <w:i/>
          <w:iCs/>
          <w:sz w:val="20"/>
          <w:szCs w:val="20"/>
        </w:rPr>
        <w:t>ariability</w:t>
      </w:r>
      <w:r w:rsidR="003416B4" w:rsidRPr="00CD7FD4">
        <w:rPr>
          <w:sz w:val="20"/>
          <w:szCs w:val="20"/>
        </w:rPr>
        <w:t xml:space="preserve">, that is, an </w:t>
      </w:r>
      <w:r w:rsidR="000A24A3" w:rsidRPr="00CD7FD4">
        <w:rPr>
          <w:sz w:val="20"/>
          <w:szCs w:val="20"/>
        </w:rPr>
        <w:t>exploratory,</w:t>
      </w:r>
      <w:r w:rsidR="00FB4B01" w:rsidRPr="00CD7FD4">
        <w:rPr>
          <w:sz w:val="20"/>
          <w:szCs w:val="20"/>
        </w:rPr>
        <w:t xml:space="preserve"> trial-and-error strategy. </w:t>
      </w:r>
      <w:r w:rsidR="002800AA" w:rsidRPr="00CD7FD4">
        <w:rPr>
          <w:sz w:val="20"/>
          <w:szCs w:val="20"/>
        </w:rPr>
        <w:t>O</w:t>
      </w:r>
      <w:r w:rsidR="00FB4B01" w:rsidRPr="00CD7FD4">
        <w:rPr>
          <w:sz w:val="20"/>
          <w:szCs w:val="20"/>
        </w:rPr>
        <w:t xml:space="preserve">ur question in this study is about whether and how we can transition people from </w:t>
      </w:r>
      <w:r w:rsidR="003416B4" w:rsidRPr="00CD7FD4">
        <w:rPr>
          <w:sz w:val="20"/>
          <w:szCs w:val="20"/>
        </w:rPr>
        <w:t>V</w:t>
      </w:r>
      <w:r w:rsidR="00FB4B01" w:rsidRPr="00CD7FD4">
        <w:rPr>
          <w:i/>
          <w:iCs/>
          <w:sz w:val="20"/>
          <w:szCs w:val="20"/>
        </w:rPr>
        <w:t>ariability</w:t>
      </w:r>
      <w:r w:rsidR="00FB4B01" w:rsidRPr="00CD7FD4">
        <w:rPr>
          <w:sz w:val="20"/>
          <w:szCs w:val="20"/>
        </w:rPr>
        <w:t xml:space="preserve"> to </w:t>
      </w:r>
      <w:r w:rsidR="003416B4" w:rsidRPr="00CD7FD4">
        <w:rPr>
          <w:i/>
          <w:iCs/>
          <w:sz w:val="20"/>
          <w:szCs w:val="20"/>
        </w:rPr>
        <w:t>R</w:t>
      </w:r>
      <w:r w:rsidR="00FB4B01" w:rsidRPr="00CD7FD4">
        <w:rPr>
          <w:i/>
          <w:iCs/>
          <w:sz w:val="20"/>
          <w:szCs w:val="20"/>
        </w:rPr>
        <w:t>easoning</w:t>
      </w:r>
      <w:r w:rsidR="002800AA">
        <w:rPr>
          <w:sz w:val="20"/>
          <w:szCs w:val="20"/>
        </w:rPr>
        <w:t xml:space="preserve"> in </w:t>
      </w:r>
      <w:r w:rsidR="000A24A3">
        <w:rPr>
          <w:sz w:val="20"/>
          <w:szCs w:val="20"/>
        </w:rPr>
        <w:t xml:space="preserve">the </w:t>
      </w:r>
      <w:r>
        <w:rPr>
          <w:sz w:val="20"/>
          <w:szCs w:val="20"/>
        </w:rPr>
        <w:t>focus-divide</w:t>
      </w:r>
      <w:r w:rsidR="002800AA">
        <w:rPr>
          <w:sz w:val="20"/>
          <w:szCs w:val="20"/>
        </w:rPr>
        <w:t xml:space="preserve"> task</w:t>
      </w:r>
      <w:r w:rsidR="000A24A3">
        <w:rPr>
          <w:sz w:val="20"/>
          <w:szCs w:val="20"/>
        </w:rPr>
        <w:t xml:space="preserve"> (to use Maier’s (1940) taxonomy)</w:t>
      </w:r>
      <w:r w:rsidR="00FB4B01">
        <w:rPr>
          <w:sz w:val="20"/>
          <w:szCs w:val="20"/>
        </w:rPr>
        <w:t xml:space="preserve">. </w:t>
      </w:r>
      <w:r w:rsidR="00365F97">
        <w:rPr>
          <w:sz w:val="20"/>
          <w:szCs w:val="20"/>
        </w:rPr>
        <w:t>A</w:t>
      </w:r>
      <w:r w:rsidR="00FB4B01">
        <w:rPr>
          <w:sz w:val="20"/>
          <w:szCs w:val="20"/>
        </w:rPr>
        <w:t xml:space="preserve">pplying the correct solution in one circumstance </w:t>
      </w:r>
      <w:r w:rsidR="001039FC">
        <w:rPr>
          <w:sz w:val="20"/>
          <w:szCs w:val="20"/>
        </w:rPr>
        <w:t xml:space="preserve">and experiencing success </w:t>
      </w:r>
      <w:r w:rsidR="00FB4B01">
        <w:rPr>
          <w:sz w:val="20"/>
          <w:szCs w:val="20"/>
        </w:rPr>
        <w:t xml:space="preserve">could lead to </w:t>
      </w:r>
      <w:r w:rsidR="00365F97">
        <w:rPr>
          <w:sz w:val="20"/>
          <w:szCs w:val="20"/>
        </w:rPr>
        <w:t>the</w:t>
      </w:r>
      <w:r w:rsidR="00FB4B01">
        <w:rPr>
          <w:sz w:val="20"/>
          <w:szCs w:val="20"/>
        </w:rPr>
        <w:t xml:space="preserve"> application</w:t>
      </w:r>
      <w:r w:rsidR="00365F97">
        <w:rPr>
          <w:sz w:val="20"/>
          <w:szCs w:val="20"/>
        </w:rPr>
        <w:t xml:space="preserve"> of the same solution</w:t>
      </w:r>
      <w:r w:rsidR="00FB4B01">
        <w:rPr>
          <w:sz w:val="20"/>
          <w:szCs w:val="20"/>
        </w:rPr>
        <w:t xml:space="preserve"> in circumstances with similar properties. This generalization may </w:t>
      </w:r>
      <w:r w:rsidR="00365F97">
        <w:rPr>
          <w:sz w:val="20"/>
          <w:szCs w:val="20"/>
        </w:rPr>
        <w:t>be sufficient for the kind of “aha” moment that is associated with discovering an</w:t>
      </w:r>
      <w:r w:rsidR="00FB4B01">
        <w:rPr>
          <w:sz w:val="20"/>
          <w:szCs w:val="20"/>
        </w:rPr>
        <w:t xml:space="preserve"> abstract decision rule</w:t>
      </w:r>
      <w:r w:rsidR="00365F97">
        <w:rPr>
          <w:sz w:val="20"/>
          <w:szCs w:val="20"/>
        </w:rPr>
        <w:t xml:space="preserve"> that can then be exploited in a range of similar circumstances</w:t>
      </w:r>
      <w:r w:rsidR="00FB4B01">
        <w:rPr>
          <w:sz w:val="20"/>
          <w:szCs w:val="20"/>
        </w:rPr>
        <w:t xml:space="preserve">. </w:t>
      </w:r>
      <w:r w:rsidR="00FB4B01" w:rsidRPr="000A2B7E">
        <w:rPr>
          <w:sz w:val="20"/>
          <w:szCs w:val="20"/>
        </w:rPr>
        <w:t xml:space="preserve">On the other hand, applying a decision rule carries risks. If applied to the wrong circumstances, </w:t>
      </w:r>
      <w:r w:rsidR="001039FC" w:rsidRPr="000A2B7E">
        <w:rPr>
          <w:sz w:val="20"/>
          <w:szCs w:val="20"/>
        </w:rPr>
        <w:t>a</w:t>
      </w:r>
      <w:r w:rsidR="00FB4B01" w:rsidRPr="000A2B7E">
        <w:rPr>
          <w:sz w:val="20"/>
          <w:szCs w:val="20"/>
        </w:rPr>
        <w:t xml:space="preserve"> rule </w:t>
      </w:r>
      <w:r w:rsidR="001039FC" w:rsidRPr="000A2B7E">
        <w:rPr>
          <w:sz w:val="20"/>
          <w:szCs w:val="20"/>
        </w:rPr>
        <w:t>can</w:t>
      </w:r>
      <w:r w:rsidR="00FB4B01" w:rsidRPr="000A2B7E">
        <w:rPr>
          <w:sz w:val="20"/>
          <w:szCs w:val="20"/>
        </w:rPr>
        <w:t xml:space="preserve"> lead to </w:t>
      </w:r>
      <w:r w:rsidR="001039FC" w:rsidRPr="000A2B7E">
        <w:rPr>
          <w:sz w:val="20"/>
          <w:szCs w:val="20"/>
        </w:rPr>
        <w:t xml:space="preserve">consistently </w:t>
      </w:r>
      <w:r w:rsidR="00FB4B01" w:rsidRPr="000A2B7E">
        <w:rPr>
          <w:color w:val="000000" w:themeColor="text1"/>
          <w:sz w:val="20"/>
          <w:szCs w:val="20"/>
        </w:rPr>
        <w:t>suboptimal outcomes</w:t>
      </w:r>
      <w:r w:rsidR="001039FC" w:rsidRPr="000A2B7E">
        <w:rPr>
          <w:color w:val="000000" w:themeColor="text1"/>
          <w:sz w:val="20"/>
          <w:szCs w:val="20"/>
        </w:rPr>
        <w:t xml:space="preserve">. Moreover, rule-following </w:t>
      </w:r>
      <w:r w:rsidR="00FB4B01" w:rsidRPr="000A2B7E">
        <w:rPr>
          <w:color w:val="000000" w:themeColor="text1"/>
          <w:sz w:val="20"/>
          <w:szCs w:val="20"/>
        </w:rPr>
        <w:t>restrict</w:t>
      </w:r>
      <w:r w:rsidR="001039FC" w:rsidRPr="000A2B7E">
        <w:rPr>
          <w:color w:val="000000" w:themeColor="text1"/>
          <w:sz w:val="20"/>
          <w:szCs w:val="20"/>
        </w:rPr>
        <w:t>s</w:t>
      </w:r>
      <w:r w:rsidR="00FB4B01" w:rsidRPr="000A2B7E">
        <w:rPr>
          <w:color w:val="000000" w:themeColor="text1"/>
          <w:sz w:val="20"/>
          <w:szCs w:val="20"/>
        </w:rPr>
        <w:t xml:space="preserve"> the variability of responses that is the basis for </w:t>
      </w:r>
      <w:r w:rsidR="00FB4B01" w:rsidRPr="00CD7FD4">
        <w:rPr>
          <w:color w:val="000000" w:themeColor="text1"/>
          <w:sz w:val="20"/>
          <w:szCs w:val="20"/>
        </w:rPr>
        <w:t>learning</w:t>
      </w:r>
      <w:r w:rsidR="001039FC" w:rsidRPr="00CD7FD4">
        <w:rPr>
          <w:color w:val="000000" w:themeColor="text1"/>
          <w:sz w:val="20"/>
          <w:szCs w:val="20"/>
        </w:rPr>
        <w:t xml:space="preserve">, as seen in trade-offs of the classic “explore-exploit” dilemma (e.g. </w:t>
      </w:r>
      <w:r w:rsidR="001039FC" w:rsidRPr="00CD7FD4">
        <w:rPr>
          <w:color w:val="000000" w:themeColor="text1"/>
          <w:sz w:val="20"/>
          <w:szCs w:val="20"/>
          <w:shd w:val="clear" w:color="auto" w:fill="FFFFFF"/>
        </w:rPr>
        <w:t xml:space="preserve">Wilson et al., 2014). </w:t>
      </w:r>
      <w:r w:rsidR="00FB4B01" w:rsidRPr="00CD7FD4">
        <w:rPr>
          <w:color w:val="000000" w:themeColor="text1"/>
          <w:sz w:val="20"/>
          <w:szCs w:val="20"/>
        </w:rPr>
        <w:t>Given these ri</w:t>
      </w:r>
      <w:r w:rsidR="00FB4B01" w:rsidRPr="001039FC">
        <w:rPr>
          <w:color w:val="000000" w:themeColor="text1"/>
          <w:sz w:val="20"/>
          <w:szCs w:val="20"/>
        </w:rPr>
        <w:t>sks, taking a conservative approach to avoid over-generalization may be adaptive in the long run, leading to a high threshold of similarity needed for a hypothesis, or a strategy, to transfer across contexts</w:t>
      </w:r>
      <w:r w:rsidR="00FB4B01" w:rsidRPr="00813FB8">
        <w:rPr>
          <w:color w:val="000000" w:themeColor="text1"/>
          <w:sz w:val="20"/>
          <w:szCs w:val="20"/>
        </w:rPr>
        <w:t>.</w:t>
      </w:r>
      <w:r w:rsidR="0066313C" w:rsidRPr="00813FB8">
        <w:rPr>
          <w:color w:val="000000" w:themeColor="text1"/>
          <w:sz w:val="20"/>
          <w:szCs w:val="20"/>
        </w:rPr>
        <w:t xml:space="preserve"> Consistent with this view,</w:t>
      </w:r>
      <w:r w:rsidR="00FB4B01"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r w:rsidR="00B93818">
        <w:rPr>
          <w:color w:val="000000" w:themeColor="text1"/>
          <w:sz w:val="20"/>
          <w:szCs w:val="20"/>
        </w:rPr>
        <w:t xml:space="preserve"> </w:t>
      </w:r>
    </w:p>
    <w:p w14:paraId="65A50238" w14:textId="77777777" w:rsidR="00935836" w:rsidRDefault="00935836" w:rsidP="00B92266">
      <w:pPr>
        <w:spacing w:line="360" w:lineRule="auto"/>
        <w:rPr>
          <w:sz w:val="20"/>
          <w:szCs w:val="20"/>
        </w:rPr>
      </w:pPr>
    </w:p>
    <w:p w14:paraId="69C7165B" w14:textId="53FB0AFB"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CD7FD4">
        <w:rPr>
          <w:sz w:val="20"/>
          <w:szCs w:val="20"/>
        </w:rPr>
        <w:t>creat</w:t>
      </w:r>
      <w:r w:rsidR="00F14F19" w:rsidRPr="00CD7FD4">
        <w:rPr>
          <w:sz w:val="20"/>
          <w:szCs w:val="20"/>
        </w:rPr>
        <w:t>ing</w:t>
      </w:r>
      <w:r w:rsidRPr="00CD7FD4">
        <w:rPr>
          <w:sz w:val="20"/>
          <w:szCs w:val="20"/>
        </w:rPr>
        <w:t xml:space="preserve"> circumstances in which participants carry out the optimal strategy, and then provide a similar (Experiment 1</w:t>
      </w:r>
      <w:r w:rsidR="0099310D" w:rsidRPr="00CD7FD4">
        <w:rPr>
          <w:sz w:val="20"/>
          <w:szCs w:val="20"/>
        </w:rPr>
        <w:t>A</w:t>
      </w:r>
      <w:r w:rsidR="008603DB" w:rsidRPr="00CD7FD4">
        <w:rPr>
          <w:sz w:val="20"/>
          <w:szCs w:val="20"/>
        </w:rPr>
        <w:t xml:space="preserve">, </w:t>
      </w:r>
      <w:r w:rsidR="0099310D" w:rsidRPr="00CD7FD4">
        <w:rPr>
          <w:color w:val="000000" w:themeColor="text1"/>
          <w:sz w:val="20"/>
          <w:szCs w:val="20"/>
        </w:rPr>
        <w:t>B and C</w:t>
      </w:r>
      <w:r w:rsidRPr="00CD7FD4">
        <w:rPr>
          <w:sz w:val="20"/>
          <w:szCs w:val="20"/>
        </w:rPr>
        <w:t>) and the same (Experiment 2) context to observe whether the strategy persists.</w:t>
      </w:r>
      <w:r w:rsidR="00B93818" w:rsidRPr="00CD7FD4">
        <w:rPr>
          <w:sz w:val="20"/>
          <w:szCs w:val="20"/>
        </w:rPr>
        <w:t xml:space="preserve"> The experiments shed light on how readily participants abandon their trial-and-error strategy and embrace a consistent, rational rule.</w:t>
      </w:r>
      <w:r w:rsidR="00F14F19" w:rsidRPr="00CD7FD4">
        <w:rPr>
          <w:sz w:val="20"/>
          <w:szCs w:val="20"/>
        </w:rPr>
        <w:t xml:space="preserve"> </w:t>
      </w:r>
      <w:r w:rsidR="009754BD" w:rsidRPr="00CD7FD4">
        <w:rPr>
          <w:sz w:val="20"/>
          <w:szCs w:val="20"/>
        </w:rPr>
        <w:t>T</w:t>
      </w:r>
      <w:r w:rsidR="00F14F19" w:rsidRPr="00CD7FD4">
        <w:rPr>
          <w:sz w:val="20"/>
          <w:szCs w:val="20"/>
        </w:rPr>
        <w:t xml:space="preserve">hese experiments </w:t>
      </w:r>
      <w:r w:rsidR="009754BD" w:rsidRPr="00CD7FD4">
        <w:rPr>
          <w:sz w:val="20"/>
          <w:szCs w:val="20"/>
        </w:rPr>
        <w:t>also help us establish</w:t>
      </w:r>
      <w:r w:rsidR="00F14F19" w:rsidRPr="00CD7FD4">
        <w:rPr>
          <w:sz w:val="20"/>
          <w:szCs w:val="20"/>
        </w:rPr>
        <w:t xml:space="preserve"> </w:t>
      </w:r>
      <w:r w:rsidR="000A2B7E" w:rsidRPr="00CD7FD4">
        <w:rPr>
          <w:sz w:val="20"/>
          <w:szCs w:val="20"/>
        </w:rPr>
        <w:t>the malleability of people’s</w:t>
      </w:r>
      <w:r w:rsidR="0006585C" w:rsidRPr="00CD7FD4">
        <w:rPr>
          <w:sz w:val="20"/>
          <w:szCs w:val="20"/>
        </w:rPr>
        <w:t xml:space="preserve"> </w:t>
      </w:r>
      <w:r w:rsidR="00F14F19" w:rsidRPr="00CD7FD4">
        <w:rPr>
          <w:sz w:val="20"/>
          <w:szCs w:val="20"/>
        </w:rPr>
        <w:lastRenderedPageBreak/>
        <w:t>fail</w:t>
      </w:r>
      <w:r w:rsidR="0006585C" w:rsidRPr="00CD7FD4">
        <w:rPr>
          <w:sz w:val="20"/>
          <w:szCs w:val="20"/>
        </w:rPr>
        <w:t>ure</w:t>
      </w:r>
      <w:r w:rsidR="00F14F19" w:rsidRPr="00CD7FD4">
        <w:rPr>
          <w:sz w:val="20"/>
          <w:szCs w:val="20"/>
        </w:rPr>
        <w:t xml:space="preserve"> to solve the </w:t>
      </w:r>
      <w:r w:rsidR="00E62EF2" w:rsidRPr="00CD7FD4">
        <w:rPr>
          <w:sz w:val="20"/>
          <w:szCs w:val="20"/>
        </w:rPr>
        <w:t>focus-divide</w:t>
      </w:r>
      <w:r w:rsidR="00F14F19" w:rsidRPr="00CD7FD4">
        <w:rPr>
          <w:sz w:val="20"/>
          <w:szCs w:val="20"/>
        </w:rPr>
        <w:t xml:space="preserve"> dilemma</w:t>
      </w:r>
      <w:r w:rsidR="000A2B7E" w:rsidRPr="00CD7FD4">
        <w:rPr>
          <w:sz w:val="20"/>
          <w:szCs w:val="20"/>
        </w:rPr>
        <w:t>, that is, how easily it could be overcome with some guidance or reflection, and thereby how likely or unlikely it is to permeate decisions in everyday life</w:t>
      </w:r>
      <w:r w:rsidR="00F14F19" w:rsidRPr="00CD7FD4">
        <w:rPr>
          <w:color w:val="000000" w:themeColor="text1"/>
          <w:sz w:val="20"/>
          <w:szCs w:val="20"/>
        </w:rPr>
        <w:t xml:space="preserve">. </w:t>
      </w:r>
      <w:r w:rsidR="000A2B7E" w:rsidRPr="00CD7FD4">
        <w:rPr>
          <w:color w:val="000000" w:themeColor="text1"/>
          <w:sz w:val="20"/>
          <w:szCs w:val="20"/>
        </w:rPr>
        <w:t xml:space="preserve">A </w:t>
      </w:r>
      <w:r w:rsidR="0006585C" w:rsidRPr="00CD7FD4">
        <w:rPr>
          <w:color w:val="000000" w:themeColor="text1"/>
          <w:sz w:val="20"/>
          <w:szCs w:val="20"/>
        </w:rPr>
        <w:t xml:space="preserve">common response </w:t>
      </w:r>
      <w:r w:rsidR="000A2B7E" w:rsidRPr="00CD7FD4">
        <w:rPr>
          <w:color w:val="000000" w:themeColor="text1"/>
          <w:sz w:val="20"/>
          <w:szCs w:val="20"/>
        </w:rPr>
        <w:t xml:space="preserve">when we explain the correct solution to participants during debriefing </w:t>
      </w:r>
      <w:r w:rsidR="0006585C" w:rsidRPr="00CD7FD4">
        <w:rPr>
          <w:color w:val="000000" w:themeColor="text1"/>
          <w:sz w:val="20"/>
          <w:szCs w:val="20"/>
        </w:rPr>
        <w:t>is that it seems</w:t>
      </w:r>
      <w:r w:rsidR="00F14F19" w:rsidRPr="00CD7FD4">
        <w:rPr>
          <w:color w:val="000000" w:themeColor="text1"/>
          <w:sz w:val="20"/>
          <w:szCs w:val="20"/>
        </w:rPr>
        <w:t xml:space="preserve"> obvious in retrospect</w:t>
      </w:r>
      <w:r w:rsidR="003416B4" w:rsidRPr="00CD7FD4">
        <w:rPr>
          <w:color w:val="000000" w:themeColor="text1"/>
          <w:sz w:val="20"/>
          <w:szCs w:val="20"/>
        </w:rPr>
        <w:t>, and m</w:t>
      </w:r>
      <w:r w:rsidR="0006585C" w:rsidRPr="00CD7FD4">
        <w:rPr>
          <w:color w:val="000000" w:themeColor="text1"/>
          <w:sz w:val="20"/>
          <w:szCs w:val="20"/>
        </w:rPr>
        <w:t xml:space="preserve">any </w:t>
      </w:r>
      <w:r w:rsidR="000A2B7E" w:rsidRPr="00CD7FD4">
        <w:rPr>
          <w:color w:val="000000" w:themeColor="text1"/>
          <w:sz w:val="20"/>
          <w:szCs w:val="20"/>
        </w:rPr>
        <w:t xml:space="preserve">participants </w:t>
      </w:r>
      <w:r w:rsidR="0006585C" w:rsidRPr="00CD7FD4">
        <w:rPr>
          <w:color w:val="000000" w:themeColor="text1"/>
          <w:sz w:val="20"/>
          <w:szCs w:val="20"/>
        </w:rPr>
        <w:t xml:space="preserve">express </w:t>
      </w:r>
      <w:r w:rsidR="003416B4" w:rsidRPr="00CD7FD4">
        <w:rPr>
          <w:color w:val="000000" w:themeColor="text1"/>
          <w:sz w:val="20"/>
          <w:szCs w:val="20"/>
        </w:rPr>
        <w:t>chagrin</w:t>
      </w:r>
      <w:r w:rsidR="0006585C" w:rsidRPr="00CD7FD4">
        <w:rPr>
          <w:color w:val="000000" w:themeColor="text1"/>
          <w:sz w:val="20"/>
          <w:szCs w:val="20"/>
        </w:rPr>
        <w:t xml:space="preserve"> </w:t>
      </w:r>
      <w:r w:rsidR="003416B4" w:rsidRPr="00CD7FD4">
        <w:rPr>
          <w:color w:val="000000" w:themeColor="text1"/>
          <w:sz w:val="20"/>
          <w:szCs w:val="20"/>
        </w:rPr>
        <w:t>at</w:t>
      </w:r>
      <w:r w:rsidR="0006585C" w:rsidRPr="00CD7FD4">
        <w:rPr>
          <w:color w:val="000000" w:themeColor="text1"/>
          <w:sz w:val="20"/>
          <w:szCs w:val="20"/>
        </w:rPr>
        <w:t xml:space="preserve"> not having </w:t>
      </w:r>
      <w:proofErr w:type="spellStart"/>
      <w:r w:rsidR="000A2B7E" w:rsidRPr="00CD7FD4">
        <w:rPr>
          <w:color w:val="000000" w:themeColor="text1"/>
          <w:sz w:val="20"/>
          <w:szCs w:val="20"/>
        </w:rPr>
        <w:t>realised</w:t>
      </w:r>
      <w:proofErr w:type="spellEnd"/>
      <w:r w:rsidR="0006585C" w:rsidRPr="00CD7FD4">
        <w:rPr>
          <w:color w:val="000000" w:themeColor="text1"/>
          <w:sz w:val="20"/>
          <w:szCs w:val="20"/>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CD7FD4">
        <w:rPr>
          <w:color w:val="000000" w:themeColor="text1"/>
          <w:sz w:val="20"/>
          <w:szCs w:val="20"/>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39894A52" w:rsidR="00B54B24" w:rsidRPr="00CD7FD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w:t>
      </w:r>
      <w:proofErr w:type="gramStart"/>
      <w:r w:rsidRPr="000A24A3">
        <w:rPr>
          <w:color w:val="000000" w:themeColor="text1"/>
          <w:sz w:val="20"/>
          <w:szCs w:val="20"/>
        </w:rPr>
        <w:t>context</w:t>
      </w:r>
      <w:r w:rsidRPr="00CD7FD4">
        <w:rPr>
          <w:color w:val="000000" w:themeColor="text1"/>
          <w:sz w:val="20"/>
          <w:szCs w:val="20"/>
        </w:rPr>
        <w:t>, but</w:t>
      </w:r>
      <w:proofErr w:type="gramEnd"/>
      <w:r w:rsidRPr="00CD7FD4">
        <w:rPr>
          <w:color w:val="000000" w:themeColor="text1"/>
          <w:sz w:val="20"/>
          <w:szCs w:val="20"/>
        </w:rPr>
        <w:t xml:space="preserve"> show no </w:t>
      </w:r>
      <w:r w:rsidR="00B6368C" w:rsidRPr="00CD7FD4">
        <w:rPr>
          <w:color w:val="000000" w:themeColor="text1"/>
          <w:sz w:val="20"/>
          <w:szCs w:val="20"/>
        </w:rPr>
        <w:t>benefits from</w:t>
      </w:r>
      <w:r w:rsidRPr="00CD7FD4">
        <w:rPr>
          <w:color w:val="000000" w:themeColor="text1"/>
          <w:sz w:val="20"/>
          <w:szCs w:val="20"/>
        </w:rPr>
        <w:t xml:space="preserve"> this experience </w:t>
      </w:r>
      <w:r w:rsidR="00166102" w:rsidRPr="00CD7FD4">
        <w:rPr>
          <w:color w:val="000000" w:themeColor="text1"/>
          <w:sz w:val="20"/>
          <w:szCs w:val="20"/>
        </w:rPr>
        <w:t>relative to control groups when the guidance is no longer available</w:t>
      </w:r>
      <w:r w:rsidR="000F0486" w:rsidRPr="00CD7FD4">
        <w:rPr>
          <w:color w:val="000000" w:themeColor="text1"/>
          <w:sz w:val="20"/>
          <w:szCs w:val="20"/>
        </w:rPr>
        <w:t xml:space="preserve">. </w:t>
      </w:r>
      <w:r w:rsidR="00EF7C5D" w:rsidRPr="00CD7FD4">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in Experiments 1 and 2. These participants</w:t>
      </w:r>
      <w:r w:rsidR="009754BD" w:rsidRPr="00CD7FD4">
        <w:rPr>
          <w:color w:val="000000" w:themeColor="text1"/>
          <w:sz w:val="20"/>
          <w:szCs w:val="20"/>
        </w:rPr>
        <w:t xml:space="preserve"> explicitly know the</w:t>
      </w:r>
      <w:r w:rsidR="00EF7C5D" w:rsidRPr="00CD7FD4">
        <w:rPr>
          <w:color w:val="000000" w:themeColor="text1"/>
          <w:sz w:val="20"/>
          <w:szCs w:val="20"/>
        </w:rPr>
        <w:t xml:space="preserve"> rule for solving the </w:t>
      </w:r>
      <w:r w:rsidR="00E62EF2" w:rsidRPr="00CD7FD4">
        <w:rPr>
          <w:color w:val="000000" w:themeColor="text1"/>
          <w:sz w:val="20"/>
          <w:szCs w:val="20"/>
        </w:rPr>
        <w:t>focus-divide</w:t>
      </w:r>
      <w:r w:rsidR="00EF7C5D" w:rsidRPr="00CD7FD4">
        <w:rPr>
          <w:color w:val="000000" w:themeColor="text1"/>
          <w:sz w:val="20"/>
          <w:szCs w:val="20"/>
        </w:rPr>
        <w:t xml:space="preserve"> </w:t>
      </w:r>
      <w:proofErr w:type="gramStart"/>
      <w:r w:rsidR="00EF7C5D" w:rsidRPr="00CD7FD4">
        <w:rPr>
          <w:color w:val="000000" w:themeColor="text1"/>
          <w:sz w:val="20"/>
          <w:szCs w:val="20"/>
        </w:rPr>
        <w:t xml:space="preserve">dilemma, </w:t>
      </w:r>
      <w:r w:rsidR="009754BD" w:rsidRPr="00CD7FD4">
        <w:rPr>
          <w:color w:val="000000" w:themeColor="text1"/>
          <w:sz w:val="20"/>
          <w:szCs w:val="20"/>
        </w:rPr>
        <w:t>and</w:t>
      </w:r>
      <w:proofErr w:type="gramEnd"/>
      <w:r w:rsidR="009754BD" w:rsidRPr="00CD7FD4">
        <w:rPr>
          <w:color w:val="000000" w:themeColor="text1"/>
          <w:sz w:val="20"/>
          <w:szCs w:val="20"/>
        </w:rPr>
        <w:t xml:space="preserve"> can </w:t>
      </w:r>
      <w:r w:rsidR="00EF7C5D" w:rsidRPr="00CD7FD4">
        <w:rPr>
          <w:color w:val="000000" w:themeColor="text1"/>
          <w:sz w:val="20"/>
          <w:szCs w:val="20"/>
        </w:rPr>
        <w:t xml:space="preserve">execute the rule easily. </w:t>
      </w:r>
      <w:r w:rsidR="0099310D" w:rsidRPr="00CD7FD4">
        <w:rPr>
          <w:color w:val="000000" w:themeColor="text1"/>
          <w:sz w:val="20"/>
          <w:szCs w:val="20"/>
        </w:rPr>
        <w:t>Taken together, the series of experiments suggests that even when rational decision</w:t>
      </w:r>
      <w:r w:rsidR="00FB4B01" w:rsidRPr="00CD7FD4">
        <w:rPr>
          <w:color w:val="000000" w:themeColor="text1"/>
          <w:sz w:val="20"/>
          <w:szCs w:val="20"/>
        </w:rPr>
        <w:t xml:space="preserve"> rules </w:t>
      </w:r>
      <w:r w:rsidR="0099310D" w:rsidRPr="00CD7FD4">
        <w:rPr>
          <w:color w:val="000000" w:themeColor="text1"/>
          <w:sz w:val="20"/>
          <w:szCs w:val="20"/>
        </w:rPr>
        <w:t xml:space="preserve">are </w:t>
      </w:r>
      <w:r w:rsidR="008603DB" w:rsidRPr="00CD7FD4">
        <w:rPr>
          <w:color w:val="000000" w:themeColor="text1"/>
          <w:sz w:val="20"/>
          <w:szCs w:val="20"/>
        </w:rPr>
        <w:t xml:space="preserve">readily </w:t>
      </w:r>
      <w:r w:rsidR="0099310D" w:rsidRPr="00CD7FD4">
        <w:rPr>
          <w:color w:val="000000" w:themeColor="text1"/>
          <w:sz w:val="20"/>
          <w:szCs w:val="20"/>
        </w:rPr>
        <w:t>available</w:t>
      </w:r>
      <w:r w:rsidR="008603DB" w:rsidRPr="00CD7FD4">
        <w:rPr>
          <w:color w:val="000000" w:themeColor="text1"/>
          <w:sz w:val="20"/>
          <w:szCs w:val="20"/>
        </w:rPr>
        <w:t>, easily implemented</w:t>
      </w:r>
      <w:r w:rsidR="0099310D" w:rsidRPr="00CD7FD4">
        <w:rPr>
          <w:color w:val="000000" w:themeColor="text1"/>
          <w:sz w:val="20"/>
          <w:szCs w:val="20"/>
        </w:rPr>
        <w:t xml:space="preserve"> and beneficial for performance, </w:t>
      </w:r>
      <w:r w:rsidR="008603DB" w:rsidRPr="00CD7FD4">
        <w:rPr>
          <w:color w:val="000000" w:themeColor="text1"/>
          <w:sz w:val="20"/>
          <w:szCs w:val="20"/>
        </w:rPr>
        <w:t xml:space="preserve">the trial-and-error strategy seems to be a </w:t>
      </w:r>
      <w:r w:rsidR="00FC45B2" w:rsidRPr="00CD7FD4">
        <w:rPr>
          <w:color w:val="000000" w:themeColor="text1"/>
          <w:sz w:val="20"/>
          <w:szCs w:val="20"/>
        </w:rPr>
        <w:t xml:space="preserve">surprisingly </w:t>
      </w:r>
      <w:r w:rsidR="00172723" w:rsidRPr="00CD7FD4">
        <w:rPr>
          <w:color w:val="000000" w:themeColor="text1"/>
          <w:sz w:val="20"/>
          <w:szCs w:val="20"/>
        </w:rPr>
        <w:t xml:space="preserve">stable </w:t>
      </w:r>
      <w:proofErr w:type="spellStart"/>
      <w:r w:rsidR="00172723" w:rsidRPr="00CD7FD4">
        <w:rPr>
          <w:color w:val="000000" w:themeColor="text1"/>
          <w:sz w:val="20"/>
          <w:szCs w:val="20"/>
        </w:rPr>
        <w:t>behavioural</w:t>
      </w:r>
      <w:proofErr w:type="spellEnd"/>
      <w:r w:rsidR="00172723" w:rsidRPr="00CD7FD4">
        <w:rPr>
          <w:color w:val="000000" w:themeColor="text1"/>
          <w:sz w:val="20"/>
          <w:szCs w:val="20"/>
        </w:rPr>
        <w:t xml:space="preserve"> tendency</w:t>
      </w:r>
      <w:r w:rsidR="008603DB" w:rsidRPr="00CD7FD4">
        <w:rPr>
          <w:color w:val="000000" w:themeColor="text1"/>
          <w:sz w:val="20"/>
          <w:szCs w:val="20"/>
        </w:rPr>
        <w:t>.</w:t>
      </w:r>
      <w:r w:rsidR="008603DB" w:rsidRPr="00CD7FD4">
        <w:rPr>
          <w:color w:val="C0504D" w:themeColor="accent2"/>
          <w:sz w:val="20"/>
          <w:szCs w:val="20"/>
        </w:rPr>
        <w:t xml:space="preserve"> </w:t>
      </w:r>
    </w:p>
    <w:p w14:paraId="56579F2A" w14:textId="77777777" w:rsidR="00B54B24" w:rsidRPr="00CD7FD4" w:rsidRDefault="00B54B24" w:rsidP="00B92266">
      <w:pPr>
        <w:spacing w:line="360" w:lineRule="auto"/>
        <w:rPr>
          <w:sz w:val="20"/>
          <w:szCs w:val="20"/>
        </w:rPr>
      </w:pPr>
    </w:p>
    <w:p w14:paraId="7A81F7E7" w14:textId="5AC74CDD" w:rsidR="00B54B24" w:rsidRPr="00CD7FD4" w:rsidRDefault="00FB4B01" w:rsidP="00857094">
      <w:pPr>
        <w:spacing w:after="160" w:line="360" w:lineRule="auto"/>
        <w:jc w:val="center"/>
        <w:rPr>
          <w:b/>
          <w:sz w:val="28"/>
          <w:szCs w:val="28"/>
        </w:rPr>
      </w:pPr>
      <w:bookmarkStart w:id="3" w:name="_Hlk140586369"/>
      <w:r w:rsidRPr="00CD7FD4">
        <w:rPr>
          <w:b/>
          <w:sz w:val="28"/>
          <w:szCs w:val="28"/>
        </w:rPr>
        <w:t>Experiment 1</w:t>
      </w:r>
      <w:r w:rsidR="00B052D3" w:rsidRPr="00CD7FD4">
        <w:rPr>
          <w:b/>
          <w:sz w:val="28"/>
          <w:szCs w:val="28"/>
        </w:rPr>
        <w:t>A</w:t>
      </w:r>
      <w:r w:rsidRPr="00CD7FD4">
        <w:rPr>
          <w:b/>
          <w:sz w:val="28"/>
          <w:szCs w:val="28"/>
        </w:rPr>
        <w:t xml:space="preserve">: </w:t>
      </w:r>
      <w:r w:rsidR="00B6368C" w:rsidRPr="00CD7FD4">
        <w:rPr>
          <w:b/>
          <w:sz w:val="28"/>
          <w:szCs w:val="28"/>
        </w:rPr>
        <w:t>Reaching, Then Throwing</w:t>
      </w:r>
    </w:p>
    <w:bookmarkEnd w:id="3"/>
    <w:p w14:paraId="7030253D" w14:textId="6EA90EDA" w:rsidR="00521ADC" w:rsidRPr="000A2B7E" w:rsidRDefault="00FB4B01" w:rsidP="00B92266">
      <w:pPr>
        <w:spacing w:line="360" w:lineRule="auto"/>
        <w:rPr>
          <w:color w:val="000000" w:themeColor="text1"/>
          <w:sz w:val="20"/>
          <w:szCs w:val="20"/>
        </w:rPr>
      </w:pPr>
      <w:r w:rsidRPr="00CD7FD4">
        <w:rPr>
          <w:sz w:val="20"/>
          <w:szCs w:val="20"/>
        </w:rPr>
        <w:t xml:space="preserve">Clarke and Hunt (2016) demonstrated that participants fail to modify their </w:t>
      </w:r>
      <w:r w:rsidR="00E62EF2" w:rsidRPr="00CD7FD4">
        <w:rPr>
          <w:sz w:val="20"/>
          <w:szCs w:val="20"/>
        </w:rPr>
        <w:t>focus-divide</w:t>
      </w:r>
      <w:r w:rsidRPr="00CD7FD4">
        <w:rPr>
          <w:sz w:val="20"/>
          <w:szCs w:val="20"/>
        </w:rPr>
        <w:t xml:space="preserve"> </w:t>
      </w:r>
      <w:r w:rsidRPr="00CD7FD4">
        <w:rPr>
          <w:color w:val="000000" w:themeColor="text1"/>
          <w:sz w:val="20"/>
          <w:szCs w:val="20"/>
        </w:rPr>
        <w:t xml:space="preserve">choices </w:t>
      </w:r>
      <w:r w:rsidR="00B52E78" w:rsidRPr="00CD7FD4">
        <w:rPr>
          <w:color w:val="000000" w:themeColor="text1"/>
          <w:sz w:val="20"/>
          <w:szCs w:val="20"/>
        </w:rPr>
        <w:t>t</w:t>
      </w:r>
      <w:r w:rsidR="00B52E78" w:rsidRPr="00993335">
        <w:rPr>
          <w:color w:val="000000" w:themeColor="text1"/>
          <w:sz w:val="20"/>
          <w:szCs w:val="20"/>
        </w:rPr>
        <w: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 xml:space="preserve">Our approach here is to run the table/reaching </w:t>
      </w:r>
      <w:r w:rsidR="00521ADC" w:rsidRPr="000A2B7E">
        <w:rPr>
          <w:color w:val="000000" w:themeColor="text1"/>
          <w:sz w:val="20"/>
          <w:szCs w:val="20"/>
        </w:rPr>
        <w:lastRenderedPageBreak/>
        <w:t>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66DC4FBA"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 xml:space="preserve">cause at least some participants to keep solving the problem the same way when they carried the beanbags outside to do </w:t>
      </w:r>
      <w:r w:rsidR="004961B3" w:rsidRPr="00CD7FD4">
        <w:rPr>
          <w:color w:val="000000" w:themeColor="text1"/>
          <w:sz w:val="20"/>
          <w:szCs w:val="20"/>
        </w:rPr>
        <w:t>the throwing task.</w:t>
      </w:r>
      <w:r w:rsidR="00521ADC" w:rsidRPr="00CD7FD4">
        <w:rPr>
          <w:color w:val="000000" w:themeColor="text1"/>
          <w:sz w:val="20"/>
          <w:szCs w:val="20"/>
        </w:rPr>
        <w:t xml:space="preserve"> </w:t>
      </w:r>
      <w:r w:rsidR="003F1D01" w:rsidRPr="00CD7FD4">
        <w:rPr>
          <w:color w:val="000000" w:themeColor="text1"/>
          <w:sz w:val="20"/>
          <w:szCs w:val="20"/>
        </w:rPr>
        <w:t xml:space="preserve">This was based in part on participants </w:t>
      </w:r>
      <w:r w:rsidR="007376AE" w:rsidRPr="00CD7FD4">
        <w:rPr>
          <w:color w:val="000000" w:themeColor="text1"/>
          <w:sz w:val="20"/>
          <w:szCs w:val="20"/>
        </w:rPr>
        <w:t>consistently reporting</w:t>
      </w:r>
      <w:r w:rsidR="003F1D01" w:rsidRPr="00CD7FD4">
        <w:rPr>
          <w:color w:val="000000" w:themeColor="text1"/>
          <w:sz w:val="20"/>
          <w:szCs w:val="20"/>
        </w:rPr>
        <w:t xml:space="preserve"> </w:t>
      </w:r>
      <w:r w:rsidR="00342F83" w:rsidRPr="00CD7FD4">
        <w:rPr>
          <w:color w:val="000000" w:themeColor="text1"/>
          <w:sz w:val="20"/>
          <w:szCs w:val="20"/>
        </w:rPr>
        <w:t xml:space="preserve">that </w:t>
      </w:r>
      <w:r w:rsidR="003F1D01" w:rsidRPr="00CD7FD4">
        <w:rPr>
          <w:color w:val="000000" w:themeColor="text1"/>
          <w:sz w:val="20"/>
          <w:szCs w:val="20"/>
        </w:rPr>
        <w:t>the</w:t>
      </w:r>
      <w:r w:rsidR="007376AE" w:rsidRPr="00CD7FD4">
        <w:rPr>
          <w:color w:val="000000" w:themeColor="text1"/>
          <w:sz w:val="20"/>
          <w:szCs w:val="20"/>
        </w:rPr>
        <w:t xml:space="preserve"> solution seem</w:t>
      </w:r>
      <w:r w:rsidR="00342F83" w:rsidRPr="00CD7FD4">
        <w:rPr>
          <w:color w:val="000000" w:themeColor="text1"/>
          <w:sz w:val="20"/>
          <w:szCs w:val="20"/>
        </w:rPr>
        <w:t>ed</w:t>
      </w:r>
      <w:r w:rsidR="007376AE" w:rsidRPr="00CD7FD4">
        <w:rPr>
          <w:color w:val="000000" w:themeColor="text1"/>
          <w:sz w:val="20"/>
          <w:szCs w:val="20"/>
        </w:rPr>
        <w:t xml:space="preserve"> obvious in retrospect</w:t>
      </w:r>
      <w:r w:rsidR="00B6368C" w:rsidRPr="00CD7FD4">
        <w:rPr>
          <w:color w:val="000000" w:themeColor="text1"/>
          <w:sz w:val="20"/>
          <w:szCs w:val="20"/>
        </w:rPr>
        <w:t xml:space="preserve"> when we explained it in debriefing</w:t>
      </w:r>
      <w:r w:rsidR="007376AE" w:rsidRPr="00CD7FD4">
        <w:rPr>
          <w:color w:val="000000" w:themeColor="text1"/>
          <w:sz w:val="20"/>
          <w:szCs w:val="20"/>
        </w:rPr>
        <w:t>,</w:t>
      </w:r>
      <w:r w:rsidR="003F1D01" w:rsidRPr="00CD7FD4">
        <w:rPr>
          <w:color w:val="000000" w:themeColor="text1"/>
          <w:sz w:val="20"/>
          <w:szCs w:val="20"/>
        </w:rPr>
        <w:t xml:space="preserve"> le</w:t>
      </w:r>
      <w:r w:rsidR="007376AE" w:rsidRPr="00CD7FD4">
        <w:rPr>
          <w:color w:val="000000" w:themeColor="text1"/>
          <w:sz w:val="20"/>
          <w:szCs w:val="20"/>
        </w:rPr>
        <w:t>a</w:t>
      </w:r>
      <w:r w:rsidR="003F1D01" w:rsidRPr="00CD7FD4">
        <w:rPr>
          <w:color w:val="000000" w:themeColor="text1"/>
          <w:sz w:val="20"/>
          <w:szCs w:val="20"/>
        </w:rPr>
        <w:t>d</w:t>
      </w:r>
      <w:r w:rsidR="007376AE" w:rsidRPr="00CD7FD4">
        <w:rPr>
          <w:color w:val="000000" w:themeColor="text1"/>
          <w:sz w:val="20"/>
          <w:szCs w:val="20"/>
        </w:rPr>
        <w:t>ing</w:t>
      </w:r>
      <w:r w:rsidR="003F1D01" w:rsidRPr="00CD7FD4">
        <w:rPr>
          <w:color w:val="000000" w:themeColor="text1"/>
          <w:sz w:val="20"/>
          <w:szCs w:val="20"/>
        </w:rPr>
        <w:t xml:space="preserve"> us to expect </w:t>
      </w:r>
      <w:r w:rsidR="007376AE" w:rsidRPr="00CD7FD4">
        <w:rPr>
          <w:color w:val="000000" w:themeColor="text1"/>
          <w:sz w:val="20"/>
          <w:szCs w:val="20"/>
        </w:rPr>
        <w:t xml:space="preserve">the solution to be readily </w:t>
      </w:r>
      <w:r w:rsidR="003F1D01" w:rsidRPr="00CD7FD4">
        <w:rPr>
          <w:color w:val="000000" w:themeColor="text1"/>
          <w:sz w:val="20"/>
          <w:szCs w:val="20"/>
        </w:rPr>
        <w:t>recognize</w:t>
      </w:r>
      <w:r w:rsidR="007376AE" w:rsidRPr="00CD7FD4">
        <w:rPr>
          <w:color w:val="000000" w:themeColor="text1"/>
          <w:sz w:val="20"/>
          <w:szCs w:val="20"/>
        </w:rPr>
        <w:t>d</w:t>
      </w:r>
      <w:r w:rsidR="003F1D01" w:rsidRPr="00CD7FD4">
        <w:rPr>
          <w:color w:val="000000" w:themeColor="text1"/>
          <w:sz w:val="20"/>
          <w:szCs w:val="20"/>
        </w:rPr>
        <w:t xml:space="preserve"> and ca</w:t>
      </w:r>
      <w:r w:rsidR="007376AE" w:rsidRPr="00CD7FD4">
        <w:rPr>
          <w:color w:val="000000" w:themeColor="text1"/>
          <w:sz w:val="20"/>
          <w:szCs w:val="20"/>
        </w:rPr>
        <w:t>r</w:t>
      </w:r>
      <w:r w:rsidR="003F1D01" w:rsidRPr="00CD7FD4">
        <w:rPr>
          <w:color w:val="000000" w:themeColor="text1"/>
          <w:sz w:val="20"/>
          <w:szCs w:val="20"/>
        </w:rPr>
        <w:t>r</w:t>
      </w:r>
      <w:r w:rsidR="007376AE" w:rsidRPr="00CD7FD4">
        <w:rPr>
          <w:color w:val="000000" w:themeColor="text1"/>
          <w:sz w:val="20"/>
          <w:szCs w:val="20"/>
        </w:rPr>
        <w:t>ied</w:t>
      </w:r>
      <w:r w:rsidR="003F1D01" w:rsidRPr="00CD7FD4">
        <w:rPr>
          <w:color w:val="000000" w:themeColor="text1"/>
          <w:sz w:val="20"/>
          <w:szCs w:val="20"/>
        </w:rPr>
        <w:t xml:space="preserve"> forward</w:t>
      </w:r>
      <w:r w:rsidR="007376AE" w:rsidRPr="00CD7FD4">
        <w:rPr>
          <w:color w:val="000000" w:themeColor="text1"/>
          <w:sz w:val="20"/>
          <w:szCs w:val="20"/>
        </w:rPr>
        <w:t xml:space="preserve"> from the experience of performing it in the table task.</w:t>
      </w:r>
      <w:r w:rsidR="003F1D01" w:rsidRPr="00CD7FD4">
        <w:rPr>
          <w:color w:val="000000" w:themeColor="text1"/>
          <w:sz w:val="20"/>
          <w:szCs w:val="20"/>
        </w:rPr>
        <w:t xml:space="preserve"> </w:t>
      </w:r>
      <w:r w:rsidR="004961B3" w:rsidRPr="00CD7FD4">
        <w:rPr>
          <w:color w:val="000000" w:themeColor="text1"/>
          <w:sz w:val="20"/>
          <w:szCs w:val="20"/>
        </w:rPr>
        <w:t xml:space="preserve">Experimental evidence </w:t>
      </w:r>
      <w:r w:rsidR="003F1D01" w:rsidRPr="00CD7FD4">
        <w:rPr>
          <w:color w:val="000000" w:themeColor="text1"/>
          <w:sz w:val="20"/>
          <w:szCs w:val="20"/>
        </w:rPr>
        <w:t xml:space="preserve">also </w:t>
      </w:r>
      <w:r w:rsidR="00342F83" w:rsidRPr="00CD7FD4">
        <w:rPr>
          <w:color w:val="000000" w:themeColor="text1"/>
          <w:sz w:val="20"/>
          <w:szCs w:val="20"/>
        </w:rPr>
        <w:t xml:space="preserve">indirectly </w:t>
      </w:r>
      <w:r w:rsidR="004961B3" w:rsidRPr="00CD7FD4">
        <w:rPr>
          <w:color w:val="000000" w:themeColor="text1"/>
          <w:sz w:val="20"/>
          <w:szCs w:val="20"/>
        </w:rPr>
        <w:t>supported this expectation</w:t>
      </w:r>
      <w:r w:rsidR="00342F83" w:rsidRPr="00CD7FD4">
        <w:rPr>
          <w:color w:val="000000" w:themeColor="text1"/>
          <w:sz w:val="20"/>
          <w:szCs w:val="20"/>
        </w:rPr>
        <w:t>.</w:t>
      </w:r>
      <w:r w:rsidR="004961B3" w:rsidRPr="00CD7FD4">
        <w:rPr>
          <w:color w:val="000000" w:themeColor="text1"/>
          <w:sz w:val="20"/>
          <w:szCs w:val="20"/>
        </w:rPr>
        <w:t xml:space="preserve"> </w:t>
      </w:r>
      <w:r w:rsidR="00FC45B2" w:rsidRPr="00CD7FD4">
        <w:rPr>
          <w:color w:val="000000" w:themeColor="text1"/>
          <w:sz w:val="20"/>
          <w:szCs w:val="20"/>
        </w:rPr>
        <w:t>Claydon et al. (2024)</w:t>
      </w:r>
      <w:r w:rsidR="005F5620" w:rsidRPr="00CD7FD4">
        <w:rPr>
          <w:color w:val="000000" w:themeColor="text1"/>
          <w:sz w:val="20"/>
          <w:szCs w:val="20"/>
        </w:rPr>
        <w:t xml:space="preserve"> </w:t>
      </w:r>
      <w:r w:rsidR="0085070C" w:rsidRPr="00CD7FD4">
        <w:rPr>
          <w:color w:val="000000" w:themeColor="text1"/>
          <w:sz w:val="20"/>
          <w:szCs w:val="20"/>
        </w:rPr>
        <w:t>found that</w:t>
      </w:r>
      <w:r w:rsidR="005F5620" w:rsidRPr="00CD7FD4">
        <w:rPr>
          <w:color w:val="000000" w:themeColor="text1"/>
          <w:sz w:val="20"/>
          <w:szCs w:val="20"/>
        </w:rPr>
        <w:t xml:space="preserve"> un</w:t>
      </w:r>
      <w:r w:rsidR="00FC45B2" w:rsidRPr="00CD7FD4">
        <w:rPr>
          <w:color w:val="000000" w:themeColor="text1"/>
          <w:sz w:val="20"/>
          <w:szCs w:val="20"/>
        </w:rPr>
        <w:t xml:space="preserve">certainty around the outcome </w:t>
      </w:r>
      <w:r w:rsidR="005F5620" w:rsidRPr="00CD7FD4">
        <w:rPr>
          <w:color w:val="000000" w:themeColor="text1"/>
          <w:sz w:val="20"/>
          <w:szCs w:val="20"/>
        </w:rPr>
        <w:t xml:space="preserve">is a critical aspect of poor performance in </w:t>
      </w:r>
      <w:r w:rsidR="00E62EF2" w:rsidRPr="00CD7FD4">
        <w:rPr>
          <w:color w:val="000000" w:themeColor="text1"/>
          <w:sz w:val="20"/>
          <w:szCs w:val="20"/>
        </w:rPr>
        <w:t>focus-divide</w:t>
      </w:r>
      <w:r w:rsidR="005F5620" w:rsidRPr="00CD7FD4">
        <w:rPr>
          <w:color w:val="000000" w:themeColor="text1"/>
          <w:sz w:val="20"/>
          <w:szCs w:val="20"/>
        </w:rPr>
        <w:t xml:space="preserve"> dilemmas</w:t>
      </w:r>
      <w:r w:rsidR="0085070C" w:rsidRPr="00CD7FD4">
        <w:rPr>
          <w:color w:val="000000" w:themeColor="text1"/>
          <w:sz w:val="20"/>
          <w:szCs w:val="20"/>
        </w:rPr>
        <w:t>.</w:t>
      </w:r>
      <w:r w:rsidR="005F5620" w:rsidRPr="00CD7FD4">
        <w:rPr>
          <w:color w:val="000000" w:themeColor="text1"/>
          <w:sz w:val="20"/>
          <w:szCs w:val="20"/>
        </w:rPr>
        <w:t xml:space="preserve"> </w:t>
      </w:r>
      <w:r w:rsidR="0085070C" w:rsidRPr="00CD7FD4">
        <w:rPr>
          <w:color w:val="000000" w:themeColor="text1"/>
          <w:sz w:val="20"/>
          <w:szCs w:val="20"/>
        </w:rPr>
        <w:t xml:space="preserve">This </w:t>
      </w:r>
      <w:r w:rsidR="00903D4A" w:rsidRPr="00CD7FD4">
        <w:rPr>
          <w:color w:val="000000" w:themeColor="text1"/>
          <w:sz w:val="20"/>
          <w:szCs w:val="20"/>
        </w:rPr>
        <w:t>suggest</w:t>
      </w:r>
      <w:r w:rsidR="0085070C" w:rsidRPr="00CD7FD4">
        <w:rPr>
          <w:color w:val="000000" w:themeColor="text1"/>
          <w:sz w:val="20"/>
          <w:szCs w:val="20"/>
        </w:rPr>
        <w:t>s</w:t>
      </w:r>
      <w:r w:rsidR="005F5620" w:rsidRPr="00CD7FD4">
        <w:rPr>
          <w:color w:val="000000" w:themeColor="text1"/>
          <w:sz w:val="20"/>
          <w:szCs w:val="20"/>
        </w:rPr>
        <w:t xml:space="preserve"> the lack of uncertainty</w:t>
      </w:r>
      <w:r w:rsidR="005F5620" w:rsidRPr="000A2B7E">
        <w:rPr>
          <w:color w:val="000000" w:themeColor="text1"/>
          <w:sz w:val="20"/>
          <w:szCs w:val="20"/>
        </w:rPr>
        <w:t xml:space="preserve">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 xml:space="preserve">We use a Bayesian </w:t>
      </w:r>
      <w:r w:rsidRPr="00CD7FD4">
        <w:rPr>
          <w:color w:val="000000" w:themeColor="text1"/>
          <w:sz w:val="20"/>
          <w:szCs w:val="20"/>
        </w:rPr>
        <w:t>approach to data</w:t>
      </w:r>
      <w:r w:rsidR="005C6253" w:rsidRPr="00CD7FD4">
        <w:rPr>
          <w:color w:val="000000" w:themeColor="text1"/>
          <w:sz w:val="20"/>
          <w:szCs w:val="20"/>
        </w:rPr>
        <w:t xml:space="preserve"> analysis</w:t>
      </w:r>
      <w:r w:rsidR="00342F83" w:rsidRPr="00CD7FD4">
        <w:rPr>
          <w:color w:val="000000" w:themeColor="text1"/>
          <w:sz w:val="20"/>
          <w:szCs w:val="20"/>
        </w:rPr>
        <w:t>.</w:t>
      </w:r>
      <w:r w:rsidRPr="00CD7FD4">
        <w:rPr>
          <w:color w:val="000000" w:themeColor="text1"/>
          <w:sz w:val="20"/>
          <w:szCs w:val="20"/>
        </w:rPr>
        <w:t xml:space="preserve"> </w:t>
      </w:r>
      <w:r w:rsidR="00342F83" w:rsidRPr="00CD7FD4">
        <w:rPr>
          <w:color w:val="000000" w:themeColor="text1"/>
          <w:sz w:val="20"/>
          <w:szCs w:val="20"/>
        </w:rPr>
        <w:t>We</w:t>
      </w:r>
      <w:r w:rsidR="00896D8F" w:rsidRPr="00CD7FD4">
        <w:rPr>
          <w:color w:val="000000" w:themeColor="text1"/>
          <w:sz w:val="20"/>
          <w:szCs w:val="20"/>
        </w:rPr>
        <w:t xml:space="preserve"> apply the same justification for the sample size as used by </w:t>
      </w:r>
      <w:r w:rsidR="004063D4" w:rsidRPr="00CD7FD4">
        <w:rPr>
          <w:color w:val="000000" w:themeColor="text1"/>
          <w:sz w:val="20"/>
          <w:szCs w:val="20"/>
        </w:rPr>
        <w:t>James et al. (202</w:t>
      </w:r>
      <w:r w:rsidR="00F97BED" w:rsidRPr="00CD7FD4">
        <w:rPr>
          <w:color w:val="000000" w:themeColor="text1"/>
          <w:sz w:val="20"/>
          <w:szCs w:val="20"/>
        </w:rPr>
        <w:t>3</w:t>
      </w:r>
      <w:r w:rsidR="004063D4" w:rsidRPr="00CD7FD4">
        <w:rPr>
          <w:color w:val="000000" w:themeColor="text1"/>
          <w:sz w:val="20"/>
          <w:szCs w:val="20"/>
        </w:rPr>
        <w:t>)</w:t>
      </w:r>
      <w:r w:rsidR="00342F83" w:rsidRPr="00CD7FD4">
        <w:rPr>
          <w:color w:val="000000" w:themeColor="text1"/>
          <w:sz w:val="20"/>
          <w:szCs w:val="20"/>
        </w:rPr>
        <w:t>:</w:t>
      </w:r>
      <w:r w:rsidR="00E20188" w:rsidRPr="00CD7FD4">
        <w:rPr>
          <w:color w:val="000000" w:themeColor="text1"/>
          <w:sz w:val="20"/>
          <w:szCs w:val="20"/>
        </w:rPr>
        <w:t xml:space="preserve"> </w:t>
      </w:r>
      <w:r w:rsidR="00342F83" w:rsidRPr="00CD7FD4">
        <w:rPr>
          <w:color w:val="000000" w:themeColor="text1"/>
          <w:sz w:val="20"/>
          <w:szCs w:val="20"/>
        </w:rPr>
        <w:t>they</w:t>
      </w:r>
      <w:r w:rsidR="005C6253" w:rsidRPr="00CD7FD4">
        <w:rPr>
          <w:color w:val="000000" w:themeColor="text1"/>
          <w:sz w:val="20"/>
          <w:szCs w:val="20"/>
        </w:rPr>
        <w:t xml:space="preserve"> </w:t>
      </w:r>
      <w:r w:rsidR="00E20188" w:rsidRPr="00CD7FD4">
        <w:rPr>
          <w:color w:val="000000" w:themeColor="text1"/>
          <w:sz w:val="20"/>
          <w:szCs w:val="20"/>
        </w:rPr>
        <w:t xml:space="preserve">simulated </w:t>
      </w:r>
      <w:r w:rsidR="005C6253" w:rsidRPr="00CD7FD4">
        <w:rPr>
          <w:color w:val="000000" w:themeColor="text1"/>
          <w:sz w:val="20"/>
          <w:szCs w:val="20"/>
        </w:rPr>
        <w:t xml:space="preserve">experiments </w:t>
      </w:r>
      <w:r w:rsidR="00E20188" w:rsidRPr="00CD7FD4">
        <w:rPr>
          <w:color w:val="000000" w:themeColor="text1"/>
          <w:sz w:val="20"/>
          <w:szCs w:val="20"/>
        </w:rPr>
        <w:t xml:space="preserve">with a sample size from 3 to 24, </w:t>
      </w:r>
      <w:r w:rsidR="003416B4" w:rsidRPr="00CD7FD4">
        <w:rPr>
          <w:color w:val="000000" w:themeColor="text1"/>
          <w:sz w:val="20"/>
          <w:szCs w:val="20"/>
        </w:rPr>
        <w:t>resampling from distributions based on</w:t>
      </w:r>
      <w:r w:rsidR="00751EA2" w:rsidRPr="00CD7FD4">
        <w:rPr>
          <w:color w:val="000000" w:themeColor="text1"/>
          <w:sz w:val="20"/>
          <w:szCs w:val="20"/>
        </w:rPr>
        <w:t xml:space="preserve"> </w:t>
      </w:r>
      <w:r w:rsidR="004063D4" w:rsidRPr="00CD7FD4">
        <w:rPr>
          <w:color w:val="000000" w:themeColor="text1"/>
          <w:sz w:val="20"/>
          <w:szCs w:val="20"/>
        </w:rPr>
        <w:t>the standing positions of participants in the throwing experiment (</w:t>
      </w:r>
      <w:r w:rsidR="002B3116" w:rsidRPr="00CD7FD4">
        <w:rPr>
          <w:color w:val="000000" w:themeColor="text1"/>
          <w:sz w:val="20"/>
          <w:szCs w:val="20"/>
        </w:rPr>
        <w:t>E</w:t>
      </w:r>
      <w:r w:rsidR="004063D4" w:rsidRPr="00CD7FD4">
        <w:rPr>
          <w:color w:val="000000" w:themeColor="text1"/>
          <w:sz w:val="20"/>
          <w:szCs w:val="20"/>
        </w:rPr>
        <w:t xml:space="preserve">2) </w:t>
      </w:r>
      <w:r w:rsidR="002B3116" w:rsidRPr="00CD7FD4">
        <w:rPr>
          <w:color w:val="000000" w:themeColor="text1"/>
          <w:sz w:val="20"/>
          <w:szCs w:val="20"/>
        </w:rPr>
        <w:t>of</w:t>
      </w:r>
      <w:r w:rsidR="004063D4" w:rsidRPr="00CD7FD4">
        <w:rPr>
          <w:color w:val="000000" w:themeColor="text1"/>
          <w:sz w:val="20"/>
          <w:szCs w:val="20"/>
        </w:rPr>
        <w:t xml:space="preserve"> Clarke and Hunt (2016</w:t>
      </w:r>
      <w:r w:rsidR="00E20188" w:rsidRPr="00CD7FD4">
        <w:rPr>
          <w:color w:val="000000" w:themeColor="text1"/>
          <w:sz w:val="20"/>
          <w:szCs w:val="20"/>
        </w:rPr>
        <w:t>).</w:t>
      </w:r>
      <w:r w:rsidR="004063D4" w:rsidRPr="00CD7FD4">
        <w:rPr>
          <w:color w:val="000000" w:themeColor="text1"/>
          <w:sz w:val="20"/>
          <w:szCs w:val="20"/>
        </w:rPr>
        <w:t xml:space="preserve"> </w:t>
      </w:r>
      <w:r w:rsidR="00342F83" w:rsidRPr="00CD7FD4">
        <w:rPr>
          <w:color w:val="000000" w:themeColor="text1"/>
          <w:sz w:val="20"/>
          <w:szCs w:val="20"/>
        </w:rPr>
        <w:t>Simulated e</w:t>
      </w:r>
      <w:r w:rsidR="004063D4" w:rsidRPr="00CD7FD4">
        <w:rPr>
          <w:color w:val="000000" w:themeColor="text1"/>
          <w:sz w:val="20"/>
          <w:szCs w:val="20"/>
        </w:rPr>
        <w:t xml:space="preserve">stimates of </w:t>
      </w:r>
      <w:r w:rsidR="00342F83" w:rsidRPr="00CD7FD4">
        <w:rPr>
          <w:color w:val="000000" w:themeColor="text1"/>
          <w:sz w:val="20"/>
          <w:szCs w:val="20"/>
        </w:rPr>
        <w:t>an underlying true</w:t>
      </w:r>
      <w:r w:rsidR="004063D4" w:rsidRPr="00CD7FD4">
        <w:rPr>
          <w:color w:val="000000" w:themeColor="text1"/>
          <w:sz w:val="20"/>
          <w:szCs w:val="20"/>
        </w:rPr>
        <w:t xml:space="preserve"> </w:t>
      </w:r>
      <w:r w:rsidR="00342F83" w:rsidRPr="00CD7FD4">
        <w:rPr>
          <w:color w:val="000000" w:themeColor="text1"/>
          <w:sz w:val="20"/>
          <w:szCs w:val="20"/>
        </w:rPr>
        <w:t xml:space="preserve">shift </w:t>
      </w:r>
      <w:r w:rsidR="003416B4" w:rsidRPr="00CD7FD4">
        <w:rPr>
          <w:color w:val="000000" w:themeColor="text1"/>
          <w:sz w:val="20"/>
          <w:szCs w:val="20"/>
        </w:rPr>
        <w:t xml:space="preserve">of 5% (that is, a mean shift of 0.05 </w:t>
      </w:r>
      <w:r w:rsidR="00342F83" w:rsidRPr="00CD7FD4">
        <w:rPr>
          <w:color w:val="000000" w:themeColor="text1"/>
          <w:sz w:val="20"/>
          <w:szCs w:val="20"/>
        </w:rPr>
        <w:t>in</w:t>
      </w:r>
      <w:r w:rsidR="003416B4" w:rsidRPr="00CD7FD4">
        <w:rPr>
          <w:color w:val="000000" w:themeColor="text1"/>
          <w:sz w:val="20"/>
          <w:szCs w:val="20"/>
        </w:rPr>
        <w:t xml:space="preserve"> the </w:t>
      </w:r>
      <w:proofErr w:type="spellStart"/>
      <w:r w:rsidR="003416B4" w:rsidRPr="00CD7FD4">
        <w:rPr>
          <w:color w:val="000000" w:themeColor="text1"/>
          <w:sz w:val="20"/>
          <w:szCs w:val="20"/>
        </w:rPr>
        <w:t>normalised</w:t>
      </w:r>
      <w:proofErr w:type="spellEnd"/>
      <w:r w:rsidR="003416B4" w:rsidRPr="00CD7FD4">
        <w:rPr>
          <w:color w:val="000000" w:themeColor="text1"/>
          <w:sz w:val="20"/>
          <w:szCs w:val="20"/>
        </w:rPr>
        <w:t xml:space="preserve"> range of</w:t>
      </w:r>
      <w:r w:rsidR="00342F83" w:rsidRPr="00CD7FD4">
        <w:rPr>
          <w:color w:val="000000" w:themeColor="text1"/>
          <w:sz w:val="20"/>
          <w:szCs w:val="20"/>
        </w:rPr>
        <w:t xml:space="preserve"> standing position</w:t>
      </w:r>
      <w:r w:rsidR="003416B4" w:rsidRPr="00CD7FD4">
        <w:rPr>
          <w:color w:val="000000" w:themeColor="text1"/>
          <w:sz w:val="20"/>
          <w:szCs w:val="20"/>
        </w:rPr>
        <w:t xml:space="preserve">) </w:t>
      </w:r>
      <w:r w:rsidR="004063D4" w:rsidRPr="00CD7FD4">
        <w:rPr>
          <w:color w:val="000000" w:themeColor="text1"/>
          <w:sz w:val="20"/>
          <w:szCs w:val="20"/>
        </w:rPr>
        <w:t xml:space="preserve">varied widely with a small N but stabilized after about </w:t>
      </w:r>
      <w:r w:rsidR="007B6804" w:rsidRPr="00CD7FD4">
        <w:rPr>
          <w:color w:val="000000" w:themeColor="text1"/>
          <w:sz w:val="20"/>
          <w:szCs w:val="20"/>
        </w:rPr>
        <w:lastRenderedPageBreak/>
        <w:t>12</w:t>
      </w:r>
      <w:r w:rsidR="004063D4" w:rsidRPr="00CD7FD4">
        <w:rPr>
          <w:color w:val="000000" w:themeColor="text1"/>
          <w:sz w:val="20"/>
          <w:szCs w:val="20"/>
        </w:rPr>
        <w:t xml:space="preserve"> participants. </w:t>
      </w:r>
      <w:r w:rsidRPr="00CD7FD4">
        <w:rPr>
          <w:color w:val="000000" w:themeColor="text1"/>
          <w:sz w:val="20"/>
          <w:szCs w:val="20"/>
        </w:rPr>
        <w:t xml:space="preserve">This analysis suggests that </w:t>
      </w:r>
      <w:r w:rsidR="00896D8F" w:rsidRPr="00CD7FD4">
        <w:rPr>
          <w:color w:val="000000" w:themeColor="text1"/>
          <w:sz w:val="20"/>
          <w:szCs w:val="20"/>
        </w:rPr>
        <w:t xml:space="preserve">we can </w:t>
      </w:r>
      <w:r w:rsidR="003416B4" w:rsidRPr="00CD7FD4">
        <w:rPr>
          <w:color w:val="000000" w:themeColor="text1"/>
          <w:sz w:val="20"/>
          <w:szCs w:val="20"/>
        </w:rPr>
        <w:t>expect</w:t>
      </w:r>
      <w:r w:rsidR="00896D8F" w:rsidRPr="00CD7FD4">
        <w:rPr>
          <w:color w:val="000000" w:themeColor="text1"/>
          <w:sz w:val="20"/>
          <w:szCs w:val="20"/>
        </w:rPr>
        <w:t xml:space="preserve"> to produce reliable estimates of the effect of </w:t>
      </w:r>
      <w:r w:rsidR="00225281" w:rsidRPr="00CD7FD4">
        <w:rPr>
          <w:color w:val="000000" w:themeColor="text1"/>
          <w:sz w:val="20"/>
          <w:szCs w:val="20"/>
        </w:rPr>
        <w:t>an</w:t>
      </w:r>
      <w:r w:rsidR="00896D8F" w:rsidRPr="00CD7FD4">
        <w:rPr>
          <w:color w:val="000000" w:themeColor="text1"/>
          <w:sz w:val="20"/>
          <w:szCs w:val="20"/>
        </w:rPr>
        <w:t xml:space="preserve"> intervention</w:t>
      </w:r>
      <w:r w:rsidR="00D85381" w:rsidRPr="00CD7FD4">
        <w:rPr>
          <w:color w:val="000000" w:themeColor="text1"/>
          <w:sz w:val="20"/>
          <w:szCs w:val="20"/>
        </w:rPr>
        <w:t xml:space="preserve"> with </w:t>
      </w:r>
      <w:r w:rsidR="00225281" w:rsidRPr="00CD7FD4">
        <w:rPr>
          <w:color w:val="000000" w:themeColor="text1"/>
          <w:sz w:val="20"/>
          <w:szCs w:val="20"/>
        </w:rPr>
        <w:t>a sample size of 12 in each group</w:t>
      </w:r>
      <w:r w:rsidR="00354A60" w:rsidRPr="00CD7FD4">
        <w:rPr>
          <w:color w:val="000000" w:themeColor="text1"/>
          <w:sz w:val="20"/>
          <w:szCs w:val="20"/>
        </w:rPr>
        <w:t xml:space="preserve">, and that testing </w:t>
      </w:r>
      <w:r w:rsidR="003416B4" w:rsidRPr="00CD7FD4">
        <w:rPr>
          <w:color w:val="000000" w:themeColor="text1"/>
          <w:sz w:val="20"/>
          <w:szCs w:val="20"/>
        </w:rPr>
        <w:t xml:space="preserve">additional </w:t>
      </w:r>
      <w:r w:rsidR="00354A60" w:rsidRPr="00CD7FD4">
        <w:rPr>
          <w:color w:val="000000" w:themeColor="text1"/>
          <w:sz w:val="20"/>
          <w:szCs w:val="20"/>
        </w:rPr>
        <w:t>participants would have little impact on the results</w:t>
      </w:r>
      <w:r w:rsidR="00896D8F" w:rsidRPr="00CD7FD4">
        <w:rPr>
          <w:color w:val="000000" w:themeColor="text1"/>
          <w:sz w:val="20"/>
          <w:szCs w:val="20"/>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381E2A3"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E62EF2">
        <w:rPr>
          <w:color w:val="000000" w:themeColor="text1"/>
          <w:sz w:val="20"/>
          <w:szCs w:val="20"/>
        </w:rPr>
        <w:t>carried</w:t>
      </w:r>
      <w:r w:rsidR="000D66BB" w:rsidRPr="003416B4">
        <w:rPr>
          <w:color w:val="000000" w:themeColor="text1"/>
          <w:sz w:val="20"/>
          <w:szCs w:val="20"/>
        </w:rPr>
        <w:t xml:space="preserve">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 xml:space="preserve">that was different for each </w:t>
      </w:r>
      <w:proofErr w:type="gramStart"/>
      <w:r w:rsidR="007465AF" w:rsidRPr="003416B4">
        <w:rPr>
          <w:color w:val="000000" w:themeColor="text1"/>
          <w:sz w:val="20"/>
          <w:szCs w:val="20"/>
        </w:rPr>
        <w:t>participant</w:t>
      </w:r>
      <w:r w:rsidR="00E62EF2">
        <w:rPr>
          <w:color w:val="000000" w:themeColor="text1"/>
          <w:sz w:val="20"/>
          <w:szCs w:val="20"/>
        </w:rPr>
        <w:t>, and</w:t>
      </w:r>
      <w:proofErr w:type="gramEnd"/>
      <w:r w:rsidR="000D66BB" w:rsidRPr="003416B4">
        <w:rPr>
          <w:color w:val="000000" w:themeColor="text1"/>
          <w:sz w:val="20"/>
          <w:szCs w:val="20"/>
        </w:rPr>
        <w:t xml:space="preserve">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62064325"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w:t>
      </w:r>
      <w:r w:rsidR="006E42A6" w:rsidRPr="00CD7FD4">
        <w:rPr>
          <w:rFonts w:asciiTheme="majorHAnsi" w:eastAsia="Nunito" w:hAnsiTheme="majorHAnsi" w:cstheme="majorHAnsi"/>
          <w:color w:val="000000" w:themeColor="text1"/>
          <w:sz w:val="20"/>
          <w:szCs w:val="20"/>
        </w:rPr>
        <w:t xml:space="preserve">the </w:t>
      </w:r>
      <w:r w:rsidR="00E62EF2" w:rsidRPr="00CD7FD4">
        <w:rPr>
          <w:rFonts w:asciiTheme="majorHAnsi" w:eastAsia="Nunito" w:hAnsiTheme="majorHAnsi" w:cstheme="majorHAnsi"/>
          <w:color w:val="000000" w:themeColor="text1"/>
          <w:sz w:val="20"/>
          <w:szCs w:val="20"/>
        </w:rPr>
        <w:t>focus-divide</w:t>
      </w:r>
      <w:r w:rsidR="006E42A6" w:rsidRPr="00CD7FD4">
        <w:rPr>
          <w:rFonts w:asciiTheme="majorHAnsi" w:eastAsia="Nunito" w:hAnsiTheme="majorHAnsi" w:cstheme="majorHAnsi"/>
          <w:color w:val="000000" w:themeColor="text1"/>
          <w:sz w:val="20"/>
          <w:szCs w:val="20"/>
        </w:rPr>
        <w:t xml:space="preserve"> dilemma</w:t>
      </w:r>
      <w:r w:rsidR="006E42A6" w:rsidRPr="00D85381">
        <w:rPr>
          <w:rFonts w:asciiTheme="majorHAnsi" w:eastAsia="Nunito" w:hAnsiTheme="majorHAnsi" w:cstheme="majorHAnsi"/>
          <w:color w:val="000000" w:themeColor="text1"/>
          <w:sz w:val="20"/>
          <w:szCs w:val="20"/>
        </w:rPr>
        <w:t xml:space="preserve">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proofErr w:type="gramStart"/>
      <w:r w:rsidR="00C56B28" w:rsidRPr="00D85381">
        <w:rPr>
          <w:rFonts w:asciiTheme="majorHAnsi" w:hAnsiTheme="majorHAnsi" w:cstheme="majorHAnsi"/>
          <w:color w:val="000000" w:themeColor="text1"/>
          <w:sz w:val="20"/>
          <w:szCs w:val="20"/>
        </w:rPr>
        <w:t>are</w:t>
      </w:r>
      <w:proofErr w:type="gramEnd"/>
      <w:r w:rsidR="00C56B28" w:rsidRPr="00D85381">
        <w:rPr>
          <w:rFonts w:asciiTheme="majorHAnsi" w:hAnsiTheme="majorHAnsi" w:cstheme="majorHAnsi"/>
          <w:color w:val="000000" w:themeColor="text1"/>
          <w:sz w:val="20"/>
          <w:szCs w:val="20"/>
        </w:rPr>
        <w:t xml:space="preserv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w:t>
      </w:r>
      <w:proofErr w:type="gramStart"/>
      <w:r>
        <w:rPr>
          <w:sz w:val="20"/>
          <w:szCs w:val="20"/>
        </w:rPr>
        <w:t>on the basis of</w:t>
      </w:r>
      <w:proofErr w:type="gramEnd"/>
      <w:r>
        <w:rPr>
          <w:sz w:val="20"/>
          <w:szCs w:val="20"/>
        </w:rPr>
        <w:t xml:space="preserve">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w:t>
      </w:r>
      <w:proofErr w:type="gramStart"/>
      <w:r w:rsidR="004C6F4A" w:rsidRPr="003416B4">
        <w:rPr>
          <w:color w:val="000000" w:themeColor="text1"/>
          <w:sz w:val="20"/>
          <w:szCs w:val="20"/>
        </w:rPr>
        <w:t>N(</w:t>
      </w:r>
      <w:proofErr w:type="gramEnd"/>
      <w:r w:rsidR="004C6F4A" w:rsidRPr="003416B4">
        <w:rPr>
          <w:color w:val="000000" w:themeColor="text1"/>
          <w:sz w:val="20"/>
          <w:szCs w:val="20"/>
        </w:rPr>
        <w:t>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w:t>
      </w:r>
      <w:r w:rsidRPr="00CD7FD4">
        <w:rPr>
          <w:color w:val="000000" w:themeColor="text1"/>
          <w:sz w:val="20"/>
          <w:szCs w:val="20"/>
        </w:rPr>
        <w:t xml:space="preserve">did so optimally. That is, when they were </w:t>
      </w:r>
      <w:r w:rsidR="003416B4" w:rsidRPr="00CD7FD4">
        <w:rPr>
          <w:color w:val="000000" w:themeColor="text1"/>
          <w:sz w:val="20"/>
          <w:szCs w:val="20"/>
        </w:rPr>
        <w:t>told</w:t>
      </w:r>
      <w:r w:rsidRPr="00CD7FD4">
        <w:rPr>
          <w:color w:val="000000" w:themeColor="text1"/>
          <w:sz w:val="20"/>
          <w:szCs w:val="20"/>
        </w:rPr>
        <w:t xml:space="preserve"> to reach for one of the two red or green beanbags, they sat in the central chair. </w:t>
      </w:r>
      <w:r w:rsidR="001F5727" w:rsidRPr="00CD7FD4">
        <w:rPr>
          <w:color w:val="000000" w:themeColor="text1"/>
          <w:sz w:val="20"/>
          <w:szCs w:val="20"/>
        </w:rPr>
        <w:t xml:space="preserve">When they were </w:t>
      </w:r>
      <w:proofErr w:type="gramStart"/>
      <w:r w:rsidR="001F5727" w:rsidRPr="00CD7FD4">
        <w:rPr>
          <w:color w:val="000000" w:themeColor="text1"/>
          <w:sz w:val="20"/>
          <w:szCs w:val="20"/>
        </w:rPr>
        <w:t>told</w:t>
      </w:r>
      <w:proofErr w:type="gramEnd"/>
      <w:r w:rsidR="001F5727" w:rsidRPr="00CD7FD4">
        <w:rPr>
          <w:color w:val="000000" w:themeColor="text1"/>
          <w:sz w:val="20"/>
          <w:szCs w:val="20"/>
        </w:rPr>
        <w:t xml:space="preserve"> they would need to </w:t>
      </w:r>
      <w:r w:rsidR="003416B4" w:rsidRPr="00CD7FD4">
        <w:rPr>
          <w:color w:val="000000" w:themeColor="text1"/>
          <w:sz w:val="20"/>
          <w:szCs w:val="20"/>
        </w:rPr>
        <w:t>reach for</w:t>
      </w:r>
      <w:r w:rsidR="001F5727" w:rsidRPr="00CD7FD4">
        <w:rPr>
          <w:color w:val="000000" w:themeColor="text1"/>
          <w:sz w:val="20"/>
          <w:szCs w:val="20"/>
        </w:rPr>
        <w:t xml:space="preserve"> one of the two blue beanbags (too</w:t>
      </w:r>
      <w:r w:rsidR="001F5727" w:rsidRPr="002C36D3">
        <w:rPr>
          <w:color w:val="000000" w:themeColor="text1"/>
          <w:sz w:val="20"/>
          <w:szCs w:val="20"/>
        </w:rPr>
        <w:t xml:space="preserve"> far away to reach from the central chair)</w:t>
      </w:r>
      <w:r w:rsidRPr="002C36D3">
        <w:rPr>
          <w:color w:val="000000" w:themeColor="text1"/>
          <w:sz w:val="20"/>
          <w:szCs w:val="20"/>
        </w:rPr>
        <w:t xml:space="preserve">, they chose either the left or </w:t>
      </w:r>
      <w:proofErr w:type="gramStart"/>
      <w:r w:rsidRPr="002C36D3">
        <w:rPr>
          <w:color w:val="000000" w:themeColor="text1"/>
          <w:sz w:val="20"/>
          <w:szCs w:val="20"/>
        </w:rPr>
        <w:t>right side</w:t>
      </w:r>
      <w:proofErr w:type="gramEnd"/>
      <w:r w:rsidRPr="002C36D3">
        <w:rPr>
          <w:color w:val="000000" w:themeColor="text1"/>
          <w:sz w:val="20"/>
          <w:szCs w:val="20"/>
        </w:rPr>
        <w:t xml:space="preserv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38E07C41"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w:t>
      </w:r>
      <w:r w:rsidR="00170BAA" w:rsidRPr="00CD7FD4">
        <w:rPr>
          <w:color w:val="000000" w:themeColor="text1"/>
          <w:sz w:val="20"/>
          <w:szCs w:val="20"/>
        </w:rPr>
        <w:t xml:space="preserve">version of the </w:t>
      </w:r>
      <w:r w:rsidR="00E62EF2" w:rsidRPr="00CD7FD4">
        <w:rPr>
          <w:color w:val="000000" w:themeColor="text1"/>
          <w:sz w:val="20"/>
          <w:szCs w:val="20"/>
        </w:rPr>
        <w:t>focus-divide</w:t>
      </w:r>
      <w:r w:rsidR="00170BAA" w:rsidRPr="00CD7FD4">
        <w:rPr>
          <w:color w:val="000000" w:themeColor="text1"/>
          <w:sz w:val="20"/>
          <w:szCs w:val="20"/>
        </w:rPr>
        <w:t xml:space="preserve"> dilemma</w:t>
      </w:r>
      <w:r w:rsidR="00170BAA" w:rsidRPr="00E82047">
        <w:rPr>
          <w:color w:val="000000" w:themeColor="text1"/>
          <w:sz w:val="20"/>
          <w:szCs w:val="20"/>
        </w:rPr>
        <w:t xml:space="preserve">.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w:t>
      </w:r>
      <w:r w:rsidR="00BB4C38" w:rsidRPr="00E82047">
        <w:rPr>
          <w:color w:val="000000" w:themeColor="text1"/>
          <w:sz w:val="20"/>
          <w:szCs w:val="20"/>
        </w:rPr>
        <w:lastRenderedPageBreak/>
        <w:t>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w:t>
      </w:r>
      <w:proofErr w:type="gramStart"/>
      <w:r w:rsidR="00E5550E" w:rsidRPr="00E82047">
        <w:rPr>
          <w:color w:val="000000" w:themeColor="text1"/>
          <w:sz w:val="20"/>
          <w:szCs w:val="20"/>
        </w:rPr>
        <w:t xml:space="preserve">and </w:t>
      </w:r>
      <w:r w:rsidR="00F3399E" w:rsidRPr="00E82047">
        <w:rPr>
          <w:color w:val="000000" w:themeColor="text1"/>
          <w:sz w:val="20"/>
          <w:szCs w:val="20"/>
        </w:rPr>
        <w:t>also</w:t>
      </w:r>
      <w:proofErr w:type="gramEnd"/>
      <w:r w:rsidR="00F3399E" w:rsidRPr="00E82047">
        <w:rPr>
          <w:color w:val="000000" w:themeColor="text1"/>
          <w:sz w:val="20"/>
          <w:szCs w:val="20"/>
        </w:rPr>
        <w:t xml:space="preserve">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2. Results for </w:t>
      </w:r>
      <w:proofErr w:type="gramStart"/>
      <w:r w:rsidRPr="00E82047">
        <w:rPr>
          <w:rFonts w:ascii="Nunito" w:eastAsia="Nunito" w:hAnsi="Nunito" w:cs="Nunito"/>
          <w:i/>
          <w:iCs/>
          <w:color w:val="000000" w:themeColor="text1"/>
          <w:sz w:val="20"/>
          <w:szCs w:val="20"/>
        </w:rPr>
        <w:t>each individual</w:t>
      </w:r>
      <w:proofErr w:type="gramEnd"/>
      <w:r w:rsidRPr="00E82047">
        <w:rPr>
          <w:rFonts w:ascii="Nunito" w:eastAsia="Nunito" w:hAnsi="Nunito" w:cs="Nunito"/>
          <w:i/>
          <w:iCs/>
          <w:color w:val="000000" w:themeColor="text1"/>
          <w:sz w:val="20"/>
          <w:szCs w:val="20"/>
        </w:rPr>
        <w:t xml:space="preserve">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w:t>
      </w:r>
      <w:proofErr w:type="gramStart"/>
      <w:r w:rsidR="00541213" w:rsidRPr="00E82047">
        <w:rPr>
          <w:rFonts w:ascii="Nunito" w:eastAsia="Nunito" w:hAnsi="Nunito" w:cs="Nunito"/>
          <w:i/>
          <w:iCs/>
          <w:color w:val="000000" w:themeColor="text1"/>
          <w:sz w:val="20"/>
          <w:szCs w:val="20"/>
        </w:rPr>
        <w:t>trial</w:t>
      </w:r>
      <w:proofErr w:type="gramEnd"/>
      <w:r w:rsidR="00541213" w:rsidRPr="00E82047">
        <w:rPr>
          <w:rFonts w:ascii="Nunito" w:eastAsia="Nunito" w:hAnsi="Nunito" w:cs="Nunito"/>
          <w:i/>
          <w:iCs/>
          <w:color w:val="000000" w:themeColor="text1"/>
          <w:sz w:val="20"/>
          <w:szCs w:val="20"/>
        </w:rPr>
        <w:t xml:space="preserve">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w:t>
      </w:r>
      <w:r w:rsidR="00D11079" w:rsidRPr="00E82047">
        <w:rPr>
          <w:color w:val="000000" w:themeColor="text1"/>
          <w:sz w:val="20"/>
          <w:szCs w:val="20"/>
        </w:rPr>
        <w:lastRenderedPageBreak/>
        <w:t xml:space="preserve">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 xml:space="preserve">These results suggest </w:t>
      </w:r>
      <w:proofErr w:type="gramStart"/>
      <w:r w:rsidR="005C492B" w:rsidRPr="00E82047">
        <w:rPr>
          <w:color w:val="000000" w:themeColor="text1"/>
          <w:sz w:val="20"/>
          <w:szCs w:val="20"/>
        </w:rPr>
        <w:t>that,</w:t>
      </w:r>
      <w:proofErr w:type="gramEnd"/>
      <w:r w:rsidR="005C492B" w:rsidRPr="00E82047">
        <w:rPr>
          <w:color w:val="000000" w:themeColor="text1"/>
          <w:sz w:val="20"/>
          <w:szCs w:val="20"/>
        </w:rPr>
        <w:t xml:space="preserve">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 xml:space="preserve">bands </w:t>
      </w:r>
      <w:proofErr w:type="gramStart"/>
      <w:r w:rsidRPr="00E82047">
        <w:rPr>
          <w:rFonts w:ascii="Nunito" w:eastAsia="Nunito" w:hAnsi="Nunito" w:cs="Nunito"/>
          <w:i/>
          <w:iCs/>
          <w:color w:val="000000" w:themeColor="text1"/>
          <w:sz w:val="20"/>
          <w:szCs w:val="20"/>
        </w:rPr>
        <w:t>indicate</w:t>
      </w:r>
      <w:proofErr w:type="gramEnd"/>
      <w:r w:rsidRPr="00E82047">
        <w:rPr>
          <w:rFonts w:ascii="Nunito" w:eastAsia="Nunito" w:hAnsi="Nunito" w:cs="Nunito"/>
          <w:i/>
          <w:iCs/>
          <w:color w:val="000000" w:themeColor="text1"/>
          <w:sz w:val="20"/>
          <w:szCs w:val="20"/>
        </w:rPr>
        <w:t xml:space="preserv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62EF2" w:rsidRDefault="00110B8E" w:rsidP="00D53F4D">
      <w:pPr>
        <w:spacing w:after="160" w:line="240" w:lineRule="auto"/>
        <w:rPr>
          <w:rFonts w:eastAsia="Nunito"/>
          <w:b/>
          <w:bCs/>
          <w:color w:val="000000" w:themeColor="text1"/>
          <w:sz w:val="20"/>
          <w:szCs w:val="20"/>
        </w:rPr>
      </w:pPr>
      <w:r w:rsidRPr="00E62EF2">
        <w:rPr>
          <w:rFonts w:eastAsia="Nunito"/>
          <w:b/>
          <w:bCs/>
          <w:color w:val="000000" w:themeColor="text1"/>
          <w:sz w:val="20"/>
          <w:szCs w:val="20"/>
        </w:rPr>
        <w:t xml:space="preserve">Throwing </w:t>
      </w:r>
      <w:r w:rsidR="00CA364A" w:rsidRPr="00E62EF2">
        <w:rPr>
          <w:rFonts w:eastAsia="Nunito"/>
          <w:b/>
          <w:bCs/>
          <w:color w:val="000000" w:themeColor="text1"/>
          <w:sz w:val="20"/>
          <w:szCs w:val="20"/>
        </w:rPr>
        <w:t>Performance</w:t>
      </w:r>
    </w:p>
    <w:p w14:paraId="75D556CC" w14:textId="45B063A9" w:rsidR="00CA364A" w:rsidRPr="003416B4" w:rsidRDefault="00E62EF2" w:rsidP="00CA364A">
      <w:pPr>
        <w:spacing w:after="160" w:line="360" w:lineRule="auto"/>
        <w:rPr>
          <w:color w:val="000000" w:themeColor="text1"/>
          <w:sz w:val="20"/>
          <w:szCs w:val="20"/>
        </w:rPr>
      </w:pPr>
      <w:r>
        <w:rPr>
          <w:color w:val="000000" w:themeColor="text1"/>
          <w:sz w:val="20"/>
          <w:szCs w:val="20"/>
        </w:rPr>
        <w:t>Throwing a</w:t>
      </w:r>
      <w:r w:rsidR="00CA364A" w:rsidRPr="003416B4">
        <w:rPr>
          <w:color w:val="000000" w:themeColor="text1"/>
          <w:sz w:val="20"/>
          <w:szCs w:val="20"/>
        </w:rPr>
        <w:t>ccuracy for the three hoop separations in Experiment 1</w:t>
      </w:r>
      <w:r w:rsidR="00054CFE" w:rsidRPr="003416B4">
        <w:rPr>
          <w:color w:val="000000" w:themeColor="text1"/>
          <w:sz w:val="20"/>
          <w:szCs w:val="20"/>
        </w:rPr>
        <w:t>A</w:t>
      </w:r>
      <w:r w:rsidR="00CA364A" w:rsidRPr="003416B4">
        <w:rPr>
          <w:color w:val="000000" w:themeColor="text1"/>
          <w:sz w:val="20"/>
          <w:szCs w:val="20"/>
        </w:rPr>
        <w:t xml:space="preserve"> are shown in Figure </w:t>
      </w:r>
      <w:r w:rsidR="00054CFE" w:rsidRPr="003416B4">
        <w:rPr>
          <w:color w:val="000000" w:themeColor="text1"/>
          <w:sz w:val="20"/>
          <w:szCs w:val="20"/>
        </w:rPr>
        <w:t>4</w:t>
      </w:r>
      <w:r w:rsidR="00CA364A"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w:t>
      </w:r>
      <w:r w:rsidR="00110B8E" w:rsidRPr="00CD7FD4">
        <w:rPr>
          <w:color w:val="000000" w:themeColor="text1"/>
          <w:sz w:val="20"/>
          <w:szCs w:val="20"/>
        </w:rPr>
        <w:t xml:space="preserve">versions of the </w:t>
      </w:r>
      <w:r w:rsidRPr="00CD7FD4">
        <w:rPr>
          <w:color w:val="000000" w:themeColor="text1"/>
          <w:sz w:val="20"/>
          <w:szCs w:val="20"/>
        </w:rPr>
        <w:t>focus-divide</w:t>
      </w:r>
      <w:r w:rsidR="00110B8E" w:rsidRPr="00CD7FD4">
        <w:rPr>
          <w:color w:val="000000" w:themeColor="text1"/>
          <w:sz w:val="20"/>
          <w:szCs w:val="20"/>
        </w:rPr>
        <w:t xml:space="preserve"> dilemma</w:t>
      </w:r>
      <w:r w:rsidR="00110B8E" w:rsidRPr="003416B4">
        <w:rPr>
          <w:color w:val="000000" w:themeColor="text1"/>
          <w:sz w:val="20"/>
          <w:szCs w:val="20"/>
        </w:rPr>
        <w:t xml:space="preserve">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00CA364A"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00CA364A"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527D71D6"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w:t>
      </w:r>
      <w:r w:rsidR="00E62EF2">
        <w:rPr>
          <w:i/>
          <w:iCs/>
          <w:color w:val="000000" w:themeColor="text1"/>
        </w:rPr>
        <w:t>p</w:t>
      </w:r>
      <w:r w:rsidR="00B53B47" w:rsidRPr="00E82047">
        <w:rPr>
          <w:i/>
          <w:iCs/>
          <w:color w:val="000000" w:themeColor="text1"/>
        </w:rPr>
        <w:t xml:space="preserve">rimed group (red) performed the reaching task first, before completing the throwing task. </w:t>
      </w:r>
      <w:r w:rsidR="005C492B" w:rsidRPr="00E82047">
        <w:rPr>
          <w:i/>
          <w:iCs/>
          <w:color w:val="000000" w:themeColor="text1"/>
        </w:rPr>
        <w:t>Boxplots show the median (black line</w:t>
      </w:r>
      <w:proofErr w:type="gramStart"/>
      <w:r w:rsidR="005C492B" w:rsidRPr="00E82047">
        <w:rPr>
          <w:i/>
          <w:iCs/>
          <w:color w:val="000000" w:themeColor="text1"/>
        </w:rPr>
        <w:t>)</w:t>
      </w:r>
      <w:proofErr w:type="gramEnd"/>
      <w:r w:rsidR="005C492B" w:rsidRPr="00E82047">
        <w:rPr>
          <w:i/>
          <w:iCs/>
          <w:color w:val="000000" w:themeColor="text1"/>
        </w:rPr>
        <w:t xml:space="preserve"> and their vertical extent is the inter-quartile </w:t>
      </w:r>
      <w:r w:rsidR="005C492B" w:rsidRPr="00CD7FD4">
        <w:rPr>
          <w:i/>
          <w:iCs/>
          <w:color w:val="000000" w:themeColor="text1"/>
        </w:rPr>
        <w:t xml:space="preserve">range. </w:t>
      </w:r>
      <w:r w:rsidR="00E62EF2" w:rsidRPr="00CD7FD4">
        <w:rPr>
          <w:i/>
          <w:iCs/>
          <w:color w:val="000000" w:themeColor="text1"/>
        </w:rPr>
        <w:t>Optimal accuracy at 6m would have been 0.5.</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6083710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w:t>
      </w:r>
      <w:r w:rsidR="00E62EF2">
        <w:rPr>
          <w:color w:val="000000" w:themeColor="text1"/>
          <w:sz w:val="20"/>
          <w:szCs w:val="20"/>
        </w:rPr>
        <w:t>focus-divide</w:t>
      </w:r>
      <w:r w:rsidRPr="00E82047">
        <w:rPr>
          <w:color w:val="000000" w:themeColor="text1"/>
          <w:sz w:val="20"/>
          <w:szCs w:val="20"/>
        </w:rPr>
        <w:t xml:space="preserv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7C631327"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w:t>
      </w:r>
      <w:r w:rsidRPr="00CD7FD4">
        <w:rPr>
          <w:color w:val="000000" w:themeColor="text1"/>
          <w:sz w:val="20"/>
          <w:szCs w:val="20"/>
        </w:rPr>
        <w:t xml:space="preserve">on the </w:t>
      </w:r>
      <w:r w:rsidR="00E62EF2" w:rsidRPr="00CD7FD4">
        <w:rPr>
          <w:color w:val="000000" w:themeColor="text1"/>
          <w:sz w:val="20"/>
          <w:szCs w:val="20"/>
        </w:rPr>
        <w:t>focus-divide</w:t>
      </w:r>
      <w:r w:rsidRPr="00CD7FD4">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 xml:space="preserve">rationale is to confirm the results of Experiment 1A </w:t>
      </w:r>
      <w:proofErr w:type="gramStart"/>
      <w:r w:rsidR="00F2363A" w:rsidRPr="00E0115E">
        <w:rPr>
          <w:color w:val="000000" w:themeColor="text1"/>
          <w:sz w:val="20"/>
          <w:szCs w:val="20"/>
        </w:rPr>
        <w:t>and also</w:t>
      </w:r>
      <w:proofErr w:type="gramEnd"/>
      <w:r w:rsidR="00F2363A" w:rsidRPr="00E0115E">
        <w:rPr>
          <w:color w:val="000000" w:themeColor="text1"/>
          <w:sz w:val="20"/>
          <w:szCs w:val="20"/>
        </w:rPr>
        <w:t xml:space="preserve">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w:t>
      </w:r>
      <w:r w:rsidR="00F07EDD">
        <w:rPr>
          <w:color w:val="000000" w:themeColor="text1"/>
          <w:sz w:val="20"/>
          <w:szCs w:val="20"/>
        </w:rPr>
        <w:t>a</w:t>
      </w:r>
      <w:r w:rsidR="00E0115E">
        <w:rPr>
          <w:color w:val="000000" w:themeColor="text1"/>
          <w:sz w:val="20"/>
          <w:szCs w:val="20"/>
        </w:rPr>
        <w:t>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E62EF2">
        <w:rPr>
          <w:color w:val="000000" w:themeColor="text1"/>
          <w:sz w:val="20"/>
          <w:szCs w:val="20"/>
        </w:rPr>
        <w:t>A</w:t>
      </w:r>
      <w:r w:rsidR="00F2363A" w:rsidRPr="00E0115E">
        <w:rPr>
          <w:color w:val="000000" w:themeColor="text1"/>
          <w:sz w:val="20"/>
          <w:szCs w:val="20"/>
        </w:rPr>
        <w:t xml:space="preserve"> </w:t>
      </w:r>
      <w:r w:rsidR="00E62EF2">
        <w:rPr>
          <w:color w:val="000000" w:themeColor="text1"/>
          <w:sz w:val="20"/>
          <w:szCs w:val="20"/>
        </w:rPr>
        <w:t>third</w:t>
      </w:r>
      <w:r w:rsidR="00F2363A" w:rsidRPr="00E0115E">
        <w:rPr>
          <w:color w:val="000000" w:themeColor="text1"/>
          <w:sz w:val="20"/>
          <w:szCs w:val="20"/>
        </w:rPr>
        <w:t xml:space="preserve"> group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 xml:space="preserve">C is </w:t>
      </w:r>
      <w:proofErr w:type="gramStart"/>
      <w:r w:rsidR="00FD3E3E" w:rsidRPr="00E0115E">
        <w:rPr>
          <w:color w:val="000000" w:themeColor="text1"/>
          <w:sz w:val="20"/>
          <w:szCs w:val="20"/>
        </w:rPr>
        <w:t>similar to</w:t>
      </w:r>
      <w:proofErr w:type="gramEnd"/>
      <w:r w:rsidR="00FD3E3E" w:rsidRPr="00E0115E">
        <w:rPr>
          <w:color w:val="000000" w:themeColor="text1"/>
          <w:sz w:val="20"/>
          <w:szCs w:val="20"/>
        </w:rPr>
        <w:t xml:space="preserve">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w:t>
      </w:r>
      <w:r w:rsidR="00F2363A" w:rsidRPr="00CD7FD4">
        <w:rPr>
          <w:color w:val="000000" w:themeColor="text1"/>
          <w:sz w:val="20"/>
          <w:szCs w:val="20"/>
        </w:rPr>
        <w:t xml:space="preserve">participants on a task that elicits highly variable choice </w:t>
      </w:r>
      <w:proofErr w:type="spellStart"/>
      <w:r w:rsidR="00F2363A" w:rsidRPr="00CD7FD4">
        <w:rPr>
          <w:color w:val="000000" w:themeColor="text1"/>
          <w:sz w:val="20"/>
          <w:szCs w:val="20"/>
        </w:rPr>
        <w:t>behaviour</w:t>
      </w:r>
      <w:proofErr w:type="spellEnd"/>
      <w:r w:rsidR="00FA2F94" w:rsidRPr="00CD7FD4">
        <w:rPr>
          <w:color w:val="000000" w:themeColor="text1"/>
          <w:sz w:val="20"/>
          <w:szCs w:val="20"/>
        </w:rPr>
        <w:t xml:space="preserve"> that could </w:t>
      </w:r>
      <w:r w:rsidR="008A50EC" w:rsidRPr="00CD7FD4">
        <w:rPr>
          <w:color w:val="000000" w:themeColor="text1"/>
          <w:sz w:val="20"/>
          <w:szCs w:val="20"/>
        </w:rPr>
        <w:t xml:space="preserve">mask or </w:t>
      </w:r>
      <w:r w:rsidR="00FA2F94" w:rsidRPr="00CD7FD4">
        <w:rPr>
          <w:color w:val="000000" w:themeColor="text1"/>
          <w:sz w:val="20"/>
          <w:szCs w:val="20"/>
        </w:rPr>
        <w:t>produce spurious group differences.</w:t>
      </w:r>
      <w:r w:rsidR="00F2363A" w:rsidRPr="00CD7FD4">
        <w:rPr>
          <w:color w:val="000000" w:themeColor="text1"/>
          <w:sz w:val="20"/>
          <w:szCs w:val="20"/>
        </w:rPr>
        <w:t xml:space="preserve"> </w:t>
      </w:r>
      <w:r w:rsidR="003416B4" w:rsidRPr="00CD7FD4">
        <w:rPr>
          <w:color w:val="000000" w:themeColor="text1"/>
          <w:sz w:val="20"/>
          <w:szCs w:val="20"/>
        </w:rPr>
        <w:t>P</w:t>
      </w:r>
      <w:r w:rsidR="008A50EC" w:rsidRPr="00CD7FD4">
        <w:rPr>
          <w:color w:val="000000" w:themeColor="text1"/>
          <w:sz w:val="20"/>
          <w:szCs w:val="20"/>
        </w:rPr>
        <w:t>erforming throwing first</w:t>
      </w:r>
      <w:r w:rsidR="003416B4" w:rsidRPr="00CD7FD4">
        <w:rPr>
          <w:color w:val="000000" w:themeColor="text1"/>
          <w:sz w:val="20"/>
          <w:szCs w:val="20"/>
        </w:rPr>
        <w:t xml:space="preserve"> also</w:t>
      </w:r>
      <w:r w:rsidR="008A50EC" w:rsidRPr="00CD7FD4">
        <w:rPr>
          <w:color w:val="000000" w:themeColor="text1"/>
          <w:sz w:val="20"/>
          <w:szCs w:val="20"/>
        </w:rPr>
        <w:t xml:space="preserve"> </w:t>
      </w:r>
      <w:r w:rsidR="00E0115E" w:rsidRPr="00CD7FD4">
        <w:rPr>
          <w:color w:val="000000" w:themeColor="text1"/>
          <w:sz w:val="20"/>
          <w:szCs w:val="20"/>
        </w:rPr>
        <w:t>might encourage</w:t>
      </w:r>
      <w:r w:rsidR="00FD3E3E" w:rsidRPr="00CD7FD4">
        <w:rPr>
          <w:color w:val="000000" w:themeColor="text1"/>
          <w:sz w:val="20"/>
          <w:szCs w:val="20"/>
        </w:rPr>
        <w:t xml:space="preserve"> participants </w:t>
      </w:r>
      <w:r w:rsidR="00E0115E" w:rsidRPr="00CD7FD4">
        <w:rPr>
          <w:color w:val="000000" w:themeColor="text1"/>
          <w:sz w:val="20"/>
          <w:szCs w:val="20"/>
        </w:rPr>
        <w:t xml:space="preserve">to </w:t>
      </w:r>
      <w:r w:rsidR="00FD3E3E" w:rsidRPr="00CD7FD4">
        <w:rPr>
          <w:color w:val="000000" w:themeColor="text1"/>
          <w:sz w:val="20"/>
          <w:szCs w:val="20"/>
        </w:rPr>
        <w:t xml:space="preserve">connect the solution they execute in the </w:t>
      </w:r>
      <w:r w:rsidR="00413F94" w:rsidRPr="00CD7FD4">
        <w:rPr>
          <w:color w:val="000000" w:themeColor="text1"/>
          <w:sz w:val="20"/>
          <w:szCs w:val="20"/>
        </w:rPr>
        <w:t>reaching</w:t>
      </w:r>
      <w:r w:rsidR="00FD3E3E" w:rsidRPr="00CD7FD4">
        <w:rPr>
          <w:color w:val="000000" w:themeColor="text1"/>
          <w:sz w:val="20"/>
          <w:szCs w:val="20"/>
        </w:rPr>
        <w:t xml:space="preserve"> task to the throwing context they just experienced. </w:t>
      </w:r>
      <w:r w:rsidR="00FA2F94" w:rsidRPr="00CD7FD4">
        <w:rPr>
          <w:color w:val="000000" w:themeColor="text1"/>
          <w:sz w:val="20"/>
          <w:szCs w:val="20"/>
        </w:rPr>
        <w:t>T</w:t>
      </w:r>
      <w:r w:rsidR="00FD3E3E" w:rsidRPr="00CD7FD4">
        <w:rPr>
          <w:color w:val="000000" w:themeColor="text1"/>
          <w:sz w:val="20"/>
          <w:szCs w:val="20"/>
        </w:rPr>
        <w:t>he</w:t>
      </w:r>
      <w:r w:rsidR="00FA2F94" w:rsidRPr="00CD7FD4">
        <w:rPr>
          <w:color w:val="000000" w:themeColor="text1"/>
          <w:sz w:val="20"/>
          <w:szCs w:val="20"/>
        </w:rPr>
        <w:t xml:space="preserve"> aim of these</w:t>
      </w:r>
      <w:r w:rsidR="00FD3E3E" w:rsidRPr="00CD7FD4">
        <w:rPr>
          <w:color w:val="000000" w:themeColor="text1"/>
          <w:sz w:val="20"/>
          <w:szCs w:val="20"/>
        </w:rPr>
        <w:t xml:space="preserve"> further experiments </w:t>
      </w:r>
      <w:r w:rsidR="00FA2F94" w:rsidRPr="00CD7FD4">
        <w:rPr>
          <w:color w:val="000000" w:themeColor="text1"/>
          <w:sz w:val="20"/>
          <w:szCs w:val="20"/>
        </w:rPr>
        <w:t>was to</w:t>
      </w:r>
      <w:r w:rsidR="00FD3E3E" w:rsidRPr="00CD7FD4">
        <w:rPr>
          <w:color w:val="000000" w:themeColor="text1"/>
          <w:sz w:val="20"/>
          <w:szCs w:val="20"/>
        </w:rPr>
        <w:t xml:space="preserve"> </w:t>
      </w:r>
      <w:r w:rsidR="00FA2F94" w:rsidRPr="00CD7FD4">
        <w:rPr>
          <w:color w:val="000000" w:themeColor="text1"/>
          <w:sz w:val="20"/>
          <w:szCs w:val="20"/>
        </w:rPr>
        <w:t xml:space="preserve">reinforce (or challenge) </w:t>
      </w:r>
      <w:r w:rsidR="00FD3E3E" w:rsidRPr="00CD7FD4">
        <w:rPr>
          <w:color w:val="000000" w:themeColor="text1"/>
          <w:sz w:val="20"/>
          <w:szCs w:val="20"/>
        </w:rPr>
        <w:t xml:space="preserve">the conclusion we have drawn from Experiment 1A, that the optimal solution to the </w:t>
      </w:r>
      <w:r w:rsidR="00E62EF2" w:rsidRPr="00CD7FD4">
        <w:rPr>
          <w:color w:val="000000" w:themeColor="text1"/>
          <w:sz w:val="20"/>
          <w:szCs w:val="20"/>
        </w:rPr>
        <w:t>focus-divide</w:t>
      </w:r>
      <w:r w:rsidR="00FD3E3E" w:rsidRPr="00CD7FD4">
        <w:rPr>
          <w:color w:val="000000" w:themeColor="text1"/>
          <w:sz w:val="20"/>
          <w:szCs w:val="20"/>
        </w:rPr>
        <w:t xml:space="preserve"> dilemma does not readily </w:t>
      </w:r>
      <w:proofErr w:type="spellStart"/>
      <w:r w:rsidR="00B6368C" w:rsidRPr="00CD7FD4">
        <w:rPr>
          <w:color w:val="000000" w:themeColor="text1"/>
          <w:sz w:val="20"/>
          <w:szCs w:val="20"/>
        </w:rPr>
        <w:t>generalise</w:t>
      </w:r>
      <w:proofErr w:type="spellEnd"/>
      <w:r w:rsidR="00FD3E3E" w:rsidRPr="00CD7FD4">
        <w:rPr>
          <w:color w:val="000000" w:themeColor="text1"/>
          <w:sz w:val="20"/>
          <w:szCs w:val="20"/>
        </w:rPr>
        <w:t xml:space="preserve"> from one situation to anothe</w:t>
      </w:r>
      <w:r w:rsidR="00FA2F94" w:rsidRPr="00CD7FD4">
        <w:rPr>
          <w:color w:val="000000" w:themeColor="text1"/>
          <w:sz w:val="20"/>
          <w:szCs w:val="20"/>
        </w:rPr>
        <w:t>r</w:t>
      </w:r>
      <w:r w:rsidR="00FD3E3E" w:rsidRPr="00CD7FD4">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w:t>
      </w:r>
      <w:proofErr w:type="gramStart"/>
      <w:r w:rsidRPr="005E23CD">
        <w:rPr>
          <w:color w:val="000000" w:themeColor="text1"/>
          <w:sz w:val="20"/>
          <w:szCs w:val="20"/>
        </w:rPr>
        <w:t>similar to</w:t>
      </w:r>
      <w:proofErr w:type="gramEnd"/>
      <w:r w:rsidRPr="005E23CD">
        <w:rPr>
          <w:color w:val="000000" w:themeColor="text1"/>
          <w:sz w:val="20"/>
          <w:szCs w:val="20"/>
        </w:rPr>
        <w:t xml:space="preserve">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2577EFA2"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Pr="00CD7FD4">
        <w:rPr>
          <w:i/>
          <w:iCs/>
          <w:color w:val="000000" w:themeColor="text1"/>
          <w:sz w:val="20"/>
          <w:szCs w:val="20"/>
        </w:rPr>
        <w:t>:</w:t>
      </w:r>
      <w:r w:rsidR="00B16478" w:rsidRPr="00CD7FD4">
        <w:rPr>
          <w:color w:val="000000" w:themeColor="text1"/>
          <w:sz w:val="20"/>
          <w:szCs w:val="20"/>
        </w:rPr>
        <w:t xml:space="preserve"> Rather than engage in small talk as in Experiment 1</w:t>
      </w:r>
      <w:r w:rsidR="003416B4" w:rsidRPr="00CD7FD4">
        <w:rPr>
          <w:color w:val="000000" w:themeColor="text1"/>
          <w:sz w:val="20"/>
          <w:szCs w:val="20"/>
        </w:rPr>
        <w:t>A</w:t>
      </w:r>
      <w:r w:rsidR="00B16478" w:rsidRPr="00CD7FD4">
        <w:rPr>
          <w:color w:val="000000" w:themeColor="text1"/>
          <w:sz w:val="20"/>
          <w:szCs w:val="20"/>
        </w:rPr>
        <w:t xml:space="preserve">, here participants completed ten simple arithmetic questions (i.e., 27-12 </w:t>
      </w:r>
      <w:proofErr w:type="gramStart"/>
      <w:r w:rsidR="00B16478" w:rsidRPr="00CD7FD4">
        <w:rPr>
          <w:color w:val="000000" w:themeColor="text1"/>
          <w:sz w:val="20"/>
          <w:szCs w:val="20"/>
        </w:rPr>
        <w:t>= )</w:t>
      </w:r>
      <w:proofErr w:type="gramEnd"/>
      <w:r w:rsidR="00B16478" w:rsidRPr="00CD7FD4">
        <w:rPr>
          <w:color w:val="000000" w:themeColor="text1"/>
          <w:sz w:val="20"/>
          <w:szCs w:val="20"/>
        </w:rPr>
        <w:t xml:space="preserve">. </w:t>
      </w:r>
      <w:r w:rsidR="00D936D2" w:rsidRPr="00CD7FD4">
        <w:rPr>
          <w:color w:val="000000" w:themeColor="text1"/>
          <w:sz w:val="20"/>
          <w:szCs w:val="20"/>
        </w:rPr>
        <w:t>This was compared to the experimental group, who completed the reaching task as de</w:t>
      </w:r>
      <w:r w:rsidR="00E62EF2" w:rsidRPr="00CD7FD4">
        <w:rPr>
          <w:color w:val="000000" w:themeColor="text1"/>
          <w:sz w:val="20"/>
          <w:szCs w:val="20"/>
        </w:rPr>
        <w:t>sc</w:t>
      </w:r>
      <w:r w:rsidR="00D936D2" w:rsidRPr="00CD7FD4">
        <w:rPr>
          <w:color w:val="000000" w:themeColor="text1"/>
          <w:sz w:val="20"/>
          <w:szCs w:val="20"/>
        </w:rPr>
        <w:t xml:space="preserve">ribed in Experiment 1A. </w:t>
      </w:r>
      <w:r w:rsidR="00B16478" w:rsidRPr="00CD7FD4">
        <w:rPr>
          <w:color w:val="000000" w:themeColor="text1"/>
          <w:sz w:val="20"/>
          <w:szCs w:val="20"/>
        </w:rPr>
        <w:t xml:space="preserve">We also introduced a </w:t>
      </w:r>
      <w:r w:rsidR="00D936D2" w:rsidRPr="00CD7FD4">
        <w:rPr>
          <w:color w:val="000000" w:themeColor="text1"/>
          <w:sz w:val="20"/>
          <w:szCs w:val="20"/>
        </w:rPr>
        <w:t xml:space="preserve">third group, </w:t>
      </w:r>
      <w:r w:rsidR="00B16478" w:rsidRPr="00CD7FD4">
        <w:rPr>
          <w:color w:val="000000" w:themeColor="text1"/>
          <w:sz w:val="20"/>
          <w:szCs w:val="20"/>
        </w:rPr>
        <w:t xml:space="preserve">in which </w:t>
      </w:r>
      <w:r w:rsidR="00413B92" w:rsidRPr="00CD7FD4">
        <w:rPr>
          <w:color w:val="000000" w:themeColor="text1"/>
          <w:sz w:val="20"/>
          <w:szCs w:val="20"/>
        </w:rPr>
        <w:t>participants</w:t>
      </w:r>
      <w:r w:rsidR="00B16478" w:rsidRPr="00CD7FD4">
        <w:rPr>
          <w:color w:val="000000" w:themeColor="text1"/>
          <w:sz w:val="20"/>
          <w:szCs w:val="20"/>
        </w:rPr>
        <w:t xml:space="preserve"> completed five logic problems</w:t>
      </w:r>
      <w:r w:rsidR="000D66BB" w:rsidRPr="00CD7FD4">
        <w:rPr>
          <w:color w:val="000000" w:themeColor="text1"/>
          <w:sz w:val="20"/>
          <w:szCs w:val="20"/>
        </w:rPr>
        <w:t>.</w:t>
      </w:r>
      <w:r w:rsidR="00B16478" w:rsidRPr="00CD7FD4">
        <w:rPr>
          <w:color w:val="C0504D" w:themeColor="accent2"/>
          <w:sz w:val="20"/>
          <w:szCs w:val="20"/>
        </w:rPr>
        <w:t xml:space="preserve"> </w:t>
      </w:r>
      <w:r w:rsidR="000D66BB" w:rsidRPr="00CD7FD4">
        <w:rPr>
          <w:color w:val="000000" w:themeColor="text1"/>
          <w:sz w:val="20"/>
          <w:szCs w:val="20"/>
        </w:rPr>
        <w:t>T</w:t>
      </w:r>
      <w:r w:rsidR="00B16478" w:rsidRPr="00CD7FD4">
        <w:rPr>
          <w:color w:val="000000" w:themeColor="text1"/>
          <w:sz w:val="20"/>
          <w:szCs w:val="20"/>
        </w:rPr>
        <w:t xml:space="preserve">he first two of </w:t>
      </w:r>
      <w:r w:rsidR="000D66BB" w:rsidRPr="00CD7FD4">
        <w:rPr>
          <w:color w:val="000000" w:themeColor="text1"/>
          <w:sz w:val="20"/>
          <w:szCs w:val="20"/>
        </w:rPr>
        <w:t>these</w:t>
      </w:r>
      <w:r w:rsidR="00B16478" w:rsidRPr="00CD7FD4">
        <w:rPr>
          <w:color w:val="000000" w:themeColor="text1"/>
          <w:sz w:val="20"/>
          <w:szCs w:val="20"/>
        </w:rPr>
        <w:t xml:space="preserve"> </w:t>
      </w:r>
      <w:r w:rsidR="00C45CCE" w:rsidRPr="00CD7FD4">
        <w:rPr>
          <w:color w:val="000000" w:themeColor="text1"/>
          <w:sz w:val="20"/>
          <w:szCs w:val="20"/>
        </w:rPr>
        <w:t>presented</w:t>
      </w:r>
      <w:r w:rsidR="00ED5E3B" w:rsidRPr="00CD7FD4">
        <w:rPr>
          <w:color w:val="000000" w:themeColor="text1"/>
          <w:sz w:val="20"/>
          <w:szCs w:val="20"/>
        </w:rPr>
        <w:t xml:space="preserve"> </w:t>
      </w:r>
      <w:r w:rsidR="00CA46C6" w:rsidRPr="00CD7FD4">
        <w:rPr>
          <w:color w:val="000000" w:themeColor="text1"/>
          <w:sz w:val="20"/>
          <w:szCs w:val="20"/>
        </w:rPr>
        <w:t>a hypothetical</w:t>
      </w:r>
      <w:r w:rsidR="00ED5E3B" w:rsidRPr="00CD7FD4">
        <w:rPr>
          <w:color w:val="000000" w:themeColor="text1"/>
          <w:sz w:val="20"/>
          <w:szCs w:val="20"/>
        </w:rPr>
        <w:t xml:space="preserve"> version of</w:t>
      </w:r>
      <w:r w:rsidR="00C45CCE" w:rsidRPr="00CD7FD4">
        <w:rPr>
          <w:color w:val="000000" w:themeColor="text1"/>
          <w:sz w:val="20"/>
          <w:szCs w:val="20"/>
        </w:rPr>
        <w:t xml:space="preserve"> the</w:t>
      </w:r>
      <w:r w:rsidR="00B16478" w:rsidRPr="00CD7FD4">
        <w:rPr>
          <w:color w:val="000000" w:themeColor="text1"/>
          <w:sz w:val="20"/>
          <w:szCs w:val="20"/>
        </w:rPr>
        <w:t xml:space="preserve"> </w:t>
      </w:r>
      <w:r w:rsidR="00E62EF2" w:rsidRPr="00CD7FD4">
        <w:rPr>
          <w:color w:val="000000" w:themeColor="text1"/>
          <w:sz w:val="20"/>
          <w:szCs w:val="20"/>
        </w:rPr>
        <w:t>focus-divide</w:t>
      </w:r>
      <w:r w:rsidR="00C45CCE" w:rsidRPr="00CD7FD4">
        <w:rPr>
          <w:color w:val="000000" w:themeColor="text1"/>
          <w:sz w:val="20"/>
          <w:szCs w:val="20"/>
        </w:rPr>
        <w:t xml:space="preserve"> dilemma</w:t>
      </w:r>
      <w:r w:rsidR="00ED5E3B" w:rsidRPr="00CD7FD4">
        <w:rPr>
          <w:color w:val="000000" w:themeColor="text1"/>
          <w:sz w:val="20"/>
          <w:szCs w:val="20"/>
        </w:rPr>
        <w:t xml:space="preserve">. The rationale was </w:t>
      </w:r>
      <w:r w:rsidR="000D66BB" w:rsidRPr="00CD7FD4">
        <w:rPr>
          <w:color w:val="000000" w:themeColor="text1"/>
          <w:sz w:val="20"/>
          <w:szCs w:val="20"/>
        </w:rPr>
        <w:t>to</w:t>
      </w:r>
      <w:r w:rsidR="00ED5E3B" w:rsidRPr="00CD7FD4">
        <w:rPr>
          <w:color w:val="000000" w:themeColor="text1"/>
          <w:sz w:val="20"/>
          <w:szCs w:val="20"/>
        </w:rPr>
        <w:t xml:space="preserve"> fram</w:t>
      </w:r>
      <w:r w:rsidR="000D66BB" w:rsidRPr="00CD7FD4">
        <w:rPr>
          <w:color w:val="000000" w:themeColor="text1"/>
          <w:sz w:val="20"/>
          <w:szCs w:val="20"/>
        </w:rPr>
        <w:t>e</w:t>
      </w:r>
      <w:r w:rsidR="00ED5E3B" w:rsidRPr="00CD7FD4">
        <w:rPr>
          <w:color w:val="000000" w:themeColor="text1"/>
          <w:sz w:val="20"/>
          <w:szCs w:val="20"/>
        </w:rPr>
        <w:t xml:space="preserve"> the </w:t>
      </w:r>
      <w:r w:rsidR="00E62EF2" w:rsidRPr="00CD7FD4">
        <w:rPr>
          <w:color w:val="000000" w:themeColor="text1"/>
          <w:sz w:val="20"/>
          <w:szCs w:val="20"/>
        </w:rPr>
        <w:t>focus-divide</w:t>
      </w:r>
      <w:r w:rsidR="00ED5E3B" w:rsidRPr="00CD7FD4">
        <w:rPr>
          <w:color w:val="000000" w:themeColor="text1"/>
          <w:sz w:val="20"/>
          <w:szCs w:val="20"/>
        </w:rPr>
        <w:t xml:space="preserve"> dilemma</w:t>
      </w:r>
      <w:r w:rsidR="00ED5E3B" w:rsidRPr="003416B4">
        <w:rPr>
          <w:color w:val="000000" w:themeColor="text1"/>
          <w:sz w:val="20"/>
          <w:szCs w:val="20"/>
        </w:rPr>
        <w:t xml:space="preserve">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w:t>
      </w:r>
      <w:r w:rsidR="00ED5E3B" w:rsidRPr="003416B4">
        <w:rPr>
          <w:color w:val="000000" w:themeColor="text1"/>
          <w:sz w:val="20"/>
          <w:szCs w:val="20"/>
        </w:rPr>
        <w:lastRenderedPageBreak/>
        <w:t>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w:t>
      </w:r>
      <w:proofErr w:type="gramStart"/>
      <w:r w:rsidRPr="001626ED">
        <w:rPr>
          <w:i/>
          <w:iCs/>
          <w:color w:val="000000" w:themeColor="text1"/>
          <w:sz w:val="20"/>
          <w:szCs w:val="20"/>
        </w:rPr>
        <w:t>on</w:t>
      </w:r>
      <w:proofErr w:type="gramEnd"/>
      <w:r w:rsidRPr="001626ED">
        <w:rPr>
          <w:i/>
          <w:iCs/>
          <w:color w:val="000000" w:themeColor="text1"/>
          <w:sz w:val="20"/>
          <w:szCs w:val="20"/>
        </w:rPr>
        <w:t xml:space="preserve"> but you are not confident about either. Note down how you will divide your time in revision.</w:t>
      </w:r>
    </w:p>
    <w:p w14:paraId="68874566" w14:textId="32D0AEAE" w:rsidR="008B7749" w:rsidRPr="00CD7FD4"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 xml:space="preserve">The students should revise both topics when they have plenty of </w:t>
      </w:r>
      <w:proofErr w:type="gramStart"/>
      <w:r w:rsidR="001626ED" w:rsidRPr="003416B4">
        <w:rPr>
          <w:color w:val="000000" w:themeColor="text1"/>
          <w:sz w:val="20"/>
          <w:szCs w:val="20"/>
        </w:rPr>
        <w:t>time, and</w:t>
      </w:r>
      <w:proofErr w:type="gramEnd"/>
      <w:r w:rsidR="001626ED" w:rsidRPr="003416B4">
        <w:rPr>
          <w:color w:val="000000" w:themeColor="text1"/>
          <w:sz w:val="20"/>
          <w:szCs w:val="20"/>
        </w:rPr>
        <w:t xml:space="preserve">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w:t>
      </w:r>
      <w:r w:rsidRPr="00CD7FD4">
        <w:rPr>
          <w:color w:val="000000" w:themeColor="text1"/>
          <w:sz w:val="20"/>
          <w:szCs w:val="20"/>
        </w:rPr>
        <w:t>had ten minutes to complete the questions.</w:t>
      </w:r>
      <w:r w:rsidR="00EC3C8B" w:rsidRPr="00CD7FD4">
        <w:rPr>
          <w:color w:val="000000" w:themeColor="text1"/>
          <w:sz w:val="20"/>
          <w:szCs w:val="20"/>
        </w:rPr>
        <w:t xml:space="preserve"> They then completed the throwing task as described in Experiment 1A.</w:t>
      </w:r>
      <w:r w:rsidR="00D936D2" w:rsidRPr="00CD7FD4">
        <w:rPr>
          <w:color w:val="000000" w:themeColor="text1"/>
          <w:sz w:val="20"/>
          <w:szCs w:val="20"/>
        </w:rPr>
        <w:t xml:space="preserve"> Participants consistently solve</w:t>
      </w:r>
      <w:r w:rsidR="00B93818" w:rsidRPr="00CD7FD4">
        <w:rPr>
          <w:color w:val="000000" w:themeColor="text1"/>
          <w:sz w:val="20"/>
          <w:szCs w:val="20"/>
        </w:rPr>
        <w:t>d</w:t>
      </w:r>
      <w:r w:rsidR="00D936D2" w:rsidRPr="00CD7FD4">
        <w:rPr>
          <w:color w:val="000000" w:themeColor="text1"/>
          <w:sz w:val="20"/>
          <w:szCs w:val="20"/>
        </w:rPr>
        <w:t xml:space="preserve"> the reaching task</w:t>
      </w:r>
      <w:r w:rsidR="00B93818" w:rsidRPr="00CD7FD4">
        <w:rPr>
          <w:color w:val="000000" w:themeColor="text1"/>
          <w:sz w:val="20"/>
          <w:szCs w:val="20"/>
        </w:rPr>
        <w:t xml:space="preserve"> correctly, but not the logic task, so this group can be considered an additional control group in the analysis</w:t>
      </w:r>
      <w:r w:rsidR="00D936D2" w:rsidRPr="00CD7FD4">
        <w:rPr>
          <w:color w:val="000000" w:themeColor="text1"/>
          <w:sz w:val="20"/>
          <w:szCs w:val="20"/>
        </w:rPr>
        <w:t>.</w:t>
      </w:r>
    </w:p>
    <w:p w14:paraId="6FC71B06" w14:textId="32A362DA" w:rsidR="002F6ABC" w:rsidRPr="001626ED" w:rsidRDefault="008B7749" w:rsidP="00B16478">
      <w:pPr>
        <w:spacing w:after="160" w:line="360" w:lineRule="auto"/>
        <w:rPr>
          <w:color w:val="000000" w:themeColor="text1"/>
          <w:sz w:val="20"/>
          <w:szCs w:val="20"/>
        </w:rPr>
      </w:pPr>
      <w:r w:rsidRPr="00CD7FD4">
        <w:rPr>
          <w:i/>
          <w:iCs/>
          <w:color w:val="000000" w:themeColor="text1"/>
          <w:sz w:val="20"/>
          <w:szCs w:val="20"/>
        </w:rPr>
        <w:t>Experiment 1C:</w:t>
      </w:r>
      <w:r w:rsidR="00B16478" w:rsidRPr="00CD7FD4">
        <w:rPr>
          <w:color w:val="000000" w:themeColor="text1"/>
          <w:sz w:val="20"/>
          <w:szCs w:val="20"/>
        </w:rPr>
        <w:t xml:space="preserve"> Participants</w:t>
      </w:r>
      <w:r w:rsidR="00B16478" w:rsidRPr="001626ED">
        <w:rPr>
          <w:color w:val="000000" w:themeColor="text1"/>
          <w:sz w:val="20"/>
          <w:szCs w:val="20"/>
        </w:rPr>
        <w:t xml:space="preserve">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27188C9F"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lastRenderedPageBreak/>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xml:space="preserve">] for </w:t>
      </w:r>
      <w:r w:rsidR="00E62EF2">
        <w:rPr>
          <w:color w:val="000000" w:themeColor="text1"/>
          <w:sz w:val="20"/>
          <w:szCs w:val="20"/>
        </w:rPr>
        <w:t xml:space="preserve">the </w:t>
      </w:r>
      <w:r w:rsidR="00771A22" w:rsidRPr="00EC3C8B">
        <w:rPr>
          <w:color w:val="000000" w:themeColor="text1"/>
          <w:sz w:val="20"/>
          <w:szCs w:val="20"/>
        </w:rPr>
        <w:t>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w:t>
      </w:r>
      <w:proofErr w:type="gramStart"/>
      <w:r w:rsidRPr="00EC3C8B">
        <w:rPr>
          <w:rFonts w:ascii="Nunito" w:eastAsia="Nunito" w:hAnsi="Nunito" w:cs="Nunito"/>
          <w:i/>
          <w:iCs/>
          <w:color w:val="000000" w:themeColor="text1"/>
          <w:sz w:val="20"/>
          <w:szCs w:val="20"/>
        </w:rPr>
        <w:t xml:space="preserve">vertical </w:t>
      </w:r>
      <w:proofErr w:type="spellStart"/>
      <w:r w:rsidRPr="00EC3C8B">
        <w:rPr>
          <w:rFonts w:ascii="Nunito" w:eastAsia="Nunito" w:hAnsi="Nunito" w:cs="Nunito"/>
          <w:i/>
          <w:iCs/>
          <w:color w:val="000000" w:themeColor="text1"/>
          <w:sz w:val="20"/>
          <w:szCs w:val="20"/>
        </w:rPr>
        <w:t>coloured</w:t>
      </w:r>
      <w:proofErr w:type="spellEnd"/>
      <w:proofErr w:type="gram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2ADB77C1"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w:t>
      </w:r>
      <w:r w:rsidRPr="00CD7FD4">
        <w:rPr>
          <w:color w:val="000000" w:themeColor="text1"/>
          <w:sz w:val="20"/>
          <w:szCs w:val="20"/>
        </w:rPr>
        <w:t xml:space="preserve">to stand </w:t>
      </w:r>
      <w:r w:rsidR="00B93818" w:rsidRPr="00CD7FD4">
        <w:rPr>
          <w:color w:val="000000" w:themeColor="text1"/>
          <w:sz w:val="20"/>
          <w:szCs w:val="20"/>
        </w:rPr>
        <w:t>at</w:t>
      </w:r>
      <w:r w:rsidRPr="00CD7FD4">
        <w:rPr>
          <w:color w:val="000000" w:themeColor="text1"/>
          <w:sz w:val="20"/>
          <w:szCs w:val="20"/>
        </w:rPr>
        <w:t xml:space="preserve"> the midpoint between the two hoops in the near condition is stronger than the preference observed in both </w:t>
      </w:r>
      <w:r w:rsidR="00E62EF2" w:rsidRPr="00CD7FD4">
        <w:rPr>
          <w:color w:val="000000" w:themeColor="text1"/>
          <w:sz w:val="20"/>
          <w:szCs w:val="20"/>
        </w:rPr>
        <w:t>E</w:t>
      </w:r>
      <w:r w:rsidRPr="00CD7FD4">
        <w:rPr>
          <w:color w:val="000000" w:themeColor="text1"/>
          <w:sz w:val="20"/>
          <w:szCs w:val="20"/>
        </w:rPr>
        <w:t xml:space="preserve">xperiment 1A and 1B, and when the hoops are far from one another, participants are less likely to stand in the </w:t>
      </w:r>
      <w:proofErr w:type="spellStart"/>
      <w:r w:rsidRPr="00CD7FD4">
        <w:rPr>
          <w:color w:val="000000" w:themeColor="text1"/>
          <w:sz w:val="20"/>
          <w:szCs w:val="20"/>
        </w:rPr>
        <w:t>centre</w:t>
      </w:r>
      <w:proofErr w:type="spellEnd"/>
      <w:r w:rsidRPr="00CD7FD4">
        <w:rPr>
          <w:color w:val="000000" w:themeColor="text1"/>
          <w:sz w:val="20"/>
          <w:szCs w:val="20"/>
        </w:rPr>
        <w:t xml:space="preserve">. This is closer to an optimal strategy for the throwing experiment than we have seen in all other versions of this decision dilemma, a point we return to in the discussion. Nonetheless, </w:t>
      </w:r>
      <w:r w:rsidR="00882A6C" w:rsidRPr="00CD7FD4">
        <w:rPr>
          <w:color w:val="000000" w:themeColor="text1"/>
          <w:sz w:val="20"/>
          <w:szCs w:val="20"/>
        </w:rPr>
        <w:t>standing position choices are</w:t>
      </w:r>
      <w:r w:rsidRPr="00CD7FD4">
        <w:rPr>
          <w:color w:val="000000" w:themeColor="text1"/>
          <w:sz w:val="20"/>
          <w:szCs w:val="20"/>
        </w:rPr>
        <w:t xml:space="preserve"> still far from optimal, leaving room for the reaching intervention to improve strategies relative to the control (s</w:t>
      </w:r>
      <w:r w:rsidR="000D66BB" w:rsidRPr="00CD7FD4">
        <w:rPr>
          <w:color w:val="000000" w:themeColor="text1"/>
          <w:sz w:val="20"/>
          <w:szCs w:val="20"/>
        </w:rPr>
        <w:t>u</w:t>
      </w:r>
      <w:r w:rsidRPr="00CD7FD4">
        <w:rPr>
          <w:color w:val="000000" w:themeColor="text1"/>
          <w:sz w:val="20"/>
          <w:szCs w:val="20"/>
        </w:rPr>
        <w:t>doku) group.</w:t>
      </w:r>
      <w:r w:rsidR="00FD32F6" w:rsidRPr="00CD7FD4">
        <w:rPr>
          <w:color w:val="000000" w:themeColor="text1"/>
          <w:sz w:val="20"/>
          <w:szCs w:val="20"/>
        </w:rPr>
        <w:t xml:space="preserve"> To establish whether there are improvements in any of the groups, </w:t>
      </w:r>
      <w:r w:rsidR="00B93818" w:rsidRPr="00CD7FD4">
        <w:rPr>
          <w:color w:val="000000" w:themeColor="text1"/>
          <w:sz w:val="20"/>
          <w:szCs w:val="20"/>
        </w:rPr>
        <w:t>the</w:t>
      </w:r>
      <w:r w:rsidR="00FD32F6" w:rsidRPr="00CD7FD4">
        <w:rPr>
          <w:color w:val="000000" w:themeColor="text1"/>
          <w:sz w:val="20"/>
          <w:szCs w:val="20"/>
        </w:rPr>
        <w:t xml:space="preserve"> distribution of </w:t>
      </w:r>
      <w:r w:rsidR="00125205" w:rsidRPr="00CD7FD4">
        <w:rPr>
          <w:color w:val="000000" w:themeColor="text1"/>
          <w:sz w:val="20"/>
          <w:szCs w:val="20"/>
        </w:rPr>
        <w:t xml:space="preserve">the differences in the </w:t>
      </w:r>
      <w:r w:rsidR="00FD32F6" w:rsidRPr="00CD7FD4">
        <w:rPr>
          <w:color w:val="000000" w:themeColor="text1"/>
          <w:sz w:val="20"/>
          <w:szCs w:val="20"/>
        </w:rPr>
        <w:t xml:space="preserve">parameter estimates </w:t>
      </w:r>
      <w:r w:rsidR="00125205" w:rsidRPr="00CD7FD4">
        <w:rPr>
          <w:color w:val="000000" w:themeColor="text1"/>
          <w:sz w:val="20"/>
          <w:szCs w:val="20"/>
        </w:rPr>
        <w:t>between</w:t>
      </w:r>
      <w:r w:rsidR="00FD32F6" w:rsidRPr="00CD7FD4">
        <w:rPr>
          <w:color w:val="000000" w:themeColor="text1"/>
          <w:sz w:val="20"/>
          <w:szCs w:val="20"/>
        </w:rPr>
        <w:t xml:space="preserve"> group</w:t>
      </w:r>
      <w:r w:rsidR="00125205" w:rsidRPr="00CD7FD4">
        <w:rPr>
          <w:color w:val="000000" w:themeColor="text1"/>
          <w:sz w:val="20"/>
          <w:szCs w:val="20"/>
        </w:rPr>
        <w:t>s</w:t>
      </w:r>
      <w:r w:rsidR="00FD32F6" w:rsidRPr="00CD7FD4">
        <w:rPr>
          <w:color w:val="000000" w:themeColor="text1"/>
          <w:sz w:val="20"/>
          <w:szCs w:val="20"/>
        </w:rPr>
        <w:t xml:space="preserve"> </w:t>
      </w:r>
      <w:r w:rsidR="00B93818" w:rsidRPr="00CD7FD4">
        <w:rPr>
          <w:color w:val="000000" w:themeColor="text1"/>
          <w:sz w:val="20"/>
          <w:szCs w:val="20"/>
        </w:rPr>
        <w:t>is</w:t>
      </w:r>
      <w:r w:rsidR="00FD32F6" w:rsidRPr="00CD7FD4">
        <w:rPr>
          <w:color w:val="000000" w:themeColor="text1"/>
          <w:sz w:val="20"/>
          <w:szCs w:val="20"/>
        </w:rPr>
        <w:t xml:space="preserve"> reported</w:t>
      </w:r>
      <w:r w:rsidR="00125205" w:rsidRPr="00CD7FD4">
        <w:rPr>
          <w:color w:val="000000" w:themeColor="text1"/>
          <w:sz w:val="20"/>
          <w:szCs w:val="20"/>
        </w:rPr>
        <w:t xml:space="preserve"> in Table 1</w:t>
      </w:r>
      <w:r w:rsidR="00FD32F6" w:rsidRPr="00CD7FD4">
        <w:rPr>
          <w:color w:val="000000" w:themeColor="text1"/>
          <w:sz w:val="20"/>
          <w:szCs w:val="20"/>
        </w:rPr>
        <w:t xml:space="preserve"> </w:t>
      </w:r>
      <w:r w:rsidR="00125205" w:rsidRPr="00CD7FD4">
        <w:rPr>
          <w:color w:val="000000" w:themeColor="text1"/>
          <w:sz w:val="20"/>
          <w:szCs w:val="20"/>
        </w:rPr>
        <w:t xml:space="preserve">as </w:t>
      </w:r>
      <w:r w:rsidR="00FD32F6" w:rsidRPr="00CD7FD4">
        <w:rPr>
          <w:color w:val="000000" w:themeColor="text1"/>
          <w:sz w:val="20"/>
          <w:szCs w:val="20"/>
        </w:rPr>
        <w:t>95% HP</w:t>
      </w:r>
      <w:r w:rsidR="00A43C32" w:rsidRPr="00CD7FD4">
        <w:rPr>
          <w:color w:val="000000" w:themeColor="text1"/>
          <w:sz w:val="20"/>
          <w:szCs w:val="20"/>
        </w:rPr>
        <w:t>D</w:t>
      </w:r>
      <w:r w:rsidR="00FD32F6" w:rsidRPr="00CD7FD4">
        <w:rPr>
          <w:color w:val="000000" w:themeColor="text1"/>
          <w:sz w:val="20"/>
          <w:szCs w:val="20"/>
        </w:rPr>
        <w:t>Is. When these</w:t>
      </w:r>
      <w:r w:rsidR="00FD32F6" w:rsidRPr="00EC3C8B">
        <w:rPr>
          <w:color w:val="000000" w:themeColor="text1"/>
          <w:sz w:val="20"/>
          <w:szCs w:val="20"/>
        </w:rPr>
        <w:t xml:space="preserv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634ECF47" w:rsidR="00FD32F6" w:rsidRPr="00EC3C8B" w:rsidRDefault="00E62EF2" w:rsidP="00FD32F6">
            <w:pPr>
              <w:spacing w:after="160"/>
              <w:rPr>
                <w:color w:val="000000" w:themeColor="text1"/>
                <w:sz w:val="20"/>
                <w:szCs w:val="20"/>
              </w:rPr>
            </w:pPr>
            <w:r>
              <w:rPr>
                <w:color w:val="000000" w:themeColor="text1"/>
                <w:sz w:val="20"/>
                <w:szCs w:val="20"/>
              </w:rPr>
              <w:t>Arithmetic</w:t>
            </w:r>
            <w:r w:rsidR="00FD32F6"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23880F15" w:rsidR="00FD32F6" w:rsidRPr="00EC3C8B" w:rsidRDefault="00E62EF2" w:rsidP="00FD32F6">
            <w:pPr>
              <w:spacing w:after="160"/>
              <w:rPr>
                <w:color w:val="000000" w:themeColor="text1"/>
                <w:sz w:val="20"/>
                <w:szCs w:val="20"/>
              </w:rPr>
            </w:pPr>
            <w:r>
              <w:rPr>
                <w:color w:val="000000" w:themeColor="text1"/>
                <w:sz w:val="20"/>
                <w:szCs w:val="20"/>
              </w:rPr>
              <w:t>Arithmetic</w:t>
            </w:r>
            <w:r w:rsidRPr="00EC3C8B">
              <w:rPr>
                <w:color w:val="000000" w:themeColor="text1"/>
                <w:sz w:val="20"/>
                <w:szCs w:val="20"/>
              </w:rPr>
              <w:t xml:space="preserve"> </w:t>
            </w:r>
            <w:r w:rsidR="00FD32F6" w:rsidRPr="00EC3C8B">
              <w:rPr>
                <w:color w:val="000000" w:themeColor="text1"/>
                <w:sz w:val="20"/>
                <w:szCs w:val="20"/>
              </w:rPr>
              <w:t xml:space="preserve">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1CCDA934"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w:t>
            </w:r>
            <w:r w:rsidR="00E62EF2">
              <w:rPr>
                <w:color w:val="000000" w:themeColor="text1"/>
                <w:sz w:val="20"/>
                <w:szCs w:val="20"/>
              </w:rPr>
              <w:t>minus</w:t>
            </w:r>
            <w:r w:rsidRPr="00EC3C8B">
              <w:rPr>
                <w:color w:val="000000" w:themeColor="text1"/>
                <w:sz w:val="20"/>
                <w:szCs w:val="20"/>
              </w:rPr>
              <w:t xml:space="preserve">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6BEC5DBE" w:rsidR="00C964D0" w:rsidRPr="00CD7FD4"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 xml:space="preserve">There are two parameters reported for each contrast, representing the two components of the hurdle-lognormal </w:t>
      </w:r>
      <w:r w:rsidR="00414186" w:rsidRPr="00CD7FD4">
        <w:rPr>
          <w:i/>
          <w:iCs/>
          <w:color w:val="000000" w:themeColor="text1"/>
          <w:sz w:val="20"/>
          <w:szCs w:val="20"/>
        </w:rPr>
        <w:t xml:space="preserve">model (tendency to stand at </w:t>
      </w:r>
      <w:proofErr w:type="spellStart"/>
      <w:r w:rsidR="00414186" w:rsidRPr="00CD7FD4">
        <w:rPr>
          <w:i/>
          <w:iCs/>
          <w:color w:val="000000" w:themeColor="text1"/>
          <w:sz w:val="20"/>
          <w:szCs w:val="20"/>
        </w:rPr>
        <w:t>c</w:t>
      </w:r>
      <w:r w:rsidR="00882A6C" w:rsidRPr="00CD7FD4">
        <w:rPr>
          <w:i/>
          <w:iCs/>
          <w:color w:val="000000" w:themeColor="text1"/>
          <w:sz w:val="20"/>
          <w:szCs w:val="20"/>
        </w:rPr>
        <w:t>e</w:t>
      </w:r>
      <w:r w:rsidR="00414186" w:rsidRPr="00CD7FD4">
        <w:rPr>
          <w:i/>
          <w:iCs/>
          <w:color w:val="000000" w:themeColor="text1"/>
          <w:sz w:val="20"/>
          <w:szCs w:val="20"/>
        </w:rPr>
        <w:t>ntr</w:t>
      </w:r>
      <w:r w:rsidR="00882A6C" w:rsidRPr="00CD7FD4">
        <w:rPr>
          <w:i/>
          <w:iCs/>
          <w:color w:val="000000" w:themeColor="text1"/>
          <w:sz w:val="20"/>
          <w:szCs w:val="20"/>
        </w:rPr>
        <w:t>e</w:t>
      </w:r>
      <w:proofErr w:type="spellEnd"/>
      <w:r w:rsidR="00414186" w:rsidRPr="00CD7FD4">
        <w:rPr>
          <w:i/>
          <w:iCs/>
          <w:color w:val="000000" w:themeColor="text1"/>
          <w:sz w:val="20"/>
          <w:szCs w:val="20"/>
        </w:rPr>
        <w:t>, and distance from centr</w:t>
      </w:r>
      <w:r w:rsidR="00882A6C" w:rsidRPr="00CD7FD4">
        <w:rPr>
          <w:i/>
          <w:iCs/>
          <w:color w:val="000000" w:themeColor="text1"/>
          <w:sz w:val="20"/>
          <w:szCs w:val="20"/>
        </w:rPr>
        <w:t>e</w:t>
      </w:r>
      <w:r w:rsidR="00414186" w:rsidRPr="00CD7FD4">
        <w:rPr>
          <w:i/>
          <w:iCs/>
          <w:color w:val="000000" w:themeColor="text1"/>
          <w:sz w:val="20"/>
          <w:szCs w:val="20"/>
        </w:rPr>
        <w:t>).</w:t>
      </w:r>
      <w:r w:rsidR="005459E8" w:rsidRPr="00CD7FD4">
        <w:rPr>
          <w:i/>
          <w:iCs/>
          <w:color w:val="000000" w:themeColor="text1"/>
          <w:sz w:val="20"/>
          <w:szCs w:val="20"/>
        </w:rPr>
        <w:t xml:space="preserve"> </w:t>
      </w:r>
      <w:r w:rsidR="0021153B" w:rsidRPr="00CD7FD4">
        <w:rPr>
          <w:i/>
          <w:iCs/>
          <w:color w:val="000000" w:themeColor="text1"/>
          <w:sz w:val="20"/>
          <w:szCs w:val="20"/>
        </w:rPr>
        <w:t xml:space="preserve">We </w:t>
      </w:r>
      <w:r w:rsidRPr="00CD7FD4">
        <w:rPr>
          <w:i/>
          <w:iCs/>
          <w:color w:val="000000" w:themeColor="text1"/>
          <w:sz w:val="20"/>
          <w:szCs w:val="20"/>
        </w:rPr>
        <w:t xml:space="preserve">have </w:t>
      </w:r>
      <w:r w:rsidR="0021153B" w:rsidRPr="00CD7FD4">
        <w:rPr>
          <w:i/>
          <w:iCs/>
          <w:color w:val="000000" w:themeColor="text1"/>
          <w:sz w:val="20"/>
          <w:szCs w:val="20"/>
        </w:rPr>
        <w:t>report</w:t>
      </w:r>
      <w:r w:rsidR="00CA4F26" w:rsidRPr="00CD7FD4">
        <w:rPr>
          <w:i/>
          <w:iCs/>
          <w:color w:val="000000" w:themeColor="text1"/>
          <w:sz w:val="20"/>
          <w:szCs w:val="20"/>
        </w:rPr>
        <w:t>ed</w:t>
      </w:r>
      <w:r w:rsidR="0021153B" w:rsidRPr="00CD7FD4">
        <w:rPr>
          <w:i/>
          <w:iCs/>
          <w:color w:val="000000" w:themeColor="text1"/>
          <w:sz w:val="20"/>
          <w:szCs w:val="20"/>
        </w:rPr>
        <w:t xml:space="preserve"> this interval for the </w:t>
      </w:r>
      <w:proofErr w:type="spellStart"/>
      <w:r w:rsidR="0021153B" w:rsidRPr="00CD7FD4">
        <w:rPr>
          <w:i/>
          <w:iCs/>
          <w:color w:val="000000" w:themeColor="text1"/>
          <w:sz w:val="20"/>
          <w:szCs w:val="20"/>
        </w:rPr>
        <w:t>far</w:t>
      </w:r>
      <w:proofErr w:type="spellEnd"/>
      <w:r w:rsidR="0021153B" w:rsidRPr="00CD7FD4">
        <w:rPr>
          <w:i/>
          <w:iCs/>
          <w:color w:val="000000" w:themeColor="text1"/>
          <w:sz w:val="20"/>
          <w:szCs w:val="20"/>
        </w:rPr>
        <w:t xml:space="preserve"> condition only because this is the condition in which the differences can be expected to be largest </w:t>
      </w:r>
      <w:r w:rsidR="008864CA" w:rsidRPr="00CD7FD4">
        <w:rPr>
          <w:i/>
          <w:iCs/>
          <w:color w:val="000000" w:themeColor="text1"/>
          <w:sz w:val="20"/>
          <w:szCs w:val="20"/>
        </w:rPr>
        <w:t>between an</w:t>
      </w:r>
      <w:r w:rsidR="0021153B" w:rsidRPr="00CD7FD4">
        <w:rPr>
          <w:i/>
          <w:iCs/>
          <w:color w:val="000000" w:themeColor="text1"/>
          <w:sz w:val="20"/>
          <w:szCs w:val="20"/>
        </w:rPr>
        <w:t xml:space="preserve"> </w:t>
      </w:r>
      <w:proofErr w:type="gramStart"/>
      <w:r w:rsidR="0021153B" w:rsidRPr="00CD7FD4">
        <w:rPr>
          <w:i/>
          <w:iCs/>
          <w:color w:val="000000" w:themeColor="text1"/>
          <w:sz w:val="20"/>
          <w:szCs w:val="20"/>
        </w:rPr>
        <w:t>optimally-performing</w:t>
      </w:r>
      <w:proofErr w:type="gramEnd"/>
      <w:r w:rsidR="0021153B" w:rsidRPr="00CD7FD4">
        <w:rPr>
          <w:i/>
          <w:iCs/>
          <w:color w:val="000000" w:themeColor="text1"/>
          <w:sz w:val="20"/>
          <w:szCs w:val="20"/>
        </w:rPr>
        <w:t xml:space="preserve"> group </w:t>
      </w:r>
      <w:r w:rsidR="008864CA" w:rsidRPr="00CD7FD4">
        <w:rPr>
          <w:i/>
          <w:iCs/>
          <w:color w:val="000000" w:themeColor="text1"/>
          <w:sz w:val="20"/>
          <w:szCs w:val="20"/>
        </w:rPr>
        <w:t>and</w:t>
      </w:r>
      <w:r w:rsidR="0021153B" w:rsidRPr="00CD7FD4">
        <w:rPr>
          <w:i/>
          <w:iCs/>
          <w:color w:val="000000" w:themeColor="text1"/>
          <w:sz w:val="20"/>
          <w:szCs w:val="20"/>
        </w:rPr>
        <w:t xml:space="preserve"> the standard/control group</w:t>
      </w:r>
      <w:r w:rsidR="00882A6C" w:rsidRPr="00CD7FD4">
        <w:rPr>
          <w:i/>
          <w:iCs/>
          <w:color w:val="000000" w:themeColor="text1"/>
          <w:sz w:val="20"/>
          <w:szCs w:val="20"/>
        </w:rPr>
        <w:t>s</w:t>
      </w:r>
      <w:r w:rsidR="0021153B" w:rsidRPr="00CD7FD4">
        <w:rPr>
          <w:i/>
          <w:iCs/>
          <w:color w:val="000000" w:themeColor="text1"/>
          <w:sz w:val="20"/>
          <w:szCs w:val="20"/>
        </w:rPr>
        <w:t xml:space="preserve">. </w:t>
      </w:r>
    </w:p>
    <w:p w14:paraId="0E190D04" w14:textId="4ADB0A2F" w:rsidR="00993C2E" w:rsidRPr="00EC3C8B" w:rsidRDefault="00F559BB" w:rsidP="003318CC">
      <w:pPr>
        <w:spacing w:after="160" w:line="360" w:lineRule="auto"/>
        <w:rPr>
          <w:color w:val="000000" w:themeColor="text1"/>
        </w:rPr>
      </w:pPr>
      <w:r w:rsidRPr="00CD7FD4">
        <w:rPr>
          <w:color w:val="000000" w:themeColor="text1"/>
          <w:sz w:val="20"/>
          <w:szCs w:val="20"/>
        </w:rPr>
        <w:t xml:space="preserve">In summary, there is little evidence that our intervention causes a robust change in </w:t>
      </w:r>
      <w:proofErr w:type="spellStart"/>
      <w:r w:rsidRPr="00CD7FD4">
        <w:rPr>
          <w:color w:val="000000" w:themeColor="text1"/>
          <w:sz w:val="20"/>
          <w:szCs w:val="20"/>
        </w:rPr>
        <w:t>behaviour</w:t>
      </w:r>
      <w:proofErr w:type="spellEnd"/>
      <w:r w:rsidRPr="00CD7FD4">
        <w:rPr>
          <w:color w:val="000000" w:themeColor="text1"/>
          <w:sz w:val="20"/>
          <w:szCs w:val="20"/>
        </w:rPr>
        <w:t xml:space="preserve"> in the </w:t>
      </w:r>
      <w:r w:rsidR="00E62EF2" w:rsidRPr="00CD7FD4">
        <w:rPr>
          <w:color w:val="000000" w:themeColor="text1"/>
          <w:sz w:val="20"/>
          <w:szCs w:val="20"/>
        </w:rPr>
        <w:t>focus-divide</w:t>
      </w:r>
      <w:r w:rsidRPr="00CD7FD4">
        <w:rPr>
          <w:color w:val="000000" w:themeColor="text1"/>
          <w:sz w:val="20"/>
          <w:szCs w:val="20"/>
        </w:rPr>
        <w:t xml:space="preserve"> dilem</w:t>
      </w:r>
      <w:r w:rsidRPr="00EC3C8B">
        <w:rPr>
          <w:color w:val="000000" w:themeColor="text1"/>
          <w:sz w:val="20"/>
          <w:szCs w:val="20"/>
        </w:rPr>
        <w:t xml:space="preserve">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w:t>
      </w:r>
      <w:r w:rsidRPr="00CD7FD4">
        <w:rPr>
          <w:color w:val="000000" w:themeColor="text1"/>
          <w:sz w:val="20"/>
          <w:szCs w:val="20"/>
        </w:rPr>
        <w:t xml:space="preserve">towards more optimal throwing </w:t>
      </w:r>
      <w:r w:rsidR="00225281" w:rsidRPr="00CD7FD4">
        <w:rPr>
          <w:color w:val="000000" w:themeColor="text1"/>
          <w:sz w:val="20"/>
          <w:szCs w:val="20"/>
        </w:rPr>
        <w:t>task choices</w:t>
      </w:r>
      <w:r w:rsidR="00317DBA" w:rsidRPr="00CD7FD4">
        <w:rPr>
          <w:color w:val="000000" w:themeColor="text1"/>
          <w:sz w:val="20"/>
          <w:szCs w:val="20"/>
        </w:rPr>
        <w:t>. The conclusion we drew from Experiment 1A continued to hold true for E</w:t>
      </w:r>
      <w:r w:rsidR="00BF0FA4" w:rsidRPr="00CD7FD4">
        <w:rPr>
          <w:color w:val="000000" w:themeColor="text1"/>
          <w:sz w:val="20"/>
          <w:szCs w:val="20"/>
        </w:rPr>
        <w:t xml:space="preserve">xperiments </w:t>
      </w:r>
      <w:r w:rsidR="00317DBA" w:rsidRPr="00CD7FD4">
        <w:rPr>
          <w:color w:val="000000" w:themeColor="text1"/>
          <w:sz w:val="20"/>
          <w:szCs w:val="20"/>
        </w:rPr>
        <w:t>1B and 1C</w:t>
      </w:r>
      <w:r w:rsidR="00B26B3B" w:rsidRPr="00CD7FD4">
        <w:rPr>
          <w:color w:val="000000" w:themeColor="text1"/>
          <w:sz w:val="20"/>
          <w:szCs w:val="20"/>
        </w:rPr>
        <w:t>:</w:t>
      </w:r>
      <w:r w:rsidRPr="00CD7FD4">
        <w:rPr>
          <w:color w:val="000000" w:themeColor="text1"/>
          <w:sz w:val="20"/>
          <w:szCs w:val="20"/>
        </w:rPr>
        <w:t xml:space="preserve"> </w:t>
      </w:r>
      <w:r w:rsidR="00BF0FA4" w:rsidRPr="00CD7FD4">
        <w:rPr>
          <w:color w:val="000000" w:themeColor="text1"/>
          <w:sz w:val="20"/>
          <w:szCs w:val="20"/>
        </w:rPr>
        <w:t>M</w:t>
      </w:r>
      <w:r w:rsidR="002F6ABC" w:rsidRPr="00CD7FD4">
        <w:rPr>
          <w:color w:val="000000" w:themeColor="text1"/>
          <w:sz w:val="20"/>
          <w:szCs w:val="20"/>
        </w:rPr>
        <w:t>aking optimal decisions in a</w:t>
      </w:r>
      <w:r w:rsidR="00B26B3B" w:rsidRPr="00CD7FD4">
        <w:rPr>
          <w:color w:val="000000" w:themeColor="text1"/>
          <w:sz w:val="20"/>
          <w:szCs w:val="20"/>
        </w:rPr>
        <w:t xml:space="preserve"> more</w:t>
      </w:r>
      <w:r w:rsidR="002F6ABC" w:rsidRPr="00CD7FD4">
        <w:rPr>
          <w:color w:val="000000" w:themeColor="text1"/>
          <w:sz w:val="20"/>
          <w:szCs w:val="20"/>
        </w:rPr>
        <w:t xml:space="preserve"> </w:t>
      </w:r>
      <w:r w:rsidR="00B26B3B" w:rsidRPr="00CD7FD4">
        <w:rPr>
          <w:color w:val="000000" w:themeColor="text1"/>
          <w:sz w:val="20"/>
          <w:szCs w:val="20"/>
        </w:rPr>
        <w:t xml:space="preserve">obvious </w:t>
      </w:r>
      <w:r w:rsidR="002F6ABC" w:rsidRPr="00CD7FD4">
        <w:rPr>
          <w:color w:val="000000" w:themeColor="text1"/>
          <w:sz w:val="20"/>
          <w:szCs w:val="20"/>
        </w:rPr>
        <w:t>version of the task does not lead to systematic improvements in the subsequent throwing task.</w:t>
      </w:r>
      <w:r w:rsidR="00B26B3B" w:rsidRPr="00CD7FD4">
        <w:rPr>
          <w:color w:val="000000" w:themeColor="text1"/>
          <w:sz w:val="20"/>
          <w:szCs w:val="20"/>
        </w:rPr>
        <w:t xml:space="preserve"> </w:t>
      </w:r>
      <w:r w:rsidR="00C84CC9" w:rsidRPr="00CD7FD4">
        <w:rPr>
          <w:color w:val="000000" w:themeColor="text1"/>
          <w:sz w:val="20"/>
          <w:szCs w:val="20"/>
        </w:rPr>
        <w:t xml:space="preserve">It is </w:t>
      </w:r>
      <w:r w:rsidR="004663ED" w:rsidRPr="00CD7FD4">
        <w:rPr>
          <w:color w:val="000000" w:themeColor="text1"/>
          <w:sz w:val="20"/>
          <w:szCs w:val="20"/>
        </w:rPr>
        <w:t>an</w:t>
      </w:r>
      <w:r w:rsidR="00C84CC9" w:rsidRPr="00CD7FD4">
        <w:rPr>
          <w:color w:val="000000" w:themeColor="text1"/>
          <w:sz w:val="20"/>
          <w:szCs w:val="20"/>
        </w:rPr>
        <w:t xml:space="preserve"> important </w:t>
      </w:r>
      <w:r w:rsidR="004663ED" w:rsidRPr="00CD7FD4">
        <w:rPr>
          <w:color w:val="000000" w:themeColor="text1"/>
          <w:sz w:val="20"/>
          <w:szCs w:val="20"/>
        </w:rPr>
        <w:t>caveat that t</w:t>
      </w:r>
      <w:r w:rsidR="00DD0745" w:rsidRPr="00CD7FD4">
        <w:rPr>
          <w:color w:val="000000" w:themeColor="text1"/>
          <w:sz w:val="20"/>
          <w:szCs w:val="20"/>
        </w:rPr>
        <w:t>he participants sampled in Experiment 1C</w:t>
      </w:r>
      <w:r w:rsidR="00183644" w:rsidRPr="00CD7FD4">
        <w:rPr>
          <w:color w:val="000000" w:themeColor="text1"/>
          <w:sz w:val="20"/>
          <w:szCs w:val="20"/>
        </w:rPr>
        <w:t xml:space="preserve"> </w:t>
      </w:r>
      <w:r w:rsidR="00225281" w:rsidRPr="00CD7FD4">
        <w:rPr>
          <w:color w:val="000000" w:themeColor="text1"/>
          <w:sz w:val="20"/>
          <w:szCs w:val="20"/>
        </w:rPr>
        <w:t xml:space="preserve">(both </w:t>
      </w:r>
      <w:r w:rsidR="00225281" w:rsidRPr="00CD7FD4">
        <w:rPr>
          <w:color w:val="000000" w:themeColor="text1"/>
          <w:sz w:val="20"/>
          <w:szCs w:val="20"/>
        </w:rPr>
        <w:lastRenderedPageBreak/>
        <w:t xml:space="preserve">in control and intervention groups) </w:t>
      </w:r>
      <w:r w:rsidR="00DD0745" w:rsidRPr="00CD7FD4">
        <w:rPr>
          <w:color w:val="000000" w:themeColor="text1"/>
          <w:sz w:val="20"/>
          <w:szCs w:val="20"/>
        </w:rPr>
        <w:t xml:space="preserve">were </w:t>
      </w:r>
      <w:r w:rsidR="00183644" w:rsidRPr="00CD7FD4">
        <w:rPr>
          <w:color w:val="000000" w:themeColor="text1"/>
          <w:sz w:val="20"/>
          <w:szCs w:val="20"/>
        </w:rPr>
        <w:t>c</w:t>
      </w:r>
      <w:r w:rsidR="00183644" w:rsidRPr="00EC3C8B">
        <w:rPr>
          <w:color w:val="000000" w:themeColor="text1"/>
          <w:sz w:val="20"/>
          <w:szCs w:val="20"/>
        </w:rPr>
        <w:t>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xml:space="preserve">, raising the general level of awareness for the </w:t>
      </w:r>
      <w:proofErr w:type="gramStart"/>
      <w:r w:rsidR="00183644" w:rsidRPr="00EC3C8B">
        <w:rPr>
          <w:color w:val="000000" w:themeColor="text1"/>
          <w:sz w:val="20"/>
          <w:szCs w:val="20"/>
        </w:rPr>
        <w:t>population as a whole</w:t>
      </w:r>
      <w:proofErr w:type="gramEnd"/>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48AB94"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CD7FD4">
        <w:rPr>
          <w:color w:val="000000" w:themeColor="text1"/>
          <w:sz w:val="20"/>
          <w:szCs w:val="20"/>
        </w:rPr>
        <w:t xml:space="preserve">reaching </w:t>
      </w:r>
      <w:r w:rsidRPr="00CD7FD4">
        <w:rPr>
          <w:color w:val="000000" w:themeColor="text1"/>
          <w:sz w:val="20"/>
          <w:szCs w:val="20"/>
        </w:rPr>
        <w:t>task readily influence</w:t>
      </w:r>
      <w:r w:rsidR="00B93818" w:rsidRPr="00CD7FD4">
        <w:rPr>
          <w:color w:val="000000" w:themeColor="text1"/>
          <w:sz w:val="20"/>
          <w:szCs w:val="20"/>
        </w:rPr>
        <w:t>d</w:t>
      </w:r>
      <w:r w:rsidRPr="00CD7FD4">
        <w:rPr>
          <w:color w:val="000000" w:themeColor="text1"/>
          <w:sz w:val="20"/>
          <w:szCs w:val="20"/>
        </w:rPr>
        <w:t xml:space="preserve"> standing position choices in the throwing task. </w:t>
      </w:r>
      <w:r w:rsidR="003D0C1E" w:rsidRPr="00CD7FD4">
        <w:rPr>
          <w:color w:val="000000" w:themeColor="text1"/>
          <w:sz w:val="20"/>
          <w:szCs w:val="20"/>
        </w:rPr>
        <w:t>Participants</w:t>
      </w:r>
      <w:r w:rsidRPr="00CD7FD4">
        <w:rPr>
          <w:color w:val="000000" w:themeColor="text1"/>
          <w:sz w:val="20"/>
          <w:szCs w:val="20"/>
        </w:rPr>
        <w:t xml:space="preserve"> solve</w:t>
      </w:r>
      <w:r w:rsidR="003D0C1E" w:rsidRPr="00CD7FD4">
        <w:rPr>
          <w:color w:val="000000" w:themeColor="text1"/>
          <w:sz w:val="20"/>
          <w:szCs w:val="20"/>
        </w:rPr>
        <w:t>d</w:t>
      </w:r>
      <w:r w:rsidRPr="00CD7FD4">
        <w:rPr>
          <w:color w:val="000000" w:themeColor="text1"/>
          <w:sz w:val="20"/>
          <w:szCs w:val="20"/>
        </w:rPr>
        <w:t xml:space="preserve"> the </w:t>
      </w:r>
      <w:r w:rsidR="00273A0E" w:rsidRPr="00CD7FD4">
        <w:rPr>
          <w:color w:val="000000" w:themeColor="text1"/>
          <w:sz w:val="20"/>
          <w:szCs w:val="20"/>
        </w:rPr>
        <w:t xml:space="preserve">reaching </w:t>
      </w:r>
      <w:r w:rsidRPr="00CD7FD4">
        <w:rPr>
          <w:color w:val="000000" w:themeColor="text1"/>
          <w:sz w:val="20"/>
          <w:szCs w:val="20"/>
        </w:rPr>
        <w:t xml:space="preserve">choice problem but did not </w:t>
      </w:r>
      <w:proofErr w:type="spellStart"/>
      <w:r w:rsidRPr="00CD7FD4">
        <w:rPr>
          <w:color w:val="000000" w:themeColor="text1"/>
          <w:sz w:val="20"/>
          <w:szCs w:val="20"/>
        </w:rPr>
        <w:t>generali</w:t>
      </w:r>
      <w:r w:rsidR="00B93818" w:rsidRPr="00CD7FD4">
        <w:rPr>
          <w:color w:val="000000" w:themeColor="text1"/>
          <w:sz w:val="20"/>
          <w:szCs w:val="20"/>
        </w:rPr>
        <w:t>s</w:t>
      </w:r>
      <w:r w:rsidRPr="00CD7FD4">
        <w:rPr>
          <w:color w:val="000000" w:themeColor="text1"/>
          <w:sz w:val="20"/>
          <w:szCs w:val="20"/>
        </w:rPr>
        <w:t>e</w:t>
      </w:r>
      <w:proofErr w:type="spellEnd"/>
      <w:r w:rsidRPr="00CD7FD4">
        <w:rPr>
          <w:color w:val="000000" w:themeColor="text1"/>
          <w:sz w:val="20"/>
          <w:szCs w:val="20"/>
        </w:rPr>
        <w:t xml:space="preserve"> this </w:t>
      </w:r>
      <w:proofErr w:type="spellStart"/>
      <w:r w:rsidR="00D22AE3" w:rsidRPr="00CD7FD4">
        <w:rPr>
          <w:color w:val="000000" w:themeColor="text1"/>
          <w:sz w:val="20"/>
          <w:szCs w:val="20"/>
        </w:rPr>
        <w:t>behaviour</w:t>
      </w:r>
      <w:proofErr w:type="spellEnd"/>
      <w:r w:rsidRPr="00CD7FD4">
        <w:rPr>
          <w:color w:val="000000" w:themeColor="text1"/>
          <w:sz w:val="20"/>
          <w:szCs w:val="20"/>
        </w:rPr>
        <w:t xml:space="preserve"> to new circumstances. </w:t>
      </w:r>
      <w:r w:rsidR="00B745D2" w:rsidRPr="00CD7FD4">
        <w:rPr>
          <w:color w:val="000000" w:themeColor="text1"/>
          <w:sz w:val="20"/>
          <w:szCs w:val="20"/>
        </w:rPr>
        <w:t xml:space="preserve">Our expectation that it would </w:t>
      </w:r>
      <w:proofErr w:type="spellStart"/>
      <w:r w:rsidR="00B93818" w:rsidRPr="00CD7FD4">
        <w:rPr>
          <w:color w:val="000000" w:themeColor="text1"/>
          <w:sz w:val="20"/>
          <w:szCs w:val="20"/>
        </w:rPr>
        <w:t>generalise</w:t>
      </w:r>
      <w:proofErr w:type="spellEnd"/>
      <w:r w:rsidR="00B745D2" w:rsidRPr="00CD7FD4">
        <w:rPr>
          <w:color w:val="000000" w:themeColor="text1"/>
          <w:sz w:val="20"/>
          <w:szCs w:val="20"/>
        </w:rPr>
        <w:t xml:space="preserve"> came from two sources</w:t>
      </w:r>
      <w:r w:rsidR="002A2711" w:rsidRPr="00CD7FD4">
        <w:rPr>
          <w:color w:val="000000" w:themeColor="text1"/>
          <w:sz w:val="20"/>
          <w:szCs w:val="20"/>
        </w:rPr>
        <w:t>:</w:t>
      </w:r>
      <w:r w:rsidR="00B745D2" w:rsidRPr="00CD7FD4">
        <w:rPr>
          <w:color w:val="000000" w:themeColor="text1"/>
          <w:sz w:val="20"/>
          <w:szCs w:val="20"/>
        </w:rPr>
        <w:t xml:space="preserve"> </w:t>
      </w:r>
      <w:r w:rsidR="002A2711" w:rsidRPr="00CD7FD4">
        <w:rPr>
          <w:color w:val="000000" w:themeColor="text1"/>
          <w:sz w:val="20"/>
          <w:szCs w:val="20"/>
        </w:rPr>
        <w:t>1)</w:t>
      </w:r>
      <w:r w:rsidR="00B745D2" w:rsidRPr="00CD7FD4">
        <w:rPr>
          <w:color w:val="000000" w:themeColor="text1"/>
          <w:sz w:val="20"/>
          <w:szCs w:val="20"/>
        </w:rPr>
        <w:t xml:space="preserve"> the solution seems</w:t>
      </w:r>
      <w:r w:rsidR="002A2711" w:rsidRPr="00CD7FD4">
        <w:rPr>
          <w:color w:val="000000" w:themeColor="text1"/>
          <w:sz w:val="20"/>
          <w:szCs w:val="20"/>
        </w:rPr>
        <w:t xml:space="preserve"> widely agreed to be</w:t>
      </w:r>
      <w:r w:rsidR="00B745D2" w:rsidRPr="00CD7FD4">
        <w:rPr>
          <w:color w:val="000000" w:themeColor="text1"/>
          <w:sz w:val="20"/>
          <w:szCs w:val="20"/>
        </w:rPr>
        <w:t xml:space="preserve"> “obvious in retrospect”</w:t>
      </w:r>
      <w:r w:rsidR="002A2711" w:rsidRPr="00CD7FD4">
        <w:rPr>
          <w:color w:val="000000" w:themeColor="text1"/>
          <w:sz w:val="20"/>
          <w:szCs w:val="20"/>
        </w:rPr>
        <w:t xml:space="preserve">, </w:t>
      </w:r>
      <w:r w:rsidR="000E44BE" w:rsidRPr="00CD7FD4">
        <w:rPr>
          <w:color w:val="000000" w:themeColor="text1"/>
          <w:sz w:val="20"/>
          <w:szCs w:val="20"/>
        </w:rPr>
        <w:t xml:space="preserve">based on conversations with </w:t>
      </w:r>
      <w:r w:rsidR="00225281" w:rsidRPr="00CD7FD4">
        <w:rPr>
          <w:color w:val="000000" w:themeColor="text1"/>
          <w:sz w:val="20"/>
          <w:szCs w:val="20"/>
        </w:rPr>
        <w:t>past</w:t>
      </w:r>
      <w:r w:rsidR="000E44BE" w:rsidRPr="00CD7FD4">
        <w:rPr>
          <w:color w:val="000000" w:themeColor="text1"/>
          <w:sz w:val="20"/>
          <w:szCs w:val="20"/>
        </w:rPr>
        <w:t xml:space="preserve"> </w:t>
      </w:r>
      <w:r w:rsidR="00B745D2" w:rsidRPr="00CD7FD4">
        <w:rPr>
          <w:color w:val="000000" w:themeColor="text1"/>
          <w:sz w:val="20"/>
          <w:szCs w:val="20"/>
        </w:rPr>
        <w:t>participant</w:t>
      </w:r>
      <w:r w:rsidR="000E44BE" w:rsidRPr="00CD7FD4">
        <w:rPr>
          <w:color w:val="000000" w:themeColor="text1"/>
          <w:sz w:val="20"/>
          <w:szCs w:val="20"/>
        </w:rPr>
        <w:t>s during debrief</w:t>
      </w:r>
      <w:r w:rsidR="00225281" w:rsidRPr="00CD7FD4">
        <w:rPr>
          <w:color w:val="000000" w:themeColor="text1"/>
          <w:sz w:val="20"/>
          <w:szCs w:val="20"/>
        </w:rPr>
        <w:t>ing</w:t>
      </w:r>
      <w:r w:rsidR="00B745D2" w:rsidRPr="00CD7FD4">
        <w:rPr>
          <w:color w:val="000000" w:themeColor="text1"/>
          <w:sz w:val="20"/>
          <w:szCs w:val="20"/>
        </w:rPr>
        <w:t xml:space="preserve">, and so we </w:t>
      </w:r>
      <w:r w:rsidR="002A2711" w:rsidRPr="00CD7FD4">
        <w:rPr>
          <w:color w:val="000000" w:themeColor="text1"/>
          <w:sz w:val="20"/>
          <w:szCs w:val="20"/>
        </w:rPr>
        <w:t>expected</w:t>
      </w:r>
      <w:r w:rsidR="00B745D2" w:rsidRPr="00CD7FD4">
        <w:rPr>
          <w:color w:val="000000" w:themeColor="text1"/>
          <w:sz w:val="20"/>
          <w:szCs w:val="20"/>
        </w:rPr>
        <w:t xml:space="preserve"> participants would </w:t>
      </w:r>
      <w:r w:rsidR="002A2711" w:rsidRPr="00CD7FD4">
        <w:rPr>
          <w:color w:val="000000" w:themeColor="text1"/>
          <w:sz w:val="20"/>
          <w:szCs w:val="20"/>
        </w:rPr>
        <w:t>be able to</w:t>
      </w:r>
      <w:r w:rsidR="00B745D2" w:rsidRPr="00CD7FD4">
        <w:rPr>
          <w:color w:val="000000" w:themeColor="text1"/>
          <w:sz w:val="20"/>
          <w:szCs w:val="20"/>
        </w:rPr>
        <w:t xml:space="preserve"> recognize and implement the solution</w:t>
      </w:r>
      <w:r w:rsidR="003D0C1E" w:rsidRPr="00CD7FD4">
        <w:rPr>
          <w:color w:val="000000" w:themeColor="text1"/>
          <w:sz w:val="20"/>
          <w:szCs w:val="20"/>
        </w:rPr>
        <w:t xml:space="preserve"> when they had just carried it out</w:t>
      </w:r>
      <w:r w:rsidR="00225281" w:rsidRPr="00CD7FD4">
        <w:rPr>
          <w:color w:val="000000" w:themeColor="text1"/>
          <w:sz w:val="20"/>
          <w:szCs w:val="20"/>
        </w:rPr>
        <w:t>, and</w:t>
      </w:r>
      <w:r w:rsidR="00B745D2" w:rsidRPr="00CD7FD4">
        <w:rPr>
          <w:color w:val="000000" w:themeColor="text1"/>
          <w:sz w:val="20"/>
          <w:szCs w:val="20"/>
        </w:rPr>
        <w:t xml:space="preserve"> </w:t>
      </w:r>
      <w:r w:rsidR="002A2711" w:rsidRPr="00CD7FD4">
        <w:rPr>
          <w:color w:val="000000" w:themeColor="text1"/>
          <w:sz w:val="20"/>
          <w:szCs w:val="20"/>
        </w:rPr>
        <w:t>2) In</w:t>
      </w:r>
      <w:r w:rsidR="00B745D2" w:rsidRPr="00CD7FD4">
        <w:rPr>
          <w:color w:val="000000" w:themeColor="text1"/>
          <w:sz w:val="20"/>
          <w:szCs w:val="20"/>
        </w:rPr>
        <w:t xml:space="preserve"> the experiments reported by Claydon et al. (2024), performing </w:t>
      </w:r>
      <w:r w:rsidR="00E62EF2" w:rsidRPr="00CD7FD4">
        <w:rPr>
          <w:color w:val="000000" w:themeColor="text1"/>
          <w:sz w:val="20"/>
          <w:szCs w:val="20"/>
        </w:rPr>
        <w:t>focus-divide</w:t>
      </w:r>
      <w:r w:rsidR="00B745D2" w:rsidRPr="00CD7FD4">
        <w:rPr>
          <w:color w:val="000000" w:themeColor="text1"/>
          <w:sz w:val="20"/>
          <w:szCs w:val="20"/>
        </w:rPr>
        <w:t xml:space="preserve"> choices under conditions of low variance in outcome improved performance under subsequent conditions of high variance</w:t>
      </w:r>
      <w:r w:rsidR="003D0C1E" w:rsidRPr="00CD7FD4">
        <w:rPr>
          <w:color w:val="000000" w:themeColor="text1"/>
          <w:sz w:val="20"/>
          <w:szCs w:val="20"/>
        </w:rPr>
        <w:t xml:space="preserve">, which </w:t>
      </w:r>
      <w:r w:rsidR="002A2711" w:rsidRPr="00CD7FD4">
        <w:rPr>
          <w:color w:val="000000" w:themeColor="text1"/>
          <w:sz w:val="20"/>
          <w:szCs w:val="20"/>
        </w:rPr>
        <w:t>we considered to be</w:t>
      </w:r>
      <w:r w:rsidR="003D0C1E" w:rsidRPr="00CD7FD4">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CD7FD4">
        <w:rPr>
          <w:color w:val="000000" w:themeColor="text1"/>
          <w:sz w:val="20"/>
          <w:szCs w:val="20"/>
        </w:rPr>
        <w:t>.</w:t>
      </w:r>
      <w:r w:rsidR="00B745D2" w:rsidRPr="00CD7FD4">
        <w:rPr>
          <w:color w:val="8064A2" w:themeColor="accent4"/>
          <w:sz w:val="20"/>
          <w:szCs w:val="20"/>
        </w:rPr>
        <w:t xml:space="preserve"> </w:t>
      </w:r>
      <w:r w:rsidRPr="00CD7FD4">
        <w:rPr>
          <w:color w:val="000000" w:themeColor="text1"/>
          <w:sz w:val="20"/>
          <w:szCs w:val="20"/>
        </w:rPr>
        <w:t>One plausible explanation</w:t>
      </w:r>
      <w:r w:rsidR="00B745D2" w:rsidRPr="00CD7FD4">
        <w:rPr>
          <w:color w:val="000000" w:themeColor="text1"/>
          <w:sz w:val="20"/>
          <w:szCs w:val="20"/>
        </w:rPr>
        <w:t xml:space="preserve"> for the </w:t>
      </w:r>
      <w:r w:rsidR="002A2711" w:rsidRPr="00CD7FD4">
        <w:rPr>
          <w:color w:val="000000" w:themeColor="text1"/>
          <w:sz w:val="20"/>
          <w:szCs w:val="20"/>
        </w:rPr>
        <w:t>unexpected</w:t>
      </w:r>
      <w:r w:rsidR="00B745D2" w:rsidRPr="00CD7FD4">
        <w:rPr>
          <w:color w:val="000000" w:themeColor="text1"/>
          <w:sz w:val="20"/>
          <w:szCs w:val="20"/>
        </w:rPr>
        <w:t xml:space="preserve"> </w:t>
      </w:r>
      <w:r w:rsidR="002A2711" w:rsidRPr="00CD7FD4">
        <w:rPr>
          <w:color w:val="000000" w:themeColor="text1"/>
          <w:sz w:val="20"/>
          <w:szCs w:val="20"/>
        </w:rPr>
        <w:t xml:space="preserve">lack of </w:t>
      </w:r>
      <w:r w:rsidR="00B93818" w:rsidRPr="00CD7FD4">
        <w:rPr>
          <w:color w:val="000000" w:themeColor="text1"/>
          <w:sz w:val="20"/>
          <w:szCs w:val="20"/>
        </w:rPr>
        <w:t>an effect of</w:t>
      </w:r>
      <w:r w:rsidR="00B745D2" w:rsidRPr="00CD7FD4">
        <w:rPr>
          <w:color w:val="000000" w:themeColor="text1"/>
          <w:sz w:val="20"/>
          <w:szCs w:val="20"/>
        </w:rPr>
        <w:t xml:space="preserve"> reaching</w:t>
      </w:r>
      <w:r w:rsidR="00B93818" w:rsidRPr="00CD7FD4">
        <w:rPr>
          <w:color w:val="000000" w:themeColor="text1"/>
          <w:sz w:val="20"/>
          <w:szCs w:val="20"/>
        </w:rPr>
        <w:t xml:space="preserve"> on </w:t>
      </w:r>
      <w:r w:rsidR="00B745D2" w:rsidRPr="00CD7FD4">
        <w:rPr>
          <w:color w:val="000000" w:themeColor="text1"/>
          <w:sz w:val="20"/>
          <w:szCs w:val="20"/>
        </w:rPr>
        <w:t xml:space="preserve">throwing </w:t>
      </w:r>
      <w:r w:rsidR="002A2711" w:rsidRPr="00CD7FD4">
        <w:rPr>
          <w:color w:val="000000" w:themeColor="text1"/>
          <w:sz w:val="20"/>
          <w:szCs w:val="20"/>
        </w:rPr>
        <w:t>in Experiment</w:t>
      </w:r>
      <w:r w:rsidR="002A2711">
        <w:rPr>
          <w:color w:val="000000" w:themeColor="text1"/>
          <w:sz w:val="20"/>
          <w:szCs w:val="20"/>
        </w:rPr>
        <w:t xml:space="preserve">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t>
      </w:r>
      <w:proofErr w:type="gramStart"/>
      <w:r w:rsidR="00CA4F26" w:rsidRPr="00317DBA">
        <w:rPr>
          <w:color w:val="000000" w:themeColor="text1"/>
          <w:sz w:val="20"/>
          <w:szCs w:val="20"/>
        </w:rPr>
        <w:t>was</w:t>
      </w:r>
      <w:proofErr w:type="gramEnd"/>
      <w:r w:rsidR="00CA4F26" w:rsidRPr="00317DBA">
        <w:rPr>
          <w:color w:val="000000" w:themeColor="text1"/>
          <w:sz w:val="20"/>
          <w:szCs w:val="20"/>
        </w:rPr>
        <w:t xml:space="preserve">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w:t>
      </w:r>
      <w:r w:rsidR="003D0C1E" w:rsidRPr="00225281">
        <w:rPr>
          <w:color w:val="000000" w:themeColor="text1"/>
          <w:sz w:val="20"/>
          <w:szCs w:val="20"/>
        </w:rPr>
        <w:lastRenderedPageBreak/>
        <w:t xml:space="preserve">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882A6C">
        <w:rPr>
          <w:color w:val="000000" w:themeColor="text1"/>
          <w:sz w:val="20"/>
          <w:szCs w:val="20"/>
        </w:rPr>
        <w:t>, Tulving &amp; Thomson, 1973</w:t>
      </w:r>
      <w:r w:rsidR="002E26BA" w:rsidRPr="00317DBA">
        <w:rPr>
          <w:color w:val="000000" w:themeColor="text1"/>
          <w:sz w:val="20"/>
          <w:szCs w:val="20"/>
        </w:rPr>
        <w:t>),</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325C5719" w:rsidR="0008393A" w:rsidRPr="00225281" w:rsidRDefault="00FB4B01" w:rsidP="00B92266">
      <w:pPr>
        <w:spacing w:after="160" w:line="360" w:lineRule="auto"/>
        <w:rPr>
          <w:color w:val="000000" w:themeColor="text1"/>
          <w:sz w:val="20"/>
          <w:szCs w:val="20"/>
        </w:rPr>
      </w:pPr>
      <w:r>
        <w:rPr>
          <w:sz w:val="20"/>
          <w:szCs w:val="20"/>
        </w:rPr>
        <w:t xml:space="preserve">In the next </w:t>
      </w:r>
      <w:r w:rsidRPr="00CD7FD4">
        <w:rPr>
          <w:sz w:val="20"/>
          <w:szCs w:val="20"/>
        </w:rPr>
        <w:t xml:space="preserve">experiment, we therefore </w:t>
      </w:r>
      <w:r w:rsidR="00B93818" w:rsidRPr="00CD7FD4">
        <w:rPr>
          <w:sz w:val="20"/>
          <w:szCs w:val="20"/>
        </w:rPr>
        <w:t>eliminated the</w:t>
      </w:r>
      <w:r w:rsidRPr="00CD7FD4">
        <w:rPr>
          <w:sz w:val="20"/>
          <w:szCs w:val="20"/>
        </w:rPr>
        <w:t xml:space="preserve"> change in the task</w:t>
      </w:r>
      <w:r w:rsidR="0008393A" w:rsidRPr="00CD7FD4">
        <w:rPr>
          <w:sz w:val="20"/>
          <w:szCs w:val="20"/>
        </w:rPr>
        <w:t>.</w:t>
      </w:r>
      <w:r w:rsidR="00322C62" w:rsidRPr="00CD7FD4">
        <w:rPr>
          <w:sz w:val="20"/>
          <w:szCs w:val="20"/>
        </w:rPr>
        <w:t xml:space="preserve"> </w:t>
      </w:r>
      <w:r w:rsidR="0008393A" w:rsidRPr="00CD7FD4">
        <w:rPr>
          <w:color w:val="000000" w:themeColor="text1"/>
          <w:sz w:val="20"/>
          <w:szCs w:val="20"/>
        </w:rPr>
        <w:t>To implement this</w:t>
      </w:r>
      <w:r w:rsidR="008D1608" w:rsidRPr="00CD7FD4">
        <w:rPr>
          <w:color w:val="000000" w:themeColor="text1"/>
          <w:sz w:val="20"/>
          <w:szCs w:val="20"/>
        </w:rPr>
        <w:t>, we use</w:t>
      </w:r>
      <w:r w:rsidR="00321AD4" w:rsidRPr="00CD7FD4">
        <w:rPr>
          <w:color w:val="000000" w:themeColor="text1"/>
          <w:sz w:val="20"/>
          <w:szCs w:val="20"/>
        </w:rPr>
        <w:t>d</w:t>
      </w:r>
      <w:r w:rsidR="008D1608" w:rsidRPr="00CD7FD4">
        <w:rPr>
          <w:color w:val="000000" w:themeColor="text1"/>
          <w:sz w:val="20"/>
          <w:szCs w:val="20"/>
        </w:rPr>
        <w:t xml:space="preserve"> the detection task version of the </w:t>
      </w:r>
      <w:r w:rsidR="00E62EF2" w:rsidRPr="00CD7FD4">
        <w:rPr>
          <w:color w:val="000000" w:themeColor="text1"/>
          <w:sz w:val="20"/>
          <w:szCs w:val="20"/>
        </w:rPr>
        <w:t>focus-divide</w:t>
      </w:r>
      <w:r w:rsidR="008D1608" w:rsidRPr="00CD7FD4">
        <w:rPr>
          <w:color w:val="000000" w:themeColor="text1"/>
          <w:sz w:val="20"/>
          <w:szCs w:val="20"/>
        </w:rPr>
        <w:t xml:space="preserve"> dilemma. This is the original version of the paradigm as presented by </w:t>
      </w:r>
      <w:r w:rsidR="00033745" w:rsidRPr="00CD7FD4">
        <w:rPr>
          <w:color w:val="000000" w:themeColor="text1"/>
          <w:sz w:val="20"/>
          <w:szCs w:val="20"/>
        </w:rPr>
        <w:t xml:space="preserve">Clarke &amp; Hunt (2016), adapting a task devised by </w:t>
      </w:r>
      <w:r w:rsidR="008D1608" w:rsidRPr="00CD7FD4">
        <w:rPr>
          <w:color w:val="000000" w:themeColor="text1"/>
          <w:sz w:val="20"/>
          <w:szCs w:val="20"/>
        </w:rPr>
        <w:t>Morvan &amp; Maloney (2012)</w:t>
      </w:r>
      <w:r w:rsidR="00033745" w:rsidRPr="00CD7FD4">
        <w:rPr>
          <w:color w:val="000000" w:themeColor="text1"/>
          <w:sz w:val="20"/>
          <w:szCs w:val="20"/>
        </w:rPr>
        <w:t xml:space="preserve"> to understand fixation choices. </w:t>
      </w:r>
      <w:r w:rsidR="00E62B02" w:rsidRPr="00CD7FD4">
        <w:rPr>
          <w:color w:val="000000" w:themeColor="text1"/>
          <w:sz w:val="20"/>
          <w:szCs w:val="20"/>
        </w:rPr>
        <w:t>In this variant, participants are shown three boxes in a row across the screen</w:t>
      </w:r>
      <w:r w:rsidR="00CA46C6" w:rsidRPr="00CD7FD4">
        <w:rPr>
          <w:color w:val="000000" w:themeColor="text1"/>
          <w:sz w:val="20"/>
          <w:szCs w:val="20"/>
        </w:rPr>
        <w:t xml:space="preserve"> (Figure 1)</w:t>
      </w:r>
      <w:r w:rsidR="00E62B02" w:rsidRPr="00CD7FD4">
        <w:rPr>
          <w:color w:val="000000" w:themeColor="text1"/>
          <w:sz w:val="20"/>
          <w:szCs w:val="20"/>
        </w:rPr>
        <w:t>. T</w:t>
      </w:r>
      <w:r w:rsidR="00033745" w:rsidRPr="00CD7FD4">
        <w:rPr>
          <w:color w:val="000000" w:themeColor="text1"/>
          <w:sz w:val="20"/>
          <w:szCs w:val="20"/>
        </w:rPr>
        <w:t xml:space="preserve">he participant first chooses a </w:t>
      </w:r>
      <w:r w:rsidR="00E62B02" w:rsidRPr="00CD7FD4">
        <w:rPr>
          <w:color w:val="000000" w:themeColor="text1"/>
          <w:sz w:val="20"/>
          <w:szCs w:val="20"/>
        </w:rPr>
        <w:t>box</w:t>
      </w:r>
      <w:r w:rsidR="00033745" w:rsidRPr="00CD7FD4">
        <w:rPr>
          <w:color w:val="000000" w:themeColor="text1"/>
          <w:sz w:val="20"/>
          <w:szCs w:val="20"/>
        </w:rPr>
        <w:t xml:space="preserve"> to fixate, and once they are looking in their chosen location, </w:t>
      </w:r>
      <w:r w:rsidR="003D0C1E" w:rsidRPr="00CD7FD4">
        <w:rPr>
          <w:color w:val="000000" w:themeColor="text1"/>
          <w:sz w:val="20"/>
          <w:szCs w:val="20"/>
        </w:rPr>
        <w:t>the</w:t>
      </w:r>
      <w:r w:rsidR="00033745" w:rsidRPr="00CD7FD4">
        <w:rPr>
          <w:color w:val="000000" w:themeColor="text1"/>
          <w:sz w:val="20"/>
          <w:szCs w:val="20"/>
        </w:rPr>
        <w:t xml:space="preserve"> target </w:t>
      </w:r>
      <w:r w:rsidR="003D0C1E" w:rsidRPr="00CD7FD4">
        <w:rPr>
          <w:color w:val="000000" w:themeColor="text1"/>
          <w:sz w:val="20"/>
          <w:szCs w:val="20"/>
        </w:rPr>
        <w:t xml:space="preserve">(a small grey circle) </w:t>
      </w:r>
      <w:r w:rsidR="00033745" w:rsidRPr="00CD7FD4">
        <w:rPr>
          <w:color w:val="000000" w:themeColor="text1"/>
          <w:sz w:val="20"/>
          <w:szCs w:val="20"/>
        </w:rPr>
        <w:t xml:space="preserve">appears in one of </w:t>
      </w:r>
      <w:r w:rsidR="00E62B02" w:rsidRPr="00CD7FD4">
        <w:rPr>
          <w:color w:val="000000" w:themeColor="text1"/>
          <w:sz w:val="20"/>
          <w:szCs w:val="20"/>
        </w:rPr>
        <w:t xml:space="preserve">the </w:t>
      </w:r>
      <w:r w:rsidR="00033745" w:rsidRPr="00CD7FD4">
        <w:rPr>
          <w:color w:val="000000" w:themeColor="text1"/>
          <w:sz w:val="20"/>
          <w:szCs w:val="20"/>
        </w:rPr>
        <w:t xml:space="preserve">two </w:t>
      </w:r>
      <w:r w:rsidR="00E62B02" w:rsidRPr="00CD7FD4">
        <w:rPr>
          <w:color w:val="000000" w:themeColor="text1"/>
          <w:sz w:val="20"/>
          <w:szCs w:val="20"/>
        </w:rPr>
        <w:t xml:space="preserve">outer </w:t>
      </w:r>
      <w:r w:rsidR="00033745" w:rsidRPr="00CD7FD4">
        <w:rPr>
          <w:color w:val="000000" w:themeColor="text1"/>
          <w:sz w:val="20"/>
          <w:szCs w:val="20"/>
        </w:rPr>
        <w:t xml:space="preserve">boxes. When the boxes are close together, the participant </w:t>
      </w:r>
      <w:r w:rsidR="00E62B02" w:rsidRPr="00CD7FD4">
        <w:rPr>
          <w:color w:val="000000" w:themeColor="text1"/>
          <w:sz w:val="20"/>
          <w:szCs w:val="20"/>
        </w:rPr>
        <w:t xml:space="preserve">can choose the center </w:t>
      </w:r>
      <w:proofErr w:type="gramStart"/>
      <w:r w:rsidR="00E62B02" w:rsidRPr="00CD7FD4">
        <w:rPr>
          <w:color w:val="000000" w:themeColor="text1"/>
          <w:sz w:val="20"/>
          <w:szCs w:val="20"/>
        </w:rPr>
        <w:t>box</w:t>
      </w:r>
      <w:r w:rsidR="00033745" w:rsidRPr="00CD7FD4">
        <w:rPr>
          <w:color w:val="000000" w:themeColor="text1"/>
          <w:sz w:val="20"/>
          <w:szCs w:val="20"/>
        </w:rPr>
        <w:t>, and</w:t>
      </w:r>
      <w:proofErr w:type="gramEnd"/>
      <w:r w:rsidR="00033745" w:rsidRPr="00CD7FD4">
        <w:rPr>
          <w:color w:val="000000" w:themeColor="text1"/>
          <w:sz w:val="20"/>
          <w:szCs w:val="20"/>
        </w:rPr>
        <w:t xml:space="preserve"> use their peripheral vision to </w:t>
      </w:r>
      <w:r w:rsidR="00E62B02" w:rsidRPr="00CD7FD4">
        <w:rPr>
          <w:color w:val="000000" w:themeColor="text1"/>
          <w:sz w:val="20"/>
          <w:szCs w:val="20"/>
        </w:rPr>
        <w:t>detect the target regardless of whether it is in the left or right box</w:t>
      </w:r>
      <w:r w:rsidR="00322C62" w:rsidRPr="00CD7FD4">
        <w:rPr>
          <w:color w:val="000000" w:themeColor="text1"/>
          <w:sz w:val="20"/>
          <w:szCs w:val="20"/>
        </w:rPr>
        <w:t>.</w:t>
      </w:r>
      <w:r w:rsidR="00E62B02" w:rsidRPr="00CD7FD4">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CD7FD4">
        <w:rPr>
          <w:color w:val="000000" w:themeColor="text1"/>
          <w:sz w:val="20"/>
          <w:szCs w:val="20"/>
        </w:rPr>
        <w:t xml:space="preserve"> </w:t>
      </w:r>
      <w:r w:rsidR="0008393A" w:rsidRPr="00CD7FD4">
        <w:rPr>
          <w:color w:val="000000" w:themeColor="text1"/>
          <w:sz w:val="20"/>
          <w:szCs w:val="20"/>
        </w:rPr>
        <w:t xml:space="preserve">As with the other versions of the </w:t>
      </w:r>
      <w:r w:rsidR="00E62EF2" w:rsidRPr="00CD7FD4">
        <w:rPr>
          <w:color w:val="000000" w:themeColor="text1"/>
          <w:sz w:val="20"/>
          <w:szCs w:val="20"/>
        </w:rPr>
        <w:t>focus-divide</w:t>
      </w:r>
      <w:r w:rsidR="0008393A" w:rsidRPr="00CD7FD4">
        <w:rPr>
          <w:color w:val="000000" w:themeColor="text1"/>
          <w:sz w:val="20"/>
          <w:szCs w:val="20"/>
        </w:rPr>
        <w:t xml:space="preserve"> dilemma, participants </w:t>
      </w:r>
      <w:r w:rsidR="00E60FEE" w:rsidRPr="00CD7FD4">
        <w:rPr>
          <w:color w:val="000000" w:themeColor="text1"/>
          <w:sz w:val="20"/>
          <w:szCs w:val="20"/>
        </w:rPr>
        <w:t xml:space="preserve">largely </w:t>
      </w:r>
      <w:r w:rsidR="0008393A" w:rsidRPr="00CD7FD4">
        <w:rPr>
          <w:color w:val="000000" w:themeColor="text1"/>
          <w:sz w:val="20"/>
          <w:szCs w:val="20"/>
        </w:rPr>
        <w:t xml:space="preserve">fail to implement </w:t>
      </w:r>
      <w:r w:rsidR="00E60FEE" w:rsidRPr="00CD7FD4">
        <w:rPr>
          <w:color w:val="000000" w:themeColor="text1"/>
          <w:sz w:val="20"/>
          <w:szCs w:val="20"/>
        </w:rPr>
        <w:t>this</w:t>
      </w:r>
      <w:r w:rsidR="0008393A" w:rsidRPr="00CD7FD4">
        <w:rPr>
          <w:color w:val="000000" w:themeColor="text1"/>
          <w:sz w:val="20"/>
          <w:szCs w:val="20"/>
        </w:rPr>
        <w:t xml:space="preserve"> strategy. Most participants fixate the </w:t>
      </w:r>
      <w:proofErr w:type="spellStart"/>
      <w:r w:rsidR="0008393A" w:rsidRPr="00CD7FD4">
        <w:rPr>
          <w:color w:val="000000" w:themeColor="text1"/>
          <w:sz w:val="20"/>
          <w:szCs w:val="20"/>
        </w:rPr>
        <w:t>centre</w:t>
      </w:r>
      <w:proofErr w:type="spellEnd"/>
      <w:r w:rsidR="0008393A" w:rsidRPr="00CD7FD4">
        <w:rPr>
          <w:color w:val="000000" w:themeColor="text1"/>
          <w:sz w:val="20"/>
          <w:szCs w:val="20"/>
        </w:rPr>
        <w:t xml:space="preserve"> box on some trials</w:t>
      </w:r>
      <w:r w:rsidR="0008393A" w:rsidRPr="00225281">
        <w:rPr>
          <w:color w:val="000000" w:themeColor="text1"/>
          <w:sz w:val="20"/>
          <w:szCs w:val="20"/>
        </w:rPr>
        <w:t xml:space="preserve">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19AB449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w:t>
      </w:r>
      <w:r w:rsidR="0054583E">
        <w:rPr>
          <w:sz w:val="20"/>
          <w:szCs w:val="20"/>
        </w:rPr>
        <w:t xml:space="preserve">the body </w:t>
      </w:r>
      <w:r w:rsidR="00FB4B01">
        <w:rPr>
          <w:sz w:val="20"/>
          <w:szCs w:val="20"/>
        </w:rPr>
        <w:t xml:space="preserve">in a pattern that is consistent with the solution </w:t>
      </w:r>
      <w:r w:rsidR="00FB4B01">
        <w:rPr>
          <w:sz w:val="20"/>
          <w:szCs w:val="20"/>
        </w:rPr>
        <w:lastRenderedPageBreak/>
        <w:t>(Thomas and Lleras, 200</w:t>
      </w:r>
      <w:r w:rsidR="000D2CA2">
        <w:rPr>
          <w:sz w:val="20"/>
          <w:szCs w:val="20"/>
        </w:rPr>
        <w:t>9</w:t>
      </w:r>
      <w:r w:rsidR="00FB4B01">
        <w:rPr>
          <w:sz w:val="20"/>
          <w:szCs w:val="20"/>
        </w:rPr>
        <w:t xml:space="preserve">).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w:t>
      </w:r>
      <w:r w:rsidR="00FB4B01" w:rsidRPr="00745D36">
        <w:rPr>
          <w:sz w:val="20"/>
          <w:szCs w:val="20"/>
        </w:rPr>
        <w:t>Framework</w:t>
      </w:r>
      <w:r w:rsidR="00745D36" w:rsidRPr="00745D36">
        <w:rPr>
          <w:sz w:val="20"/>
          <w:szCs w:val="20"/>
        </w:rPr>
        <w:t>:</w:t>
      </w:r>
      <w:r w:rsidR="00FB4B01" w:rsidRPr="00745D36">
        <w:rPr>
          <w:sz w:val="20"/>
          <w:szCs w:val="20"/>
        </w:rPr>
        <w:t xml:space="preserve"> </w:t>
      </w:r>
      <w:r w:rsidR="00745D36" w:rsidRPr="00745D36">
        <w:rPr>
          <w:sz w:val="20"/>
          <w:szCs w:val="20"/>
        </w:rPr>
        <w:t>https://osf.io/deh4j</w:t>
      </w:r>
      <w:r w:rsidR="00745D36" w:rsidRPr="00745D36">
        <w:rPr>
          <w:sz w:val="20"/>
          <w:szCs w:val="20"/>
        </w:rPr>
        <w:t>/overview</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w:t>
      </w:r>
      <w:proofErr w:type="gramStart"/>
      <w:r>
        <w:rPr>
          <w:sz w:val="20"/>
          <w:szCs w:val="20"/>
        </w:rPr>
        <w:t>similar to</w:t>
      </w:r>
      <w:proofErr w:type="gramEnd"/>
      <w:r>
        <w:rPr>
          <w:sz w:val="20"/>
          <w:szCs w:val="20"/>
        </w:rPr>
        <w:t xml:space="preserve">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361492DE"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Pelli, 1997)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225281">
        <w:rPr>
          <w:color w:val="000000" w:themeColor="text1"/>
          <w:sz w:val="20"/>
          <w:szCs w:val="20"/>
        </w:rPr>
        <w:lastRenderedPageBreak/>
        <w:t>Following standard procedures for eye-tracking experiments, t</w:t>
      </w:r>
      <w:r w:rsidRPr="00225281">
        <w:rPr>
          <w:color w:val="000000" w:themeColor="text1"/>
          <w:sz w:val="20"/>
          <w:szCs w:val="20"/>
        </w:rPr>
        <w:t xml:space="preserve">he </w:t>
      </w:r>
      <w:r>
        <w:rPr>
          <w:sz w:val="20"/>
          <w:szCs w:val="20"/>
        </w:rPr>
        <w:t xml:space="preserve">experiment took place in a </w:t>
      </w:r>
      <w:proofErr w:type="gramStart"/>
      <w:r>
        <w:rPr>
          <w:sz w:val="20"/>
          <w:szCs w:val="20"/>
        </w:rPr>
        <w:t>dimly-lit</w:t>
      </w:r>
      <w:proofErr w:type="gramEnd"/>
      <w:r>
        <w:rPr>
          <w:sz w:val="20"/>
          <w:szCs w:val="20"/>
        </w:rPr>
        <w:t xml:space="preserve">,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w:t>
      </w:r>
      <w:proofErr w:type="gramStart"/>
      <w:r w:rsidR="00421B8B" w:rsidRPr="00BE6682">
        <w:rPr>
          <w:color w:val="000000" w:themeColor="text1"/>
          <w:sz w:val="20"/>
          <w:szCs w:val="20"/>
        </w:rPr>
        <w:t>each individual’s</w:t>
      </w:r>
      <w:proofErr w:type="gramEnd"/>
      <w:r w:rsidR="00421B8B" w:rsidRPr="00BE6682">
        <w:rPr>
          <w:color w:val="000000" w:themeColor="text1"/>
          <w:sz w:val="20"/>
          <w:szCs w:val="20"/>
        </w:rPr>
        <w:t xml:space="preserve"> acuity over </w:t>
      </w:r>
      <w:proofErr w:type="gramStart"/>
      <w:r w:rsidR="00421B8B" w:rsidRPr="00BE6682">
        <w:rPr>
          <w:color w:val="000000" w:themeColor="text1"/>
          <w:sz w:val="20"/>
          <w:szCs w:val="20"/>
        </w:rPr>
        <w:t xml:space="preserve">distance, </w:t>
      </w:r>
      <w:r w:rsidR="00FF2EE9" w:rsidRPr="00BE6682">
        <w:rPr>
          <w:color w:val="000000" w:themeColor="text1"/>
          <w:sz w:val="20"/>
          <w:szCs w:val="20"/>
        </w:rPr>
        <w:t>and</w:t>
      </w:r>
      <w:proofErr w:type="gramEnd"/>
      <w:r w:rsidR="00FF2EE9" w:rsidRPr="00BE6682">
        <w:rPr>
          <w:color w:val="000000" w:themeColor="text1"/>
          <w:sz w:val="20"/>
          <w:szCs w:val="20"/>
        </w:rPr>
        <w:t xml:space="preserve">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Pr="00CD7FD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w:t>
      </w:r>
      <w:r w:rsidRPr="00CD7FD4">
        <w:rPr>
          <w:sz w:val="20"/>
          <w:szCs w:val="20"/>
        </w:rPr>
        <w:t xml:space="preserve">towards the box of their choice. Once fixation was stable inside one of the boxes for 50ms, the target </w:t>
      </w:r>
      <w:r w:rsidR="00225281" w:rsidRPr="00CD7FD4">
        <w:rPr>
          <w:sz w:val="20"/>
          <w:szCs w:val="20"/>
        </w:rPr>
        <w:t>circle</w:t>
      </w:r>
      <w:r w:rsidRPr="00CD7FD4">
        <w:rPr>
          <w:sz w:val="20"/>
          <w:szCs w:val="20"/>
        </w:rPr>
        <w:t xml:space="preserve"> was presented for 500ms in either the left or the right box (never the </w:t>
      </w:r>
      <w:proofErr w:type="spellStart"/>
      <w:r w:rsidRPr="00CD7FD4">
        <w:rPr>
          <w:sz w:val="20"/>
          <w:szCs w:val="20"/>
        </w:rPr>
        <w:t>centre</w:t>
      </w:r>
      <w:proofErr w:type="spellEnd"/>
      <w:r w:rsidRPr="00CD7FD4">
        <w:rPr>
          <w:sz w:val="20"/>
          <w:szCs w:val="20"/>
        </w:rPr>
        <w:t xml:space="preserve">). </w:t>
      </w:r>
    </w:p>
    <w:p w14:paraId="2E078E0D" w14:textId="47F219E3" w:rsidR="00CE016A" w:rsidRDefault="00FB4B01" w:rsidP="00B92266">
      <w:pPr>
        <w:spacing w:after="160" w:line="360" w:lineRule="auto"/>
        <w:rPr>
          <w:sz w:val="20"/>
          <w:szCs w:val="20"/>
        </w:rPr>
      </w:pPr>
      <w:r w:rsidRPr="00CD7FD4">
        <w:rPr>
          <w:i/>
          <w:sz w:val="20"/>
          <w:szCs w:val="20"/>
        </w:rPr>
        <w:t xml:space="preserve">Directed eye movement phase. </w:t>
      </w:r>
      <w:r w:rsidRPr="00CD7FD4">
        <w:rPr>
          <w:sz w:val="20"/>
          <w:szCs w:val="20"/>
        </w:rPr>
        <w:t xml:space="preserve">This phase was </w:t>
      </w:r>
      <w:proofErr w:type="gramStart"/>
      <w:r w:rsidRPr="00CD7FD4">
        <w:rPr>
          <w:sz w:val="20"/>
          <w:szCs w:val="20"/>
        </w:rPr>
        <w:t>similar to</w:t>
      </w:r>
      <w:proofErr w:type="gramEnd"/>
      <w:r w:rsidRPr="00CD7FD4">
        <w:rPr>
          <w:sz w:val="20"/>
          <w:szCs w:val="20"/>
        </w:rPr>
        <w:t xml:space="preserve">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sidRPr="00CD7FD4">
        <w:rPr>
          <w:sz w:val="20"/>
          <w:szCs w:val="20"/>
        </w:rPr>
        <w:t>ms</w:t>
      </w:r>
      <w:proofErr w:type="spellEnd"/>
      <w:r w:rsidRPr="00CD7FD4">
        <w:rPr>
          <w:sz w:val="20"/>
          <w:szCs w:val="20"/>
        </w:rPr>
        <w:t xml:space="preserve"> and then reappeared) and participants were instructed to execute a saccade to this box and remain fixated there until the target </w:t>
      </w:r>
      <w:r w:rsidR="00225281" w:rsidRPr="00CD7FD4">
        <w:rPr>
          <w:sz w:val="20"/>
          <w:szCs w:val="20"/>
        </w:rPr>
        <w:t xml:space="preserve">circle </w:t>
      </w:r>
      <w:r w:rsidRPr="00CD7FD4">
        <w:rPr>
          <w:sz w:val="20"/>
          <w:szCs w:val="20"/>
        </w:rPr>
        <w:t>appeared. This phase consisted of 4 blocks of 10 trials for each of the 9 distances used (90 trials per block</w:t>
      </w:r>
      <w:r>
        <w:rPr>
          <w:sz w:val="20"/>
          <w:szCs w:val="20"/>
        </w:rPr>
        <w:t>,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0B3F65B"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w:t>
      </w:r>
      <w:r w:rsidR="006E127D">
        <w:rPr>
          <w:color w:val="000000" w:themeColor="text1"/>
          <w:sz w:val="20"/>
          <w:szCs w:val="20"/>
        </w:rPr>
        <w:t xml:space="preserve"> </w:t>
      </w:r>
      <w:r w:rsidR="00FE0B0F" w:rsidRPr="00BE6682">
        <w:rPr>
          <w:color w:val="000000" w:themeColor="text1"/>
          <w:sz w:val="20"/>
          <w:szCs w:val="20"/>
        </w:rPr>
        <w:t>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5E315593"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 xml:space="preserve">as shown in Figure </w:t>
      </w:r>
      <w:r w:rsidR="00CD7FD4">
        <w:rPr>
          <w:color w:val="000000" w:themeColor="text1"/>
          <w:sz w:val="20"/>
          <w:szCs w:val="20"/>
        </w:rPr>
        <w:t>7</w:t>
      </w:r>
      <w:r w:rsidR="0049683C" w:rsidRPr="00BE6682">
        <w:rPr>
          <w:color w:val="000000" w:themeColor="text1"/>
          <w:sz w:val="20"/>
          <w:szCs w:val="20"/>
        </w:rPr>
        <w:t xml:space="preserve">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 xml:space="preserve">overall effect of box separation on fixation choices in Block 2, and no increase in the size of the effect of box </w:t>
      </w:r>
      <w:r w:rsidR="00C87BC2" w:rsidRPr="00CD7FD4">
        <w:rPr>
          <w:color w:val="000000" w:themeColor="text1"/>
          <w:sz w:val="20"/>
          <w:szCs w:val="20"/>
        </w:rPr>
        <w:t>separation</w:t>
      </w:r>
      <w:r w:rsidR="001E2755" w:rsidRPr="00CD7FD4">
        <w:rPr>
          <w:color w:val="000000" w:themeColor="text1"/>
          <w:sz w:val="20"/>
          <w:szCs w:val="20"/>
        </w:rPr>
        <w:t xml:space="preserve"> in Block 2</w:t>
      </w:r>
      <w:r w:rsidR="00C87BC2" w:rsidRPr="00CD7FD4">
        <w:rPr>
          <w:color w:val="000000" w:themeColor="text1"/>
          <w:sz w:val="20"/>
          <w:szCs w:val="20"/>
        </w:rPr>
        <w:t xml:space="preserve"> among the group who were guided to adjust their choices with box separation in Block 1.</w:t>
      </w:r>
      <w:r w:rsidR="00225281" w:rsidRPr="00CD7FD4">
        <w:rPr>
          <w:color w:val="000000" w:themeColor="text1"/>
          <w:sz w:val="20"/>
          <w:szCs w:val="20"/>
        </w:rPr>
        <w:t xml:space="preserve"> 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3"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CD7FD4">
        <w:rPr>
          <w:rFonts w:ascii="Nunito" w:eastAsia="Nunito" w:hAnsi="Nunito" w:cs="Nunito"/>
          <w:color w:val="000000" w:themeColor="text1"/>
          <w:sz w:val="20"/>
          <w:szCs w:val="20"/>
        </w:rPr>
        <w:t>(</w:t>
      </w:r>
      <w:r w:rsidR="0037174D" w:rsidRPr="00CD7FD4">
        <w:rPr>
          <w:rFonts w:ascii="Nunito" w:eastAsia="Nunito" w:hAnsi="Nunito" w:cs="Nunito"/>
          <w:i/>
          <w:iCs/>
          <w:color w:val="000000" w:themeColor="text1"/>
          <w:sz w:val="20"/>
          <w:szCs w:val="20"/>
        </w:rPr>
        <w:t>left</w:t>
      </w:r>
      <w:r w:rsidR="00225281" w:rsidRPr="00CD7FD4">
        <w:rPr>
          <w:rFonts w:ascii="Nunito" w:eastAsia="Nunito" w:hAnsi="Nunito" w:cs="Nunito"/>
          <w:i/>
          <w:iCs/>
          <w:color w:val="000000" w:themeColor="text1"/>
          <w:sz w:val="20"/>
          <w:szCs w:val="20"/>
        </w:rPr>
        <w:t xml:space="preserve"> two plots</w:t>
      </w:r>
      <w:r w:rsidR="0037174D" w:rsidRPr="00CD7FD4">
        <w:rPr>
          <w:rFonts w:ascii="Nunito" w:eastAsia="Nunito" w:hAnsi="Nunito" w:cs="Nunito"/>
          <w:color w:val="000000" w:themeColor="text1"/>
          <w:sz w:val="20"/>
          <w:szCs w:val="20"/>
        </w:rPr>
        <w:t xml:space="preserve">): </w:t>
      </w:r>
      <w:r w:rsidR="00A9798A" w:rsidRPr="00CD7FD4">
        <w:rPr>
          <w:rFonts w:ascii="Nunito" w:eastAsia="Nunito" w:hAnsi="Nunito" w:cs="Nunito"/>
          <w:color w:val="000000" w:themeColor="text1"/>
          <w:sz w:val="20"/>
          <w:szCs w:val="20"/>
        </w:rPr>
        <w:t>E</w:t>
      </w:r>
      <w:r w:rsidR="0037174D" w:rsidRPr="00CD7FD4">
        <w:rPr>
          <w:rFonts w:ascii="Nunito" w:eastAsia="Nunito" w:hAnsi="Nunito" w:cs="Nunito"/>
          <w:color w:val="000000" w:themeColor="text1"/>
          <w:sz w:val="20"/>
          <w:szCs w:val="20"/>
        </w:rPr>
        <w:t>ach</w:t>
      </w:r>
      <w:r w:rsidR="0037174D" w:rsidRPr="00BE6682">
        <w:rPr>
          <w:rFonts w:ascii="Nunito" w:eastAsia="Nunito" w:hAnsi="Nunito" w:cs="Nunito"/>
          <w:color w:val="000000" w:themeColor="text1"/>
          <w:sz w:val="20"/>
          <w:szCs w:val="20"/>
        </w:rPr>
        <w:t xml:space="preserve">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06AAF499"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w:t>
      </w:r>
      <w:r w:rsidRPr="00CD7FD4">
        <w:rPr>
          <w:color w:val="000000" w:themeColor="text1"/>
          <w:sz w:val="20"/>
          <w:szCs w:val="20"/>
        </w:rPr>
        <w:t xml:space="preserve">the </w:t>
      </w:r>
      <w:r w:rsidR="00E62EF2" w:rsidRPr="00CD7FD4">
        <w:rPr>
          <w:color w:val="000000" w:themeColor="text1"/>
          <w:sz w:val="20"/>
          <w:szCs w:val="20"/>
        </w:rPr>
        <w:t>focus-divide</w:t>
      </w:r>
      <w:r w:rsidRPr="00CD7FD4">
        <w:rPr>
          <w:color w:val="000000" w:themeColor="text1"/>
          <w:sz w:val="20"/>
          <w:szCs w:val="20"/>
        </w:rPr>
        <w:t xml:space="preserve"> dilemma</w:t>
      </w:r>
      <w:r w:rsidRPr="00BE6682">
        <w:rPr>
          <w:color w:val="000000" w:themeColor="text1"/>
          <w:sz w:val="20"/>
          <w:szCs w:val="20"/>
        </w:rPr>
        <w:t xml:space="preserve">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420D020C"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w:t>
      </w:r>
      <w:r w:rsidR="002F6C87" w:rsidRPr="00E82759">
        <w:rPr>
          <w:color w:val="000000" w:themeColor="text1"/>
          <w:sz w:val="20"/>
          <w:szCs w:val="20"/>
        </w:rPr>
        <w:t xml:space="preserve">solving the </w:t>
      </w:r>
      <w:r w:rsidR="00E62EF2" w:rsidRPr="00E82759">
        <w:rPr>
          <w:color w:val="000000" w:themeColor="text1"/>
          <w:sz w:val="20"/>
          <w:szCs w:val="20"/>
        </w:rPr>
        <w:t>focus-divide</w:t>
      </w:r>
      <w:r w:rsidR="002F6C87" w:rsidRPr="00E82759">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E82759">
        <w:rPr>
          <w:color w:val="000000" w:themeColor="text1"/>
          <w:sz w:val="20"/>
          <w:szCs w:val="20"/>
        </w:rPr>
        <w:t xml:space="preserve">the preceding </w:t>
      </w:r>
      <w:r w:rsidR="002F6C87" w:rsidRPr="00E82759">
        <w:rPr>
          <w:color w:val="000000" w:themeColor="text1"/>
          <w:sz w:val="20"/>
          <w:szCs w:val="20"/>
        </w:rPr>
        <w:t xml:space="preserve">four experiments we found no evidence of such </w:t>
      </w:r>
      <w:r w:rsidR="00B93818" w:rsidRPr="00E82759">
        <w:rPr>
          <w:color w:val="000000" w:themeColor="text1"/>
          <w:sz w:val="20"/>
          <w:szCs w:val="20"/>
        </w:rPr>
        <w:t>facilitation</w:t>
      </w:r>
      <w:r w:rsidRPr="00E82759">
        <w:rPr>
          <w:color w:val="000000" w:themeColor="text1"/>
          <w:sz w:val="20"/>
          <w:szCs w:val="20"/>
        </w:rPr>
        <w:t>.</w:t>
      </w:r>
      <w:r w:rsidR="002F6C87" w:rsidRPr="00E82759">
        <w:rPr>
          <w:color w:val="000000" w:themeColor="text1"/>
          <w:sz w:val="20"/>
          <w:szCs w:val="20"/>
        </w:rPr>
        <w:t xml:space="preserve"> </w:t>
      </w:r>
      <w:r w:rsidR="00C445F2" w:rsidRPr="00E82759">
        <w:rPr>
          <w:color w:val="000000" w:themeColor="text1"/>
          <w:sz w:val="20"/>
          <w:szCs w:val="20"/>
        </w:rPr>
        <w:t xml:space="preserve">We had assumed that it would be simple for participants to </w:t>
      </w:r>
      <w:r w:rsidR="00D913F6" w:rsidRPr="00E82759">
        <w:rPr>
          <w:color w:val="000000" w:themeColor="text1"/>
          <w:sz w:val="20"/>
          <w:szCs w:val="20"/>
        </w:rPr>
        <w:t xml:space="preserve">implement </w:t>
      </w:r>
      <w:r w:rsidR="002F6C87" w:rsidRPr="00E82759">
        <w:rPr>
          <w:color w:val="000000" w:themeColor="text1"/>
          <w:sz w:val="20"/>
          <w:szCs w:val="20"/>
        </w:rPr>
        <w:t>the optimal solution</w:t>
      </w:r>
      <w:r w:rsidR="00C445F2" w:rsidRPr="00E82759">
        <w:rPr>
          <w:color w:val="000000" w:themeColor="text1"/>
          <w:sz w:val="20"/>
          <w:szCs w:val="20"/>
        </w:rPr>
        <w:t xml:space="preserve"> once they had acquired some experience with it, but t</w:t>
      </w:r>
      <w:r w:rsidR="002F6C87" w:rsidRPr="00E82759">
        <w:rPr>
          <w:color w:val="000000" w:themeColor="text1"/>
          <w:sz w:val="20"/>
          <w:szCs w:val="20"/>
        </w:rPr>
        <w:t>he</w:t>
      </w:r>
      <w:r w:rsidR="00C445F2" w:rsidRPr="00E82759">
        <w:rPr>
          <w:color w:val="000000" w:themeColor="text1"/>
          <w:sz w:val="20"/>
          <w:szCs w:val="20"/>
        </w:rPr>
        <w:t>se</w:t>
      </w:r>
      <w:r w:rsidR="002F6C87" w:rsidRPr="00E82759">
        <w:rPr>
          <w:color w:val="000000" w:themeColor="text1"/>
          <w:sz w:val="20"/>
          <w:szCs w:val="20"/>
        </w:rPr>
        <w:t xml:space="preserve"> results led us to question </w:t>
      </w:r>
      <w:r w:rsidR="00886AF2" w:rsidRPr="00E82759">
        <w:rPr>
          <w:color w:val="000000" w:themeColor="text1"/>
          <w:sz w:val="20"/>
          <w:szCs w:val="20"/>
        </w:rPr>
        <w:t>that</w:t>
      </w:r>
      <w:r w:rsidR="006D1D34" w:rsidRPr="00E82759">
        <w:rPr>
          <w:color w:val="000000" w:themeColor="text1"/>
          <w:sz w:val="20"/>
          <w:szCs w:val="20"/>
        </w:rPr>
        <w:t xml:space="preserve"> </w:t>
      </w:r>
      <w:r w:rsidR="00886AF2" w:rsidRPr="00E82759">
        <w:rPr>
          <w:color w:val="000000" w:themeColor="text1"/>
          <w:sz w:val="20"/>
          <w:szCs w:val="20"/>
        </w:rPr>
        <w:t>assumption</w:t>
      </w:r>
      <w:r w:rsidR="006D1D34" w:rsidRPr="00E82759">
        <w:rPr>
          <w:color w:val="000000" w:themeColor="text1"/>
          <w:sz w:val="20"/>
          <w:szCs w:val="20"/>
        </w:rPr>
        <w:t xml:space="preserve">; perhaps there is </w:t>
      </w:r>
      <w:r w:rsidR="00D913F6" w:rsidRPr="00E82759">
        <w:rPr>
          <w:color w:val="000000" w:themeColor="text1"/>
          <w:sz w:val="20"/>
          <w:szCs w:val="20"/>
        </w:rPr>
        <w:t>a</w:t>
      </w:r>
      <w:r w:rsidRPr="00E82759">
        <w:rPr>
          <w:color w:val="000000" w:themeColor="text1"/>
          <w:sz w:val="20"/>
          <w:szCs w:val="20"/>
        </w:rPr>
        <w:t xml:space="preserve"> barrier </w:t>
      </w:r>
      <w:r w:rsidR="00D913F6" w:rsidRPr="00E82759">
        <w:rPr>
          <w:color w:val="000000" w:themeColor="text1"/>
          <w:sz w:val="20"/>
          <w:szCs w:val="20"/>
        </w:rPr>
        <w:t>or complexity to</w:t>
      </w:r>
      <w:r w:rsidRPr="00E82759">
        <w:rPr>
          <w:color w:val="000000" w:themeColor="text1"/>
          <w:sz w:val="20"/>
          <w:szCs w:val="20"/>
        </w:rPr>
        <w:t xml:space="preserve"> implementing the optimal solution that we had not considered.</w:t>
      </w:r>
      <w:r w:rsidR="006D1D34" w:rsidRPr="00E82759">
        <w:rPr>
          <w:color w:val="000000" w:themeColor="text1"/>
          <w:sz w:val="20"/>
          <w:szCs w:val="20"/>
        </w:rPr>
        <w:t xml:space="preserve"> We therefore ran a replication of the throwing and detection tasks on a small group of non-</w:t>
      </w:r>
      <w:r w:rsidR="00886AF2" w:rsidRPr="00E82759">
        <w:rPr>
          <w:color w:val="000000" w:themeColor="text1"/>
          <w:sz w:val="20"/>
          <w:szCs w:val="20"/>
        </w:rPr>
        <w:t>naive</w:t>
      </w:r>
      <w:r w:rsidR="006D1D34" w:rsidRPr="00E82759">
        <w:rPr>
          <w:color w:val="000000" w:themeColor="text1"/>
          <w:sz w:val="20"/>
          <w:szCs w:val="20"/>
        </w:rPr>
        <w:t xml:space="preserve"> participants</w:t>
      </w:r>
      <w:r w:rsidR="00225281" w:rsidRPr="00E82759">
        <w:rPr>
          <w:color w:val="000000" w:themeColor="text1"/>
          <w:sz w:val="20"/>
          <w:szCs w:val="20"/>
        </w:rPr>
        <w:t>. This</w:t>
      </w:r>
      <w:r w:rsidR="006D1D34" w:rsidRPr="00E82759">
        <w:rPr>
          <w:color w:val="000000" w:themeColor="text1"/>
          <w:sz w:val="20"/>
          <w:szCs w:val="20"/>
        </w:rPr>
        <w:t xml:space="preserve"> includ</w:t>
      </w:r>
      <w:r w:rsidR="00225281" w:rsidRPr="00E82759">
        <w:rPr>
          <w:color w:val="000000" w:themeColor="text1"/>
          <w:sz w:val="20"/>
          <w:szCs w:val="20"/>
        </w:rPr>
        <w:t>ed</w:t>
      </w:r>
      <w:r w:rsidR="006D1D34" w:rsidRPr="00E82759">
        <w:rPr>
          <w:color w:val="000000" w:themeColor="text1"/>
          <w:sz w:val="20"/>
          <w:szCs w:val="20"/>
        </w:rPr>
        <w:t xml:space="preserve"> three of the authors</w:t>
      </w:r>
      <w:r w:rsidR="00225281" w:rsidRPr="00E82759">
        <w:rPr>
          <w:color w:val="000000" w:themeColor="text1"/>
          <w:sz w:val="20"/>
          <w:szCs w:val="20"/>
        </w:rPr>
        <w:t>, so that we could experience and report on making these choices from a first-hand perspective</w:t>
      </w:r>
      <w:r w:rsidR="006D1D34" w:rsidRPr="00E82759">
        <w:rPr>
          <w:color w:val="000000" w:themeColor="text1"/>
          <w:sz w:val="20"/>
          <w:szCs w:val="20"/>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39937E69" w:rsidR="003B5369" w:rsidRPr="00020716" w:rsidRDefault="00F65652" w:rsidP="003B5369">
      <w:pPr>
        <w:spacing w:line="360" w:lineRule="auto"/>
        <w:rPr>
          <w:color w:val="000000" w:themeColor="text1"/>
          <w:sz w:val="20"/>
          <w:szCs w:val="20"/>
        </w:rPr>
      </w:pPr>
      <w:r w:rsidRPr="00E82759">
        <w:rPr>
          <w:color w:val="000000" w:themeColor="text1"/>
          <w:sz w:val="20"/>
          <w:szCs w:val="20"/>
        </w:rPr>
        <w:t>In t</w:t>
      </w:r>
      <w:r w:rsidR="003B5369" w:rsidRPr="00E82759">
        <w:rPr>
          <w:color w:val="000000" w:themeColor="text1"/>
          <w:sz w:val="20"/>
          <w:szCs w:val="20"/>
        </w:rPr>
        <w:t xml:space="preserve">he throwing </w:t>
      </w:r>
      <w:r w:rsidR="006E127D" w:rsidRPr="00E82759">
        <w:rPr>
          <w:color w:val="000000" w:themeColor="text1"/>
          <w:sz w:val="20"/>
          <w:szCs w:val="20"/>
        </w:rPr>
        <w:t>task</w:t>
      </w:r>
      <w:r w:rsidRPr="00E82759">
        <w:rPr>
          <w:color w:val="000000" w:themeColor="text1"/>
          <w:sz w:val="20"/>
          <w:szCs w:val="20"/>
        </w:rPr>
        <w:t xml:space="preserve"> (3A)</w:t>
      </w:r>
      <w:r w:rsidR="003B5369" w:rsidRPr="00E82759">
        <w:rPr>
          <w:color w:val="000000" w:themeColor="text1"/>
          <w:sz w:val="20"/>
          <w:szCs w:val="20"/>
        </w:rPr>
        <w:t>, participants made a choice about where to stand to throw a beanbag into one of two possible hoops</w:t>
      </w:r>
      <w:r w:rsidRPr="00E82759">
        <w:rPr>
          <w:color w:val="000000" w:themeColor="text1"/>
          <w:sz w:val="20"/>
          <w:szCs w:val="20"/>
        </w:rPr>
        <w:t xml:space="preserve">, </w:t>
      </w:r>
      <w:proofErr w:type="gramStart"/>
      <w:r w:rsidRPr="00E82759">
        <w:rPr>
          <w:color w:val="000000" w:themeColor="text1"/>
          <w:sz w:val="20"/>
          <w:szCs w:val="20"/>
        </w:rPr>
        <w:t>similar to</w:t>
      </w:r>
      <w:proofErr w:type="gramEnd"/>
      <w:r w:rsidRPr="00E82759">
        <w:rPr>
          <w:color w:val="000000" w:themeColor="text1"/>
          <w:sz w:val="20"/>
          <w:szCs w:val="20"/>
        </w:rPr>
        <w:t xml:space="preserve"> the experiments 1A, B and C above. </w:t>
      </w:r>
      <w:r w:rsidR="003B5369" w:rsidRPr="00E82759">
        <w:rPr>
          <w:color w:val="000000" w:themeColor="text1"/>
          <w:sz w:val="20"/>
          <w:szCs w:val="20"/>
        </w:rPr>
        <w:t xml:space="preserve">They are only told which hoop is their target after they have made their choice. The detection task </w:t>
      </w:r>
      <w:r w:rsidR="006E127D" w:rsidRPr="00E82759">
        <w:rPr>
          <w:color w:val="000000" w:themeColor="text1"/>
          <w:sz w:val="20"/>
          <w:szCs w:val="20"/>
        </w:rPr>
        <w:t xml:space="preserve">(3B) </w:t>
      </w:r>
      <w:r w:rsidR="003B5369" w:rsidRPr="00E82759">
        <w:rPr>
          <w:color w:val="000000" w:themeColor="text1"/>
          <w:sz w:val="20"/>
          <w:szCs w:val="20"/>
        </w:rPr>
        <w:t>is similar in structure</w:t>
      </w:r>
      <w:r w:rsidRPr="00E82759">
        <w:rPr>
          <w:color w:val="000000" w:themeColor="text1"/>
          <w:sz w:val="20"/>
          <w:szCs w:val="20"/>
        </w:rPr>
        <w:t xml:space="preserve"> to Experiment 2:</w:t>
      </w:r>
      <w:r w:rsidR="003B5369" w:rsidRPr="00E82759">
        <w:rPr>
          <w:color w:val="000000" w:themeColor="text1"/>
          <w:sz w:val="20"/>
          <w:szCs w:val="20"/>
        </w:rPr>
        <w:t xml:space="preserve"> participants make a choice about where to look to detect a probe that can appear in one of two boxes. In both tasks the distance between the possible target locations (hoops/boxes) is varied, and the logic is the same: </w:t>
      </w:r>
      <w:r w:rsidR="00225281" w:rsidRPr="00E82759">
        <w:rPr>
          <w:color w:val="000000" w:themeColor="text1"/>
          <w:sz w:val="20"/>
          <w:szCs w:val="20"/>
        </w:rPr>
        <w:t xml:space="preserve">when they are close together, </w:t>
      </w:r>
      <w:r w:rsidR="003B5369" w:rsidRPr="00E82759">
        <w:rPr>
          <w:color w:val="000000" w:themeColor="text1"/>
          <w:sz w:val="20"/>
          <w:szCs w:val="20"/>
        </w:rPr>
        <w:t xml:space="preserve">stand/look in a central location, equidistant between the two </w:t>
      </w:r>
      <w:r w:rsidR="003B5369" w:rsidRPr="00E82759">
        <w:rPr>
          <w:color w:val="000000" w:themeColor="text1"/>
          <w:sz w:val="20"/>
          <w:szCs w:val="20"/>
        </w:rPr>
        <w:lastRenderedPageBreak/>
        <w:t>potential target locations</w:t>
      </w:r>
      <w:r w:rsidR="00225281" w:rsidRPr="00E82759">
        <w:rPr>
          <w:color w:val="000000" w:themeColor="text1"/>
          <w:sz w:val="20"/>
          <w:szCs w:val="20"/>
        </w:rPr>
        <w:t>;</w:t>
      </w:r>
      <w:r w:rsidR="003B5369" w:rsidRPr="00E82759">
        <w:rPr>
          <w:color w:val="000000" w:themeColor="text1"/>
          <w:sz w:val="20"/>
          <w:szCs w:val="20"/>
        </w:rPr>
        <w:t xml:space="preserve"> </w:t>
      </w:r>
      <w:r w:rsidR="00225281" w:rsidRPr="00E82759">
        <w:rPr>
          <w:color w:val="000000" w:themeColor="text1"/>
          <w:sz w:val="20"/>
          <w:szCs w:val="20"/>
        </w:rPr>
        <w:t xml:space="preserve">when they are too far apart to throw to/see reliably from a central position, </w:t>
      </w:r>
      <w:r w:rsidR="003B5369" w:rsidRPr="00E82759">
        <w:rPr>
          <w:color w:val="000000" w:themeColor="text1"/>
          <w:sz w:val="20"/>
          <w:szCs w:val="20"/>
        </w:rPr>
        <w:t>stand/look close to one potential target location. The results demonstrate the optimal strategy can be easily and effectively implemented when it is explicitly known</w:t>
      </w:r>
      <w:r w:rsidRPr="00E82759">
        <w:rPr>
          <w:color w:val="000000" w:themeColor="text1"/>
          <w:sz w:val="20"/>
          <w:szCs w:val="20"/>
        </w:rPr>
        <w:t>.</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w:t>
      </w:r>
      <w:proofErr w:type="gramStart"/>
      <w:r w:rsidR="003B5369" w:rsidRPr="00020716">
        <w:rPr>
          <w:color w:val="000000" w:themeColor="text1"/>
          <w:sz w:val="20"/>
          <w:szCs w:val="20"/>
        </w:rPr>
        <w:t>similar to</w:t>
      </w:r>
      <w:proofErr w:type="gramEnd"/>
      <w:r w:rsidR="003B5369" w:rsidRPr="00020716">
        <w:rPr>
          <w:color w:val="000000" w:themeColor="text1"/>
          <w:sz w:val="20"/>
          <w:szCs w:val="20"/>
        </w:rPr>
        <w:t xml:space="preserve">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w:t>
      </w:r>
      <w:proofErr w:type="gramStart"/>
      <w:r w:rsidRPr="00020716">
        <w:rPr>
          <w:color w:val="000000" w:themeColor="text1"/>
          <w:sz w:val="20"/>
          <w:szCs w:val="20"/>
        </w:rPr>
        <w:t>Instead</w:t>
      </w:r>
      <w:proofErr w:type="gramEnd"/>
      <w:r w:rsidRPr="00020716">
        <w:rPr>
          <w:color w:val="000000" w:themeColor="text1"/>
          <w:sz w:val="20"/>
          <w:szCs w:val="20"/>
        </w:rPr>
        <w:t xml:space="preserve">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w:t>
      </w:r>
      <w:proofErr w:type="gramStart"/>
      <w:r w:rsidRPr="00020716">
        <w:rPr>
          <w:color w:val="000000" w:themeColor="text1"/>
          <w:sz w:val="20"/>
          <w:szCs w:val="20"/>
        </w:rPr>
        <w:t>50%, and</w:t>
      </w:r>
      <w:proofErr w:type="gramEnd"/>
      <w:r w:rsidRPr="00020716">
        <w:rPr>
          <w:color w:val="000000" w:themeColor="text1"/>
          <w:sz w:val="20"/>
          <w:szCs w:val="20"/>
        </w:rPr>
        <w:t xml:space="preserve">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w:t>
      </w:r>
      <w:proofErr w:type="gramStart"/>
      <w:r w:rsidRPr="00020716">
        <w:rPr>
          <w:color w:val="000000" w:themeColor="text1"/>
          <w:sz w:val="20"/>
          <w:szCs w:val="20"/>
        </w:rPr>
        <w:t>here</w:t>
      </w:r>
      <w:proofErr w:type="gramEnd"/>
      <w:r w:rsidRPr="00020716">
        <w:rPr>
          <w:color w:val="000000" w:themeColor="text1"/>
          <w:sz w:val="20"/>
          <w:szCs w:val="20"/>
        </w:rPr>
        <w:t xml:space="preserve"> they will be 100% correct and if it appears in the other </w:t>
      </w:r>
      <w:proofErr w:type="gramStart"/>
      <w:r w:rsidRPr="00020716">
        <w:rPr>
          <w:color w:val="000000" w:themeColor="text1"/>
          <w:sz w:val="20"/>
          <w:szCs w:val="20"/>
        </w:rPr>
        <w:t>box</w:t>
      </w:r>
      <w:proofErr w:type="gramEnd"/>
      <w:r w:rsidRPr="00020716">
        <w:rPr>
          <w:color w:val="000000" w:themeColor="text1"/>
          <w:sz w:val="20"/>
          <w:szCs w:val="20"/>
        </w:rPr>
        <w:t xml:space="preserve">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xml:space="preserve">. Again, </w:t>
      </w:r>
      <w:proofErr w:type="gramStart"/>
      <w:r w:rsidRPr="00020716">
        <w:rPr>
          <w:color w:val="000000" w:themeColor="text1"/>
          <w:sz w:val="20"/>
          <w:szCs w:val="20"/>
        </w:rPr>
        <w:t>it is clear that expert</w:t>
      </w:r>
      <w:proofErr w:type="gramEnd"/>
      <w:r w:rsidRPr="00020716">
        <w:rPr>
          <w:color w:val="000000" w:themeColor="text1"/>
          <w:sz w:val="20"/>
          <w:szCs w:val="20"/>
        </w:rPr>
        <w:t xml:space="preserve">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4"/>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w:t>
      </w:r>
      <w:proofErr w:type="gramStart"/>
      <w:r w:rsidRPr="00E931F3">
        <w:rPr>
          <w:color w:val="000000" w:themeColor="text1"/>
          <w:sz w:val="20"/>
          <w:szCs w:val="20"/>
        </w:rPr>
        <w:t>correct</w:t>
      </w:r>
      <w:proofErr w:type="gramEnd"/>
      <w:r w:rsidRPr="00E931F3">
        <w:rPr>
          <w:color w:val="000000" w:themeColor="text1"/>
          <w:sz w:val="20"/>
          <w:szCs w:val="20"/>
        </w:rPr>
        <w:t xml:space="preserve">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6"/>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xml:space="preserve">. Comparison of actual proportion correct to optimal (an estimate of the proportion </w:t>
      </w:r>
      <w:proofErr w:type="gramStart"/>
      <w:r w:rsidRPr="00E931F3">
        <w:rPr>
          <w:rFonts w:ascii="Nunito" w:eastAsia="Nunito" w:hAnsi="Nunito" w:cs="Nunito"/>
          <w:i/>
          <w:iCs/>
          <w:color w:val="000000" w:themeColor="text1"/>
          <w:sz w:val="20"/>
          <w:szCs w:val="20"/>
        </w:rPr>
        <w:t>correct</w:t>
      </w:r>
      <w:proofErr w:type="gramEnd"/>
      <w:r w:rsidRPr="00E931F3">
        <w:rPr>
          <w:rFonts w:ascii="Nunito" w:eastAsia="Nunito" w:hAnsi="Nunito" w:cs="Nunito"/>
          <w:i/>
          <w:iCs/>
          <w:color w:val="000000" w:themeColor="text1"/>
          <w:sz w:val="20"/>
          <w:szCs w:val="20"/>
        </w:rPr>
        <w:t xml:space="preserve">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2BB25D28"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w:t>
      </w:r>
      <w:r w:rsidR="00B93818">
        <w:rPr>
          <w:color w:val="000000" w:themeColor="text1"/>
          <w:sz w:val="20"/>
          <w:szCs w:val="20"/>
        </w:rPr>
        <w:t xml:space="preserve">explain the results of </w:t>
      </w:r>
      <w:r w:rsidRPr="00E931F3">
        <w:rPr>
          <w:color w:val="000000" w:themeColor="text1"/>
          <w:sz w:val="20"/>
          <w:szCs w:val="20"/>
        </w:rPr>
        <w:t xml:space="preserve">Experiments 1 and 2 </w:t>
      </w:r>
      <w:r w:rsidR="00225281">
        <w:rPr>
          <w:color w:val="000000" w:themeColor="text1"/>
          <w:sz w:val="20"/>
          <w:szCs w:val="20"/>
        </w:rPr>
        <w:t xml:space="preserve">as a failure to </w:t>
      </w:r>
      <w:r w:rsidR="00B93818">
        <w:rPr>
          <w:color w:val="000000" w:themeColor="text1"/>
          <w:sz w:val="20"/>
          <w:szCs w:val="20"/>
        </w:rPr>
        <w:t>pick up</w:t>
      </w:r>
      <w:r w:rsidR="00225281">
        <w:rPr>
          <w:color w:val="000000" w:themeColor="text1"/>
          <w:sz w:val="20"/>
          <w:szCs w:val="20"/>
        </w:rPr>
        <w:t xml:space="preserve"> the decision rule, </w:t>
      </w:r>
      <w:r w:rsidRPr="00E931F3">
        <w:rPr>
          <w:color w:val="000000" w:themeColor="text1"/>
          <w:sz w:val="20"/>
          <w:szCs w:val="20"/>
        </w:rPr>
        <w:t xml:space="preserve">rather than </w:t>
      </w:r>
      <w:r w:rsidR="00225281">
        <w:rPr>
          <w:color w:val="000000" w:themeColor="text1"/>
          <w:sz w:val="20"/>
          <w:szCs w:val="20"/>
        </w:rPr>
        <w:t xml:space="preserve">the rule being </w:t>
      </w:r>
      <w:r w:rsidR="00B93818">
        <w:rPr>
          <w:color w:val="000000" w:themeColor="text1"/>
          <w:sz w:val="20"/>
          <w:szCs w:val="20"/>
        </w:rPr>
        <w:t xml:space="preserve">known but </w:t>
      </w:r>
      <w:r w:rsidR="00225281">
        <w:rPr>
          <w:color w:val="000000" w:themeColor="text1"/>
          <w:sz w:val="20"/>
          <w:szCs w:val="20"/>
        </w:rPr>
        <w:t>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34F9B300"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w:t>
      </w:r>
      <w:r w:rsidR="00FB4B01" w:rsidRPr="00E82759">
        <w:rPr>
          <w:color w:val="000000" w:themeColor="text1"/>
          <w:sz w:val="20"/>
          <w:szCs w:val="20"/>
        </w:rPr>
        <w:t>performance is straightforward to attain when the participant has an explicit understanding of the domain-general principle that should guide the decision.</w:t>
      </w:r>
      <w:r w:rsidR="00FB4B01" w:rsidRPr="00E82759">
        <w:rPr>
          <w:sz w:val="20"/>
          <w:szCs w:val="20"/>
        </w:rPr>
        <w:t xml:space="preserve"> Even though th</w:t>
      </w:r>
      <w:r w:rsidR="00225281" w:rsidRPr="00E82759">
        <w:rPr>
          <w:sz w:val="20"/>
          <w:szCs w:val="20"/>
        </w:rPr>
        <w:t xml:space="preserve">e decision rule </w:t>
      </w:r>
      <w:r w:rsidR="00FB4B01" w:rsidRPr="00E82759">
        <w:rPr>
          <w:sz w:val="20"/>
          <w:szCs w:val="20"/>
        </w:rPr>
        <w:t xml:space="preserve">is </w:t>
      </w:r>
      <w:r w:rsidR="00B93818" w:rsidRPr="00E82759">
        <w:rPr>
          <w:sz w:val="20"/>
          <w:szCs w:val="20"/>
        </w:rPr>
        <w:t>easy to understand and follow and would boost performance considerably</w:t>
      </w:r>
      <w:r w:rsidR="00FB4B01" w:rsidRPr="00E82759">
        <w:rPr>
          <w:sz w:val="20"/>
          <w:szCs w:val="20"/>
        </w:rPr>
        <w:t xml:space="preserve">, people do not appear to spontaneously construct or exploit this </w:t>
      </w:r>
      <w:r w:rsidR="00225281" w:rsidRPr="00E82759">
        <w:rPr>
          <w:sz w:val="20"/>
          <w:szCs w:val="20"/>
        </w:rPr>
        <w:t>rule</w:t>
      </w:r>
      <w:r w:rsidR="00FB4B01" w:rsidRPr="00E82759">
        <w:rPr>
          <w:sz w:val="20"/>
          <w:szCs w:val="20"/>
        </w:rPr>
        <w:t>, nor do th</w:t>
      </w:r>
      <w:r w:rsidR="00FB4B01">
        <w:rPr>
          <w:sz w:val="20"/>
          <w:szCs w:val="20"/>
        </w:rPr>
        <w:t xml:space="preserve">ey apply it more broadly even when they </w:t>
      </w:r>
      <w:r w:rsidR="00B93818">
        <w:rPr>
          <w:sz w:val="20"/>
          <w:szCs w:val="20"/>
        </w:rPr>
        <w:t>have just</w:t>
      </w:r>
      <w:r w:rsidR="00FB4B01">
        <w:rPr>
          <w:sz w:val="20"/>
          <w:szCs w:val="20"/>
        </w:rPr>
        <w:t xml:space="preserve"> implement</w:t>
      </w:r>
      <w:r w:rsidR="00B93818">
        <w:rPr>
          <w:sz w:val="20"/>
          <w:szCs w:val="20"/>
        </w:rPr>
        <w:t>ed it</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34362588" w:rsidR="00B54B24" w:rsidRDefault="00FB4B01" w:rsidP="00B92266">
      <w:pPr>
        <w:spacing w:after="160" w:line="360" w:lineRule="auto"/>
        <w:rPr>
          <w:sz w:val="20"/>
          <w:szCs w:val="20"/>
        </w:rPr>
      </w:pPr>
      <w:r w:rsidRPr="00E82759">
        <w:rPr>
          <w:sz w:val="20"/>
          <w:szCs w:val="20"/>
        </w:rPr>
        <w:lastRenderedPageBreak/>
        <w:t>The experiments were designed to reveal how readily participants recognize and adopt rational decision rules</w:t>
      </w:r>
      <w:r w:rsidR="00D83361" w:rsidRPr="00E82759">
        <w:rPr>
          <w:sz w:val="20"/>
          <w:szCs w:val="20"/>
        </w:rPr>
        <w:t xml:space="preserve"> in a series of related choices</w:t>
      </w:r>
      <w:r w:rsidRPr="00E82759">
        <w:rPr>
          <w:sz w:val="20"/>
          <w:szCs w:val="20"/>
        </w:rPr>
        <w:t xml:space="preserve">. Based on the results, we conclude a variable trial-and-error approach to making choices is a </w:t>
      </w:r>
      <w:r w:rsidR="00225281" w:rsidRPr="00E82759">
        <w:rPr>
          <w:sz w:val="20"/>
          <w:szCs w:val="20"/>
        </w:rPr>
        <w:t xml:space="preserve">common and persistent </w:t>
      </w:r>
      <w:r w:rsidR="00172723" w:rsidRPr="00E82759">
        <w:rPr>
          <w:sz w:val="20"/>
          <w:szCs w:val="20"/>
        </w:rPr>
        <w:t>tendency</w:t>
      </w:r>
      <w:r w:rsidRPr="00E82759">
        <w:rPr>
          <w:sz w:val="20"/>
          <w:szCs w:val="20"/>
        </w:rPr>
        <w:t xml:space="preserve">. While </w:t>
      </w:r>
      <w:r w:rsidR="00C445F2" w:rsidRPr="00E82759">
        <w:rPr>
          <w:sz w:val="20"/>
          <w:szCs w:val="20"/>
        </w:rPr>
        <w:t>most</w:t>
      </w:r>
      <w:r w:rsidRPr="00E82759">
        <w:rPr>
          <w:sz w:val="20"/>
          <w:szCs w:val="20"/>
        </w:rPr>
        <w:t xml:space="preserve"> participants had some degree of bias towards one choice option or another, there was also a large amount of </w:t>
      </w:r>
      <w:r w:rsidR="00B93818" w:rsidRPr="00E82759">
        <w:rPr>
          <w:sz w:val="20"/>
          <w:szCs w:val="20"/>
        </w:rPr>
        <w:t xml:space="preserve">within-participant, </w:t>
      </w:r>
      <w:r w:rsidR="00225281" w:rsidRPr="00E82759">
        <w:rPr>
          <w:sz w:val="20"/>
          <w:szCs w:val="20"/>
        </w:rPr>
        <w:t>within-conditio</w:t>
      </w:r>
      <w:r w:rsidR="00225281">
        <w:rPr>
          <w:sz w:val="20"/>
          <w:szCs w:val="20"/>
        </w:rPr>
        <w:t xml:space="preserve">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w:t>
      </w:r>
      <w:proofErr w:type="spellStart"/>
      <w:r>
        <w:rPr>
          <w:sz w:val="20"/>
          <w:szCs w:val="20"/>
        </w:rPr>
        <w:t>minimi</w:t>
      </w:r>
      <w:r w:rsidR="006E127D">
        <w:rPr>
          <w:sz w:val="20"/>
          <w:szCs w:val="20"/>
        </w:rPr>
        <w:t>s</w:t>
      </w:r>
      <w:r>
        <w:rPr>
          <w:sz w:val="20"/>
          <w:szCs w:val="20"/>
        </w:rPr>
        <w:t>ation</w:t>
      </w:r>
      <w:proofErr w:type="spellEnd"/>
      <w:r>
        <w:rPr>
          <w:sz w:val="20"/>
          <w:szCs w:val="20"/>
        </w:rPr>
        <w:t xml:space="preserve">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w:t>
      </w:r>
      <w:r w:rsidR="00140F2B">
        <w:rPr>
          <w:sz w:val="20"/>
          <w:szCs w:val="20"/>
        </w:rPr>
        <w:t>Humans</w:t>
      </w:r>
      <w:r>
        <w:rPr>
          <w:sz w:val="20"/>
          <w:szCs w:val="20"/>
        </w:rPr>
        <w:t xml:space="preserv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12BAFF2F"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w:t>
      </w:r>
      <w:r w:rsidR="00B93818">
        <w:rPr>
          <w:sz w:val="20"/>
          <w:szCs w:val="20"/>
        </w:rPr>
        <w:t>These previous studies suggest</w:t>
      </w:r>
      <w:r>
        <w:rPr>
          <w:sz w:val="20"/>
          <w:szCs w:val="20"/>
        </w:rPr>
        <w:t xml:space="preserve"> motor </w:t>
      </w:r>
      <w:proofErr w:type="spellStart"/>
      <w:r>
        <w:rPr>
          <w:sz w:val="20"/>
          <w:szCs w:val="20"/>
        </w:rPr>
        <w:t>behaviour</w:t>
      </w:r>
      <w:proofErr w:type="spellEnd"/>
      <w:r>
        <w:rPr>
          <w:sz w:val="20"/>
          <w:szCs w:val="20"/>
        </w:rPr>
        <w:t xml:space="preserve"> can translate to abstract thought to promote solution-finding in difficult problems</w:t>
      </w:r>
      <w:r w:rsidR="00B9381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w:t>
      </w:r>
      <w:r w:rsidR="00D83361" w:rsidRPr="00E82759">
        <w:rPr>
          <w:color w:val="000000" w:themeColor="text1"/>
          <w:sz w:val="20"/>
          <w:szCs w:val="20"/>
        </w:rPr>
        <w:t xml:space="preserve">default. </w:t>
      </w:r>
      <w:r w:rsidR="00225281" w:rsidRPr="00E82759">
        <w:rPr>
          <w:color w:val="000000" w:themeColor="text1"/>
          <w:sz w:val="20"/>
          <w:szCs w:val="20"/>
        </w:rPr>
        <w:t>The</w:t>
      </w:r>
      <w:r w:rsidR="00D83361" w:rsidRPr="00E82759">
        <w:rPr>
          <w:color w:val="000000" w:themeColor="text1"/>
          <w:sz w:val="20"/>
          <w:szCs w:val="20"/>
        </w:rPr>
        <w:t xml:space="preserve"> results</w:t>
      </w:r>
      <w:r w:rsidR="00225281" w:rsidRPr="00E82759">
        <w:rPr>
          <w:color w:val="000000" w:themeColor="text1"/>
          <w:sz w:val="20"/>
          <w:szCs w:val="20"/>
        </w:rPr>
        <w:t xml:space="preserve"> from Experiment 2</w:t>
      </w:r>
      <w:r w:rsidR="00D83361" w:rsidRPr="00E82759">
        <w:rPr>
          <w:color w:val="000000" w:themeColor="text1"/>
          <w:sz w:val="20"/>
          <w:szCs w:val="20"/>
        </w:rPr>
        <w:t xml:space="preserve"> suggesting </w:t>
      </w:r>
      <w:r w:rsidR="00C445F2" w:rsidRPr="00E82759">
        <w:rPr>
          <w:color w:val="000000" w:themeColor="text1"/>
          <w:sz w:val="20"/>
          <w:szCs w:val="20"/>
        </w:rPr>
        <w:t xml:space="preserve">that </w:t>
      </w:r>
      <w:r w:rsidR="00D83361" w:rsidRPr="00E82759">
        <w:rPr>
          <w:color w:val="000000" w:themeColor="text1"/>
          <w:sz w:val="20"/>
          <w:szCs w:val="20"/>
        </w:rPr>
        <w:t xml:space="preserve">participants fail to transfer a successful solution to the </w:t>
      </w:r>
      <w:r w:rsidR="00E62EF2" w:rsidRPr="00E82759">
        <w:rPr>
          <w:color w:val="000000" w:themeColor="text1"/>
          <w:sz w:val="20"/>
          <w:szCs w:val="20"/>
        </w:rPr>
        <w:t>focus-divide</w:t>
      </w:r>
      <w:r w:rsidR="00D83361" w:rsidRPr="00E82759">
        <w:rPr>
          <w:color w:val="000000" w:themeColor="text1"/>
          <w:sz w:val="20"/>
          <w:szCs w:val="20"/>
        </w:rPr>
        <w:t xml:space="preserve"> dilemma across contexts </w:t>
      </w:r>
      <w:r w:rsidR="00C445F2" w:rsidRPr="00E82759">
        <w:rPr>
          <w:color w:val="000000" w:themeColor="text1"/>
          <w:sz w:val="20"/>
          <w:szCs w:val="20"/>
        </w:rPr>
        <w:t>aligns</w:t>
      </w:r>
      <w:r w:rsidR="00D83361" w:rsidRPr="00E82759">
        <w:rPr>
          <w:color w:val="000000" w:themeColor="text1"/>
          <w:sz w:val="20"/>
          <w:szCs w:val="20"/>
        </w:rPr>
        <w:t xml:space="preserve"> with this general theme. </w:t>
      </w:r>
      <w:r w:rsidR="00C023DE" w:rsidRPr="00E82759">
        <w:rPr>
          <w:color w:val="000000" w:themeColor="text1"/>
          <w:sz w:val="20"/>
          <w:szCs w:val="20"/>
        </w:rPr>
        <w:t>W</w:t>
      </w:r>
      <w:r w:rsidR="00D83361" w:rsidRPr="00E82759">
        <w:rPr>
          <w:color w:val="000000" w:themeColor="text1"/>
          <w:sz w:val="20"/>
          <w:szCs w:val="20"/>
        </w:rPr>
        <w:t>e can add to this from our experiments</w:t>
      </w:r>
      <w:r w:rsidR="00D83361" w:rsidRPr="00E931F3">
        <w:rPr>
          <w:color w:val="000000" w:themeColor="text1"/>
          <w:sz w:val="20"/>
          <w:szCs w:val="20"/>
        </w:rPr>
        <w:t xml:space="preserve"> the observation that participants default instead to a highly variable and exploratory pattern of decision making.</w:t>
      </w:r>
    </w:p>
    <w:p w14:paraId="202E8DE2" w14:textId="0AF9BFFA"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w:t>
      </w:r>
      <w:r w:rsidR="00F07EDD">
        <w:rPr>
          <w:sz w:val="20"/>
          <w:szCs w:val="20"/>
        </w:rPr>
        <w:t>e</w:t>
      </w:r>
      <w:r>
        <w:rPr>
          <w:sz w:val="20"/>
          <w:szCs w:val="20"/>
        </w:rPr>
        <w:t xml:space="preserve">, Chantler &amp; Hunt, 2016; Clarke, Stainer, Tatler &amp; Hunt, 2017). A similar process of random selecting from a population of possible responses may guide other forms of decision, </w:t>
      </w:r>
      <w:proofErr w:type="gramStart"/>
      <w:r>
        <w:rPr>
          <w:sz w:val="20"/>
          <w:szCs w:val="20"/>
        </w:rPr>
        <w:t>preventing</w:t>
      </w:r>
      <w:proofErr w:type="gramEnd"/>
      <w:r>
        <w:rPr>
          <w:sz w:val="20"/>
          <w:szCs w:val="20"/>
        </w:rPr>
        <w:t xml:space="preserve"> stereotyped </w:t>
      </w:r>
      <w:proofErr w:type="spellStart"/>
      <w:r>
        <w:rPr>
          <w:sz w:val="20"/>
          <w:szCs w:val="20"/>
        </w:rPr>
        <w:t>behaviour</w:t>
      </w:r>
      <w:proofErr w:type="spellEnd"/>
      <w:r>
        <w:rPr>
          <w:sz w:val="20"/>
          <w:szCs w:val="20"/>
        </w:rPr>
        <w:t xml:space="preserve"> while avoiding over-thinking of minor choices.</w:t>
      </w:r>
    </w:p>
    <w:p w14:paraId="3505DAC3" w14:textId="0068DDF0" w:rsidR="00B54B24" w:rsidRPr="00E82759"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w:t>
      </w:r>
      <w:r w:rsidRPr="00E82759">
        <w:rPr>
          <w:sz w:val="20"/>
          <w:szCs w:val="20"/>
        </w:rPr>
        <w:t xml:space="preserve">participants over the series of trials is consistent with a trial-and-error approach, and the failure to spontaneously </w:t>
      </w:r>
      <w:r w:rsidR="00B93818" w:rsidRPr="00E82759">
        <w:rPr>
          <w:sz w:val="20"/>
          <w:szCs w:val="20"/>
        </w:rPr>
        <w:t>adopt</w:t>
      </w:r>
      <w:r w:rsidRPr="00E82759">
        <w:rPr>
          <w:sz w:val="20"/>
          <w:szCs w:val="20"/>
        </w:rPr>
        <w:t xml:space="preserve"> or maintain an optimal strategy suggests this trial-and-error approach is </w:t>
      </w:r>
      <w:r w:rsidR="00172723" w:rsidRPr="00E82759">
        <w:rPr>
          <w:sz w:val="20"/>
          <w:szCs w:val="20"/>
        </w:rPr>
        <w:t>dominant</w:t>
      </w:r>
      <w:r w:rsidRPr="00E82759">
        <w:rPr>
          <w:sz w:val="20"/>
          <w:szCs w:val="20"/>
        </w:rPr>
        <w:t xml:space="preserve"> and persistent. Although this explanation for our results is speculative, a similar tradeoff between learning and logic has been previously proposed in the context of </w:t>
      </w:r>
      <w:r w:rsidRPr="00E82759">
        <w:rPr>
          <w:i/>
          <w:iCs/>
          <w:sz w:val="20"/>
          <w:szCs w:val="20"/>
        </w:rPr>
        <w:t>probability matching</w:t>
      </w:r>
      <w:r w:rsidR="004B72E6" w:rsidRPr="00E82759">
        <w:rPr>
          <w:sz w:val="20"/>
          <w:szCs w:val="20"/>
        </w:rPr>
        <w:t xml:space="preserve"> (</w:t>
      </w:r>
      <w:proofErr w:type="spellStart"/>
      <w:r w:rsidR="004B72E6" w:rsidRPr="00E82759">
        <w:rPr>
          <w:sz w:val="20"/>
          <w:szCs w:val="20"/>
        </w:rPr>
        <w:t>Gaissmaier</w:t>
      </w:r>
      <w:proofErr w:type="spellEnd"/>
      <w:r w:rsidR="004B72E6" w:rsidRPr="00E82759">
        <w:rPr>
          <w:sz w:val="20"/>
          <w:szCs w:val="20"/>
        </w:rPr>
        <w:t xml:space="preserve"> and Schooler, 2008)</w:t>
      </w:r>
      <w:r w:rsidRPr="00E82759">
        <w:rPr>
          <w:sz w:val="20"/>
          <w:szCs w:val="20"/>
        </w:rPr>
        <w:t xml:space="preserve">. </w:t>
      </w:r>
      <w:r w:rsidR="004B72E6" w:rsidRPr="00E82759">
        <w:rPr>
          <w:sz w:val="20"/>
          <w:szCs w:val="20"/>
        </w:rPr>
        <w:t>In probability matching, participants are</w:t>
      </w:r>
      <w:r w:rsidRPr="00E82759">
        <w:rPr>
          <w:sz w:val="20"/>
          <w:szCs w:val="20"/>
        </w:rPr>
        <w:t xml:space="preserve"> asked to repeatedly guess which of two events will occur on each trial</w:t>
      </w:r>
      <w:r w:rsidR="004B72E6" w:rsidRPr="00E82759">
        <w:rPr>
          <w:sz w:val="20"/>
          <w:szCs w:val="20"/>
        </w:rPr>
        <w:t>.</w:t>
      </w:r>
      <w:r w:rsidRPr="00E82759">
        <w:rPr>
          <w:sz w:val="20"/>
          <w:szCs w:val="20"/>
        </w:rPr>
        <w:t xml:space="preserve"> </w:t>
      </w:r>
      <w:r w:rsidR="004B72E6" w:rsidRPr="00E82759">
        <w:rPr>
          <w:sz w:val="20"/>
          <w:szCs w:val="20"/>
        </w:rPr>
        <w:t>P</w:t>
      </w:r>
      <w:r w:rsidRPr="00E82759">
        <w:rPr>
          <w:sz w:val="20"/>
          <w:szCs w:val="20"/>
        </w:rPr>
        <w:t>articipants tend to match the ratio of their guesses to the probability of the events</w:t>
      </w:r>
      <w:r w:rsidR="004B72E6" w:rsidRPr="00E82759">
        <w:rPr>
          <w:sz w:val="20"/>
          <w:szCs w:val="20"/>
        </w:rPr>
        <w:t xml:space="preserve">, so for example if the probability of event A is .8 and the probability of event B is .2, they will guess event A on </w:t>
      </w:r>
      <w:r w:rsidR="004B72E6" w:rsidRPr="00E82759">
        <w:rPr>
          <w:sz w:val="20"/>
          <w:szCs w:val="20"/>
        </w:rPr>
        <w:lastRenderedPageBreak/>
        <w:t>about 80% of trials</w:t>
      </w:r>
      <w:r w:rsidRPr="00E82759">
        <w:rPr>
          <w:sz w:val="20"/>
          <w:szCs w:val="20"/>
        </w:rPr>
        <w:t>. Of</w:t>
      </w:r>
      <w:r>
        <w:rPr>
          <w:sz w:val="20"/>
          <w:szCs w:val="20"/>
        </w:rPr>
        <w:t xml:space="preserve">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w:t>
      </w:r>
      <w:proofErr w:type="gramStart"/>
      <w:r>
        <w:rPr>
          <w:sz w:val="20"/>
          <w:szCs w:val="20"/>
        </w:rPr>
        <w:t>executed, and</w:t>
      </w:r>
      <w:proofErr w:type="gramEnd"/>
      <w:r>
        <w:rPr>
          <w:sz w:val="20"/>
          <w:szCs w:val="20"/>
        </w:rPr>
        <w:t xml:space="preserve"> thus will never be </w:t>
      </w:r>
      <w:r w:rsidRPr="00E82759">
        <w:rPr>
          <w:sz w:val="20"/>
          <w:szCs w:val="20"/>
        </w:rPr>
        <w:t xml:space="preserve">reinforced and repeated. </w:t>
      </w:r>
    </w:p>
    <w:p w14:paraId="3CA64581" w14:textId="77777777" w:rsidR="00B54B24" w:rsidRPr="00E82759"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E82759">
        <w:rPr>
          <w:sz w:val="20"/>
          <w:szCs w:val="20"/>
        </w:rPr>
        <w:t xml:space="preserve">Some </w:t>
      </w:r>
      <w:r w:rsidR="00053826" w:rsidRPr="00E82759">
        <w:rPr>
          <w:sz w:val="20"/>
          <w:szCs w:val="20"/>
        </w:rPr>
        <w:t xml:space="preserve">choice </w:t>
      </w:r>
      <w:r w:rsidRPr="00E82759">
        <w:rPr>
          <w:sz w:val="20"/>
          <w:szCs w:val="20"/>
        </w:rPr>
        <w:t xml:space="preserve">variability </w:t>
      </w:r>
      <w:r w:rsidR="00053826" w:rsidRPr="00E82759">
        <w:rPr>
          <w:sz w:val="20"/>
          <w:szCs w:val="20"/>
        </w:rPr>
        <w:t>is</w:t>
      </w:r>
      <w:r w:rsidRPr="00E82759">
        <w:rPr>
          <w:sz w:val="20"/>
          <w:szCs w:val="20"/>
        </w:rPr>
        <w:t xml:space="preserve"> also </w:t>
      </w:r>
      <w:r w:rsidR="00053826" w:rsidRPr="00E82759">
        <w:rPr>
          <w:sz w:val="20"/>
          <w:szCs w:val="20"/>
        </w:rPr>
        <w:t xml:space="preserve">likely to arise </w:t>
      </w:r>
      <w:r w:rsidRPr="00E82759">
        <w:rPr>
          <w:sz w:val="20"/>
          <w:szCs w:val="20"/>
        </w:rPr>
        <w:t xml:space="preserve">from trial-to-trial variations in the immediate context. Summerfield and </w:t>
      </w:r>
      <w:proofErr w:type="spellStart"/>
      <w:r w:rsidRPr="00E82759">
        <w:rPr>
          <w:sz w:val="20"/>
          <w:szCs w:val="20"/>
        </w:rPr>
        <w:t>Tsetsos</w:t>
      </w:r>
      <w:proofErr w:type="spellEnd"/>
      <w:r w:rsidRPr="00E82759">
        <w:rPr>
          <w:sz w:val="20"/>
          <w:szCs w:val="20"/>
        </w:rPr>
        <w:t xml:space="preserve"> (2015) argue that inefficient economic decisions can be accounted for in the context of </w:t>
      </w:r>
      <w:r w:rsidRPr="00E82759">
        <w:rPr>
          <w:i/>
          <w:sz w:val="20"/>
          <w:szCs w:val="20"/>
        </w:rPr>
        <w:t>efficient coding:</w:t>
      </w:r>
      <w:r w:rsidRPr="00E82759">
        <w:rPr>
          <w:sz w:val="20"/>
          <w:szCs w:val="20"/>
        </w:rPr>
        <w:t xml:space="preserve"> neural representations of different choice options emphasize the features that are most diagnostic in the immediate context. In other words, the relative appeal of different choices will vary acco</w:t>
      </w:r>
      <w:r>
        <w:rPr>
          <w:sz w:val="20"/>
          <w:szCs w:val="20"/>
        </w:rPr>
        <w:t xml:space="preserve">rding to the local context, </w:t>
      </w:r>
      <w:proofErr w:type="gramStart"/>
      <w:r>
        <w:rPr>
          <w:sz w:val="20"/>
          <w:szCs w:val="20"/>
        </w:rPr>
        <w:t>as a result of</w:t>
      </w:r>
      <w:proofErr w:type="gramEnd"/>
      <w:r>
        <w:rPr>
          <w:sz w:val="20"/>
          <w:szCs w:val="20"/>
        </w:rPr>
        <w:t xml:space="preserve">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564601F" w:rsidR="00600DBC" w:rsidRPr="00E82759" w:rsidRDefault="00600DBC" w:rsidP="00B92266">
      <w:pPr>
        <w:spacing w:line="360" w:lineRule="auto"/>
        <w:rPr>
          <w:color w:val="000000" w:themeColor="text1"/>
          <w:sz w:val="20"/>
          <w:szCs w:val="20"/>
        </w:rPr>
      </w:pPr>
      <w:r w:rsidRPr="0001303F">
        <w:rPr>
          <w:color w:val="000000" w:themeColor="text1"/>
          <w:sz w:val="20"/>
          <w:szCs w:val="20"/>
        </w:rPr>
        <w:t xml:space="preserve">The introduction </w:t>
      </w:r>
      <w:r w:rsidRPr="00E82759">
        <w:rPr>
          <w:color w:val="000000" w:themeColor="text1"/>
          <w:sz w:val="20"/>
          <w:szCs w:val="20"/>
        </w:rPr>
        <w:t xml:space="preserve">presented the </w:t>
      </w:r>
      <w:r w:rsidR="00E62EF2" w:rsidRPr="00E82759">
        <w:rPr>
          <w:color w:val="000000" w:themeColor="text1"/>
          <w:sz w:val="20"/>
          <w:szCs w:val="20"/>
        </w:rPr>
        <w:t>focus-divide</w:t>
      </w:r>
      <w:r w:rsidRPr="00E82759">
        <w:rPr>
          <w:color w:val="000000" w:themeColor="text1"/>
          <w:sz w:val="20"/>
          <w:szCs w:val="20"/>
        </w:rPr>
        <w:t xml:space="preserve"> dile</w:t>
      </w:r>
      <w:r w:rsidRPr="0001303F">
        <w:rPr>
          <w:color w:val="000000" w:themeColor="text1"/>
          <w:sz w:val="20"/>
          <w:szCs w:val="20"/>
        </w:rPr>
        <w:t xml:space="preserv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t>
      </w:r>
      <w:r w:rsidR="00486EE1" w:rsidRPr="00E82759">
        <w:rPr>
          <w:color w:val="000000" w:themeColor="text1"/>
          <w:sz w:val="20"/>
          <w:szCs w:val="20"/>
        </w:rPr>
        <w:t xml:space="preserve">with complex objects instead of simple features provoked uniformly optimal strategies. </w:t>
      </w:r>
      <w:r w:rsidR="00E33431" w:rsidRPr="00E82759">
        <w:rPr>
          <w:color w:val="000000" w:themeColor="text1"/>
          <w:sz w:val="20"/>
          <w:szCs w:val="20"/>
        </w:rPr>
        <w:t>It is possible that</w:t>
      </w:r>
      <w:r w:rsidR="00D06773" w:rsidRPr="00E82759">
        <w:rPr>
          <w:color w:val="000000" w:themeColor="text1"/>
          <w:sz w:val="20"/>
          <w:szCs w:val="20"/>
        </w:rPr>
        <w:t xml:space="preserve"> simplifying the </w:t>
      </w:r>
      <w:r w:rsidR="00E62EF2" w:rsidRPr="00E82759">
        <w:rPr>
          <w:color w:val="000000" w:themeColor="text1"/>
          <w:sz w:val="20"/>
          <w:szCs w:val="20"/>
        </w:rPr>
        <w:t>focus-divide</w:t>
      </w:r>
      <w:r w:rsidR="00D06773" w:rsidRPr="00E82759">
        <w:rPr>
          <w:color w:val="000000" w:themeColor="text1"/>
          <w:sz w:val="20"/>
          <w:szCs w:val="20"/>
        </w:rPr>
        <w:t xml:space="preserve"> dilemma remove</w:t>
      </w:r>
      <w:r w:rsidR="00E33431" w:rsidRPr="00E82759">
        <w:rPr>
          <w:color w:val="000000" w:themeColor="text1"/>
          <w:sz w:val="20"/>
          <w:szCs w:val="20"/>
        </w:rPr>
        <w:t>s</w:t>
      </w:r>
      <w:r w:rsidR="00D06773" w:rsidRPr="00E82759">
        <w:rPr>
          <w:color w:val="000000" w:themeColor="text1"/>
          <w:sz w:val="20"/>
          <w:szCs w:val="20"/>
        </w:rPr>
        <w:t xml:space="preserve"> features that provide cues to better choices, lead</w:t>
      </w:r>
      <w:r w:rsidR="00E33431" w:rsidRPr="00E82759">
        <w:rPr>
          <w:color w:val="000000" w:themeColor="text1"/>
          <w:sz w:val="20"/>
          <w:szCs w:val="20"/>
        </w:rPr>
        <w:t>ing</w:t>
      </w:r>
      <w:r w:rsidR="00D06773" w:rsidRPr="00E82759">
        <w:rPr>
          <w:color w:val="000000" w:themeColor="text1"/>
          <w:sz w:val="20"/>
          <w:szCs w:val="20"/>
        </w:rPr>
        <w:t xml:space="preserve"> to an overly pessimistic prediction about how well participants would resolve these dilemmas when they encounter them in vivo.</w:t>
      </w:r>
      <w:r w:rsidR="00E75270" w:rsidRPr="00E82759">
        <w:rPr>
          <w:color w:val="000000" w:themeColor="text1"/>
          <w:sz w:val="20"/>
          <w:szCs w:val="20"/>
        </w:rPr>
        <w:t xml:space="preserve"> </w:t>
      </w:r>
      <w:r w:rsidR="00B93818" w:rsidRPr="00E82759">
        <w:rPr>
          <w:color w:val="000000" w:themeColor="text1"/>
          <w:sz w:val="20"/>
          <w:szCs w:val="20"/>
        </w:rPr>
        <w:t>I</w:t>
      </w:r>
      <w:r w:rsidR="00E75270" w:rsidRPr="00E82759">
        <w:rPr>
          <w:color w:val="000000" w:themeColor="text1"/>
          <w:sz w:val="20"/>
          <w:szCs w:val="20"/>
        </w:rPr>
        <w:t>t would be interesting to find or engineer more familiar or high-stakes problems (</w:t>
      </w:r>
      <w:r w:rsidR="00B93818" w:rsidRPr="00E82759">
        <w:rPr>
          <w:color w:val="000000" w:themeColor="text1"/>
          <w:sz w:val="20"/>
          <w:szCs w:val="20"/>
        </w:rPr>
        <w:t>for example in financial investment or resource triage</w:t>
      </w:r>
      <w:r w:rsidR="00E75270" w:rsidRPr="00E82759">
        <w:rPr>
          <w:color w:val="000000" w:themeColor="text1"/>
          <w:sz w:val="20"/>
          <w:szCs w:val="20"/>
        </w:rPr>
        <w:t>) to understand the potential</w:t>
      </w:r>
      <w:r w:rsidR="00E33431" w:rsidRPr="00E82759">
        <w:rPr>
          <w:color w:val="000000" w:themeColor="text1"/>
          <w:sz w:val="20"/>
          <w:szCs w:val="20"/>
        </w:rPr>
        <w:t xml:space="preserve"> </w:t>
      </w:r>
      <w:r w:rsidR="00E75270" w:rsidRPr="00E82759">
        <w:rPr>
          <w:color w:val="000000" w:themeColor="text1"/>
          <w:sz w:val="20"/>
          <w:szCs w:val="20"/>
        </w:rPr>
        <w:t xml:space="preserve">impacts of failures to resolve the </w:t>
      </w:r>
      <w:r w:rsidR="00E62EF2" w:rsidRPr="00E82759">
        <w:rPr>
          <w:color w:val="000000" w:themeColor="text1"/>
          <w:sz w:val="20"/>
          <w:szCs w:val="20"/>
        </w:rPr>
        <w:t>focus-divide</w:t>
      </w:r>
      <w:r w:rsidR="00E75270" w:rsidRPr="00E82759">
        <w:rPr>
          <w:color w:val="000000" w:themeColor="text1"/>
          <w:sz w:val="20"/>
          <w:szCs w:val="20"/>
        </w:rPr>
        <w:t xml:space="preserve"> dilemma in practice.</w:t>
      </w:r>
      <w:r w:rsidR="00B93818" w:rsidRPr="00E82759">
        <w:rPr>
          <w:color w:val="000000" w:themeColor="text1"/>
          <w:sz w:val="20"/>
          <w:szCs w:val="20"/>
        </w:rPr>
        <w:t xml:space="preserve"> The current results suggest that limitations of this kind will be resistant to </w:t>
      </w:r>
      <w:r w:rsidR="00E33431" w:rsidRPr="00E82759">
        <w:rPr>
          <w:color w:val="000000" w:themeColor="text1"/>
          <w:sz w:val="20"/>
          <w:szCs w:val="20"/>
        </w:rPr>
        <w:t xml:space="preserve">short-term learning or </w:t>
      </w:r>
      <w:r w:rsidR="00B93818" w:rsidRPr="00E82759">
        <w:rPr>
          <w:color w:val="000000" w:themeColor="text1"/>
          <w:sz w:val="20"/>
          <w:szCs w:val="20"/>
        </w:rPr>
        <w:t>interventions</w:t>
      </w:r>
      <w:r w:rsidR="00E33431" w:rsidRPr="00E82759">
        <w:rPr>
          <w:color w:val="000000" w:themeColor="text1"/>
          <w:sz w:val="20"/>
          <w:szCs w:val="20"/>
        </w:rPr>
        <w:t>,</w:t>
      </w:r>
      <w:r w:rsidR="00B93818" w:rsidRPr="00E82759">
        <w:rPr>
          <w:color w:val="000000" w:themeColor="text1"/>
          <w:sz w:val="20"/>
          <w:szCs w:val="20"/>
        </w:rPr>
        <w:t xml:space="preserve"> and that overcoming them in one context is unlikely to benefit other circumstances.</w:t>
      </w:r>
    </w:p>
    <w:p w14:paraId="7C0DAC54" w14:textId="39D73CC3" w:rsidR="008C7CE1" w:rsidRPr="00E82759" w:rsidRDefault="008C7CE1" w:rsidP="008C7CE1">
      <w:pPr>
        <w:pStyle w:val="Heading4"/>
        <w:rPr>
          <w:color w:val="8064A2" w:themeColor="accent4"/>
        </w:rPr>
      </w:pPr>
      <w:r w:rsidRPr="00E82759">
        <w:rPr>
          <w:color w:val="8064A2" w:themeColor="accent4"/>
        </w:rPr>
        <w:t>Conclusion</w:t>
      </w:r>
    </w:p>
    <w:p w14:paraId="52C5F53A" w14:textId="157215AA" w:rsidR="00B54B24" w:rsidRDefault="00FB4B01" w:rsidP="00B92266">
      <w:pPr>
        <w:spacing w:after="160" w:line="360" w:lineRule="auto"/>
        <w:rPr>
          <w:sz w:val="20"/>
          <w:szCs w:val="20"/>
        </w:rPr>
      </w:pPr>
      <w:r w:rsidRPr="00E82759">
        <w:rPr>
          <w:sz w:val="20"/>
          <w:szCs w:val="20"/>
        </w:rPr>
        <w:t xml:space="preserve">Choices are governed by a complex set of individual and contextual factors and their interaction, even for seemingly simple decisions. </w:t>
      </w:r>
      <w:r w:rsidR="00E33431" w:rsidRPr="00E82759">
        <w:rPr>
          <w:sz w:val="20"/>
          <w:szCs w:val="20"/>
        </w:rPr>
        <w:t xml:space="preserve">In a focus-divide dilemma, we confirm that persistently variable and suboptimal choices are typical, despite the existence of a simple and intuitive decision rule with clear performance benefits. In these experiments we have created conditions in which participants directly engaged in using this optimal decision </w:t>
      </w:r>
      <w:proofErr w:type="gramStart"/>
      <w:r w:rsidR="00E33431" w:rsidRPr="00E82759">
        <w:rPr>
          <w:sz w:val="20"/>
          <w:szCs w:val="20"/>
        </w:rPr>
        <w:t>rule, and</w:t>
      </w:r>
      <w:proofErr w:type="gramEnd"/>
      <w:r w:rsidR="00E33431" w:rsidRPr="00E82759">
        <w:rPr>
          <w:sz w:val="20"/>
          <w:szCs w:val="20"/>
        </w:rPr>
        <w:t xml:space="preserve"> were then returned to the standard focus-divide task context and allowed to freely choose. Participants returned to making variable and idiosyncratic decisions, and compared to control groups with equivalent practice, there </w:t>
      </w:r>
      <w:r w:rsidR="00EF44E0" w:rsidRPr="00E82759">
        <w:rPr>
          <w:sz w:val="20"/>
          <w:szCs w:val="20"/>
        </w:rPr>
        <w:t>wa</w:t>
      </w:r>
      <w:r w:rsidR="00E33431" w:rsidRPr="00E82759">
        <w:rPr>
          <w:sz w:val="20"/>
          <w:szCs w:val="20"/>
        </w:rPr>
        <w:t xml:space="preserve">s no discernable change in choice strategy. </w:t>
      </w:r>
      <w:r w:rsidRPr="00E82759">
        <w:rPr>
          <w:sz w:val="20"/>
          <w:szCs w:val="20"/>
        </w:rPr>
        <w:t xml:space="preserve">Given how </w:t>
      </w:r>
      <w:r w:rsidR="00E33431" w:rsidRPr="00E82759">
        <w:rPr>
          <w:sz w:val="20"/>
          <w:szCs w:val="20"/>
        </w:rPr>
        <w:t>universal</w:t>
      </w:r>
      <w:r w:rsidRPr="00E82759">
        <w:rPr>
          <w:sz w:val="20"/>
          <w:szCs w:val="20"/>
        </w:rPr>
        <w:t xml:space="preserve"> and persistent this </w:t>
      </w:r>
      <w:proofErr w:type="spellStart"/>
      <w:r w:rsidRPr="00E82759">
        <w:rPr>
          <w:sz w:val="20"/>
          <w:szCs w:val="20"/>
        </w:rPr>
        <w:t>behaviour</w:t>
      </w:r>
      <w:r w:rsidR="00E33431" w:rsidRPr="00E82759">
        <w:rPr>
          <w:sz w:val="20"/>
          <w:szCs w:val="20"/>
        </w:rPr>
        <w:t>al</w:t>
      </w:r>
      <w:proofErr w:type="spellEnd"/>
      <w:r w:rsidR="00E33431" w:rsidRPr="00E82759">
        <w:rPr>
          <w:sz w:val="20"/>
          <w:szCs w:val="20"/>
        </w:rPr>
        <w:t xml:space="preserve"> tendency</w:t>
      </w:r>
      <w:r w:rsidRPr="00E82759">
        <w:rPr>
          <w:sz w:val="20"/>
          <w:szCs w:val="20"/>
        </w:rPr>
        <w:t xml:space="preserve"> is, the benefits of variability </w:t>
      </w:r>
      <w:r w:rsidR="00E33431" w:rsidRPr="00E82759">
        <w:rPr>
          <w:sz w:val="20"/>
          <w:szCs w:val="20"/>
        </w:rPr>
        <w:t>in choice may</w:t>
      </w:r>
      <w:r w:rsidRPr="00E82759">
        <w:rPr>
          <w:sz w:val="20"/>
          <w:szCs w:val="20"/>
        </w:rPr>
        <w:t xml:space="preserve">, in many circumstances, outweigh the costs of finding and applying consistent </w:t>
      </w:r>
      <w:r w:rsidR="00EF44E0" w:rsidRPr="00E82759">
        <w:rPr>
          <w:sz w:val="20"/>
          <w:szCs w:val="20"/>
        </w:rPr>
        <w:t xml:space="preserve">decision </w:t>
      </w:r>
      <w:r w:rsidRPr="00E82759">
        <w:rPr>
          <w:sz w:val="20"/>
          <w:szCs w:val="20"/>
        </w:rPr>
        <w:t>rules.</w:t>
      </w:r>
      <w:r>
        <w:rPr>
          <w:sz w:val="20"/>
          <w:szCs w:val="20"/>
        </w:rPr>
        <w:t xml:space="preserve">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45C0A285" w14:textId="19957541" w:rsidR="00E82759" w:rsidRPr="00B62CA5" w:rsidRDefault="00E82759" w:rsidP="00B92266">
      <w:pPr>
        <w:spacing w:line="360" w:lineRule="auto"/>
        <w:ind w:left="567" w:hanging="567"/>
        <w:rPr>
          <w:sz w:val="20"/>
          <w:szCs w:val="20"/>
        </w:rPr>
      </w:pPr>
      <w:r>
        <w:rPr>
          <w:color w:val="222222"/>
          <w:sz w:val="20"/>
          <w:szCs w:val="20"/>
          <w:shd w:val="clear" w:color="auto" w:fill="FFFFFF"/>
        </w:rPr>
        <w:t>Brainard, D. H. (1997). The psychophysics toolbox. </w:t>
      </w:r>
      <w:r>
        <w:rPr>
          <w:i/>
          <w:iCs/>
          <w:color w:val="222222"/>
          <w:sz w:val="20"/>
          <w:szCs w:val="20"/>
          <w:shd w:val="clear" w:color="auto" w:fill="FFFFFF"/>
        </w:rPr>
        <w:t>Spatial vision</w:t>
      </w:r>
      <w:r>
        <w:rPr>
          <w:color w:val="222222"/>
          <w:sz w:val="20"/>
          <w:szCs w:val="20"/>
          <w:shd w:val="clear" w:color="auto" w:fill="FFFFFF"/>
        </w:rPr>
        <w:t>, </w:t>
      </w:r>
      <w:r>
        <w:rPr>
          <w:i/>
          <w:iCs/>
          <w:color w:val="222222"/>
          <w:sz w:val="20"/>
          <w:szCs w:val="20"/>
          <w:shd w:val="clear" w:color="auto" w:fill="FFFFFF"/>
        </w:rPr>
        <w:t>10</w:t>
      </w:r>
      <w:r>
        <w:rPr>
          <w:color w:val="222222"/>
          <w:sz w:val="20"/>
          <w:szCs w:val="20"/>
          <w:shd w:val="clear" w:color="auto" w:fill="FFFFFF"/>
        </w:rPr>
        <w:t>(4), 433-436.</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Default="00B62CA5" w:rsidP="00B92266">
      <w:pPr>
        <w:spacing w:line="360" w:lineRule="auto"/>
        <w:ind w:left="567" w:hanging="567"/>
        <w:rPr>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06ED3E6A" w14:textId="0F0DBFE7" w:rsidR="000D2CA2" w:rsidRPr="00B62CA5" w:rsidRDefault="000D2CA2" w:rsidP="00B92266">
      <w:pPr>
        <w:spacing w:line="360" w:lineRule="auto"/>
        <w:ind w:left="567" w:hanging="567"/>
        <w:rPr>
          <w:i/>
          <w:sz w:val="20"/>
          <w:szCs w:val="20"/>
        </w:rPr>
      </w:pPr>
      <w:r>
        <w:rPr>
          <w:color w:val="222222"/>
          <w:sz w:val="20"/>
          <w:szCs w:val="20"/>
          <w:shd w:val="clear" w:color="auto" w:fill="FFFFFF"/>
        </w:rPr>
        <w:t xml:space="preserve">Cornelissen, F. W., Peters, E. M., &amp; Palmer, J. (2002). The </w:t>
      </w:r>
      <w:proofErr w:type="spellStart"/>
      <w:r>
        <w:rPr>
          <w:color w:val="222222"/>
          <w:sz w:val="20"/>
          <w:szCs w:val="20"/>
          <w:shd w:val="clear" w:color="auto" w:fill="FFFFFF"/>
        </w:rPr>
        <w:t>Eyelink</w:t>
      </w:r>
      <w:proofErr w:type="spellEnd"/>
      <w:r>
        <w:rPr>
          <w:color w:val="222222"/>
          <w:sz w:val="20"/>
          <w:szCs w:val="20"/>
          <w:shd w:val="clear" w:color="auto" w:fill="FFFFFF"/>
        </w:rPr>
        <w:t xml:space="preserve"> Toolbox: eye tracking with MATLAB and the Psychophysics Toolbox. </w:t>
      </w:r>
      <w:r>
        <w:rPr>
          <w:i/>
          <w:iCs/>
          <w:color w:val="222222"/>
          <w:sz w:val="20"/>
          <w:szCs w:val="20"/>
          <w:shd w:val="clear" w:color="auto" w:fill="FFFFFF"/>
        </w:rPr>
        <w:t>Behavior Research Methods, Instruments, &amp; Computers</w:t>
      </w:r>
      <w:r>
        <w:rPr>
          <w:color w:val="222222"/>
          <w:sz w:val="20"/>
          <w:szCs w:val="20"/>
          <w:shd w:val="clear" w:color="auto" w:fill="FFFFFF"/>
        </w:rPr>
        <w:t>, </w:t>
      </w:r>
      <w:r>
        <w:rPr>
          <w:i/>
          <w:iCs/>
          <w:color w:val="222222"/>
          <w:sz w:val="20"/>
          <w:szCs w:val="20"/>
          <w:shd w:val="clear" w:color="auto" w:fill="FFFFFF"/>
        </w:rPr>
        <w:t>34</w:t>
      </w:r>
      <w:r>
        <w:rPr>
          <w:color w:val="222222"/>
          <w:sz w:val="20"/>
          <w:szCs w:val="20"/>
          <w:shd w:val="clear" w:color="auto" w:fill="FFFFFF"/>
        </w:rPr>
        <w:t>(4), 613-617.</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w:t>
      </w:r>
      <w:proofErr w:type="gramStart"/>
      <w:r w:rsidRPr="00B62CA5">
        <w:rPr>
          <w:sz w:val="20"/>
          <w:szCs w:val="20"/>
        </w:rPr>
        <w:t>see:</w:t>
      </w:r>
      <w:proofErr w:type="gramEnd"/>
      <w:r w:rsidRPr="00B62CA5">
        <w:rPr>
          <w:sz w:val="20"/>
          <w:szCs w:val="20"/>
        </w:rPr>
        <w:t xml:space="preserv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704E26C7" w:rsidR="00B54B24" w:rsidRPr="00B62CA5" w:rsidRDefault="00FB4B01" w:rsidP="00B92266">
      <w:pPr>
        <w:spacing w:line="360" w:lineRule="auto"/>
        <w:ind w:left="567" w:hanging="567"/>
        <w:rPr>
          <w:sz w:val="20"/>
          <w:szCs w:val="20"/>
        </w:rPr>
      </w:pPr>
      <w:proofErr w:type="spellStart"/>
      <w:r w:rsidRPr="00B62CA5">
        <w:rPr>
          <w:sz w:val="20"/>
          <w:szCs w:val="20"/>
        </w:rPr>
        <w:t>Gaissm</w:t>
      </w:r>
      <w:r w:rsidR="00745D36">
        <w:rPr>
          <w:sz w:val="20"/>
          <w:szCs w:val="20"/>
        </w:rPr>
        <w:t>a</w:t>
      </w:r>
      <w:r w:rsidRPr="00B62CA5">
        <w:rPr>
          <w:sz w:val="20"/>
          <w:szCs w:val="20"/>
        </w:rPr>
        <w:t>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w:t>
      </w:r>
      <w:proofErr w:type="gramStart"/>
      <w:r w:rsidRPr="00B62CA5">
        <w:rPr>
          <w:sz w:val="20"/>
          <w:szCs w:val="20"/>
        </w:rPr>
        <w:t>solving:</w:t>
      </w:r>
      <w:proofErr w:type="gramEnd"/>
      <w:r w:rsidRPr="00B62CA5">
        <w:rPr>
          <w:sz w:val="20"/>
          <w:szCs w:val="20"/>
        </w:rPr>
        <w:t xml:space="preserve">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882A6C" w:rsidRDefault="00DF7874" w:rsidP="00932AD5">
      <w:pPr>
        <w:spacing w:line="360" w:lineRule="auto"/>
        <w:ind w:left="567" w:hanging="567"/>
        <w:rPr>
          <w:rFonts w:cstheme="minorHAnsi"/>
          <w:bCs/>
          <w:color w:val="000000" w:themeColor="text1"/>
          <w:sz w:val="20"/>
          <w:szCs w:val="20"/>
        </w:rPr>
      </w:pPr>
      <w:r w:rsidRPr="00882A6C">
        <w:rPr>
          <w:rFonts w:cstheme="minorHAnsi"/>
          <w:color w:val="000000" w:themeColor="text1"/>
          <w:sz w:val="20"/>
          <w:szCs w:val="20"/>
        </w:rPr>
        <w:t>James, W.R.G., Hunt, A.R. &amp; Clarke, A.D.F. (</w:t>
      </w:r>
      <w:r w:rsidR="005E5AF0" w:rsidRPr="00882A6C">
        <w:rPr>
          <w:rFonts w:cstheme="minorHAnsi"/>
          <w:color w:val="000000" w:themeColor="text1"/>
          <w:sz w:val="20"/>
          <w:szCs w:val="20"/>
        </w:rPr>
        <w:t>2023</w:t>
      </w:r>
      <w:r w:rsidRPr="00882A6C">
        <w:rPr>
          <w:rFonts w:cstheme="minorHAnsi"/>
          <w:color w:val="000000" w:themeColor="text1"/>
          <w:sz w:val="20"/>
          <w:szCs w:val="20"/>
        </w:rPr>
        <w:t xml:space="preserve">). </w:t>
      </w:r>
      <w:r w:rsidRPr="00882A6C">
        <w:rPr>
          <w:rFonts w:cstheme="minorHAnsi"/>
          <w:bCs/>
          <w:color w:val="000000" w:themeColor="text1"/>
          <w:sz w:val="20"/>
          <w:szCs w:val="20"/>
        </w:rPr>
        <w:t>Six of one, half dozen of the other: Suboptimal prioritizing for equal and unequal alternatives</w:t>
      </w:r>
      <w:r w:rsidRPr="00882A6C">
        <w:rPr>
          <w:rFonts w:cstheme="minorHAnsi"/>
          <w:bCs/>
          <w:i/>
          <w:iCs/>
          <w:color w:val="000000" w:themeColor="text1"/>
          <w:sz w:val="20"/>
          <w:szCs w:val="20"/>
        </w:rPr>
        <w:t>.</w:t>
      </w:r>
      <w:r w:rsidRPr="00882A6C">
        <w:rPr>
          <w:rFonts w:cstheme="minorHAnsi"/>
          <w:bCs/>
          <w:color w:val="000000" w:themeColor="text1"/>
          <w:sz w:val="20"/>
          <w:szCs w:val="20"/>
        </w:rPr>
        <w:t xml:space="preserve"> </w:t>
      </w:r>
      <w:r w:rsidRPr="00882A6C">
        <w:rPr>
          <w:rFonts w:cstheme="minorHAnsi"/>
          <w:bCs/>
          <w:i/>
          <w:iCs/>
          <w:color w:val="000000" w:themeColor="text1"/>
          <w:sz w:val="20"/>
          <w:szCs w:val="20"/>
        </w:rPr>
        <w:t>Memory and Cognition</w:t>
      </w:r>
      <w:r w:rsidR="002376F9" w:rsidRPr="00882A6C">
        <w:rPr>
          <w:rFonts w:cstheme="minorHAnsi"/>
          <w:bCs/>
          <w:i/>
          <w:iCs/>
          <w:color w:val="000000" w:themeColor="text1"/>
          <w:sz w:val="20"/>
          <w:szCs w:val="20"/>
        </w:rPr>
        <w:t xml:space="preserve">, </w:t>
      </w:r>
      <w:r w:rsidR="002376F9" w:rsidRPr="00882A6C">
        <w:rPr>
          <w:rFonts w:cstheme="minorHAnsi"/>
          <w:bCs/>
          <w:color w:val="000000" w:themeColor="text1"/>
          <w:sz w:val="20"/>
          <w:szCs w:val="20"/>
        </w:rPr>
        <w:t>51, 486-503.</w:t>
      </w:r>
    </w:p>
    <w:p w14:paraId="55CCEE0E" w14:textId="37AE1D61" w:rsidR="00DF7874" w:rsidRPr="00E82759" w:rsidRDefault="00DF7874" w:rsidP="00932AD5">
      <w:pPr>
        <w:spacing w:line="360" w:lineRule="auto"/>
        <w:ind w:left="567" w:hanging="567"/>
        <w:rPr>
          <w:sz w:val="20"/>
          <w:szCs w:val="20"/>
          <w:lang w:val="en-GB"/>
        </w:rPr>
      </w:pPr>
      <w:r w:rsidRPr="00B62CA5">
        <w:rPr>
          <w:sz w:val="20"/>
          <w:szCs w:val="20"/>
          <w:lang w:val="en-GB"/>
        </w:rPr>
        <w:lastRenderedPageBreak/>
        <w:t>James, W</w:t>
      </w:r>
      <w:r w:rsidRPr="00E82759">
        <w:rPr>
          <w:sz w:val="20"/>
          <w:szCs w:val="20"/>
          <w:lang w:val="en-GB"/>
        </w:rPr>
        <w:t xml:space="preserve">.R.G., Reuther, J., Angus, E., Clarke, A.D.F. &amp; Hunt, A.R. (2019). Inefficient eye movements: Gamification improves task execution, but not fixation strategy. </w:t>
      </w:r>
      <w:r w:rsidRPr="00E82759">
        <w:rPr>
          <w:i/>
          <w:sz w:val="20"/>
          <w:szCs w:val="20"/>
          <w:lang w:val="en-GB"/>
        </w:rPr>
        <w:t>Vision</w:t>
      </w:r>
      <w:r w:rsidRPr="00E82759">
        <w:rPr>
          <w:sz w:val="20"/>
          <w:szCs w:val="20"/>
          <w:lang w:val="en-GB"/>
        </w:rPr>
        <w:t xml:space="preserve">, </w:t>
      </w:r>
      <w:r w:rsidRPr="00E82759">
        <w:rPr>
          <w:rStyle w:val="Emphasis"/>
          <w:sz w:val="20"/>
          <w:szCs w:val="20"/>
          <w:lang w:val="en-GB"/>
        </w:rPr>
        <w:t>3</w:t>
      </w:r>
      <w:r w:rsidRPr="00E82759">
        <w:rPr>
          <w:sz w:val="20"/>
          <w:szCs w:val="20"/>
          <w:lang w:val="en-GB"/>
        </w:rPr>
        <w:t xml:space="preserve">(3), 48. </w:t>
      </w:r>
    </w:p>
    <w:p w14:paraId="0EE2DCEA" w14:textId="41B9E776" w:rsidR="00E95877" w:rsidRDefault="00E95877" w:rsidP="00932AD5">
      <w:pPr>
        <w:spacing w:line="360" w:lineRule="auto"/>
        <w:ind w:left="567" w:hanging="567"/>
        <w:rPr>
          <w:color w:val="222222"/>
          <w:sz w:val="20"/>
          <w:szCs w:val="20"/>
          <w:shd w:val="clear" w:color="auto" w:fill="FFFFFF"/>
        </w:rPr>
      </w:pPr>
      <w:r w:rsidRPr="00E82759">
        <w:rPr>
          <w:color w:val="222222"/>
          <w:sz w:val="20"/>
          <w:szCs w:val="20"/>
          <w:shd w:val="clear" w:color="auto" w:fill="FFFFFF"/>
        </w:rPr>
        <w:t>Kahneman, D. (2011). </w:t>
      </w:r>
      <w:r w:rsidRPr="00E82759">
        <w:rPr>
          <w:i/>
          <w:iCs/>
          <w:color w:val="222222"/>
          <w:sz w:val="20"/>
          <w:szCs w:val="20"/>
          <w:shd w:val="clear" w:color="auto" w:fill="FFFFFF"/>
        </w:rPr>
        <w:t>Thinking, fast and slow</w:t>
      </w:r>
      <w:r w:rsidRPr="00E82759">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w:t>
      </w:r>
      <w:proofErr w:type="gramStart"/>
      <w:r w:rsidRPr="00B62CA5">
        <w:rPr>
          <w:sz w:val="20"/>
          <w:szCs w:val="20"/>
        </w:rPr>
        <w:t>):e</w:t>
      </w:r>
      <w:proofErr w:type="gramEnd"/>
      <w:r w:rsidRPr="00B62CA5">
        <w:rPr>
          <w:sz w:val="20"/>
          <w:szCs w:val="20"/>
        </w:rPr>
        <w:t>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40990020" w14:textId="57696F63" w:rsidR="00E82759" w:rsidRPr="00B62CA5" w:rsidRDefault="00E82759" w:rsidP="00B92266">
      <w:pPr>
        <w:spacing w:line="360" w:lineRule="auto"/>
        <w:ind w:left="567" w:hanging="567"/>
        <w:rPr>
          <w:sz w:val="20"/>
          <w:szCs w:val="20"/>
        </w:rPr>
      </w:pPr>
      <w:r>
        <w:rPr>
          <w:color w:val="222222"/>
          <w:sz w:val="20"/>
          <w:szCs w:val="20"/>
          <w:shd w:val="clear" w:color="auto" w:fill="FFFFFF"/>
        </w:rPr>
        <w:t xml:space="preserve">Pelli, D.G., (1997). The </w:t>
      </w:r>
      <w:proofErr w:type="spellStart"/>
      <w:r>
        <w:rPr>
          <w:color w:val="222222"/>
          <w:sz w:val="20"/>
          <w:szCs w:val="20"/>
          <w:shd w:val="clear" w:color="auto" w:fill="FFFFFF"/>
        </w:rPr>
        <w:t>VideoToolbox</w:t>
      </w:r>
      <w:proofErr w:type="spellEnd"/>
      <w:r>
        <w:rPr>
          <w:color w:val="222222"/>
          <w:sz w:val="20"/>
          <w:szCs w:val="20"/>
          <w:shd w:val="clear" w:color="auto" w:fill="FFFFFF"/>
        </w:rPr>
        <w:t xml:space="preserve"> software for visual psychophysics: Transforming numbers into movies. </w:t>
      </w:r>
      <w:r>
        <w:rPr>
          <w:i/>
          <w:iCs/>
          <w:color w:val="222222"/>
          <w:sz w:val="20"/>
          <w:szCs w:val="20"/>
          <w:shd w:val="clear" w:color="auto" w:fill="FFFFFF"/>
        </w:rPr>
        <w:t>Spatial vision</w:t>
      </w:r>
      <w:r>
        <w:rPr>
          <w:color w:val="222222"/>
          <w:sz w:val="20"/>
          <w:szCs w:val="20"/>
          <w:shd w:val="clear" w:color="auto" w:fill="FFFFFF"/>
        </w:rPr>
        <w:t>, </w:t>
      </w:r>
      <w:r>
        <w:rPr>
          <w:i/>
          <w:iCs/>
          <w:color w:val="222222"/>
          <w:sz w:val="20"/>
          <w:szCs w:val="20"/>
          <w:shd w:val="clear" w:color="auto" w:fill="FFFFFF"/>
        </w:rPr>
        <w:t>10</w:t>
      </w:r>
      <w:r>
        <w:rPr>
          <w:color w:val="222222"/>
          <w:sz w:val="20"/>
          <w:szCs w:val="20"/>
          <w:shd w:val="clear" w:color="auto" w:fill="FFFFFF"/>
        </w:rPr>
        <w:t>, 437-442.</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w:t>
      </w:r>
      <w:r w:rsidRPr="0058267F">
        <w:rPr>
          <w:sz w:val="20"/>
          <w:szCs w:val="20"/>
        </w:rPr>
        <w:t>Lleras</w:t>
      </w:r>
      <w:r w:rsidRPr="00B62CA5">
        <w:rPr>
          <w:sz w:val="20"/>
          <w:szCs w:val="20"/>
        </w:rPr>
        <w:t xml:space="preserve">,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4C5FBAE6" w14:textId="0A2B3F85" w:rsidR="00882A6C" w:rsidRPr="00E82759" w:rsidRDefault="00882A6C" w:rsidP="00B92266">
      <w:pPr>
        <w:spacing w:line="360" w:lineRule="auto"/>
        <w:ind w:left="567" w:hanging="567"/>
        <w:rPr>
          <w:sz w:val="20"/>
          <w:szCs w:val="20"/>
        </w:rPr>
      </w:pPr>
      <w:r w:rsidRPr="00E82759">
        <w:rPr>
          <w:color w:val="222222"/>
          <w:sz w:val="20"/>
          <w:szCs w:val="20"/>
          <w:shd w:val="clear" w:color="auto" w:fill="FFFFFF"/>
        </w:rPr>
        <w:t>Tulving, E., &amp; Thomson, D. M. (1973). Encoding specificity and retrieval processes in episodic memory. </w:t>
      </w:r>
      <w:r w:rsidRPr="00E82759">
        <w:rPr>
          <w:i/>
          <w:iCs/>
          <w:color w:val="222222"/>
          <w:sz w:val="20"/>
          <w:szCs w:val="20"/>
          <w:shd w:val="clear" w:color="auto" w:fill="FFFFFF"/>
        </w:rPr>
        <w:t>Psychological review</w:t>
      </w:r>
      <w:r w:rsidRPr="00E82759">
        <w:rPr>
          <w:color w:val="222222"/>
          <w:sz w:val="20"/>
          <w:szCs w:val="20"/>
          <w:shd w:val="clear" w:color="auto" w:fill="FFFFFF"/>
        </w:rPr>
        <w:t>, </w:t>
      </w:r>
      <w:r w:rsidRPr="00E82759">
        <w:rPr>
          <w:i/>
          <w:iCs/>
          <w:color w:val="222222"/>
          <w:sz w:val="20"/>
          <w:szCs w:val="20"/>
          <w:shd w:val="clear" w:color="auto" w:fill="FFFFFF"/>
        </w:rPr>
        <w:t>80</w:t>
      </w:r>
      <w:r w:rsidRPr="00E82759">
        <w:rPr>
          <w:color w:val="222222"/>
          <w:sz w:val="20"/>
          <w:szCs w:val="20"/>
          <w:shd w:val="clear" w:color="auto" w:fill="FFFFFF"/>
        </w:rPr>
        <w:t>(5), 352.</w:t>
      </w:r>
    </w:p>
    <w:p w14:paraId="53524521" w14:textId="77777777" w:rsidR="00B54B24" w:rsidRPr="00E82759" w:rsidRDefault="00FB4B01" w:rsidP="00B92266">
      <w:pPr>
        <w:spacing w:line="360" w:lineRule="auto"/>
        <w:ind w:left="567" w:hanging="567"/>
        <w:rPr>
          <w:sz w:val="20"/>
          <w:szCs w:val="20"/>
        </w:rPr>
      </w:pPr>
      <w:r w:rsidRPr="00E82759">
        <w:rPr>
          <w:sz w:val="20"/>
          <w:szCs w:val="20"/>
        </w:rPr>
        <w:t xml:space="preserve">Weisberg, R.W. (2006). </w:t>
      </w:r>
      <w:r w:rsidRPr="00E82759">
        <w:rPr>
          <w:i/>
          <w:sz w:val="20"/>
          <w:szCs w:val="20"/>
        </w:rPr>
        <w:t xml:space="preserve">Creativity: Understanding innovation in problem solving, science, invention, and the arts. </w:t>
      </w:r>
      <w:r w:rsidRPr="00E82759">
        <w:rPr>
          <w:sz w:val="20"/>
          <w:szCs w:val="20"/>
        </w:rPr>
        <w:t xml:space="preserve">John Wiley &amp; Sons. </w:t>
      </w:r>
    </w:p>
    <w:p w14:paraId="4C6B4FF1" w14:textId="77777777" w:rsidR="007708D1" w:rsidRPr="00E82759" w:rsidRDefault="00FB4B01" w:rsidP="00B92266">
      <w:pPr>
        <w:spacing w:line="360" w:lineRule="auto"/>
        <w:ind w:left="567" w:hanging="567"/>
        <w:rPr>
          <w:sz w:val="20"/>
          <w:szCs w:val="20"/>
        </w:rPr>
      </w:pPr>
      <w:r w:rsidRPr="00E82759">
        <w:rPr>
          <w:sz w:val="20"/>
          <w:szCs w:val="20"/>
        </w:rPr>
        <w:lastRenderedPageBreak/>
        <w:t xml:space="preserve">West, R.F. &amp; Stanovich, K.E. (2003). Is probability matching smart? Associations between probabilistic choices and cognitive ability. </w:t>
      </w:r>
      <w:r w:rsidRPr="00E82759">
        <w:rPr>
          <w:i/>
          <w:sz w:val="20"/>
          <w:szCs w:val="20"/>
        </w:rPr>
        <w:t xml:space="preserve">Memory &amp; Cognition, </w:t>
      </w:r>
      <w:r w:rsidRPr="00E82759">
        <w:rPr>
          <w:sz w:val="20"/>
          <w:szCs w:val="20"/>
        </w:rPr>
        <w:t>31, 243-251</w:t>
      </w:r>
      <w:r w:rsidR="007708D1" w:rsidRPr="00E82759">
        <w:rPr>
          <w:sz w:val="20"/>
          <w:szCs w:val="20"/>
        </w:rPr>
        <w:t>.</w:t>
      </w:r>
    </w:p>
    <w:p w14:paraId="1632DB55" w14:textId="0335EB6F" w:rsidR="00B54B24" w:rsidRPr="00E82759" w:rsidRDefault="007708D1" w:rsidP="00B92266">
      <w:pPr>
        <w:spacing w:line="360" w:lineRule="auto"/>
        <w:ind w:left="567" w:hanging="567"/>
        <w:rPr>
          <w:sz w:val="20"/>
          <w:szCs w:val="20"/>
        </w:rPr>
      </w:pPr>
      <w:r w:rsidRPr="00E82759">
        <w:rPr>
          <w:sz w:val="20"/>
          <w:szCs w:val="20"/>
        </w:rPr>
        <w:t xml:space="preserve">Wickham, H., Averick, M., Bryan, J., Chang, W., McGowan, L. D. A., François, R., ... &amp; Yutani, H. (2019). Welcome to the </w:t>
      </w:r>
      <w:proofErr w:type="spellStart"/>
      <w:r w:rsidRPr="00E82759">
        <w:rPr>
          <w:sz w:val="20"/>
          <w:szCs w:val="20"/>
        </w:rPr>
        <w:t>Tidyverse</w:t>
      </w:r>
      <w:proofErr w:type="spellEnd"/>
      <w:r w:rsidRPr="00E82759">
        <w:rPr>
          <w:sz w:val="20"/>
          <w:szCs w:val="20"/>
        </w:rPr>
        <w:t xml:space="preserve">. </w:t>
      </w:r>
      <w:r w:rsidRPr="00E82759">
        <w:rPr>
          <w:i/>
          <w:iCs/>
          <w:sz w:val="20"/>
          <w:szCs w:val="20"/>
        </w:rPr>
        <w:t xml:space="preserve">Journal of </w:t>
      </w:r>
      <w:proofErr w:type="gramStart"/>
      <w:r w:rsidRPr="00E82759">
        <w:rPr>
          <w:i/>
          <w:iCs/>
          <w:sz w:val="20"/>
          <w:szCs w:val="20"/>
        </w:rPr>
        <w:t>open source</w:t>
      </w:r>
      <w:proofErr w:type="gramEnd"/>
      <w:r w:rsidRPr="00E82759">
        <w:rPr>
          <w:i/>
          <w:iCs/>
          <w:sz w:val="20"/>
          <w:szCs w:val="20"/>
        </w:rPr>
        <w:t xml:space="preserve"> software</w:t>
      </w:r>
      <w:r w:rsidRPr="00E82759">
        <w:rPr>
          <w:sz w:val="20"/>
          <w:szCs w:val="20"/>
        </w:rPr>
        <w:t xml:space="preserve">, </w:t>
      </w:r>
      <w:r w:rsidRPr="00E82759">
        <w:rPr>
          <w:i/>
          <w:iCs/>
          <w:sz w:val="20"/>
          <w:szCs w:val="20"/>
        </w:rPr>
        <w:t>4</w:t>
      </w:r>
      <w:r w:rsidRPr="00E82759">
        <w:rPr>
          <w:sz w:val="20"/>
          <w:szCs w:val="20"/>
        </w:rPr>
        <w:t>(43), 1686.</w:t>
      </w:r>
      <w:r w:rsidR="00FB4B01" w:rsidRPr="00E82759">
        <w:rPr>
          <w:sz w:val="20"/>
          <w:szCs w:val="20"/>
        </w:rPr>
        <w:tab/>
      </w:r>
    </w:p>
    <w:p w14:paraId="570CF355" w14:textId="20FD943A" w:rsidR="001039FC" w:rsidRPr="00B62CA5" w:rsidRDefault="001039FC" w:rsidP="00B92266">
      <w:pPr>
        <w:spacing w:line="360" w:lineRule="auto"/>
        <w:ind w:left="567" w:hanging="567"/>
        <w:rPr>
          <w:sz w:val="20"/>
          <w:szCs w:val="20"/>
        </w:rPr>
      </w:pPr>
      <w:r w:rsidRPr="00E82759">
        <w:rPr>
          <w:color w:val="333333"/>
          <w:sz w:val="21"/>
          <w:szCs w:val="21"/>
          <w:shd w:val="clear" w:color="auto" w:fill="FFFFFF"/>
        </w:rPr>
        <w:t>Wilson, R. C., Geana, A., White, J. M., Ludvig, E. A., &amp; Cohen, J. D. (2014). Humans use directed and random exploration to solve the explore–exploit dilemma. </w:t>
      </w:r>
      <w:r w:rsidRPr="00E82759">
        <w:rPr>
          <w:i/>
          <w:iCs/>
          <w:color w:val="333333"/>
          <w:sz w:val="21"/>
          <w:szCs w:val="21"/>
          <w:shd w:val="clear" w:color="auto" w:fill="FFFFFF"/>
        </w:rPr>
        <w:t>Journal of Experimental Psychology: General, 143</w:t>
      </w:r>
      <w:r w:rsidRPr="00E82759">
        <w:rPr>
          <w:color w:val="333333"/>
          <w:sz w:val="21"/>
          <w:szCs w:val="21"/>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1751BD00"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w:t>
      </w:r>
      <w:r w:rsidRPr="00745D36">
        <w:rPr>
          <w:sz w:val="20"/>
          <w:szCs w:val="20"/>
        </w:rPr>
        <w:t xml:space="preserve">registration </w:t>
      </w:r>
      <w:r w:rsidR="009E6D91" w:rsidRPr="00745D36">
        <w:rPr>
          <w:sz w:val="20"/>
          <w:szCs w:val="20"/>
        </w:rPr>
        <w:t>(</w:t>
      </w:r>
      <w:r w:rsidR="00745D36" w:rsidRPr="00745D36">
        <w:rPr>
          <w:sz w:val="20"/>
          <w:szCs w:val="20"/>
        </w:rPr>
        <w:t>https://osf.io/deh4j/overview</w:t>
      </w:r>
      <w:r w:rsidR="009E6D91" w:rsidRPr="00745D36">
        <w:rPr>
          <w:sz w:val="20"/>
          <w:szCs w:val="20"/>
        </w:rPr>
        <w:t xml:space="preserve">) </w:t>
      </w:r>
      <w:r w:rsidRPr="00745D36">
        <w:rPr>
          <w:sz w:val="20"/>
          <w:szCs w:val="20"/>
        </w:rPr>
        <w:t>speci</w:t>
      </w:r>
      <w:r>
        <w:rPr>
          <w:sz w:val="20"/>
          <w:szCs w:val="20"/>
        </w:rPr>
        <w:t xml:space="preserve">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lastRenderedPageBreak/>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18"/>
      <w:footerReference w:type="default" r:id="rId19"/>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B9CB04" w14:textId="77777777" w:rsidR="004E4790" w:rsidRDefault="004E4790">
      <w:pPr>
        <w:spacing w:line="240" w:lineRule="auto"/>
      </w:pPr>
      <w:r>
        <w:separator/>
      </w:r>
    </w:p>
  </w:endnote>
  <w:endnote w:type="continuationSeparator" w:id="0">
    <w:p w14:paraId="268487AA" w14:textId="77777777" w:rsidR="004E4790" w:rsidRDefault="004E47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C7F2C2" w14:textId="77777777" w:rsidR="004E4790" w:rsidRDefault="004E4790">
      <w:pPr>
        <w:spacing w:line="240" w:lineRule="auto"/>
      </w:pPr>
      <w:r>
        <w:separator/>
      </w:r>
    </w:p>
  </w:footnote>
  <w:footnote w:type="continuationSeparator" w:id="0">
    <w:p w14:paraId="2BF1485D" w14:textId="77777777" w:rsidR="004E4790" w:rsidRDefault="004E479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2CA2"/>
    <w:rsid w:val="000D66BB"/>
    <w:rsid w:val="000E44BE"/>
    <w:rsid w:val="000F0486"/>
    <w:rsid w:val="000F17D4"/>
    <w:rsid w:val="001039FC"/>
    <w:rsid w:val="001048F9"/>
    <w:rsid w:val="00110B8E"/>
    <w:rsid w:val="00125205"/>
    <w:rsid w:val="001261EC"/>
    <w:rsid w:val="00131592"/>
    <w:rsid w:val="00135FEF"/>
    <w:rsid w:val="00140F2B"/>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48CC"/>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4790"/>
    <w:rsid w:val="004E5815"/>
    <w:rsid w:val="004F7166"/>
    <w:rsid w:val="00521ADC"/>
    <w:rsid w:val="005235A8"/>
    <w:rsid w:val="00524845"/>
    <w:rsid w:val="0052679D"/>
    <w:rsid w:val="00532985"/>
    <w:rsid w:val="00541213"/>
    <w:rsid w:val="00541473"/>
    <w:rsid w:val="0054583E"/>
    <w:rsid w:val="005459E8"/>
    <w:rsid w:val="0055076F"/>
    <w:rsid w:val="005543CC"/>
    <w:rsid w:val="00560F2F"/>
    <w:rsid w:val="00570477"/>
    <w:rsid w:val="0057559F"/>
    <w:rsid w:val="0057798E"/>
    <w:rsid w:val="0058267F"/>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127D"/>
    <w:rsid w:val="006E42A6"/>
    <w:rsid w:val="006E4D59"/>
    <w:rsid w:val="006E5887"/>
    <w:rsid w:val="006F79EB"/>
    <w:rsid w:val="00702A4B"/>
    <w:rsid w:val="00715DA7"/>
    <w:rsid w:val="007341E2"/>
    <w:rsid w:val="007358F7"/>
    <w:rsid w:val="007376AE"/>
    <w:rsid w:val="00745D36"/>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2A6C"/>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801"/>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368C"/>
    <w:rsid w:val="00B65062"/>
    <w:rsid w:val="00B717AF"/>
    <w:rsid w:val="00B73885"/>
    <w:rsid w:val="00B745D2"/>
    <w:rsid w:val="00B75D8F"/>
    <w:rsid w:val="00B80996"/>
    <w:rsid w:val="00B86533"/>
    <w:rsid w:val="00B9119B"/>
    <w:rsid w:val="00B92266"/>
    <w:rsid w:val="00B93818"/>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D7FD4"/>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67A9E"/>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3431"/>
    <w:rsid w:val="00E37128"/>
    <w:rsid w:val="00E42BB8"/>
    <w:rsid w:val="00E5550E"/>
    <w:rsid w:val="00E60FEE"/>
    <w:rsid w:val="00E62B02"/>
    <w:rsid w:val="00E62EF2"/>
    <w:rsid w:val="00E6760E"/>
    <w:rsid w:val="00E73922"/>
    <w:rsid w:val="00E74BC1"/>
    <w:rsid w:val="00E75270"/>
    <w:rsid w:val="00E75FB8"/>
    <w:rsid w:val="00E8155F"/>
    <w:rsid w:val="00E82047"/>
    <w:rsid w:val="00E82759"/>
    <w:rsid w:val="00E879E2"/>
    <w:rsid w:val="00E903C0"/>
    <w:rsid w:val="00E92ABB"/>
    <w:rsid w:val="00E931F3"/>
    <w:rsid w:val="00E95877"/>
    <w:rsid w:val="00EA1A78"/>
    <w:rsid w:val="00EA58F3"/>
    <w:rsid w:val="00EB3204"/>
    <w:rsid w:val="00EB6A8E"/>
    <w:rsid w:val="00EC13A0"/>
    <w:rsid w:val="00EC3C8B"/>
    <w:rsid w:val="00ED20C0"/>
    <w:rsid w:val="00ED5E3B"/>
    <w:rsid w:val="00ED6108"/>
    <w:rsid w:val="00ED7E84"/>
    <w:rsid w:val="00EE1EDF"/>
    <w:rsid w:val="00EF2D0F"/>
    <w:rsid w:val="00EF44E0"/>
    <w:rsid w:val="00EF6027"/>
    <w:rsid w:val="00EF7C5D"/>
    <w:rsid w:val="00F070F2"/>
    <w:rsid w:val="00F07EDD"/>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 w:val="00FF5B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 w:type="character" w:styleId="FollowedHyperlink">
    <w:name w:val="FollowedHyperlink"/>
    <w:basedOn w:val="DefaultParagraphFont"/>
    <w:uiPriority w:val="99"/>
    <w:semiHidden/>
    <w:unhideWhenUsed/>
    <w:rsid w:val="00745D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1184</TotalTime>
  <Pages>36</Pages>
  <Words>16923</Words>
  <Characters>96465</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34</cp:revision>
  <dcterms:created xsi:type="dcterms:W3CDTF">2026-05-27T15:48:00Z</dcterms:created>
  <dcterms:modified xsi:type="dcterms:W3CDTF">2026-08-11T07:57:00Z</dcterms:modified>
</cp:coreProperties>
</file>