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F9DC" w14:textId="77777777" w:rsidR="00F576BB" w:rsidRPr="005F4D3D" w:rsidRDefault="00F576BB"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noProof/>
          <w:sz w:val="20"/>
          <w:szCs w:val="20"/>
          <w:lang w:eastAsia="en-GB"/>
        </w:rPr>
        <w:drawing>
          <wp:anchor distT="0" distB="0" distL="114300" distR="114300" simplePos="0" relativeHeight="251658240" behindDoc="0" locked="0" layoutInCell="1" allowOverlap="1" wp14:anchorId="6CC98DBB" wp14:editId="0B4F3F4A">
            <wp:simplePos x="0" y="0"/>
            <wp:positionH relativeFrom="column">
              <wp:posOffset>-367665</wp:posOffset>
            </wp:positionH>
            <wp:positionV relativeFrom="paragraph">
              <wp:posOffset>8255</wp:posOffset>
            </wp:positionV>
            <wp:extent cx="2797316" cy="1417874"/>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7316" cy="1417874"/>
                    </a:xfrm>
                    <a:prstGeom prst="rect">
                      <a:avLst/>
                    </a:prstGeom>
                  </pic:spPr>
                </pic:pic>
              </a:graphicData>
            </a:graphic>
            <wp14:sizeRelH relativeFrom="margin">
              <wp14:pctWidth>0</wp14:pctWidth>
            </wp14:sizeRelH>
            <wp14:sizeRelV relativeFrom="margin">
              <wp14:pctHeight>0</wp14:pctHeight>
            </wp14:sizeRelV>
          </wp:anchor>
        </w:drawing>
      </w:r>
    </w:p>
    <w:p w14:paraId="1DC250E1" w14:textId="77777777" w:rsidR="006707F6" w:rsidRPr="005F4D3D" w:rsidRDefault="006707F6"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sz w:val="20"/>
          <w:szCs w:val="20"/>
        </w:rPr>
        <w:t>School of Psychology</w:t>
      </w:r>
    </w:p>
    <w:p w14:paraId="42A58734"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William Guild Building</w:t>
      </w:r>
    </w:p>
    <w:p w14:paraId="6340A9F5" w14:textId="77777777" w:rsidR="006707F6" w:rsidRPr="005F4D3D" w:rsidRDefault="006707F6" w:rsidP="006707F6">
      <w:pPr>
        <w:spacing w:after="0" w:line="240" w:lineRule="auto"/>
        <w:jc w:val="right"/>
        <w:rPr>
          <w:rFonts w:ascii="Times New Roman" w:hAnsi="Times New Roman" w:cs="Times New Roman"/>
          <w:sz w:val="20"/>
          <w:szCs w:val="20"/>
          <w:lang w:val="de-DE"/>
        </w:rPr>
      </w:pPr>
      <w:proofErr w:type="spellStart"/>
      <w:r w:rsidRPr="005F4D3D">
        <w:rPr>
          <w:rFonts w:ascii="Times New Roman" w:hAnsi="Times New Roman" w:cs="Times New Roman"/>
          <w:sz w:val="20"/>
          <w:szCs w:val="20"/>
          <w:lang w:val="de-DE"/>
        </w:rPr>
        <w:t>King’s</w:t>
      </w:r>
      <w:proofErr w:type="spellEnd"/>
      <w:r w:rsidRPr="005F4D3D">
        <w:rPr>
          <w:rFonts w:ascii="Times New Roman" w:hAnsi="Times New Roman" w:cs="Times New Roman"/>
          <w:sz w:val="20"/>
          <w:szCs w:val="20"/>
          <w:lang w:val="de-DE"/>
        </w:rPr>
        <w:t xml:space="preserve"> College</w:t>
      </w:r>
    </w:p>
    <w:p w14:paraId="42C51490"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Aberdeen AB24 3FX</w:t>
      </w:r>
    </w:p>
    <w:p w14:paraId="1DB2BC1F"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Scotland</w:t>
      </w:r>
    </w:p>
    <w:p w14:paraId="6CE7A2A3"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United Kingdom</w:t>
      </w:r>
    </w:p>
    <w:p w14:paraId="0D573BF5" w14:textId="5D190368" w:rsidR="006707F6" w:rsidRPr="005F4D3D" w:rsidRDefault="006707F6" w:rsidP="006707F6">
      <w:pPr>
        <w:spacing w:after="0" w:line="240" w:lineRule="auto"/>
        <w:jc w:val="right"/>
        <w:rPr>
          <w:sz w:val="20"/>
          <w:szCs w:val="20"/>
        </w:rPr>
      </w:pPr>
      <w:r w:rsidRPr="005F4D3D">
        <w:rPr>
          <w:rFonts w:ascii="Times New Roman" w:hAnsi="Times New Roman" w:cs="Times New Roman"/>
          <w:sz w:val="20"/>
          <w:szCs w:val="20"/>
        </w:rPr>
        <w:t>Tel: +44 (0) 1224 27</w:t>
      </w:r>
      <w:r w:rsidR="00C7672D">
        <w:rPr>
          <w:rFonts w:ascii="Times New Roman" w:hAnsi="Times New Roman" w:cs="Times New Roman"/>
          <w:sz w:val="20"/>
          <w:szCs w:val="20"/>
        </w:rPr>
        <w:t>3139</w:t>
      </w:r>
    </w:p>
    <w:p w14:paraId="66A3D97A" w14:textId="77777777" w:rsidR="006707F6" w:rsidRPr="005F4D3D" w:rsidRDefault="006707F6" w:rsidP="006707F6">
      <w:pPr>
        <w:rPr>
          <w:sz w:val="20"/>
          <w:szCs w:val="20"/>
        </w:rPr>
      </w:pPr>
    </w:p>
    <w:p w14:paraId="36DB155B" w14:textId="7765D154" w:rsidR="006707F6" w:rsidRPr="005F4D3D" w:rsidRDefault="0005295E" w:rsidP="00B50044">
      <w:pPr>
        <w:jc w:val="right"/>
        <w:rPr>
          <w:sz w:val="20"/>
          <w:szCs w:val="20"/>
        </w:rPr>
      </w:pPr>
      <w:r>
        <w:rPr>
          <w:sz w:val="20"/>
          <w:szCs w:val="20"/>
        </w:rPr>
        <w:t>February 2</w:t>
      </w:r>
      <w:r w:rsidR="000346DD">
        <w:rPr>
          <w:sz w:val="20"/>
          <w:szCs w:val="20"/>
        </w:rPr>
        <w:t>1</w:t>
      </w:r>
      <w:r w:rsidR="000346DD">
        <w:rPr>
          <w:sz w:val="20"/>
          <w:szCs w:val="20"/>
          <w:vertAlign w:val="superscript"/>
        </w:rPr>
        <w:t>st</w:t>
      </w:r>
      <w:r>
        <w:rPr>
          <w:sz w:val="20"/>
          <w:szCs w:val="20"/>
        </w:rPr>
        <w:t>, 2023</w:t>
      </w:r>
    </w:p>
    <w:p w14:paraId="0DCF1D74" w14:textId="0E17D334" w:rsidR="006707F6" w:rsidRPr="005F4D3D" w:rsidRDefault="00D8137E">
      <w:pPr>
        <w:rPr>
          <w:sz w:val="20"/>
          <w:szCs w:val="20"/>
        </w:rPr>
      </w:pPr>
      <w:r w:rsidRPr="005F4D3D">
        <w:rPr>
          <w:sz w:val="20"/>
          <w:szCs w:val="20"/>
        </w:rPr>
        <w:t xml:space="preserve">Dear </w:t>
      </w:r>
      <w:r w:rsidR="000346DD">
        <w:rPr>
          <w:sz w:val="20"/>
          <w:szCs w:val="20"/>
        </w:rPr>
        <w:t>Professor Hamilton</w:t>
      </w:r>
      <w:r w:rsidRPr="005F4D3D">
        <w:rPr>
          <w:sz w:val="20"/>
          <w:szCs w:val="20"/>
        </w:rPr>
        <w:t>,</w:t>
      </w:r>
    </w:p>
    <w:p w14:paraId="0147E992" w14:textId="72871D6C" w:rsidR="00C56572" w:rsidRDefault="00256472" w:rsidP="00042B1B">
      <w:pPr>
        <w:spacing w:line="240" w:lineRule="auto"/>
        <w:rPr>
          <w:sz w:val="20"/>
          <w:szCs w:val="20"/>
        </w:rPr>
      </w:pPr>
      <w:r>
        <w:rPr>
          <w:sz w:val="20"/>
          <w:szCs w:val="20"/>
        </w:rPr>
        <w:t xml:space="preserve">Please consider our paper, </w:t>
      </w:r>
      <w:r w:rsidR="00042B1B">
        <w:rPr>
          <w:rFonts w:cstheme="minorHAnsi"/>
          <w:sz w:val="20"/>
          <w:szCs w:val="20"/>
        </w:rPr>
        <w:t>entitled “</w:t>
      </w:r>
      <w:r w:rsidR="00042B1B" w:rsidRPr="00042B1B">
        <w:rPr>
          <w:rFonts w:cstheme="minorHAnsi"/>
          <w:sz w:val="20"/>
          <w:szCs w:val="20"/>
        </w:rPr>
        <w:t>Variable and sub-optimal responses to a choice problem are a persistent default mode</w:t>
      </w:r>
      <w:r w:rsidR="00042B1B">
        <w:rPr>
          <w:rFonts w:cstheme="minorHAnsi"/>
          <w:sz w:val="20"/>
          <w:szCs w:val="20"/>
        </w:rPr>
        <w:t>”</w:t>
      </w:r>
      <w:r w:rsidRPr="00042B1B">
        <w:rPr>
          <w:rFonts w:cstheme="minorHAnsi"/>
          <w:sz w:val="20"/>
          <w:szCs w:val="20"/>
        </w:rPr>
        <w:t xml:space="preserve">, </w:t>
      </w:r>
      <w:r>
        <w:rPr>
          <w:sz w:val="20"/>
          <w:szCs w:val="20"/>
        </w:rPr>
        <w:t>for publication in</w:t>
      </w:r>
      <w:r w:rsidR="00D8137E" w:rsidRPr="005F4D3D">
        <w:rPr>
          <w:sz w:val="20"/>
          <w:szCs w:val="20"/>
        </w:rPr>
        <w:t xml:space="preserve"> </w:t>
      </w:r>
      <w:r w:rsidR="002D5E7A">
        <w:rPr>
          <w:i/>
          <w:sz w:val="20"/>
          <w:szCs w:val="20"/>
        </w:rPr>
        <w:t xml:space="preserve">the </w:t>
      </w:r>
      <w:r w:rsidR="00102AAE">
        <w:rPr>
          <w:i/>
          <w:sz w:val="20"/>
          <w:szCs w:val="20"/>
        </w:rPr>
        <w:t>Quarterly Journal of Experimental Psychology</w:t>
      </w:r>
      <w:r w:rsidR="005F4D3D">
        <w:rPr>
          <w:sz w:val="20"/>
          <w:szCs w:val="20"/>
        </w:rPr>
        <w:t>.</w:t>
      </w:r>
      <w:r w:rsidR="00D8137E" w:rsidRPr="005F4D3D">
        <w:rPr>
          <w:sz w:val="20"/>
          <w:szCs w:val="20"/>
        </w:rPr>
        <w:t xml:space="preserve"> </w:t>
      </w:r>
      <w:r w:rsidR="005F4D3D">
        <w:rPr>
          <w:sz w:val="20"/>
          <w:szCs w:val="20"/>
        </w:rPr>
        <w:t>Our paper</w:t>
      </w:r>
      <w:r>
        <w:rPr>
          <w:sz w:val="20"/>
          <w:szCs w:val="20"/>
        </w:rPr>
        <w:t xml:space="preserve"> </w:t>
      </w:r>
      <w:r w:rsidR="00D8137E" w:rsidRPr="005F4D3D">
        <w:rPr>
          <w:sz w:val="20"/>
          <w:szCs w:val="20"/>
        </w:rPr>
        <w:t>bring</w:t>
      </w:r>
      <w:r w:rsidR="005F4D3D">
        <w:rPr>
          <w:sz w:val="20"/>
          <w:szCs w:val="20"/>
        </w:rPr>
        <w:t>s</w:t>
      </w:r>
      <w:r w:rsidR="00D8137E" w:rsidRPr="005F4D3D">
        <w:rPr>
          <w:sz w:val="20"/>
          <w:szCs w:val="20"/>
        </w:rPr>
        <w:t xml:space="preserve"> together </w:t>
      </w:r>
      <w:r w:rsidR="00932D94">
        <w:rPr>
          <w:sz w:val="20"/>
          <w:szCs w:val="20"/>
        </w:rPr>
        <w:t>ideas</w:t>
      </w:r>
      <w:r w:rsidR="002D5E7A">
        <w:rPr>
          <w:sz w:val="20"/>
          <w:szCs w:val="20"/>
        </w:rPr>
        <w:t xml:space="preserve"> and methods</w:t>
      </w:r>
      <w:r>
        <w:rPr>
          <w:sz w:val="20"/>
          <w:szCs w:val="20"/>
        </w:rPr>
        <w:t xml:space="preserve"> from </w:t>
      </w:r>
      <w:r w:rsidR="002D5E7A">
        <w:rPr>
          <w:sz w:val="20"/>
          <w:szCs w:val="20"/>
        </w:rPr>
        <w:t xml:space="preserve">psychophysics, </w:t>
      </w:r>
      <w:r w:rsidR="00042B1B">
        <w:rPr>
          <w:sz w:val="20"/>
          <w:szCs w:val="20"/>
        </w:rPr>
        <w:t xml:space="preserve">human decision-making and </w:t>
      </w:r>
      <w:r w:rsidR="00D8137E" w:rsidRPr="005F4D3D">
        <w:rPr>
          <w:sz w:val="20"/>
          <w:szCs w:val="20"/>
        </w:rPr>
        <w:t xml:space="preserve">animal learning </w:t>
      </w:r>
      <w:r w:rsidR="002A0235" w:rsidRPr="005F4D3D">
        <w:rPr>
          <w:sz w:val="20"/>
          <w:szCs w:val="20"/>
        </w:rPr>
        <w:t>to</w:t>
      </w:r>
      <w:r w:rsidR="00D8137E" w:rsidRPr="005F4D3D">
        <w:rPr>
          <w:sz w:val="20"/>
          <w:szCs w:val="20"/>
        </w:rPr>
        <w:t xml:space="preserve"> </w:t>
      </w:r>
      <w:r w:rsidR="0063593B">
        <w:rPr>
          <w:sz w:val="20"/>
          <w:szCs w:val="20"/>
        </w:rPr>
        <w:t>understand</w:t>
      </w:r>
      <w:r w:rsidR="00D8137E" w:rsidRPr="005F4D3D">
        <w:rPr>
          <w:sz w:val="20"/>
          <w:szCs w:val="20"/>
        </w:rPr>
        <w:t xml:space="preserve"> how humans </w:t>
      </w:r>
      <w:r w:rsidR="002D5E7A">
        <w:rPr>
          <w:sz w:val="20"/>
          <w:szCs w:val="20"/>
        </w:rPr>
        <w:t>approach choice problems under uncertainty</w:t>
      </w:r>
      <w:r w:rsidR="00D8137E" w:rsidRPr="005F4D3D">
        <w:rPr>
          <w:sz w:val="20"/>
          <w:szCs w:val="20"/>
        </w:rPr>
        <w:t xml:space="preserve">. </w:t>
      </w:r>
      <w:r w:rsidR="00DB575C">
        <w:rPr>
          <w:sz w:val="20"/>
          <w:szCs w:val="20"/>
        </w:rPr>
        <w:t>The manuscript is original, not previously published, and not under consideration elsewhere.</w:t>
      </w:r>
    </w:p>
    <w:p w14:paraId="4D79591E" w14:textId="109058ED" w:rsidR="002A0235" w:rsidRPr="00042B1B" w:rsidRDefault="00C56572" w:rsidP="00042B1B">
      <w:pPr>
        <w:spacing w:line="240" w:lineRule="auto"/>
        <w:rPr>
          <w:rFonts w:cstheme="minorHAnsi"/>
          <w:sz w:val="20"/>
          <w:szCs w:val="20"/>
        </w:rPr>
      </w:pPr>
      <w:r w:rsidRPr="005F4D3D">
        <w:rPr>
          <w:sz w:val="20"/>
          <w:szCs w:val="20"/>
        </w:rPr>
        <w:t xml:space="preserve">The optimal solution to the decision problems we present in this paper follows a simple logic: when tasks are easy, it is reasonable to try and accomplish both. When </w:t>
      </w:r>
      <w:r>
        <w:rPr>
          <w:sz w:val="20"/>
          <w:szCs w:val="20"/>
        </w:rPr>
        <w:t>tasks</w:t>
      </w:r>
      <w:r w:rsidRPr="005F4D3D">
        <w:rPr>
          <w:sz w:val="20"/>
          <w:szCs w:val="20"/>
        </w:rPr>
        <w:t xml:space="preserve"> are difficult</w:t>
      </w:r>
      <w:r>
        <w:rPr>
          <w:sz w:val="20"/>
          <w:szCs w:val="20"/>
        </w:rPr>
        <w:t xml:space="preserve"> and resources are limited</w:t>
      </w:r>
      <w:r w:rsidRPr="005F4D3D">
        <w:rPr>
          <w:sz w:val="20"/>
          <w:szCs w:val="20"/>
        </w:rPr>
        <w:t xml:space="preserve">, it is better to focus on accomplishing one. As we have shown in previous work (Clarke and Hunt, </w:t>
      </w:r>
      <w:r w:rsidRPr="005F4D3D">
        <w:rPr>
          <w:i/>
          <w:sz w:val="20"/>
          <w:szCs w:val="20"/>
        </w:rPr>
        <w:t>Psychological Science</w:t>
      </w:r>
      <w:r w:rsidRPr="005F4D3D">
        <w:rPr>
          <w:sz w:val="20"/>
          <w:szCs w:val="20"/>
        </w:rPr>
        <w:t xml:space="preserve"> 2016), and replicate here, the vast majority of people do not follow, or even approach, this rational strategy, despite large gains in performance that could be achieved if they did. In the paper we are submitting for your consideration, </w:t>
      </w:r>
      <w:r w:rsidR="002A0235" w:rsidRPr="005F4D3D">
        <w:rPr>
          <w:sz w:val="20"/>
          <w:szCs w:val="20"/>
        </w:rPr>
        <w:t xml:space="preserve">we </w:t>
      </w:r>
      <w:r w:rsidR="00C7672D">
        <w:rPr>
          <w:sz w:val="20"/>
          <w:szCs w:val="20"/>
        </w:rPr>
        <w:t>guide</w:t>
      </w:r>
      <w:r w:rsidR="002A0235" w:rsidRPr="005F4D3D">
        <w:rPr>
          <w:sz w:val="20"/>
          <w:szCs w:val="20"/>
        </w:rPr>
        <w:t xml:space="preserve"> people to make </w:t>
      </w:r>
      <w:r w:rsidR="00C7672D">
        <w:rPr>
          <w:sz w:val="20"/>
          <w:szCs w:val="20"/>
        </w:rPr>
        <w:t xml:space="preserve">more </w:t>
      </w:r>
      <w:r w:rsidR="00D077AD">
        <w:rPr>
          <w:sz w:val="20"/>
          <w:szCs w:val="20"/>
        </w:rPr>
        <w:t>rational</w:t>
      </w:r>
      <w:r w:rsidR="002A0235" w:rsidRPr="005F4D3D">
        <w:rPr>
          <w:sz w:val="20"/>
          <w:szCs w:val="20"/>
        </w:rPr>
        <w:t xml:space="preserve"> choices</w:t>
      </w:r>
      <w:r w:rsidR="00C7672D">
        <w:rPr>
          <w:sz w:val="20"/>
          <w:szCs w:val="20"/>
        </w:rPr>
        <w:t>.</w:t>
      </w:r>
      <w:r w:rsidR="002A0235" w:rsidRPr="005F4D3D">
        <w:rPr>
          <w:sz w:val="20"/>
          <w:szCs w:val="20"/>
        </w:rPr>
        <w:t xml:space="preserve"> </w:t>
      </w:r>
      <w:r w:rsidR="00C7672D">
        <w:rPr>
          <w:sz w:val="20"/>
          <w:szCs w:val="20"/>
        </w:rPr>
        <w:t>When we remove this guidance, we find that participants immediately return</w:t>
      </w:r>
      <w:r w:rsidR="002A0235" w:rsidRPr="005F4D3D">
        <w:rPr>
          <w:sz w:val="20"/>
          <w:szCs w:val="20"/>
        </w:rPr>
        <w:t xml:space="preserve"> to a variable, sub-optimal pattern of </w:t>
      </w:r>
      <w:r w:rsidR="005F4D3D">
        <w:rPr>
          <w:sz w:val="20"/>
          <w:szCs w:val="20"/>
        </w:rPr>
        <w:t>choices</w:t>
      </w:r>
      <w:r w:rsidR="002A0235" w:rsidRPr="005F4D3D">
        <w:rPr>
          <w:sz w:val="20"/>
          <w:szCs w:val="20"/>
        </w:rPr>
        <w:t>.</w:t>
      </w:r>
      <w:r w:rsidR="00CE320D" w:rsidRPr="005F4D3D">
        <w:rPr>
          <w:sz w:val="20"/>
          <w:szCs w:val="20"/>
        </w:rPr>
        <w:t xml:space="preserve"> </w:t>
      </w:r>
      <w:r w:rsidR="002A0235" w:rsidRPr="005F4D3D">
        <w:rPr>
          <w:sz w:val="20"/>
          <w:szCs w:val="20"/>
        </w:rPr>
        <w:t xml:space="preserve">The results demonstrate that </w:t>
      </w:r>
      <w:r w:rsidR="00C7672D">
        <w:rPr>
          <w:sz w:val="20"/>
          <w:szCs w:val="20"/>
        </w:rPr>
        <w:t xml:space="preserve">even when it is clear that </w:t>
      </w:r>
      <w:r w:rsidR="002A0235" w:rsidRPr="005F4D3D">
        <w:rPr>
          <w:sz w:val="20"/>
          <w:szCs w:val="20"/>
        </w:rPr>
        <w:t xml:space="preserve">people </w:t>
      </w:r>
      <w:r w:rsidR="002A0235" w:rsidRPr="005F4D3D">
        <w:rPr>
          <w:i/>
          <w:sz w:val="20"/>
          <w:szCs w:val="20"/>
        </w:rPr>
        <w:t>can</w:t>
      </w:r>
      <w:r w:rsidR="002A0235" w:rsidRPr="005F4D3D">
        <w:rPr>
          <w:sz w:val="20"/>
          <w:szCs w:val="20"/>
        </w:rPr>
        <w:t xml:space="preserve"> </w:t>
      </w:r>
      <w:r w:rsidR="00C7672D">
        <w:rPr>
          <w:sz w:val="20"/>
          <w:szCs w:val="20"/>
        </w:rPr>
        <w:t xml:space="preserve">easily </w:t>
      </w:r>
      <w:r w:rsidR="002A0235" w:rsidRPr="005F4D3D">
        <w:rPr>
          <w:sz w:val="20"/>
          <w:szCs w:val="20"/>
        </w:rPr>
        <w:t xml:space="preserve">construct and implement successful decision rules, variable and idiosyncratic responses to choice problems are a strong and persistent default.  </w:t>
      </w:r>
    </w:p>
    <w:p w14:paraId="435C9FE0" w14:textId="6B9D703B" w:rsidR="002A0235" w:rsidRPr="005F4D3D" w:rsidRDefault="002A0235">
      <w:pPr>
        <w:rPr>
          <w:sz w:val="20"/>
          <w:szCs w:val="20"/>
        </w:rPr>
      </w:pPr>
      <w:r w:rsidRPr="005F4D3D">
        <w:rPr>
          <w:sz w:val="20"/>
          <w:szCs w:val="20"/>
        </w:rPr>
        <w:t>We came to this research through an interest in understanding the process of selecting fixations during sequences of eye movements, and the results have implications for even this seemingly simple, specific question. Since expanding our focus to include analogous kinds of decisions, we have discovered our results have implications for understanding human behaviour in a</w:t>
      </w:r>
      <w:r w:rsidR="0063593B">
        <w:rPr>
          <w:sz w:val="20"/>
          <w:szCs w:val="20"/>
        </w:rPr>
        <w:t xml:space="preserve"> </w:t>
      </w:r>
      <w:r w:rsidRPr="005F4D3D">
        <w:rPr>
          <w:sz w:val="20"/>
          <w:szCs w:val="20"/>
        </w:rPr>
        <w:t xml:space="preserve">wide range of problem-solving situations. Concepts from animal learning provide a framework within which human decisions that may otherwise seem irrational can be considered instead in the context of the dynamic and unpredictable environment in which our decision-making capabilities </w:t>
      </w:r>
      <w:r w:rsidR="00D077AD">
        <w:rPr>
          <w:sz w:val="20"/>
          <w:szCs w:val="20"/>
        </w:rPr>
        <w:t>evolved</w:t>
      </w:r>
      <w:r w:rsidR="00F3590B">
        <w:rPr>
          <w:sz w:val="20"/>
          <w:szCs w:val="20"/>
        </w:rPr>
        <w:t>.</w:t>
      </w:r>
      <w:r w:rsidR="005F4D3D">
        <w:rPr>
          <w:sz w:val="20"/>
          <w:szCs w:val="20"/>
        </w:rPr>
        <w:t xml:space="preserve"> </w:t>
      </w:r>
      <w:r w:rsidR="006D6293">
        <w:rPr>
          <w:sz w:val="20"/>
          <w:szCs w:val="20"/>
        </w:rPr>
        <w:t xml:space="preserve">For this reason, we </w:t>
      </w:r>
      <w:r w:rsidR="00C7672D">
        <w:rPr>
          <w:sz w:val="20"/>
          <w:szCs w:val="20"/>
        </w:rPr>
        <w:t>believe</w:t>
      </w:r>
      <w:r w:rsidR="006D6293">
        <w:rPr>
          <w:sz w:val="20"/>
          <w:szCs w:val="20"/>
        </w:rPr>
        <w:t xml:space="preserve"> the results of our experiments would be of interest to the broad readership of </w:t>
      </w:r>
      <w:r w:rsidR="00102AAE">
        <w:rPr>
          <w:sz w:val="20"/>
          <w:szCs w:val="20"/>
        </w:rPr>
        <w:t>QJEP</w:t>
      </w:r>
      <w:r w:rsidR="006D6293">
        <w:rPr>
          <w:sz w:val="20"/>
          <w:szCs w:val="20"/>
        </w:rPr>
        <w:t>.</w:t>
      </w:r>
      <w:r w:rsidR="00DB575C">
        <w:rPr>
          <w:sz w:val="20"/>
          <w:szCs w:val="20"/>
        </w:rPr>
        <w:t xml:space="preserve"> </w:t>
      </w:r>
      <w:r w:rsidR="00102AAE">
        <w:rPr>
          <w:sz w:val="20"/>
          <w:szCs w:val="20"/>
        </w:rPr>
        <w:t>We have employed a</w:t>
      </w:r>
      <w:r w:rsidR="00C7672D">
        <w:rPr>
          <w:sz w:val="20"/>
          <w:szCs w:val="20"/>
        </w:rPr>
        <w:t xml:space="preserve"> simple, uncluttered</w:t>
      </w:r>
      <w:r w:rsidR="002335C4">
        <w:rPr>
          <w:sz w:val="20"/>
          <w:szCs w:val="20"/>
        </w:rPr>
        <w:t xml:space="preserve"> experimental design, and </w:t>
      </w:r>
      <w:r w:rsidR="00102AAE">
        <w:rPr>
          <w:sz w:val="20"/>
          <w:szCs w:val="20"/>
        </w:rPr>
        <w:t xml:space="preserve">present </w:t>
      </w:r>
      <w:r w:rsidR="002335C4">
        <w:rPr>
          <w:sz w:val="20"/>
          <w:szCs w:val="20"/>
        </w:rPr>
        <w:t xml:space="preserve">a </w:t>
      </w:r>
      <w:r w:rsidR="00C7672D">
        <w:rPr>
          <w:sz w:val="20"/>
          <w:szCs w:val="20"/>
        </w:rPr>
        <w:t>transparent</w:t>
      </w:r>
      <w:r w:rsidR="002335C4">
        <w:rPr>
          <w:sz w:val="20"/>
          <w:szCs w:val="20"/>
        </w:rPr>
        <w:t xml:space="preserve"> and unbiased</w:t>
      </w:r>
      <w:r w:rsidR="00C7672D">
        <w:rPr>
          <w:sz w:val="20"/>
          <w:szCs w:val="20"/>
        </w:rPr>
        <w:t xml:space="preserve"> approach to data processing and presentation. </w:t>
      </w:r>
      <w:r w:rsidR="002335C4">
        <w:rPr>
          <w:sz w:val="20"/>
          <w:szCs w:val="20"/>
        </w:rPr>
        <w:t>In that spirit, o</w:t>
      </w:r>
      <w:r w:rsidR="00C7672D">
        <w:rPr>
          <w:sz w:val="20"/>
          <w:szCs w:val="20"/>
        </w:rPr>
        <w:t>ur</w:t>
      </w:r>
      <w:r w:rsidRPr="005F4D3D">
        <w:rPr>
          <w:sz w:val="20"/>
          <w:szCs w:val="20"/>
        </w:rPr>
        <w:t xml:space="preserve"> data </w:t>
      </w:r>
      <w:r w:rsidR="00970B6D">
        <w:rPr>
          <w:sz w:val="20"/>
          <w:szCs w:val="20"/>
        </w:rPr>
        <w:t xml:space="preserve">and </w:t>
      </w:r>
      <w:r w:rsidR="00C56572">
        <w:rPr>
          <w:sz w:val="20"/>
          <w:szCs w:val="20"/>
        </w:rPr>
        <w:t xml:space="preserve">analysis </w:t>
      </w:r>
      <w:r w:rsidR="00970B6D">
        <w:rPr>
          <w:sz w:val="20"/>
          <w:szCs w:val="20"/>
        </w:rPr>
        <w:t xml:space="preserve">scripts </w:t>
      </w:r>
      <w:r w:rsidR="006E3EAF">
        <w:rPr>
          <w:sz w:val="20"/>
          <w:szCs w:val="20"/>
        </w:rPr>
        <w:t>are</w:t>
      </w:r>
      <w:r w:rsidR="00C56572">
        <w:rPr>
          <w:sz w:val="20"/>
          <w:szCs w:val="20"/>
        </w:rPr>
        <w:t xml:space="preserve"> </w:t>
      </w:r>
      <w:r w:rsidRPr="005F4D3D">
        <w:rPr>
          <w:sz w:val="20"/>
          <w:szCs w:val="20"/>
        </w:rPr>
        <w:t>publicly available</w:t>
      </w:r>
      <w:r w:rsidR="00C56572">
        <w:rPr>
          <w:sz w:val="20"/>
          <w:szCs w:val="20"/>
        </w:rPr>
        <w:t xml:space="preserve">, and the </w:t>
      </w:r>
      <w:r w:rsidRPr="005F4D3D">
        <w:rPr>
          <w:sz w:val="20"/>
          <w:szCs w:val="20"/>
        </w:rPr>
        <w:t>critical experiment</w:t>
      </w:r>
      <w:r w:rsidR="00C56572">
        <w:rPr>
          <w:sz w:val="20"/>
          <w:szCs w:val="20"/>
        </w:rPr>
        <w:t xml:space="preserve"> in this set was pre-registered.</w:t>
      </w:r>
      <w:r w:rsidRPr="005F4D3D">
        <w:rPr>
          <w:sz w:val="20"/>
          <w:szCs w:val="20"/>
        </w:rPr>
        <w:t xml:space="preserve"> </w:t>
      </w:r>
      <w:r w:rsidR="00C56572">
        <w:rPr>
          <w:sz w:val="20"/>
          <w:szCs w:val="20"/>
        </w:rPr>
        <w:t>W</w:t>
      </w:r>
      <w:r w:rsidRPr="005F4D3D">
        <w:rPr>
          <w:sz w:val="20"/>
          <w:szCs w:val="20"/>
        </w:rPr>
        <w:t xml:space="preserve">e have included </w:t>
      </w:r>
      <w:r w:rsidR="00D077AD">
        <w:rPr>
          <w:sz w:val="20"/>
          <w:szCs w:val="20"/>
        </w:rPr>
        <w:t>in</w:t>
      </w:r>
      <w:r w:rsidRPr="005F4D3D">
        <w:rPr>
          <w:sz w:val="20"/>
          <w:szCs w:val="20"/>
        </w:rPr>
        <w:t xml:space="preserve"> </w:t>
      </w:r>
      <w:r w:rsidR="00D077AD">
        <w:rPr>
          <w:sz w:val="20"/>
          <w:szCs w:val="20"/>
        </w:rPr>
        <w:t>S</w:t>
      </w:r>
      <w:r w:rsidRPr="005F4D3D">
        <w:rPr>
          <w:sz w:val="20"/>
          <w:szCs w:val="20"/>
        </w:rPr>
        <w:t xml:space="preserve">upplementary </w:t>
      </w:r>
      <w:r w:rsidR="00D077AD">
        <w:rPr>
          <w:sz w:val="20"/>
          <w:szCs w:val="20"/>
        </w:rPr>
        <w:t xml:space="preserve">Materials two further </w:t>
      </w:r>
      <w:r w:rsidRPr="005F4D3D">
        <w:rPr>
          <w:sz w:val="20"/>
          <w:szCs w:val="20"/>
        </w:rPr>
        <w:t>experiments that replicate the pattern of results in the main paper</w:t>
      </w:r>
      <w:r w:rsidR="00C56572">
        <w:rPr>
          <w:sz w:val="20"/>
          <w:szCs w:val="20"/>
        </w:rPr>
        <w:t xml:space="preserve">, </w:t>
      </w:r>
      <w:r w:rsidR="00C7672D">
        <w:rPr>
          <w:sz w:val="20"/>
          <w:szCs w:val="20"/>
        </w:rPr>
        <w:t>and our</w:t>
      </w:r>
      <w:r w:rsidR="00C56572">
        <w:rPr>
          <w:sz w:val="20"/>
          <w:szCs w:val="20"/>
        </w:rPr>
        <w:t xml:space="preserve"> plots show all the individual data from the experiments reported in the main text</w:t>
      </w:r>
      <w:r w:rsidRPr="005F4D3D">
        <w:rPr>
          <w:sz w:val="20"/>
          <w:szCs w:val="20"/>
        </w:rPr>
        <w:t>.</w:t>
      </w:r>
      <w:r w:rsidR="0036770A">
        <w:rPr>
          <w:sz w:val="20"/>
          <w:szCs w:val="20"/>
        </w:rPr>
        <w:t xml:space="preserve"> </w:t>
      </w:r>
      <w:r w:rsidR="00C7672D">
        <w:rPr>
          <w:sz w:val="20"/>
          <w:szCs w:val="20"/>
        </w:rPr>
        <w:t>There are a few t-tests where they are appropriate, but our main focus is on presenting</w:t>
      </w:r>
      <w:r w:rsidR="002335C4">
        <w:rPr>
          <w:sz w:val="20"/>
          <w:szCs w:val="20"/>
        </w:rPr>
        <w:t xml:space="preserve">, modelling </w:t>
      </w:r>
      <w:r w:rsidR="00C7672D">
        <w:rPr>
          <w:sz w:val="20"/>
          <w:szCs w:val="20"/>
        </w:rPr>
        <w:t xml:space="preserve">and </w:t>
      </w:r>
      <w:r w:rsidR="002335C4">
        <w:rPr>
          <w:sz w:val="20"/>
          <w:szCs w:val="20"/>
        </w:rPr>
        <w:t>interpreting</w:t>
      </w:r>
      <w:r w:rsidR="00C7672D">
        <w:rPr>
          <w:sz w:val="20"/>
          <w:szCs w:val="20"/>
        </w:rPr>
        <w:t xml:space="preserve"> not only the overall patterns in the data, but the variability as well. </w:t>
      </w:r>
    </w:p>
    <w:p w14:paraId="536E3542" w14:textId="295E612F" w:rsidR="002A0235" w:rsidRPr="005F4D3D" w:rsidRDefault="002A0235">
      <w:pPr>
        <w:rPr>
          <w:sz w:val="20"/>
          <w:szCs w:val="20"/>
        </w:rPr>
      </w:pPr>
      <w:r w:rsidRPr="005F4D3D">
        <w:rPr>
          <w:sz w:val="20"/>
          <w:szCs w:val="20"/>
        </w:rPr>
        <w:t xml:space="preserve">We look forward to hearing your opinion and thank you in advance for your consideration of this article for publication </w:t>
      </w:r>
      <w:r w:rsidR="002D5E7A" w:rsidRPr="002D5E7A">
        <w:rPr>
          <w:sz w:val="20"/>
          <w:szCs w:val="20"/>
        </w:rPr>
        <w:t xml:space="preserve">in </w:t>
      </w:r>
      <w:r w:rsidR="00102AAE">
        <w:rPr>
          <w:sz w:val="20"/>
          <w:szCs w:val="20"/>
        </w:rPr>
        <w:t>QJEP</w:t>
      </w:r>
      <w:r w:rsidRPr="002D5E7A">
        <w:rPr>
          <w:sz w:val="20"/>
          <w:szCs w:val="20"/>
        </w:rPr>
        <w:t>.</w:t>
      </w:r>
    </w:p>
    <w:p w14:paraId="45FDF97F" w14:textId="77777777" w:rsidR="002A0235" w:rsidRDefault="002A0235">
      <w:pPr>
        <w:rPr>
          <w:sz w:val="20"/>
          <w:szCs w:val="20"/>
        </w:rPr>
      </w:pPr>
      <w:r w:rsidRPr="005F4D3D">
        <w:rPr>
          <w:sz w:val="20"/>
          <w:szCs w:val="20"/>
        </w:rPr>
        <w:t>Kind regards,</w:t>
      </w:r>
    </w:p>
    <w:p w14:paraId="2F7826E1" w14:textId="1919FC73" w:rsidR="00B50044" w:rsidRPr="0036770A" w:rsidRDefault="00E314B7" w:rsidP="0036770A">
      <w:pPr>
        <w:pStyle w:val="NoSpacing"/>
        <w:rPr>
          <w:sz w:val="20"/>
          <w:szCs w:val="20"/>
        </w:rPr>
      </w:pPr>
      <w:r>
        <w:rPr>
          <w:sz w:val="20"/>
          <w:szCs w:val="20"/>
        </w:rPr>
        <w:t xml:space="preserve">Professor </w:t>
      </w:r>
      <w:r w:rsidR="00D077AD" w:rsidRPr="0036770A">
        <w:rPr>
          <w:sz w:val="20"/>
          <w:szCs w:val="20"/>
        </w:rPr>
        <w:t xml:space="preserve">Amelia </w:t>
      </w:r>
      <w:r w:rsidR="00B50044" w:rsidRPr="0036770A">
        <w:rPr>
          <w:sz w:val="20"/>
          <w:szCs w:val="20"/>
        </w:rPr>
        <w:t>Hunt</w:t>
      </w:r>
    </w:p>
    <w:p w14:paraId="74690E4C" w14:textId="38B8114F" w:rsidR="0063293B" w:rsidRPr="0063293B" w:rsidRDefault="0063293B" w:rsidP="0063293B">
      <w:pPr>
        <w:spacing w:after="0" w:line="240" w:lineRule="auto"/>
        <w:rPr>
          <w:rFonts w:cstheme="minorHAnsi"/>
          <w:sz w:val="20"/>
          <w:szCs w:val="20"/>
        </w:rPr>
      </w:pPr>
      <w:r w:rsidRPr="0063293B">
        <w:rPr>
          <w:rFonts w:cstheme="minorHAnsi"/>
          <w:sz w:val="20"/>
          <w:szCs w:val="20"/>
        </w:rPr>
        <w:t>School of Psychology</w:t>
      </w:r>
      <w:r>
        <w:rPr>
          <w:rFonts w:cstheme="minorHAnsi"/>
          <w:sz w:val="20"/>
          <w:szCs w:val="20"/>
        </w:rPr>
        <w:t xml:space="preserve">, </w:t>
      </w:r>
    </w:p>
    <w:p w14:paraId="7D5676BC" w14:textId="381556C6" w:rsidR="0063293B" w:rsidRPr="0063293B" w:rsidRDefault="0063293B" w:rsidP="0063293B">
      <w:pPr>
        <w:spacing w:after="0" w:line="240" w:lineRule="auto"/>
        <w:rPr>
          <w:rFonts w:cstheme="minorHAnsi"/>
          <w:sz w:val="20"/>
          <w:szCs w:val="20"/>
        </w:rPr>
      </w:pPr>
      <w:r>
        <w:rPr>
          <w:rFonts w:cstheme="minorHAnsi"/>
          <w:sz w:val="20"/>
          <w:szCs w:val="20"/>
        </w:rPr>
        <w:t>University of Aberdeen</w:t>
      </w:r>
    </w:p>
    <w:p w14:paraId="791617AF" w14:textId="4F0B4B46" w:rsidR="0063293B" w:rsidRPr="0063293B" w:rsidRDefault="0063293B" w:rsidP="0063293B">
      <w:pPr>
        <w:spacing w:after="0" w:line="240" w:lineRule="auto"/>
        <w:rPr>
          <w:rFonts w:cstheme="minorHAnsi"/>
          <w:sz w:val="20"/>
          <w:szCs w:val="20"/>
        </w:rPr>
      </w:pPr>
      <w:r w:rsidRPr="0063293B">
        <w:rPr>
          <w:rFonts w:cstheme="minorHAnsi"/>
          <w:sz w:val="20"/>
          <w:szCs w:val="20"/>
        </w:rPr>
        <w:t>Aberdeen</w:t>
      </w:r>
      <w:r>
        <w:rPr>
          <w:rFonts w:cstheme="minorHAnsi"/>
          <w:sz w:val="20"/>
          <w:szCs w:val="20"/>
        </w:rPr>
        <w:t xml:space="preserve"> UK </w:t>
      </w:r>
      <w:r w:rsidRPr="0063293B">
        <w:rPr>
          <w:rFonts w:cstheme="minorHAnsi"/>
          <w:sz w:val="20"/>
          <w:szCs w:val="20"/>
        </w:rPr>
        <w:t>AB24 3FX</w:t>
      </w:r>
    </w:p>
    <w:p w14:paraId="460FDD8C" w14:textId="77777777" w:rsidR="0063293B" w:rsidRDefault="0063293B" w:rsidP="0063293B">
      <w:pPr>
        <w:spacing w:after="0" w:line="240" w:lineRule="auto"/>
        <w:rPr>
          <w:rFonts w:cstheme="minorHAnsi"/>
          <w:sz w:val="20"/>
          <w:szCs w:val="20"/>
        </w:rPr>
      </w:pPr>
      <w:r w:rsidRPr="0063293B">
        <w:rPr>
          <w:rFonts w:cstheme="minorHAnsi"/>
          <w:sz w:val="20"/>
          <w:szCs w:val="20"/>
        </w:rPr>
        <w:t>Tel: +44 (0) 1224 273139</w:t>
      </w:r>
    </w:p>
    <w:p w14:paraId="25AEB409" w14:textId="6925784C" w:rsidR="0063293B" w:rsidRPr="0063293B" w:rsidRDefault="0063293B" w:rsidP="0063293B">
      <w:pPr>
        <w:spacing w:after="0" w:line="240" w:lineRule="auto"/>
        <w:rPr>
          <w:rFonts w:cstheme="minorHAnsi"/>
          <w:sz w:val="20"/>
          <w:szCs w:val="20"/>
        </w:rPr>
      </w:pPr>
      <w:r>
        <w:rPr>
          <w:rFonts w:cstheme="minorHAnsi"/>
          <w:sz w:val="20"/>
          <w:szCs w:val="20"/>
        </w:rPr>
        <w:t xml:space="preserve">Email: </w:t>
      </w:r>
      <w:hyperlink r:id="rId5" w:history="1">
        <w:r w:rsidRPr="004B79F2">
          <w:rPr>
            <w:rStyle w:val="Hyperlink"/>
            <w:rFonts w:cstheme="minorHAnsi"/>
            <w:sz w:val="20"/>
            <w:szCs w:val="20"/>
          </w:rPr>
          <w:t>a.hunt@abdn.ac.uk</w:t>
        </w:r>
      </w:hyperlink>
      <w:r>
        <w:rPr>
          <w:rFonts w:cstheme="minorHAnsi"/>
          <w:sz w:val="20"/>
          <w:szCs w:val="20"/>
        </w:rPr>
        <w:t xml:space="preserve"> </w:t>
      </w:r>
    </w:p>
    <w:p w14:paraId="24E3DE7B" w14:textId="17E8A72C" w:rsidR="0063293B" w:rsidRPr="0036770A" w:rsidRDefault="0063293B" w:rsidP="0063293B">
      <w:pPr>
        <w:pStyle w:val="NoSpacing"/>
        <w:rPr>
          <w:sz w:val="20"/>
          <w:szCs w:val="20"/>
        </w:rPr>
      </w:pPr>
    </w:p>
    <w:sectPr w:rsidR="0063293B" w:rsidRPr="0036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F6"/>
    <w:rsid w:val="0000557C"/>
    <w:rsid w:val="000346DD"/>
    <w:rsid w:val="00042B1B"/>
    <w:rsid w:val="0005295E"/>
    <w:rsid w:val="00102AAE"/>
    <w:rsid w:val="002335C4"/>
    <w:rsid w:val="00256472"/>
    <w:rsid w:val="002A0235"/>
    <w:rsid w:val="002D5E7A"/>
    <w:rsid w:val="0036770A"/>
    <w:rsid w:val="003B6321"/>
    <w:rsid w:val="005B206F"/>
    <w:rsid w:val="005F4D3D"/>
    <w:rsid w:val="0063293B"/>
    <w:rsid w:val="0063593B"/>
    <w:rsid w:val="00667ACE"/>
    <w:rsid w:val="006707F6"/>
    <w:rsid w:val="006D6293"/>
    <w:rsid w:val="006E3EAF"/>
    <w:rsid w:val="00870AEA"/>
    <w:rsid w:val="008D08B4"/>
    <w:rsid w:val="00932D94"/>
    <w:rsid w:val="00970B6D"/>
    <w:rsid w:val="00990D9D"/>
    <w:rsid w:val="00A709CA"/>
    <w:rsid w:val="00B155D8"/>
    <w:rsid w:val="00B21B58"/>
    <w:rsid w:val="00B50044"/>
    <w:rsid w:val="00B936A8"/>
    <w:rsid w:val="00C56572"/>
    <w:rsid w:val="00C7672D"/>
    <w:rsid w:val="00CE320D"/>
    <w:rsid w:val="00D077AD"/>
    <w:rsid w:val="00D8137E"/>
    <w:rsid w:val="00DB575C"/>
    <w:rsid w:val="00E314B7"/>
    <w:rsid w:val="00F1140F"/>
    <w:rsid w:val="00F3590B"/>
    <w:rsid w:val="00F576BB"/>
    <w:rsid w:val="00F74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A01"/>
  <w15:chartTrackingRefBased/>
  <w15:docId w15:val="{8855CDA7-703D-4111-9FCF-36647F7F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70A"/>
    <w:pPr>
      <w:spacing w:after="0" w:line="240" w:lineRule="auto"/>
    </w:pPr>
  </w:style>
  <w:style w:type="character" w:styleId="Hyperlink">
    <w:name w:val="Hyperlink"/>
    <w:basedOn w:val="DefaultParagraphFont"/>
    <w:uiPriority w:val="99"/>
    <w:unhideWhenUsed/>
    <w:rsid w:val="0000557C"/>
    <w:rPr>
      <w:color w:val="0563C1" w:themeColor="hyperlink"/>
      <w:u w:val="single"/>
    </w:rPr>
  </w:style>
  <w:style w:type="character" w:styleId="UnresolvedMention">
    <w:name w:val="Unresolved Mention"/>
    <w:basedOn w:val="DefaultParagraphFont"/>
    <w:uiPriority w:val="99"/>
    <w:semiHidden/>
    <w:unhideWhenUsed/>
    <w:rsid w:val="0000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hunt@abdn.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Sahraie, Prof. Arash</dc:creator>
  <cp:keywords/>
  <dc:description/>
  <cp:lastModifiedBy>Hunt, Amelia</cp:lastModifiedBy>
  <cp:revision>20</cp:revision>
  <dcterms:created xsi:type="dcterms:W3CDTF">2018-09-28T13:38:00Z</dcterms:created>
  <dcterms:modified xsi:type="dcterms:W3CDTF">2023-02-21T16:35:00Z</dcterms:modified>
</cp:coreProperties>
</file>