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99D7" w14:textId="77777777" w:rsidR="00B630C6" w:rsidRDefault="00830696">
      <w:pPr>
        <w:spacing w:after="0" w:line="248" w:lineRule="auto"/>
        <w:ind w:left="1819" w:right="1557" w:firstLine="0"/>
        <w:jc w:val="center"/>
      </w:pPr>
      <w:r>
        <w:rPr>
          <w:b/>
        </w:rPr>
        <w:t>FR. CONCEICAO RODRIGUES COLLEGE OF ENGINEERING</w:t>
      </w:r>
    </w:p>
    <w:p w14:paraId="0255A740" w14:textId="77777777" w:rsidR="00B630C6" w:rsidRDefault="00830696">
      <w:pPr>
        <w:spacing w:after="259" w:line="259" w:lineRule="auto"/>
        <w:ind w:left="0" w:right="2388" w:firstLine="0"/>
        <w:jc w:val="right"/>
      </w:pPr>
      <w:r>
        <w:rPr>
          <w:b/>
        </w:rPr>
        <w:t>Department of Computer Engineering Course,</w:t>
      </w:r>
    </w:p>
    <w:p w14:paraId="2AFDE312" w14:textId="77777777" w:rsidR="00B630C6" w:rsidRDefault="00830696">
      <w:pPr>
        <w:spacing w:after="9"/>
        <w:ind w:left="385"/>
      </w:pPr>
      <w:r>
        <w:rPr>
          <w:b/>
        </w:rPr>
        <w:t>Subject &amp; Experiment Details</w:t>
      </w:r>
    </w:p>
    <w:tbl>
      <w:tblPr>
        <w:tblStyle w:val="TableGrid"/>
        <w:tblW w:w="9240" w:type="dxa"/>
        <w:tblInd w:w="242" w:type="dxa"/>
        <w:tblCellMar>
          <w:top w:w="167" w:type="dxa"/>
          <w:left w:w="233" w:type="dxa"/>
          <w:bottom w:w="0" w:type="dxa"/>
          <w:right w:w="0" w:type="dxa"/>
        </w:tblCellMar>
        <w:tblLook w:val="04A0" w:firstRow="1" w:lastRow="0" w:firstColumn="1" w:lastColumn="0" w:noHBand="0" w:noVBand="1"/>
      </w:tblPr>
      <w:tblGrid>
        <w:gridCol w:w="39"/>
        <w:gridCol w:w="2213"/>
        <w:gridCol w:w="359"/>
        <w:gridCol w:w="2403"/>
        <w:gridCol w:w="1795"/>
        <w:gridCol w:w="2411"/>
        <w:gridCol w:w="20"/>
      </w:tblGrid>
      <w:tr w:rsidR="00B630C6" w14:paraId="726624BE" w14:textId="77777777">
        <w:trPr>
          <w:gridBefore w:val="1"/>
          <w:wBefore w:w="40" w:type="dxa"/>
          <w:trHeight w:val="800"/>
        </w:trPr>
        <w:tc>
          <w:tcPr>
            <w:tcW w:w="2220" w:type="dxa"/>
            <w:tcBorders>
              <w:top w:val="single" w:sz="8" w:space="0" w:color="000000"/>
              <w:left w:val="single" w:sz="8" w:space="0" w:color="000000"/>
              <w:bottom w:val="single" w:sz="8" w:space="0" w:color="000000"/>
              <w:right w:val="single" w:sz="8" w:space="0" w:color="000000"/>
            </w:tcBorders>
          </w:tcPr>
          <w:p w14:paraId="68FCF272" w14:textId="77777777" w:rsidR="00B630C6" w:rsidRDefault="00830696">
            <w:pPr>
              <w:spacing w:after="0" w:line="259" w:lineRule="auto"/>
              <w:ind w:left="5" w:firstLine="0"/>
            </w:pPr>
            <w:r>
              <w:rPr>
                <w:b/>
              </w:rPr>
              <w:t>Academic Year</w:t>
            </w:r>
          </w:p>
        </w:tc>
        <w:tc>
          <w:tcPr>
            <w:tcW w:w="2780" w:type="dxa"/>
            <w:gridSpan w:val="2"/>
            <w:tcBorders>
              <w:top w:val="single" w:sz="8" w:space="0" w:color="000000"/>
              <w:left w:val="single" w:sz="8" w:space="0" w:color="000000"/>
              <w:bottom w:val="single" w:sz="8" w:space="0" w:color="000000"/>
              <w:right w:val="single" w:sz="8" w:space="0" w:color="000000"/>
            </w:tcBorders>
          </w:tcPr>
          <w:p w14:paraId="4AEDE624" w14:textId="28E8B961" w:rsidR="00B630C6" w:rsidRDefault="00830696">
            <w:pPr>
              <w:spacing w:after="0" w:line="259" w:lineRule="auto"/>
              <w:ind w:left="5" w:firstLine="0"/>
            </w:pPr>
            <w:r>
              <w:rPr>
                <w:b/>
              </w:rPr>
              <w:t>2021</w:t>
            </w:r>
            <w:r>
              <w:rPr>
                <w:b/>
              </w:rPr>
              <w:t>-22</w:t>
            </w:r>
          </w:p>
        </w:tc>
        <w:tc>
          <w:tcPr>
            <w:tcW w:w="1800" w:type="dxa"/>
            <w:tcBorders>
              <w:top w:val="single" w:sz="8" w:space="0" w:color="000000"/>
              <w:left w:val="single" w:sz="8" w:space="0" w:color="000000"/>
              <w:bottom w:val="single" w:sz="8" w:space="0" w:color="000000"/>
              <w:right w:val="single" w:sz="8" w:space="0" w:color="000000"/>
            </w:tcBorders>
          </w:tcPr>
          <w:p w14:paraId="23A2CE0B" w14:textId="77777777" w:rsidR="00B630C6" w:rsidRDefault="00830696">
            <w:pPr>
              <w:spacing w:after="0" w:line="259" w:lineRule="auto"/>
              <w:ind w:left="0" w:right="-1" w:firstLine="0"/>
              <w:jc w:val="right"/>
            </w:pPr>
            <w:r>
              <w:rPr>
                <w:b/>
              </w:rPr>
              <w:t xml:space="preserve">Estimated </w:t>
            </w:r>
          </w:p>
        </w:tc>
        <w:tc>
          <w:tcPr>
            <w:tcW w:w="2440" w:type="dxa"/>
            <w:gridSpan w:val="2"/>
            <w:tcBorders>
              <w:top w:val="single" w:sz="8" w:space="0" w:color="000000"/>
              <w:left w:val="single" w:sz="8" w:space="0" w:color="000000"/>
              <w:bottom w:val="single" w:sz="8" w:space="0" w:color="000000"/>
              <w:right w:val="single" w:sz="8" w:space="0" w:color="000000"/>
            </w:tcBorders>
          </w:tcPr>
          <w:p w14:paraId="37C7431B" w14:textId="77777777" w:rsidR="00B630C6" w:rsidRDefault="00B630C6">
            <w:pPr>
              <w:spacing w:after="160" w:line="259" w:lineRule="auto"/>
              <w:ind w:left="0" w:firstLine="0"/>
            </w:pPr>
          </w:p>
        </w:tc>
      </w:tr>
      <w:tr w:rsidR="00B630C6" w14:paraId="728B5F78" w14:textId="77777777">
        <w:trPr>
          <w:gridBefore w:val="1"/>
          <w:wBefore w:w="40" w:type="dxa"/>
          <w:trHeight w:val="1080"/>
        </w:trPr>
        <w:tc>
          <w:tcPr>
            <w:tcW w:w="2220" w:type="dxa"/>
            <w:tcBorders>
              <w:top w:val="single" w:sz="8" w:space="0" w:color="000000"/>
              <w:left w:val="single" w:sz="8" w:space="0" w:color="000000"/>
              <w:bottom w:val="single" w:sz="8" w:space="0" w:color="000000"/>
              <w:right w:val="single" w:sz="8" w:space="0" w:color="000000"/>
            </w:tcBorders>
          </w:tcPr>
          <w:p w14:paraId="539C873B" w14:textId="77777777" w:rsidR="00B630C6" w:rsidRDefault="00830696">
            <w:pPr>
              <w:spacing w:after="0" w:line="259" w:lineRule="auto"/>
              <w:ind w:left="5" w:firstLine="0"/>
            </w:pPr>
            <w:r>
              <w:t>Course &amp;</w:t>
            </w:r>
          </w:p>
          <w:p w14:paraId="36FCC62A" w14:textId="77777777" w:rsidR="00B630C6" w:rsidRDefault="00830696">
            <w:pPr>
              <w:spacing w:after="0" w:line="259" w:lineRule="auto"/>
              <w:ind w:left="5" w:firstLine="0"/>
            </w:pPr>
            <w:r>
              <w:t>Semester</w:t>
            </w:r>
          </w:p>
        </w:tc>
        <w:tc>
          <w:tcPr>
            <w:tcW w:w="2780" w:type="dxa"/>
            <w:gridSpan w:val="2"/>
            <w:tcBorders>
              <w:top w:val="single" w:sz="8" w:space="0" w:color="000000"/>
              <w:left w:val="single" w:sz="8" w:space="0" w:color="000000"/>
              <w:bottom w:val="single" w:sz="8" w:space="0" w:color="000000"/>
              <w:right w:val="single" w:sz="8" w:space="0" w:color="000000"/>
            </w:tcBorders>
          </w:tcPr>
          <w:p w14:paraId="1A4B0A08" w14:textId="77777777" w:rsidR="00B630C6" w:rsidRDefault="00830696">
            <w:pPr>
              <w:spacing w:after="0" w:line="259" w:lineRule="auto"/>
              <w:ind w:left="5" w:firstLine="0"/>
            </w:pPr>
            <w:r>
              <w:t>T.E. (CMPN)- Sem VI</w:t>
            </w:r>
          </w:p>
        </w:tc>
        <w:tc>
          <w:tcPr>
            <w:tcW w:w="1800" w:type="dxa"/>
            <w:tcBorders>
              <w:top w:val="single" w:sz="8" w:space="0" w:color="000000"/>
              <w:left w:val="single" w:sz="8" w:space="0" w:color="000000"/>
              <w:bottom w:val="single" w:sz="8" w:space="0" w:color="000000"/>
              <w:right w:val="single" w:sz="8" w:space="0" w:color="000000"/>
            </w:tcBorders>
            <w:vAlign w:val="center"/>
          </w:tcPr>
          <w:p w14:paraId="4BCCA767" w14:textId="77777777" w:rsidR="00B630C6" w:rsidRDefault="00830696">
            <w:pPr>
              <w:spacing w:after="0" w:line="259" w:lineRule="auto"/>
              <w:ind w:left="15" w:firstLine="0"/>
            </w:pPr>
            <w:r>
              <w:t>Subject</w:t>
            </w:r>
          </w:p>
          <w:p w14:paraId="053EF3BD" w14:textId="77777777" w:rsidR="00B630C6" w:rsidRDefault="00830696">
            <w:pPr>
              <w:spacing w:after="0" w:line="259" w:lineRule="auto"/>
              <w:ind w:left="15" w:firstLine="0"/>
            </w:pPr>
            <w:r>
              <w:t>Name</w:t>
            </w:r>
          </w:p>
          <w:p w14:paraId="5B193A8D" w14:textId="77777777" w:rsidR="00B630C6" w:rsidRDefault="00830696">
            <w:pPr>
              <w:spacing w:after="0" w:line="259" w:lineRule="auto"/>
              <w:ind w:left="0" w:firstLine="0"/>
            </w:pPr>
            <w:r>
              <w:t>&amp; Code</w:t>
            </w:r>
          </w:p>
        </w:tc>
        <w:tc>
          <w:tcPr>
            <w:tcW w:w="2440" w:type="dxa"/>
            <w:gridSpan w:val="2"/>
            <w:tcBorders>
              <w:top w:val="single" w:sz="8" w:space="0" w:color="000000"/>
              <w:left w:val="single" w:sz="8" w:space="0" w:color="000000"/>
              <w:bottom w:val="single" w:sz="8" w:space="0" w:color="000000"/>
              <w:right w:val="single" w:sz="8" w:space="0" w:color="000000"/>
            </w:tcBorders>
          </w:tcPr>
          <w:p w14:paraId="71E82975" w14:textId="77777777" w:rsidR="00B630C6" w:rsidRDefault="00830696">
            <w:pPr>
              <w:spacing w:after="0" w:line="259" w:lineRule="auto"/>
              <w:ind w:left="15" w:firstLine="0"/>
            </w:pPr>
            <w:r>
              <w:t>CSS - (CSL604)</w:t>
            </w:r>
          </w:p>
        </w:tc>
      </w:tr>
      <w:tr w:rsidR="00B630C6" w14:paraId="210EF0EC" w14:textId="77777777">
        <w:trPr>
          <w:gridBefore w:val="1"/>
          <w:wBefore w:w="40" w:type="dxa"/>
          <w:trHeight w:val="780"/>
        </w:trPr>
        <w:tc>
          <w:tcPr>
            <w:tcW w:w="2220" w:type="dxa"/>
            <w:tcBorders>
              <w:top w:val="single" w:sz="8" w:space="0" w:color="000000"/>
              <w:left w:val="single" w:sz="8" w:space="0" w:color="000000"/>
              <w:bottom w:val="single" w:sz="8" w:space="0" w:color="000000"/>
              <w:right w:val="single" w:sz="8" w:space="0" w:color="000000"/>
            </w:tcBorders>
          </w:tcPr>
          <w:p w14:paraId="67DA6312" w14:textId="77777777" w:rsidR="00B630C6" w:rsidRDefault="00830696">
            <w:pPr>
              <w:spacing w:after="0" w:line="259" w:lineRule="auto"/>
              <w:ind w:left="5" w:firstLine="0"/>
            </w:pPr>
            <w:r>
              <w:t>Module No.</w:t>
            </w:r>
          </w:p>
        </w:tc>
        <w:tc>
          <w:tcPr>
            <w:tcW w:w="2780" w:type="dxa"/>
            <w:gridSpan w:val="2"/>
            <w:tcBorders>
              <w:top w:val="single" w:sz="8" w:space="0" w:color="000000"/>
              <w:left w:val="single" w:sz="8" w:space="0" w:color="000000"/>
              <w:bottom w:val="single" w:sz="8" w:space="0" w:color="000000"/>
              <w:right w:val="single" w:sz="8" w:space="0" w:color="000000"/>
            </w:tcBorders>
          </w:tcPr>
          <w:p w14:paraId="401799B5" w14:textId="77777777" w:rsidR="00B630C6" w:rsidRDefault="00830696">
            <w:pPr>
              <w:spacing w:after="0" w:line="259" w:lineRule="auto"/>
              <w:ind w:left="5" w:firstLine="0"/>
            </w:pPr>
            <w:r>
              <w:t>02 – Mapped to CO-2</w:t>
            </w:r>
          </w:p>
        </w:tc>
        <w:tc>
          <w:tcPr>
            <w:tcW w:w="1800" w:type="dxa"/>
            <w:tcBorders>
              <w:top w:val="single" w:sz="8" w:space="0" w:color="000000"/>
              <w:left w:val="single" w:sz="8" w:space="0" w:color="000000"/>
              <w:bottom w:val="single" w:sz="8" w:space="0" w:color="000000"/>
              <w:right w:val="single" w:sz="8" w:space="0" w:color="000000"/>
            </w:tcBorders>
          </w:tcPr>
          <w:p w14:paraId="64708B5E" w14:textId="77777777" w:rsidR="00B630C6" w:rsidRDefault="00830696">
            <w:pPr>
              <w:spacing w:after="0" w:line="259" w:lineRule="auto"/>
              <w:ind w:left="0" w:right="206" w:firstLine="0"/>
              <w:jc w:val="center"/>
            </w:pPr>
            <w:r>
              <w:t>Chapter Title</w:t>
            </w:r>
          </w:p>
        </w:tc>
        <w:tc>
          <w:tcPr>
            <w:tcW w:w="2440" w:type="dxa"/>
            <w:gridSpan w:val="2"/>
            <w:tcBorders>
              <w:top w:val="single" w:sz="8" w:space="0" w:color="000000"/>
              <w:left w:val="single" w:sz="8" w:space="0" w:color="000000"/>
              <w:bottom w:val="single" w:sz="8" w:space="0" w:color="000000"/>
              <w:right w:val="single" w:sz="8" w:space="0" w:color="000000"/>
            </w:tcBorders>
            <w:vAlign w:val="center"/>
          </w:tcPr>
          <w:p w14:paraId="4C9F9473" w14:textId="77777777" w:rsidR="00B630C6" w:rsidRDefault="00830696">
            <w:pPr>
              <w:spacing w:after="0" w:line="259" w:lineRule="auto"/>
              <w:ind w:left="15" w:firstLine="0"/>
            </w:pPr>
            <w:r>
              <w:t>Key Management Techniques</w:t>
            </w:r>
          </w:p>
        </w:tc>
      </w:tr>
      <w:tr w:rsidR="00B630C6" w14:paraId="5C6A5ABF" w14:textId="77777777">
        <w:tblPrEx>
          <w:tblCellMar>
            <w:left w:w="146" w:type="dxa"/>
            <w:right w:w="154" w:type="dxa"/>
          </w:tblCellMar>
        </w:tblPrEx>
        <w:trPr>
          <w:gridAfter w:val="1"/>
          <w:wAfter w:w="20" w:type="dxa"/>
          <w:trHeight w:val="580"/>
        </w:trPr>
        <w:tc>
          <w:tcPr>
            <w:tcW w:w="2620" w:type="dxa"/>
            <w:gridSpan w:val="3"/>
            <w:tcBorders>
              <w:top w:val="single" w:sz="8" w:space="0" w:color="000000"/>
              <w:left w:val="single" w:sz="8" w:space="0" w:color="000000"/>
              <w:bottom w:val="single" w:sz="8" w:space="0" w:color="000000"/>
              <w:right w:val="single" w:sz="8" w:space="0" w:color="000000"/>
            </w:tcBorders>
            <w:vAlign w:val="center"/>
          </w:tcPr>
          <w:p w14:paraId="553D4BD9" w14:textId="77777777" w:rsidR="00B630C6" w:rsidRDefault="00830696">
            <w:pPr>
              <w:spacing w:after="0" w:line="259" w:lineRule="auto"/>
              <w:ind w:left="268" w:firstLine="0"/>
            </w:pPr>
            <w:r>
              <w:rPr>
                <w:b/>
              </w:rPr>
              <w:t>Practical No:</w:t>
            </w:r>
          </w:p>
        </w:tc>
        <w:tc>
          <w:tcPr>
            <w:tcW w:w="6640" w:type="dxa"/>
            <w:gridSpan w:val="3"/>
            <w:tcBorders>
              <w:top w:val="single" w:sz="8" w:space="0" w:color="000000"/>
              <w:left w:val="single" w:sz="8" w:space="0" w:color="000000"/>
              <w:bottom w:val="single" w:sz="8" w:space="0" w:color="000000"/>
              <w:right w:val="single" w:sz="8" w:space="0" w:color="000000"/>
            </w:tcBorders>
            <w:vAlign w:val="center"/>
          </w:tcPr>
          <w:p w14:paraId="2B93B3ED" w14:textId="77777777" w:rsidR="00B630C6" w:rsidRDefault="00830696">
            <w:pPr>
              <w:spacing w:after="0" w:line="259" w:lineRule="auto"/>
              <w:ind w:left="39" w:firstLine="0"/>
            </w:pPr>
            <w:r>
              <w:t>5</w:t>
            </w:r>
          </w:p>
        </w:tc>
      </w:tr>
      <w:tr w:rsidR="00B630C6" w14:paraId="746218C9" w14:textId="77777777">
        <w:tblPrEx>
          <w:tblCellMar>
            <w:left w:w="146" w:type="dxa"/>
            <w:right w:w="154" w:type="dxa"/>
          </w:tblCellMar>
        </w:tblPrEx>
        <w:trPr>
          <w:gridAfter w:val="1"/>
          <w:wAfter w:w="20" w:type="dxa"/>
          <w:trHeight w:val="1080"/>
        </w:trPr>
        <w:tc>
          <w:tcPr>
            <w:tcW w:w="2620" w:type="dxa"/>
            <w:gridSpan w:val="3"/>
            <w:tcBorders>
              <w:top w:val="single" w:sz="8" w:space="0" w:color="000000"/>
              <w:left w:val="single" w:sz="8" w:space="0" w:color="000000"/>
              <w:bottom w:val="single" w:sz="8" w:space="0" w:color="000000"/>
              <w:right w:val="single" w:sz="8" w:space="0" w:color="000000"/>
            </w:tcBorders>
          </w:tcPr>
          <w:p w14:paraId="77282E72" w14:textId="77777777" w:rsidR="00B630C6" w:rsidRDefault="00830696">
            <w:pPr>
              <w:spacing w:after="0" w:line="259" w:lineRule="auto"/>
              <w:ind w:left="268" w:firstLine="0"/>
            </w:pPr>
            <w:r>
              <w:rPr>
                <w:b/>
              </w:rPr>
              <w:t>Title:</w:t>
            </w:r>
          </w:p>
        </w:tc>
        <w:tc>
          <w:tcPr>
            <w:tcW w:w="6640" w:type="dxa"/>
            <w:gridSpan w:val="3"/>
            <w:tcBorders>
              <w:top w:val="single" w:sz="8" w:space="0" w:color="000000"/>
              <w:left w:val="single" w:sz="8" w:space="0" w:color="000000"/>
              <w:bottom w:val="single" w:sz="8" w:space="0" w:color="000000"/>
              <w:right w:val="single" w:sz="8" w:space="0" w:color="000000"/>
            </w:tcBorders>
            <w:vAlign w:val="center"/>
          </w:tcPr>
          <w:p w14:paraId="5B8ABC2E" w14:textId="6D680D5E" w:rsidR="00B630C6" w:rsidRDefault="00830696">
            <w:pPr>
              <w:spacing w:after="0" w:line="259" w:lineRule="auto"/>
              <w:ind w:left="93" w:right="658" w:firstLine="0"/>
            </w:pPr>
            <w:r>
              <w:t xml:space="preserve">Implementation of Diffie- Hellman Key exchange algorithm </w:t>
            </w:r>
            <w:r>
              <w:t xml:space="preserve">and Simulation of Man </w:t>
            </w:r>
            <w:proofErr w:type="gramStart"/>
            <w:r>
              <w:t>In</w:t>
            </w:r>
            <w:proofErr w:type="gramEnd"/>
            <w:r>
              <w:t xml:space="preserve"> the Middle attack</w:t>
            </w:r>
          </w:p>
        </w:tc>
      </w:tr>
      <w:tr w:rsidR="00B630C6" w14:paraId="75301EF4" w14:textId="77777777">
        <w:tblPrEx>
          <w:tblCellMar>
            <w:left w:w="146" w:type="dxa"/>
            <w:right w:w="154" w:type="dxa"/>
          </w:tblCellMar>
        </w:tblPrEx>
        <w:trPr>
          <w:gridAfter w:val="1"/>
          <w:wAfter w:w="20" w:type="dxa"/>
          <w:trHeight w:val="780"/>
        </w:trPr>
        <w:tc>
          <w:tcPr>
            <w:tcW w:w="2620" w:type="dxa"/>
            <w:gridSpan w:val="3"/>
            <w:tcBorders>
              <w:top w:val="single" w:sz="8" w:space="0" w:color="000000"/>
              <w:left w:val="single" w:sz="8" w:space="0" w:color="000000"/>
              <w:bottom w:val="single" w:sz="8" w:space="0" w:color="000000"/>
              <w:right w:val="single" w:sz="8" w:space="0" w:color="000000"/>
            </w:tcBorders>
            <w:vAlign w:val="center"/>
          </w:tcPr>
          <w:p w14:paraId="725DBC52" w14:textId="77777777" w:rsidR="00B630C6" w:rsidRDefault="00830696">
            <w:pPr>
              <w:spacing w:after="0" w:line="259" w:lineRule="auto"/>
              <w:ind w:left="0" w:right="88" w:firstLine="0"/>
              <w:jc w:val="right"/>
            </w:pPr>
            <w:r>
              <w:rPr>
                <w:b/>
              </w:rPr>
              <w:t>Date of Performance:</w:t>
            </w:r>
          </w:p>
        </w:tc>
        <w:tc>
          <w:tcPr>
            <w:tcW w:w="6640" w:type="dxa"/>
            <w:gridSpan w:val="3"/>
            <w:tcBorders>
              <w:top w:val="single" w:sz="8" w:space="0" w:color="000000"/>
              <w:left w:val="single" w:sz="8" w:space="0" w:color="000000"/>
              <w:bottom w:val="single" w:sz="8" w:space="0" w:color="000000"/>
              <w:right w:val="single" w:sz="8" w:space="0" w:color="000000"/>
            </w:tcBorders>
          </w:tcPr>
          <w:p w14:paraId="110E85CF" w14:textId="77777777" w:rsidR="00B630C6" w:rsidRDefault="00830696">
            <w:pPr>
              <w:spacing w:after="0" w:line="259" w:lineRule="auto"/>
              <w:ind w:left="39" w:firstLine="0"/>
            </w:pPr>
            <w:r>
              <w:t>15/02/2022</w:t>
            </w:r>
          </w:p>
        </w:tc>
      </w:tr>
      <w:tr w:rsidR="00B630C6" w14:paraId="65F24D4E" w14:textId="77777777">
        <w:tblPrEx>
          <w:tblCellMar>
            <w:left w:w="146" w:type="dxa"/>
            <w:right w:w="154" w:type="dxa"/>
          </w:tblCellMar>
        </w:tblPrEx>
        <w:trPr>
          <w:gridAfter w:val="1"/>
          <w:wAfter w:w="20" w:type="dxa"/>
          <w:trHeight w:val="580"/>
        </w:trPr>
        <w:tc>
          <w:tcPr>
            <w:tcW w:w="2620" w:type="dxa"/>
            <w:gridSpan w:val="3"/>
            <w:tcBorders>
              <w:top w:val="single" w:sz="8" w:space="0" w:color="000000"/>
              <w:left w:val="single" w:sz="8" w:space="0" w:color="000000"/>
              <w:bottom w:val="single" w:sz="8" w:space="0" w:color="000000"/>
              <w:right w:val="single" w:sz="8" w:space="0" w:color="000000"/>
            </w:tcBorders>
            <w:vAlign w:val="center"/>
          </w:tcPr>
          <w:p w14:paraId="52205ECA" w14:textId="77777777" w:rsidR="00B630C6" w:rsidRDefault="00830696">
            <w:pPr>
              <w:spacing w:after="0" w:line="259" w:lineRule="auto"/>
              <w:ind w:left="0" w:firstLine="0"/>
            </w:pPr>
            <w:r>
              <w:rPr>
                <w:b/>
              </w:rPr>
              <w:t>Date of Submission:</w:t>
            </w:r>
          </w:p>
        </w:tc>
        <w:tc>
          <w:tcPr>
            <w:tcW w:w="6640" w:type="dxa"/>
            <w:gridSpan w:val="3"/>
            <w:tcBorders>
              <w:top w:val="single" w:sz="8" w:space="0" w:color="000000"/>
              <w:left w:val="single" w:sz="8" w:space="0" w:color="000000"/>
              <w:bottom w:val="single" w:sz="8" w:space="0" w:color="000000"/>
              <w:right w:val="single" w:sz="8" w:space="0" w:color="000000"/>
            </w:tcBorders>
            <w:vAlign w:val="center"/>
          </w:tcPr>
          <w:p w14:paraId="3EE157CE" w14:textId="77777777" w:rsidR="00B630C6" w:rsidRDefault="00830696">
            <w:pPr>
              <w:spacing w:after="0" w:line="259" w:lineRule="auto"/>
              <w:ind w:left="39" w:firstLine="0"/>
            </w:pPr>
            <w:r>
              <w:t>02/03/2022</w:t>
            </w:r>
          </w:p>
        </w:tc>
      </w:tr>
      <w:tr w:rsidR="00B630C6" w14:paraId="208864BF" w14:textId="77777777">
        <w:tblPrEx>
          <w:tblCellMar>
            <w:left w:w="146" w:type="dxa"/>
            <w:right w:w="154" w:type="dxa"/>
          </w:tblCellMar>
        </w:tblPrEx>
        <w:trPr>
          <w:gridAfter w:val="1"/>
          <w:wAfter w:w="20" w:type="dxa"/>
          <w:trHeight w:val="560"/>
        </w:trPr>
        <w:tc>
          <w:tcPr>
            <w:tcW w:w="2620" w:type="dxa"/>
            <w:gridSpan w:val="3"/>
            <w:tcBorders>
              <w:top w:val="single" w:sz="8" w:space="0" w:color="000000"/>
              <w:left w:val="single" w:sz="8" w:space="0" w:color="000000"/>
              <w:bottom w:val="single" w:sz="8" w:space="0" w:color="000000"/>
              <w:right w:val="single" w:sz="8" w:space="0" w:color="000000"/>
            </w:tcBorders>
            <w:vAlign w:val="center"/>
          </w:tcPr>
          <w:p w14:paraId="1B8C9084" w14:textId="77777777" w:rsidR="00B630C6" w:rsidRDefault="00830696">
            <w:pPr>
              <w:spacing w:after="0" w:line="259" w:lineRule="auto"/>
              <w:ind w:left="268" w:firstLine="0"/>
            </w:pPr>
            <w:r>
              <w:rPr>
                <w:b/>
              </w:rPr>
              <w:t>Roll No:</w:t>
            </w:r>
          </w:p>
        </w:tc>
        <w:tc>
          <w:tcPr>
            <w:tcW w:w="6640" w:type="dxa"/>
            <w:gridSpan w:val="3"/>
            <w:tcBorders>
              <w:top w:val="single" w:sz="8" w:space="0" w:color="000000"/>
              <w:left w:val="single" w:sz="8" w:space="0" w:color="000000"/>
              <w:bottom w:val="single" w:sz="8" w:space="0" w:color="000000"/>
              <w:right w:val="single" w:sz="8" w:space="0" w:color="000000"/>
            </w:tcBorders>
            <w:vAlign w:val="center"/>
          </w:tcPr>
          <w:p w14:paraId="7A90CFFF" w14:textId="283A2626" w:rsidR="00B630C6" w:rsidRDefault="00830696">
            <w:pPr>
              <w:spacing w:after="0" w:line="259" w:lineRule="auto"/>
              <w:ind w:left="39" w:firstLine="0"/>
            </w:pPr>
            <w:r>
              <w:t>8940</w:t>
            </w:r>
          </w:p>
        </w:tc>
      </w:tr>
      <w:tr w:rsidR="00B630C6" w14:paraId="69BD60E6" w14:textId="77777777">
        <w:tblPrEx>
          <w:tblCellMar>
            <w:left w:w="146" w:type="dxa"/>
            <w:right w:w="154" w:type="dxa"/>
          </w:tblCellMar>
        </w:tblPrEx>
        <w:trPr>
          <w:gridAfter w:val="1"/>
          <w:wAfter w:w="20" w:type="dxa"/>
          <w:trHeight w:val="800"/>
        </w:trPr>
        <w:tc>
          <w:tcPr>
            <w:tcW w:w="2620" w:type="dxa"/>
            <w:gridSpan w:val="3"/>
            <w:tcBorders>
              <w:top w:val="single" w:sz="8" w:space="0" w:color="000000"/>
              <w:left w:val="single" w:sz="8" w:space="0" w:color="000000"/>
              <w:bottom w:val="single" w:sz="8" w:space="0" w:color="000000"/>
              <w:right w:val="single" w:sz="8" w:space="0" w:color="000000"/>
            </w:tcBorders>
            <w:vAlign w:val="center"/>
          </w:tcPr>
          <w:p w14:paraId="2B8DB7A6" w14:textId="77777777" w:rsidR="00B630C6" w:rsidRDefault="00830696">
            <w:pPr>
              <w:spacing w:after="0" w:line="259" w:lineRule="auto"/>
              <w:ind w:left="0" w:right="118" w:firstLine="0"/>
              <w:jc w:val="right"/>
            </w:pPr>
            <w:r>
              <w:rPr>
                <w:b/>
              </w:rPr>
              <w:t>Name of the Student:</w:t>
            </w:r>
          </w:p>
        </w:tc>
        <w:tc>
          <w:tcPr>
            <w:tcW w:w="6640" w:type="dxa"/>
            <w:gridSpan w:val="3"/>
            <w:tcBorders>
              <w:top w:val="single" w:sz="8" w:space="0" w:color="000000"/>
              <w:left w:val="single" w:sz="8" w:space="0" w:color="000000"/>
              <w:bottom w:val="single" w:sz="8" w:space="0" w:color="000000"/>
              <w:right w:val="single" w:sz="8" w:space="0" w:color="000000"/>
            </w:tcBorders>
          </w:tcPr>
          <w:p w14:paraId="76CB20FC" w14:textId="5537F957" w:rsidR="00B630C6" w:rsidRDefault="00830696">
            <w:pPr>
              <w:spacing w:after="0" w:line="259" w:lineRule="auto"/>
              <w:ind w:left="39" w:firstLine="0"/>
            </w:pPr>
            <w:r>
              <w:t>Warren Fernandes</w:t>
            </w:r>
          </w:p>
        </w:tc>
      </w:tr>
    </w:tbl>
    <w:p w14:paraId="213B536A" w14:textId="77777777" w:rsidR="00B630C6" w:rsidRDefault="00830696">
      <w:pPr>
        <w:spacing w:after="9"/>
        <w:ind w:left="250"/>
      </w:pPr>
      <w:r>
        <w:rPr>
          <w:b/>
        </w:rPr>
        <w:t>Evaluation:</w:t>
      </w:r>
    </w:p>
    <w:tbl>
      <w:tblPr>
        <w:tblStyle w:val="TableGrid"/>
        <w:tblW w:w="9260" w:type="dxa"/>
        <w:tblInd w:w="202" w:type="dxa"/>
        <w:tblCellMar>
          <w:top w:w="0" w:type="dxa"/>
          <w:left w:w="323" w:type="dxa"/>
          <w:bottom w:w="0" w:type="dxa"/>
          <w:right w:w="115" w:type="dxa"/>
        </w:tblCellMar>
        <w:tblLook w:val="04A0" w:firstRow="1" w:lastRow="0" w:firstColumn="1" w:lastColumn="0" w:noHBand="0" w:noVBand="1"/>
      </w:tblPr>
      <w:tblGrid>
        <w:gridCol w:w="1260"/>
        <w:gridCol w:w="5580"/>
        <w:gridCol w:w="2420"/>
      </w:tblGrid>
      <w:tr w:rsidR="00B630C6" w14:paraId="2AE8168D" w14:textId="77777777">
        <w:trPr>
          <w:trHeight w:val="580"/>
        </w:trPr>
        <w:tc>
          <w:tcPr>
            <w:tcW w:w="1260" w:type="dxa"/>
            <w:tcBorders>
              <w:top w:val="single" w:sz="8" w:space="0" w:color="000000"/>
              <w:left w:val="single" w:sz="8" w:space="0" w:color="000000"/>
              <w:bottom w:val="single" w:sz="8" w:space="0" w:color="000000"/>
              <w:right w:val="single" w:sz="8" w:space="0" w:color="000000"/>
            </w:tcBorders>
            <w:vAlign w:val="center"/>
          </w:tcPr>
          <w:p w14:paraId="7BFBC6A5" w14:textId="77777777" w:rsidR="00B630C6" w:rsidRDefault="00830696">
            <w:pPr>
              <w:spacing w:after="0" w:line="259" w:lineRule="auto"/>
              <w:ind w:left="0" w:right="128" w:firstLine="0"/>
              <w:jc w:val="center"/>
            </w:pPr>
            <w:r>
              <w:rPr>
                <w:b/>
              </w:rPr>
              <w:t>Sr. No</w:t>
            </w:r>
          </w:p>
        </w:tc>
        <w:tc>
          <w:tcPr>
            <w:tcW w:w="5580" w:type="dxa"/>
            <w:tcBorders>
              <w:top w:val="single" w:sz="8" w:space="0" w:color="000000"/>
              <w:left w:val="single" w:sz="8" w:space="0" w:color="000000"/>
              <w:bottom w:val="single" w:sz="8" w:space="0" w:color="000000"/>
              <w:right w:val="single" w:sz="8" w:space="0" w:color="000000"/>
            </w:tcBorders>
            <w:vAlign w:val="center"/>
          </w:tcPr>
          <w:p w14:paraId="0500B08A" w14:textId="77777777" w:rsidR="00B630C6" w:rsidRDefault="00830696">
            <w:pPr>
              <w:spacing w:after="0" w:line="259" w:lineRule="auto"/>
              <w:ind w:left="757" w:firstLine="0"/>
            </w:pPr>
            <w:r>
              <w:rPr>
                <w:b/>
              </w:rPr>
              <w:t>Rubric</w:t>
            </w:r>
          </w:p>
        </w:tc>
        <w:tc>
          <w:tcPr>
            <w:tcW w:w="2420" w:type="dxa"/>
            <w:tcBorders>
              <w:top w:val="single" w:sz="8" w:space="0" w:color="000000"/>
              <w:left w:val="single" w:sz="8" w:space="0" w:color="000000"/>
              <w:bottom w:val="single" w:sz="8" w:space="0" w:color="000000"/>
              <w:right w:val="single" w:sz="8" w:space="0" w:color="000000"/>
            </w:tcBorders>
            <w:vAlign w:val="center"/>
          </w:tcPr>
          <w:p w14:paraId="068156B5" w14:textId="77777777" w:rsidR="00B630C6" w:rsidRDefault="00830696">
            <w:pPr>
              <w:spacing w:after="0" w:line="259" w:lineRule="auto"/>
              <w:ind w:left="255" w:firstLine="0"/>
            </w:pPr>
            <w:r>
              <w:rPr>
                <w:b/>
              </w:rPr>
              <w:t>Grade</w:t>
            </w:r>
          </w:p>
        </w:tc>
      </w:tr>
      <w:tr w:rsidR="00B630C6" w14:paraId="2A34D824" w14:textId="77777777">
        <w:trPr>
          <w:trHeight w:val="600"/>
        </w:trPr>
        <w:tc>
          <w:tcPr>
            <w:tcW w:w="1260" w:type="dxa"/>
            <w:tcBorders>
              <w:top w:val="single" w:sz="8" w:space="0" w:color="000000"/>
              <w:left w:val="single" w:sz="8" w:space="0" w:color="000000"/>
              <w:bottom w:val="single" w:sz="8" w:space="0" w:color="000000"/>
              <w:right w:val="single" w:sz="8" w:space="0" w:color="000000"/>
            </w:tcBorders>
            <w:vAlign w:val="center"/>
          </w:tcPr>
          <w:p w14:paraId="24B5ECED" w14:textId="77777777" w:rsidR="00B630C6" w:rsidRDefault="00830696">
            <w:pPr>
              <w:spacing w:after="0" w:line="259" w:lineRule="auto"/>
              <w:ind w:left="0" w:right="265" w:firstLine="0"/>
              <w:jc w:val="center"/>
            </w:pPr>
            <w:r>
              <w:rPr>
                <w:b/>
              </w:rPr>
              <w:t>1</w:t>
            </w:r>
          </w:p>
        </w:tc>
        <w:tc>
          <w:tcPr>
            <w:tcW w:w="5580" w:type="dxa"/>
            <w:tcBorders>
              <w:top w:val="single" w:sz="8" w:space="0" w:color="000000"/>
              <w:left w:val="single" w:sz="8" w:space="0" w:color="000000"/>
              <w:bottom w:val="single" w:sz="8" w:space="0" w:color="000000"/>
              <w:right w:val="single" w:sz="8" w:space="0" w:color="000000"/>
            </w:tcBorders>
            <w:vAlign w:val="center"/>
          </w:tcPr>
          <w:p w14:paraId="724F016F" w14:textId="77777777" w:rsidR="00B630C6" w:rsidRDefault="00830696">
            <w:pPr>
              <w:spacing w:after="0" w:line="259" w:lineRule="auto"/>
              <w:ind w:left="555" w:firstLine="0"/>
            </w:pPr>
            <w:r>
              <w:rPr>
                <w:b/>
              </w:rPr>
              <w:t xml:space="preserve">On time submission </w:t>
            </w:r>
            <w:proofErr w:type="gramStart"/>
            <w:r>
              <w:rPr>
                <w:b/>
              </w:rPr>
              <w:t>Or</w:t>
            </w:r>
            <w:proofErr w:type="gramEnd"/>
            <w:r>
              <w:rPr>
                <w:b/>
              </w:rPr>
              <w:t xml:space="preserve"> completion (2)</w:t>
            </w:r>
          </w:p>
        </w:tc>
        <w:tc>
          <w:tcPr>
            <w:tcW w:w="2420" w:type="dxa"/>
            <w:tcBorders>
              <w:top w:val="single" w:sz="8" w:space="0" w:color="000000"/>
              <w:left w:val="single" w:sz="8" w:space="0" w:color="000000"/>
              <w:bottom w:val="single" w:sz="8" w:space="0" w:color="000000"/>
              <w:right w:val="single" w:sz="8" w:space="0" w:color="000000"/>
            </w:tcBorders>
          </w:tcPr>
          <w:p w14:paraId="5BF6E826" w14:textId="77777777" w:rsidR="00B630C6" w:rsidRDefault="00B630C6">
            <w:pPr>
              <w:spacing w:after="160" w:line="259" w:lineRule="auto"/>
              <w:ind w:left="0" w:firstLine="0"/>
            </w:pPr>
          </w:p>
        </w:tc>
      </w:tr>
      <w:tr w:rsidR="00B630C6" w14:paraId="236EF58C"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4854AADA" w14:textId="77777777" w:rsidR="00B630C6" w:rsidRDefault="00830696">
            <w:pPr>
              <w:spacing w:after="0" w:line="259" w:lineRule="auto"/>
              <w:ind w:left="0" w:right="295" w:firstLine="0"/>
              <w:jc w:val="center"/>
            </w:pPr>
            <w:r>
              <w:rPr>
                <w:b/>
              </w:rPr>
              <w:t>2</w:t>
            </w:r>
          </w:p>
        </w:tc>
        <w:tc>
          <w:tcPr>
            <w:tcW w:w="5580" w:type="dxa"/>
            <w:tcBorders>
              <w:top w:val="single" w:sz="8" w:space="0" w:color="000000"/>
              <w:left w:val="single" w:sz="8" w:space="0" w:color="000000"/>
              <w:bottom w:val="single" w:sz="8" w:space="0" w:color="000000"/>
              <w:right w:val="single" w:sz="8" w:space="0" w:color="000000"/>
            </w:tcBorders>
            <w:vAlign w:val="center"/>
          </w:tcPr>
          <w:p w14:paraId="732B5BDD" w14:textId="77777777" w:rsidR="00B630C6" w:rsidRDefault="00830696">
            <w:pPr>
              <w:spacing w:after="0" w:line="259" w:lineRule="auto"/>
              <w:ind w:left="0" w:right="221" w:firstLine="0"/>
              <w:jc w:val="center"/>
            </w:pPr>
            <w:proofErr w:type="gramStart"/>
            <w:r>
              <w:rPr>
                <w:b/>
              </w:rPr>
              <w:t>Preparedness(</w:t>
            </w:r>
            <w:proofErr w:type="gramEnd"/>
            <w:r>
              <w:rPr>
                <w:b/>
              </w:rPr>
              <w:t>2)</w:t>
            </w:r>
          </w:p>
        </w:tc>
        <w:tc>
          <w:tcPr>
            <w:tcW w:w="2420" w:type="dxa"/>
            <w:tcBorders>
              <w:top w:val="single" w:sz="8" w:space="0" w:color="000000"/>
              <w:left w:val="single" w:sz="8" w:space="0" w:color="000000"/>
              <w:bottom w:val="single" w:sz="8" w:space="0" w:color="000000"/>
              <w:right w:val="single" w:sz="8" w:space="0" w:color="000000"/>
            </w:tcBorders>
          </w:tcPr>
          <w:p w14:paraId="617011FD" w14:textId="77777777" w:rsidR="00B630C6" w:rsidRDefault="00B630C6">
            <w:pPr>
              <w:spacing w:after="160" w:line="259" w:lineRule="auto"/>
              <w:ind w:left="0" w:firstLine="0"/>
            </w:pPr>
          </w:p>
        </w:tc>
      </w:tr>
      <w:tr w:rsidR="00B630C6" w14:paraId="50FCD2EF" w14:textId="77777777">
        <w:trPr>
          <w:trHeight w:val="560"/>
        </w:trPr>
        <w:tc>
          <w:tcPr>
            <w:tcW w:w="1260" w:type="dxa"/>
            <w:tcBorders>
              <w:top w:val="single" w:sz="8" w:space="0" w:color="000000"/>
              <w:left w:val="single" w:sz="8" w:space="0" w:color="000000"/>
              <w:bottom w:val="single" w:sz="8" w:space="0" w:color="000000"/>
              <w:right w:val="single" w:sz="8" w:space="0" w:color="000000"/>
            </w:tcBorders>
            <w:vAlign w:val="center"/>
          </w:tcPr>
          <w:p w14:paraId="72CEBF24" w14:textId="77777777" w:rsidR="00B630C6" w:rsidRDefault="00830696">
            <w:pPr>
              <w:spacing w:after="0" w:line="259" w:lineRule="auto"/>
              <w:ind w:left="0" w:right="265" w:firstLine="0"/>
              <w:jc w:val="center"/>
            </w:pPr>
            <w:r>
              <w:rPr>
                <w:b/>
              </w:rPr>
              <w:t>3</w:t>
            </w:r>
          </w:p>
        </w:tc>
        <w:tc>
          <w:tcPr>
            <w:tcW w:w="5580" w:type="dxa"/>
            <w:tcBorders>
              <w:top w:val="single" w:sz="8" w:space="0" w:color="000000"/>
              <w:left w:val="single" w:sz="8" w:space="0" w:color="000000"/>
              <w:bottom w:val="single" w:sz="8" w:space="0" w:color="000000"/>
              <w:right w:val="single" w:sz="8" w:space="0" w:color="000000"/>
            </w:tcBorders>
            <w:vAlign w:val="center"/>
          </w:tcPr>
          <w:p w14:paraId="0087CCA1" w14:textId="77777777" w:rsidR="00B630C6" w:rsidRDefault="00830696">
            <w:pPr>
              <w:spacing w:after="0" w:line="259" w:lineRule="auto"/>
              <w:ind w:left="0" w:right="221" w:firstLine="0"/>
              <w:jc w:val="center"/>
            </w:pPr>
            <w:r>
              <w:rPr>
                <w:b/>
              </w:rPr>
              <w:t>Skill (4)</w:t>
            </w:r>
          </w:p>
        </w:tc>
        <w:tc>
          <w:tcPr>
            <w:tcW w:w="2420" w:type="dxa"/>
            <w:tcBorders>
              <w:top w:val="single" w:sz="8" w:space="0" w:color="000000"/>
              <w:left w:val="single" w:sz="8" w:space="0" w:color="000000"/>
              <w:bottom w:val="single" w:sz="8" w:space="0" w:color="000000"/>
              <w:right w:val="single" w:sz="8" w:space="0" w:color="000000"/>
            </w:tcBorders>
          </w:tcPr>
          <w:p w14:paraId="74C1FC66" w14:textId="77777777" w:rsidR="00B630C6" w:rsidRDefault="00B630C6">
            <w:pPr>
              <w:spacing w:after="160" w:line="259" w:lineRule="auto"/>
              <w:ind w:left="0" w:firstLine="0"/>
            </w:pPr>
          </w:p>
        </w:tc>
      </w:tr>
      <w:tr w:rsidR="00B630C6" w14:paraId="203A225F" w14:textId="77777777">
        <w:trPr>
          <w:trHeight w:val="560"/>
        </w:trPr>
        <w:tc>
          <w:tcPr>
            <w:tcW w:w="1260" w:type="dxa"/>
            <w:tcBorders>
              <w:top w:val="single" w:sz="8" w:space="0" w:color="000000"/>
              <w:left w:val="single" w:sz="8" w:space="0" w:color="000000"/>
              <w:bottom w:val="single" w:sz="8" w:space="0" w:color="000000"/>
              <w:right w:val="single" w:sz="8" w:space="0" w:color="000000"/>
            </w:tcBorders>
            <w:vAlign w:val="center"/>
          </w:tcPr>
          <w:p w14:paraId="0E350633" w14:textId="77777777" w:rsidR="00B630C6" w:rsidRDefault="00830696">
            <w:pPr>
              <w:spacing w:after="0" w:line="259" w:lineRule="auto"/>
              <w:ind w:left="0" w:right="265" w:firstLine="0"/>
              <w:jc w:val="center"/>
            </w:pPr>
            <w:r>
              <w:rPr>
                <w:b/>
              </w:rPr>
              <w:t>4</w:t>
            </w:r>
          </w:p>
        </w:tc>
        <w:tc>
          <w:tcPr>
            <w:tcW w:w="5580" w:type="dxa"/>
            <w:tcBorders>
              <w:top w:val="single" w:sz="8" w:space="0" w:color="000000"/>
              <w:left w:val="single" w:sz="8" w:space="0" w:color="000000"/>
              <w:bottom w:val="single" w:sz="8" w:space="0" w:color="000000"/>
              <w:right w:val="single" w:sz="8" w:space="0" w:color="000000"/>
            </w:tcBorders>
            <w:vAlign w:val="center"/>
          </w:tcPr>
          <w:p w14:paraId="233B912B" w14:textId="77777777" w:rsidR="00B630C6" w:rsidRDefault="00830696">
            <w:pPr>
              <w:spacing w:after="0" w:line="259" w:lineRule="auto"/>
              <w:ind w:left="0" w:right="5" w:firstLine="0"/>
              <w:jc w:val="center"/>
            </w:pPr>
            <w:r>
              <w:rPr>
                <w:b/>
              </w:rPr>
              <w:t>Output (2)</w:t>
            </w:r>
          </w:p>
        </w:tc>
        <w:tc>
          <w:tcPr>
            <w:tcW w:w="2420" w:type="dxa"/>
            <w:tcBorders>
              <w:top w:val="single" w:sz="8" w:space="0" w:color="000000"/>
              <w:left w:val="single" w:sz="8" w:space="0" w:color="000000"/>
              <w:bottom w:val="single" w:sz="8" w:space="0" w:color="000000"/>
              <w:right w:val="single" w:sz="8" w:space="0" w:color="000000"/>
            </w:tcBorders>
          </w:tcPr>
          <w:p w14:paraId="3F3CF2C4" w14:textId="77777777" w:rsidR="00B630C6" w:rsidRDefault="00B630C6">
            <w:pPr>
              <w:spacing w:after="160" w:line="259" w:lineRule="auto"/>
              <w:ind w:left="0" w:firstLine="0"/>
            </w:pPr>
          </w:p>
        </w:tc>
      </w:tr>
    </w:tbl>
    <w:p w14:paraId="71454FD4" w14:textId="77777777" w:rsidR="00B630C6" w:rsidRDefault="00830696">
      <w:pPr>
        <w:spacing w:after="9"/>
        <w:ind w:left="10"/>
      </w:pPr>
      <w:r>
        <w:rPr>
          <w:b/>
        </w:rPr>
        <w:lastRenderedPageBreak/>
        <w:t>Signature of the Teacher:</w:t>
      </w:r>
    </w:p>
    <w:p w14:paraId="0B147680" w14:textId="77777777" w:rsidR="00B630C6" w:rsidRDefault="00830696">
      <w:pPr>
        <w:spacing w:after="113"/>
        <w:ind w:left="10"/>
      </w:pPr>
      <w:r>
        <w:rPr>
          <w:b/>
        </w:rPr>
        <w:t>Date:</w:t>
      </w:r>
    </w:p>
    <w:p w14:paraId="2B12B0FE" w14:textId="77777777" w:rsidR="00B630C6" w:rsidRDefault="00830696">
      <w:pPr>
        <w:pBdr>
          <w:top w:val="single" w:sz="8" w:space="0" w:color="000000"/>
          <w:left w:val="single" w:sz="8" w:space="0" w:color="000000"/>
          <w:bottom w:val="single" w:sz="8" w:space="0" w:color="000000"/>
          <w:right w:val="single" w:sz="8" w:space="0" w:color="000000"/>
        </w:pBdr>
        <w:spacing w:after="3" w:line="265" w:lineRule="auto"/>
        <w:ind w:left="668"/>
      </w:pPr>
      <w:r>
        <w:rPr>
          <w:b/>
        </w:rPr>
        <w:t>M</w:t>
      </w:r>
    </w:p>
    <w:p w14:paraId="071CC55C" w14:textId="77777777" w:rsidR="00B630C6" w:rsidRDefault="00830696">
      <w:pPr>
        <w:pBdr>
          <w:top w:val="single" w:sz="8" w:space="0" w:color="000000"/>
          <w:left w:val="single" w:sz="8" w:space="0" w:color="000000"/>
          <w:bottom w:val="single" w:sz="8" w:space="0" w:color="000000"/>
          <w:right w:val="single" w:sz="8" w:space="0" w:color="000000"/>
        </w:pBdr>
        <w:spacing w:after="736" w:line="265" w:lineRule="auto"/>
        <w:ind w:left="668"/>
      </w:pPr>
      <w:r>
        <w:rPr>
          <w:b/>
        </w:rPr>
        <w:t>NS</w:t>
      </w:r>
    </w:p>
    <w:p w14:paraId="75CC2007" w14:textId="77777777" w:rsidR="00B630C6" w:rsidRDefault="00830696">
      <w:pPr>
        <w:spacing w:after="495" w:line="270" w:lineRule="auto"/>
        <w:ind w:left="585" w:right="805" w:firstLine="0"/>
      </w:pPr>
      <w:r>
        <w:rPr>
          <w:b/>
        </w:rPr>
        <w:t xml:space="preserve">Title: </w:t>
      </w:r>
      <w:r>
        <w:rPr>
          <w:sz w:val="22"/>
        </w:rPr>
        <w:t xml:space="preserve">Implementation of Diffie- Hellman Key exchange algorithm and Simulation of Man </w:t>
      </w:r>
      <w:proofErr w:type="gramStart"/>
      <w:r>
        <w:rPr>
          <w:sz w:val="22"/>
        </w:rPr>
        <w:t>In</w:t>
      </w:r>
      <w:proofErr w:type="gramEnd"/>
      <w:r>
        <w:rPr>
          <w:sz w:val="22"/>
        </w:rPr>
        <w:t xml:space="preserve"> the Middle attack</w:t>
      </w:r>
      <w:r>
        <w:t>.</w:t>
      </w:r>
    </w:p>
    <w:p w14:paraId="32F5A2EE" w14:textId="77777777" w:rsidR="00B630C6" w:rsidRDefault="00830696">
      <w:pPr>
        <w:spacing w:after="240"/>
      </w:pPr>
      <w:r>
        <w:rPr>
          <w:b/>
        </w:rPr>
        <w:t>Lab Objective:</w:t>
      </w:r>
    </w:p>
    <w:p w14:paraId="14785E01" w14:textId="77777777" w:rsidR="00B630C6" w:rsidRDefault="00830696">
      <w:pPr>
        <w:ind w:right="388"/>
      </w:pPr>
      <w:r>
        <w:t>This lab provides insight into:</w:t>
      </w:r>
    </w:p>
    <w:p w14:paraId="68BB0229" w14:textId="77777777" w:rsidR="00B630C6" w:rsidRDefault="00830696">
      <w:pPr>
        <w:spacing w:after="300"/>
        <w:ind w:left="940" w:right="388"/>
      </w:pPr>
      <w:r>
        <w:rPr>
          <w:rFonts w:ascii="Webdings" w:eastAsia="Webdings" w:hAnsi="Webdings" w:cs="Webdings"/>
        </w:rPr>
        <w:t></w:t>
      </w:r>
      <w:r>
        <w:t xml:space="preserve"> </w:t>
      </w:r>
      <w:r>
        <w:t>The working of Diffie – Hellman Key Exchange Protocol.</w:t>
      </w:r>
    </w:p>
    <w:p w14:paraId="694EC8C4" w14:textId="77777777" w:rsidR="00B630C6" w:rsidRDefault="00830696">
      <w:pPr>
        <w:ind w:right="388"/>
      </w:pPr>
      <w:r>
        <w:rPr>
          <w:b/>
        </w:rPr>
        <w:t xml:space="preserve">Reference: </w:t>
      </w:r>
      <w:r>
        <w:t>“Cryptography and Network Security” B. A. Forouzan</w:t>
      </w:r>
    </w:p>
    <w:p w14:paraId="0E78FA4C" w14:textId="77777777" w:rsidR="00B630C6" w:rsidRDefault="00830696">
      <w:pPr>
        <w:spacing w:after="286"/>
        <w:ind w:left="1795" w:right="388"/>
      </w:pPr>
      <w:r>
        <w:t>“Cryptography and Network Security” Atul Kahate</w:t>
      </w:r>
    </w:p>
    <w:p w14:paraId="5226E916" w14:textId="77777777" w:rsidR="00B630C6" w:rsidRDefault="00830696">
      <w:pPr>
        <w:spacing w:after="266"/>
        <w:ind w:right="388"/>
      </w:pPr>
      <w:r>
        <w:rPr>
          <w:b/>
        </w:rPr>
        <w:t xml:space="preserve">Prerequisite: </w:t>
      </w:r>
      <w:r>
        <w:t>Any programming Language and Knowledge of Symmetric Key cryptography.</w:t>
      </w:r>
    </w:p>
    <w:p w14:paraId="39C8C2AA" w14:textId="77777777" w:rsidR="00B630C6" w:rsidRDefault="00830696">
      <w:pPr>
        <w:spacing w:after="9"/>
      </w:pPr>
      <w:r>
        <w:rPr>
          <w:b/>
        </w:rPr>
        <w:t>Theory:</w:t>
      </w:r>
    </w:p>
    <w:p w14:paraId="65E0CD25" w14:textId="77777777" w:rsidR="00B630C6" w:rsidRDefault="00830696">
      <w:pPr>
        <w:ind w:left="570" w:right="388" w:firstLine="720"/>
      </w:pPr>
      <w:r>
        <w:t xml:space="preserve">Diffie-Hellman is a way of </w:t>
      </w:r>
      <w:r>
        <w:rPr>
          <w:i/>
        </w:rPr>
        <w:t xml:space="preserve">generating </w:t>
      </w:r>
      <w:r>
        <w:t>a shared secret between two people in such a way that the secret can't be seen by observing the communication</w:t>
      </w:r>
      <w:r>
        <w:rPr>
          <w:color w:val="222729"/>
        </w:rPr>
        <w:t>.</w:t>
      </w:r>
    </w:p>
    <w:p w14:paraId="7C2AF907" w14:textId="77777777" w:rsidR="00B630C6" w:rsidRDefault="00830696">
      <w:pPr>
        <w:spacing w:after="67" w:line="267" w:lineRule="auto"/>
        <w:ind w:left="570" w:right="198" w:firstLine="5"/>
        <w:jc w:val="both"/>
      </w:pPr>
      <w:r>
        <w:t>This is particularly useful because you can use this technique to create an encryption key with someone, and then start encrypting your traffic w</w:t>
      </w:r>
      <w:r>
        <w:t>ith that key. And even if the traffic is recorded and later analyzed, there's absolutely no way to figure out what the key was, even though the exchanges that created it may have been visible.</w:t>
      </w:r>
    </w:p>
    <w:p w14:paraId="17A073A9" w14:textId="77777777" w:rsidR="00B630C6" w:rsidRDefault="00830696">
      <w:pPr>
        <w:spacing w:after="238" w:line="259" w:lineRule="auto"/>
        <w:ind w:left="556" w:firstLine="0"/>
      </w:pPr>
      <w:r>
        <w:rPr>
          <w:noProof/>
        </w:rPr>
        <w:lastRenderedPageBreak/>
        <w:drawing>
          <wp:inline distT="0" distB="0" distL="0" distR="0" wp14:anchorId="14B45BB5" wp14:editId="662EED51">
            <wp:extent cx="6067425" cy="3705225"/>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5"/>
                    <a:stretch>
                      <a:fillRect/>
                    </a:stretch>
                  </pic:blipFill>
                  <pic:spPr>
                    <a:xfrm>
                      <a:off x="0" y="0"/>
                      <a:ext cx="6067425" cy="3705225"/>
                    </a:xfrm>
                    <a:prstGeom prst="rect">
                      <a:avLst/>
                    </a:prstGeom>
                  </pic:spPr>
                </pic:pic>
              </a:graphicData>
            </a:graphic>
          </wp:inline>
        </w:drawing>
      </w:r>
    </w:p>
    <w:p w14:paraId="0181E673" w14:textId="77777777" w:rsidR="00B630C6" w:rsidRDefault="00830696">
      <w:pPr>
        <w:pBdr>
          <w:top w:val="single" w:sz="8" w:space="0" w:color="000000"/>
          <w:left w:val="single" w:sz="8" w:space="0" w:color="000000"/>
          <w:bottom w:val="single" w:sz="8" w:space="0" w:color="000000"/>
          <w:right w:val="single" w:sz="8" w:space="0" w:color="000000"/>
        </w:pBdr>
        <w:spacing w:after="3" w:line="265" w:lineRule="auto"/>
        <w:ind w:left="668"/>
      </w:pPr>
      <w:r>
        <w:rPr>
          <w:b/>
        </w:rPr>
        <w:t>M</w:t>
      </w:r>
    </w:p>
    <w:p w14:paraId="6F728B43" w14:textId="77777777" w:rsidR="00B630C6" w:rsidRDefault="00830696">
      <w:pPr>
        <w:pBdr>
          <w:top w:val="single" w:sz="8" w:space="0" w:color="000000"/>
          <w:left w:val="single" w:sz="8" w:space="0" w:color="000000"/>
          <w:bottom w:val="single" w:sz="8" w:space="0" w:color="000000"/>
          <w:right w:val="single" w:sz="8" w:space="0" w:color="000000"/>
        </w:pBdr>
        <w:spacing w:after="701" w:line="265" w:lineRule="auto"/>
        <w:ind w:left="668"/>
      </w:pPr>
      <w:r>
        <w:rPr>
          <w:b/>
        </w:rPr>
        <w:t>NS</w:t>
      </w:r>
    </w:p>
    <w:p w14:paraId="1855801B" w14:textId="77777777" w:rsidR="00B630C6" w:rsidRDefault="00830696">
      <w:pPr>
        <w:spacing w:after="280"/>
        <w:ind w:left="647"/>
      </w:pPr>
      <w:r>
        <w:rPr>
          <w:b/>
        </w:rPr>
        <w:t>Man – In – The –Middle Attack</w:t>
      </w:r>
    </w:p>
    <w:p w14:paraId="23204714" w14:textId="77777777" w:rsidR="00B630C6" w:rsidRDefault="00830696">
      <w:pPr>
        <w:spacing w:after="67" w:line="267" w:lineRule="auto"/>
        <w:ind w:left="570" w:right="198" w:firstLine="5"/>
        <w:jc w:val="both"/>
      </w:pPr>
      <w:r>
        <w:t>Let us take the example il</w:t>
      </w:r>
      <w:r>
        <w:t>lustrated by Diffie-Hellman to discuss the Man-in-the-Middle Attack. Let us that Eve is in the middle of Alice and Bob. Eve does not need the value of x or y to attack the protocol. She can fool both Alice and Bob by the following process.</w:t>
      </w:r>
    </w:p>
    <w:p w14:paraId="285397BE" w14:textId="77777777" w:rsidR="00B630C6" w:rsidRDefault="00830696">
      <w:pPr>
        <w:spacing w:after="183" w:line="259" w:lineRule="auto"/>
        <w:ind w:left="600" w:firstLine="0"/>
      </w:pPr>
      <w:r>
        <w:rPr>
          <w:noProof/>
        </w:rPr>
        <w:drawing>
          <wp:inline distT="0" distB="0" distL="0" distR="0" wp14:anchorId="31532FF7" wp14:editId="5F63F404">
            <wp:extent cx="2257425" cy="1828800"/>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6"/>
                    <a:stretch>
                      <a:fillRect/>
                    </a:stretch>
                  </pic:blipFill>
                  <pic:spPr>
                    <a:xfrm>
                      <a:off x="0" y="0"/>
                      <a:ext cx="2257425" cy="1828800"/>
                    </a:xfrm>
                    <a:prstGeom prst="rect">
                      <a:avLst/>
                    </a:prstGeom>
                  </pic:spPr>
                </pic:pic>
              </a:graphicData>
            </a:graphic>
          </wp:inline>
        </w:drawing>
      </w:r>
    </w:p>
    <w:p w14:paraId="29F126D2" w14:textId="77777777" w:rsidR="00B630C6" w:rsidRDefault="00830696">
      <w:pPr>
        <w:numPr>
          <w:ilvl w:val="0"/>
          <w:numId w:val="1"/>
        </w:numPr>
        <w:spacing w:after="88" w:line="252" w:lineRule="auto"/>
        <w:ind w:right="601" w:hanging="179"/>
      </w:pPr>
      <w:r>
        <w:rPr>
          <w:sz w:val="23"/>
        </w:rPr>
        <w:t xml:space="preserve">Alice </w:t>
      </w:r>
      <w:proofErr w:type="gramStart"/>
      <w:r>
        <w:rPr>
          <w:sz w:val="23"/>
        </w:rPr>
        <w:t>choose</w:t>
      </w:r>
      <w:proofErr w:type="gramEnd"/>
      <w:r>
        <w:rPr>
          <w:sz w:val="23"/>
        </w:rPr>
        <w:t xml:space="preserve"> a, calculate A=g</w:t>
      </w:r>
      <w:r>
        <w:rPr>
          <w:sz w:val="23"/>
          <w:vertAlign w:val="superscript"/>
        </w:rPr>
        <w:t xml:space="preserve">a </w:t>
      </w:r>
      <w:r>
        <w:rPr>
          <w:sz w:val="23"/>
        </w:rPr>
        <w:t>mod p</w:t>
      </w:r>
    </w:p>
    <w:p w14:paraId="236B151E" w14:textId="77777777" w:rsidR="00B630C6" w:rsidRDefault="00830696">
      <w:pPr>
        <w:numPr>
          <w:ilvl w:val="0"/>
          <w:numId w:val="1"/>
        </w:numPr>
        <w:spacing w:after="3" w:line="252" w:lineRule="auto"/>
        <w:ind w:right="601" w:hanging="179"/>
      </w:pPr>
      <w:r>
        <w:rPr>
          <w:sz w:val="23"/>
        </w:rPr>
        <w:t>Eve, the intruder, interpret A, she chooses z, calculate Z=g^z mod p, and sends Z toboth Alice and Bob.</w:t>
      </w:r>
    </w:p>
    <w:p w14:paraId="5E15D6AB" w14:textId="77777777" w:rsidR="00B630C6" w:rsidRDefault="00830696">
      <w:pPr>
        <w:numPr>
          <w:ilvl w:val="0"/>
          <w:numId w:val="1"/>
        </w:numPr>
        <w:spacing w:after="3" w:line="307" w:lineRule="auto"/>
        <w:ind w:right="601" w:hanging="179"/>
      </w:pPr>
      <w:r>
        <w:rPr>
          <w:sz w:val="23"/>
        </w:rPr>
        <w:t xml:space="preserve">Bob </w:t>
      </w:r>
      <w:proofErr w:type="gramStart"/>
      <w:r>
        <w:rPr>
          <w:sz w:val="23"/>
        </w:rPr>
        <w:t>choose</w:t>
      </w:r>
      <w:proofErr w:type="gramEnd"/>
      <w:r>
        <w:rPr>
          <w:sz w:val="23"/>
        </w:rPr>
        <w:t xml:space="preserve"> b, calculate B=g</w:t>
      </w:r>
      <w:r>
        <w:rPr>
          <w:sz w:val="23"/>
          <w:vertAlign w:val="superscript"/>
        </w:rPr>
        <w:t xml:space="preserve">b </w:t>
      </w:r>
      <w:r>
        <w:rPr>
          <w:sz w:val="23"/>
        </w:rPr>
        <w:t>mod p, and sends B to Alice; B is interpreted by Eve and never reaches Alice.</w:t>
      </w:r>
    </w:p>
    <w:p w14:paraId="06D955DC" w14:textId="77777777" w:rsidR="00B630C6" w:rsidRDefault="00830696">
      <w:pPr>
        <w:numPr>
          <w:ilvl w:val="0"/>
          <w:numId w:val="1"/>
        </w:numPr>
        <w:spacing w:after="3" w:line="252" w:lineRule="auto"/>
        <w:ind w:right="601" w:hanging="179"/>
      </w:pPr>
      <w:r>
        <w:rPr>
          <w:sz w:val="23"/>
        </w:rPr>
        <w:lastRenderedPageBreak/>
        <w:t>Alice an</w:t>
      </w:r>
      <w:r>
        <w:rPr>
          <w:sz w:val="23"/>
        </w:rPr>
        <w:t xml:space="preserve">d Eve calculate the same key g^az mod p, which become a shared keybetween Aliceand Eve. Alice however </w:t>
      </w:r>
      <w:proofErr w:type="gramStart"/>
      <w:r>
        <w:rPr>
          <w:sz w:val="23"/>
        </w:rPr>
        <w:t>think</w:t>
      </w:r>
      <w:proofErr w:type="gramEnd"/>
      <w:r>
        <w:rPr>
          <w:sz w:val="23"/>
        </w:rPr>
        <w:t xml:space="preserve"> that it is a key shared between Bob and herself.</w:t>
      </w:r>
    </w:p>
    <w:p w14:paraId="5ABF9670" w14:textId="77777777" w:rsidR="00B630C6" w:rsidRDefault="00830696">
      <w:pPr>
        <w:numPr>
          <w:ilvl w:val="0"/>
          <w:numId w:val="1"/>
        </w:numPr>
        <w:spacing w:after="3" w:line="252" w:lineRule="auto"/>
        <w:ind w:right="601" w:hanging="179"/>
      </w:pPr>
      <w:r>
        <w:rPr>
          <w:sz w:val="23"/>
        </w:rPr>
        <w:t>Eve and Bob calculate the same key g^bz mod p, which become a shared keybetween Eve and Bob. Bob, h</w:t>
      </w:r>
      <w:r>
        <w:rPr>
          <w:sz w:val="23"/>
        </w:rPr>
        <w:t xml:space="preserve">owever, thinks that it is a key shared between Alice and himself. </w:t>
      </w:r>
      <w:r>
        <w:t>This situation is called man-in-the-middle attack.</w:t>
      </w:r>
    </w:p>
    <w:tbl>
      <w:tblPr>
        <w:tblStyle w:val="TableGrid"/>
        <w:tblW w:w="8440" w:type="dxa"/>
        <w:tblInd w:w="1022" w:type="dxa"/>
        <w:tblCellMar>
          <w:top w:w="0" w:type="dxa"/>
          <w:left w:w="223" w:type="dxa"/>
          <w:bottom w:w="0" w:type="dxa"/>
          <w:right w:w="115" w:type="dxa"/>
        </w:tblCellMar>
        <w:tblLook w:val="04A0" w:firstRow="1" w:lastRow="0" w:firstColumn="1" w:lastColumn="0" w:noHBand="0" w:noVBand="1"/>
      </w:tblPr>
      <w:tblGrid>
        <w:gridCol w:w="20"/>
        <w:gridCol w:w="8420"/>
      </w:tblGrid>
      <w:tr w:rsidR="00B630C6" w14:paraId="481C3524" w14:textId="77777777">
        <w:trPr>
          <w:gridBefore w:val="1"/>
          <w:wBefore w:w="20" w:type="dxa"/>
          <w:trHeight w:val="1980"/>
        </w:trPr>
        <w:tc>
          <w:tcPr>
            <w:tcW w:w="8440" w:type="dxa"/>
            <w:tcBorders>
              <w:top w:val="single" w:sz="8" w:space="0" w:color="000000"/>
              <w:left w:val="single" w:sz="8" w:space="0" w:color="000000"/>
              <w:bottom w:val="single" w:sz="8" w:space="0" w:color="000000"/>
              <w:right w:val="single" w:sz="8" w:space="0" w:color="000000"/>
            </w:tcBorders>
            <w:vAlign w:val="center"/>
          </w:tcPr>
          <w:p w14:paraId="02FB2567" w14:textId="77777777" w:rsidR="00B630C6" w:rsidRDefault="00830696">
            <w:pPr>
              <w:spacing w:after="7" w:line="259" w:lineRule="auto"/>
              <w:ind w:left="0" w:firstLine="0"/>
            </w:pPr>
            <w:r>
              <w:rPr>
                <w:b/>
              </w:rPr>
              <w:t>Practical and Real Time Applications</w:t>
            </w:r>
          </w:p>
          <w:p w14:paraId="77D6844E" w14:textId="77777777" w:rsidR="00B630C6" w:rsidRDefault="00830696">
            <w:pPr>
              <w:numPr>
                <w:ilvl w:val="0"/>
                <w:numId w:val="3"/>
              </w:numPr>
              <w:spacing w:after="17" w:line="254" w:lineRule="auto"/>
              <w:ind w:hanging="307"/>
            </w:pPr>
            <w:r>
              <w:t xml:space="preserve">Used as a method of exchanging cryptography keys for </w:t>
            </w:r>
            <w:r>
              <w:rPr>
                <w:b/>
              </w:rPr>
              <w:t xml:space="preserve">use </w:t>
            </w:r>
            <w:r>
              <w:t>in symmetric encryption algorithms like AES</w:t>
            </w:r>
          </w:p>
          <w:p w14:paraId="7B9EA4C3" w14:textId="77777777" w:rsidR="00B630C6" w:rsidRDefault="00830696">
            <w:pPr>
              <w:numPr>
                <w:ilvl w:val="0"/>
                <w:numId w:val="3"/>
              </w:numPr>
              <w:spacing w:after="15" w:line="268" w:lineRule="auto"/>
              <w:ind w:hanging="307"/>
            </w:pPr>
            <w:r>
              <w:t>P</w:t>
            </w:r>
            <w:r>
              <w:t xml:space="preserve">ublic key encryption schemes based on DF – ElGamal encryption </w:t>
            </w:r>
            <w:r>
              <w:rPr>
                <w:rFonts w:ascii="Webdings" w:eastAsia="Webdings" w:hAnsi="Webdings" w:cs="Webdings"/>
              </w:rPr>
              <w:t></w:t>
            </w:r>
            <w:r>
              <w:t xml:space="preserve"> Password-authenticated key agreement</w:t>
            </w:r>
          </w:p>
          <w:p w14:paraId="1023CA7F" w14:textId="77777777" w:rsidR="00B630C6" w:rsidRDefault="00830696">
            <w:pPr>
              <w:numPr>
                <w:ilvl w:val="0"/>
                <w:numId w:val="3"/>
              </w:numPr>
              <w:spacing w:after="0" w:line="259" w:lineRule="auto"/>
              <w:ind w:hanging="307"/>
            </w:pPr>
            <w:r>
              <w:t>public key infrastructure - It is possible to use DF as part of PKI</w:t>
            </w:r>
          </w:p>
        </w:tc>
      </w:tr>
      <w:tr w:rsidR="00B630C6" w14:paraId="214597D0" w14:textId="77777777">
        <w:trPr>
          <w:trHeight w:val="520"/>
        </w:trPr>
        <w:tc>
          <w:tcPr>
            <w:tcW w:w="8460" w:type="dxa"/>
            <w:gridSpan w:val="2"/>
            <w:tcBorders>
              <w:top w:val="single" w:sz="8" w:space="0" w:color="000000"/>
              <w:left w:val="single" w:sz="8" w:space="0" w:color="000000"/>
              <w:bottom w:val="single" w:sz="8" w:space="0" w:color="000000"/>
              <w:right w:val="single" w:sz="8" w:space="0" w:color="000000"/>
            </w:tcBorders>
            <w:vAlign w:val="center"/>
          </w:tcPr>
          <w:p w14:paraId="7D2F7918" w14:textId="77777777" w:rsidR="00B630C6" w:rsidRDefault="00830696">
            <w:pPr>
              <w:spacing w:after="0" w:line="259" w:lineRule="auto"/>
              <w:ind w:left="0" w:firstLine="0"/>
            </w:pPr>
            <w:r>
              <w:rPr>
                <w:b/>
              </w:rPr>
              <w:t>Conclusion:</w:t>
            </w:r>
          </w:p>
        </w:tc>
      </w:tr>
      <w:tr w:rsidR="00B630C6" w14:paraId="7E8D25DD" w14:textId="77777777">
        <w:trPr>
          <w:trHeight w:val="1080"/>
        </w:trPr>
        <w:tc>
          <w:tcPr>
            <w:tcW w:w="8460" w:type="dxa"/>
            <w:gridSpan w:val="2"/>
            <w:tcBorders>
              <w:top w:val="single" w:sz="8" w:space="0" w:color="000000"/>
              <w:left w:val="single" w:sz="8" w:space="0" w:color="000000"/>
              <w:bottom w:val="single" w:sz="8" w:space="0" w:color="000000"/>
              <w:right w:val="single" w:sz="8" w:space="0" w:color="000000"/>
            </w:tcBorders>
            <w:vAlign w:val="center"/>
          </w:tcPr>
          <w:p w14:paraId="05DDD76A" w14:textId="77777777" w:rsidR="00B630C6" w:rsidRDefault="00830696">
            <w:pPr>
              <w:spacing w:after="0" w:line="259" w:lineRule="auto"/>
              <w:ind w:left="0" w:firstLine="0"/>
            </w:pPr>
            <w:r>
              <w:t>The program was tested for different sets of inputs.</w:t>
            </w:r>
          </w:p>
          <w:p w14:paraId="2A9DB09C" w14:textId="77777777" w:rsidR="00B630C6" w:rsidRDefault="00830696">
            <w:pPr>
              <w:spacing w:after="0" w:line="259" w:lineRule="auto"/>
              <w:ind w:left="120" w:hanging="120"/>
            </w:pPr>
            <w:r>
              <w:t>Program is working SATISFACTORY NOT SATISFACTORY (Tick appropriate outcome)</w:t>
            </w:r>
          </w:p>
        </w:tc>
      </w:tr>
    </w:tbl>
    <w:p w14:paraId="07F27D49" w14:textId="77777777" w:rsidR="00B630C6" w:rsidRDefault="00830696">
      <w:pPr>
        <w:pBdr>
          <w:top w:val="single" w:sz="8" w:space="0" w:color="000000"/>
          <w:left w:val="single" w:sz="8" w:space="0" w:color="000000"/>
          <w:bottom w:val="single" w:sz="8" w:space="0" w:color="000000"/>
          <w:right w:val="single" w:sz="8" w:space="0" w:color="000000"/>
        </w:pBdr>
        <w:spacing w:after="3" w:line="265" w:lineRule="auto"/>
        <w:ind w:left="668"/>
      </w:pPr>
      <w:r>
        <w:rPr>
          <w:b/>
        </w:rPr>
        <w:t>M</w:t>
      </w:r>
    </w:p>
    <w:p w14:paraId="7CBCFF81" w14:textId="77777777" w:rsidR="00B630C6" w:rsidRDefault="00830696">
      <w:pPr>
        <w:pBdr>
          <w:top w:val="single" w:sz="8" w:space="0" w:color="000000"/>
          <w:left w:val="single" w:sz="8" w:space="0" w:color="000000"/>
          <w:bottom w:val="single" w:sz="8" w:space="0" w:color="000000"/>
          <w:right w:val="single" w:sz="8" w:space="0" w:color="000000"/>
        </w:pBdr>
        <w:spacing w:after="778" w:line="265" w:lineRule="auto"/>
        <w:ind w:left="668"/>
      </w:pPr>
      <w:r>
        <w:rPr>
          <w:b/>
        </w:rPr>
        <w:t>NS</w:t>
      </w:r>
    </w:p>
    <w:p w14:paraId="79A2FB96" w14:textId="791F8840" w:rsidR="00B630C6" w:rsidRDefault="00830696" w:rsidP="00830696">
      <w:pPr>
        <w:spacing w:after="146" w:line="259" w:lineRule="auto"/>
        <w:ind w:left="0" w:firstLine="0"/>
        <w:rPr>
          <w:b/>
          <w:sz w:val="32"/>
        </w:rPr>
      </w:pPr>
      <w:r>
        <w:rPr>
          <w:b/>
          <w:sz w:val="32"/>
          <w:u w:val="single" w:color="000000"/>
        </w:rPr>
        <w:t>CODE</w:t>
      </w:r>
      <w:r>
        <w:rPr>
          <w:b/>
          <w:sz w:val="32"/>
        </w:rPr>
        <w:t>:</w:t>
      </w:r>
    </w:p>
    <w:p w14:paraId="4F8BA43E" w14:textId="541CF864" w:rsidR="00830696" w:rsidRDefault="00830696">
      <w:pPr>
        <w:spacing w:after="146" w:line="259" w:lineRule="auto"/>
        <w:ind w:left="460"/>
      </w:pPr>
      <w:r w:rsidRPr="00830696">
        <w:drawing>
          <wp:inline distT="0" distB="0" distL="0" distR="0" wp14:anchorId="767204A5" wp14:editId="1A6C852E">
            <wp:extent cx="5975350" cy="2265250"/>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3589" cy="2268373"/>
                    </a:xfrm>
                    <a:prstGeom prst="rect">
                      <a:avLst/>
                    </a:prstGeom>
                  </pic:spPr>
                </pic:pic>
              </a:graphicData>
            </a:graphic>
          </wp:inline>
        </w:drawing>
      </w:r>
    </w:p>
    <w:p w14:paraId="60AF5024" w14:textId="5A660F26" w:rsidR="00B630C6" w:rsidRDefault="00830696">
      <w:pPr>
        <w:spacing w:after="156" w:line="259" w:lineRule="auto"/>
        <w:ind w:left="465" w:firstLine="0"/>
        <w:rPr>
          <w:b/>
          <w:sz w:val="30"/>
        </w:rPr>
      </w:pPr>
      <w:r>
        <w:rPr>
          <w:b/>
          <w:sz w:val="30"/>
          <w:u w:val="single" w:color="000000"/>
        </w:rPr>
        <w:t>OUTPUT</w:t>
      </w:r>
      <w:r>
        <w:rPr>
          <w:b/>
          <w:sz w:val="30"/>
        </w:rPr>
        <w:t>:</w:t>
      </w:r>
    </w:p>
    <w:p w14:paraId="18601786" w14:textId="3F13D114" w:rsidR="00830696" w:rsidRDefault="00830696">
      <w:pPr>
        <w:spacing w:after="156" w:line="259" w:lineRule="auto"/>
        <w:ind w:left="465" w:firstLine="0"/>
      </w:pPr>
      <w:r w:rsidRPr="00830696">
        <w:drawing>
          <wp:inline distT="0" distB="0" distL="0" distR="0" wp14:anchorId="7648C98C" wp14:editId="105F84C6">
            <wp:extent cx="5729201" cy="11493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8974" cy="1155323"/>
                    </a:xfrm>
                    <a:prstGeom prst="rect">
                      <a:avLst/>
                    </a:prstGeom>
                  </pic:spPr>
                </pic:pic>
              </a:graphicData>
            </a:graphic>
          </wp:inline>
        </w:drawing>
      </w:r>
    </w:p>
    <w:p w14:paraId="720FD839" w14:textId="77777777" w:rsidR="00B630C6" w:rsidRDefault="00830696">
      <w:pPr>
        <w:pBdr>
          <w:top w:val="single" w:sz="8" w:space="0" w:color="000000"/>
          <w:left w:val="single" w:sz="8" w:space="0" w:color="000000"/>
          <w:bottom w:val="single" w:sz="8" w:space="0" w:color="000000"/>
          <w:right w:val="single" w:sz="8" w:space="0" w:color="000000"/>
        </w:pBdr>
        <w:spacing w:after="3" w:line="265" w:lineRule="auto"/>
        <w:ind w:left="668"/>
      </w:pPr>
      <w:r>
        <w:rPr>
          <w:b/>
        </w:rPr>
        <w:lastRenderedPageBreak/>
        <w:t>M</w:t>
      </w:r>
    </w:p>
    <w:p w14:paraId="64E6F7E5" w14:textId="77777777" w:rsidR="00B630C6" w:rsidRDefault="00830696">
      <w:pPr>
        <w:pBdr>
          <w:top w:val="single" w:sz="8" w:space="0" w:color="000000"/>
          <w:left w:val="single" w:sz="8" w:space="0" w:color="000000"/>
          <w:bottom w:val="single" w:sz="8" w:space="0" w:color="000000"/>
          <w:right w:val="single" w:sz="8" w:space="0" w:color="000000"/>
        </w:pBdr>
        <w:spacing w:after="778" w:line="265" w:lineRule="auto"/>
        <w:ind w:left="668"/>
      </w:pPr>
      <w:r>
        <w:rPr>
          <w:b/>
        </w:rPr>
        <w:t>NS</w:t>
      </w:r>
    </w:p>
    <w:p w14:paraId="0BC0E955" w14:textId="77777777" w:rsidR="00B630C6" w:rsidRDefault="00830696">
      <w:pPr>
        <w:spacing w:after="172" w:line="259" w:lineRule="auto"/>
        <w:ind w:left="632"/>
      </w:pPr>
      <w:r>
        <w:rPr>
          <w:b/>
          <w:sz w:val="32"/>
          <w:u w:val="single" w:color="000000"/>
        </w:rPr>
        <w:t>Post Lab Assignment</w:t>
      </w:r>
      <w:r>
        <w:rPr>
          <w:b/>
          <w:sz w:val="32"/>
        </w:rPr>
        <w:t>:</w:t>
      </w:r>
    </w:p>
    <w:p w14:paraId="02C40CE4" w14:textId="77777777" w:rsidR="00B630C6" w:rsidRDefault="00830696">
      <w:pPr>
        <w:numPr>
          <w:ilvl w:val="0"/>
          <w:numId w:val="2"/>
        </w:numPr>
        <w:spacing w:after="271"/>
        <w:ind w:hanging="200"/>
      </w:pPr>
      <w:r>
        <w:rPr>
          <w:b/>
        </w:rPr>
        <w:t xml:space="preserve">In the Diffie- Hellman protocol, what happens if x and y have the same </w:t>
      </w:r>
      <w:proofErr w:type="gramStart"/>
      <w:r>
        <w:rPr>
          <w:b/>
        </w:rPr>
        <w:t>value,that</w:t>
      </w:r>
      <w:proofErr w:type="gramEnd"/>
      <w:r>
        <w:rPr>
          <w:b/>
        </w:rPr>
        <w:t xml:space="preserve"> is,  Alice and Bob have accidentally chosen the same number? Are A and B (</w:t>
      </w:r>
      <w:proofErr w:type="gramStart"/>
      <w:r>
        <w:rPr>
          <w:b/>
        </w:rPr>
        <w:t>values  exchanged</w:t>
      </w:r>
      <w:proofErr w:type="gramEnd"/>
      <w:r>
        <w:rPr>
          <w:b/>
        </w:rPr>
        <w:t xml:space="preserve"> by Alice and Bob to each other) the same? Do the session keys calculated </w:t>
      </w:r>
      <w:proofErr w:type="gramStart"/>
      <w:r>
        <w:rPr>
          <w:b/>
        </w:rPr>
        <w:t>by  Alice</w:t>
      </w:r>
      <w:proofErr w:type="gramEnd"/>
      <w:r>
        <w:rPr>
          <w:b/>
        </w:rPr>
        <w:t xml:space="preserve"> and Bob have the same value? Use an example to prove your claims.</w:t>
      </w:r>
    </w:p>
    <w:p w14:paraId="362F4458" w14:textId="3EE6C3E3" w:rsidR="00B630C6" w:rsidRDefault="00830696">
      <w:pPr>
        <w:ind w:left="1180" w:right="388"/>
      </w:pPr>
      <w:r>
        <w:t xml:space="preserve">In the Diffie-Hellman protocol even if x and y have the same value, there will not be any </w:t>
      </w:r>
      <w:r>
        <w:t>change and it remains as if they are different values.</w:t>
      </w:r>
    </w:p>
    <w:p w14:paraId="4E5DC2AE" w14:textId="77777777" w:rsidR="00B630C6" w:rsidRDefault="00830696">
      <w:pPr>
        <w:spacing w:after="121" w:line="259" w:lineRule="auto"/>
        <w:ind w:left="1305" w:firstLine="0"/>
      </w:pPr>
      <w:r>
        <w:rPr>
          <w:noProof/>
        </w:rPr>
        <w:drawing>
          <wp:inline distT="0" distB="0" distL="0" distR="0" wp14:anchorId="18951CC4" wp14:editId="2B7D407B">
            <wp:extent cx="4076700" cy="2476500"/>
            <wp:effectExtent l="0" t="0" r="0" b="0"/>
            <wp:docPr id="374" name="Picture 37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9"/>
                    <a:stretch>
                      <a:fillRect/>
                    </a:stretch>
                  </pic:blipFill>
                  <pic:spPr>
                    <a:xfrm>
                      <a:off x="0" y="0"/>
                      <a:ext cx="4076700" cy="2476500"/>
                    </a:xfrm>
                    <a:prstGeom prst="rect">
                      <a:avLst/>
                    </a:prstGeom>
                  </pic:spPr>
                </pic:pic>
              </a:graphicData>
            </a:graphic>
          </wp:inline>
        </w:drawing>
      </w:r>
    </w:p>
    <w:p w14:paraId="7E026E77" w14:textId="77777777" w:rsidR="00B630C6" w:rsidRDefault="00830696">
      <w:pPr>
        <w:spacing w:after="550"/>
        <w:ind w:left="1180" w:right="388"/>
      </w:pPr>
      <w:r>
        <w:t>From the above example, we can see that t</w:t>
      </w:r>
      <w:r>
        <w:t xml:space="preserve">he session keys calculated by Alice and </w:t>
      </w:r>
      <w:proofErr w:type="gramStart"/>
      <w:r>
        <w:t>Bob  have</w:t>
      </w:r>
      <w:proofErr w:type="gramEnd"/>
      <w:r>
        <w:t xml:space="preserve"> the same value that is 6.</w:t>
      </w:r>
    </w:p>
    <w:p w14:paraId="3E54C297" w14:textId="77777777" w:rsidR="00B630C6" w:rsidRDefault="00830696">
      <w:pPr>
        <w:numPr>
          <w:ilvl w:val="0"/>
          <w:numId w:val="2"/>
        </w:numPr>
        <w:spacing w:after="265"/>
        <w:ind w:hanging="200"/>
      </w:pPr>
      <w:r>
        <w:rPr>
          <w:b/>
        </w:rPr>
        <w:t>How to secure Diffie-Hellman from Man-in –the –Middle attack?</w:t>
      </w:r>
    </w:p>
    <w:p w14:paraId="54BA0255" w14:textId="77777777" w:rsidR="00B630C6" w:rsidRDefault="00830696">
      <w:pPr>
        <w:spacing w:after="277"/>
        <w:ind w:left="1300" w:right="388"/>
      </w:pPr>
      <w:r>
        <w:t xml:space="preserve">A malicious Malory, that has a MitM (man in the middle) position, can manipulate </w:t>
      </w:r>
      <w:proofErr w:type="gramStart"/>
      <w:r>
        <w:t>the  communications</w:t>
      </w:r>
      <w:proofErr w:type="gramEnd"/>
      <w:r>
        <w:t xml:space="preserve"> between Alice and Bob, and break the security of the key exchange.</w:t>
      </w:r>
    </w:p>
    <w:p w14:paraId="7EF84ACC" w14:textId="77777777" w:rsidR="00B630C6" w:rsidRDefault="00830696">
      <w:pPr>
        <w:spacing w:after="289"/>
        <w:ind w:left="1300"/>
      </w:pPr>
      <w:r>
        <w:rPr>
          <w:b/>
        </w:rPr>
        <w:t>Step by Step explanation of this process:</w:t>
      </w:r>
    </w:p>
    <w:p w14:paraId="165A5EBC" w14:textId="77777777" w:rsidR="00B630C6" w:rsidRDefault="00830696">
      <w:pPr>
        <w:spacing w:after="274"/>
        <w:ind w:left="1300" w:right="388"/>
      </w:pPr>
      <w:r>
        <w:rPr>
          <w:b/>
        </w:rPr>
        <w:t xml:space="preserve">Step 1: </w:t>
      </w:r>
      <w:r>
        <w:t xml:space="preserve">Selected public numbers p and g, p is </w:t>
      </w:r>
      <w:r>
        <w:t>a prime number, called the “</w:t>
      </w:r>
      <w:proofErr w:type="gramStart"/>
      <w:r>
        <w:t>modulus”  and</w:t>
      </w:r>
      <w:proofErr w:type="gramEnd"/>
      <w:r>
        <w:t xml:space="preserve"> g is called the base.</w:t>
      </w:r>
    </w:p>
    <w:p w14:paraId="23F1180F" w14:textId="77777777" w:rsidR="00B630C6" w:rsidRDefault="00830696">
      <w:pPr>
        <w:ind w:left="1300" w:right="388"/>
      </w:pPr>
      <w:r>
        <w:rPr>
          <w:b/>
        </w:rPr>
        <w:t xml:space="preserve">Step 2: </w:t>
      </w:r>
      <w:r>
        <w:t>Selecting private numbers.</w:t>
      </w:r>
    </w:p>
    <w:p w14:paraId="7334AF0B" w14:textId="77777777" w:rsidR="00B630C6" w:rsidRDefault="00830696">
      <w:pPr>
        <w:spacing w:after="298"/>
        <w:ind w:left="1300" w:right="388"/>
      </w:pPr>
      <w:r>
        <w:t xml:space="preserve">Let Alice pick a private random number a and let Bob pick a private random number </w:t>
      </w:r>
      <w:proofErr w:type="gramStart"/>
      <w:r>
        <w:t>b,  Malory</w:t>
      </w:r>
      <w:proofErr w:type="gramEnd"/>
      <w:r>
        <w:t xml:space="preserve"> picks 2 random numbers c and d.</w:t>
      </w:r>
    </w:p>
    <w:p w14:paraId="472C30A8" w14:textId="77777777" w:rsidR="00B630C6" w:rsidRDefault="00830696">
      <w:pPr>
        <w:ind w:left="1300" w:right="388"/>
      </w:pPr>
      <w:r>
        <w:rPr>
          <w:b/>
        </w:rPr>
        <w:lastRenderedPageBreak/>
        <w:t xml:space="preserve">Step 3: </w:t>
      </w:r>
      <w:r>
        <w:t>Intercepting public values,</w:t>
      </w:r>
    </w:p>
    <w:p w14:paraId="05537A05" w14:textId="77777777" w:rsidR="00B630C6" w:rsidRDefault="00830696">
      <w:pPr>
        <w:spacing w:after="295"/>
        <w:ind w:left="1300" w:right="388"/>
      </w:pPr>
      <w:r>
        <w:t>Malory intercepts Alice’s public value (</w:t>
      </w:r>
      <w:proofErr w:type="gramStart"/>
      <w:r>
        <w:t>ga(</w:t>
      </w:r>
      <w:proofErr w:type="gramEnd"/>
      <w:r>
        <w:t>mod p)), block it from reaching Bob, and  instead sends Bob her own public value (gc(modp)) and Malory intercepts Bob’s public</w:t>
      </w:r>
    </w:p>
    <w:tbl>
      <w:tblPr>
        <w:tblStyle w:val="TableGrid"/>
        <w:tblpPr w:vertAnchor="text" w:tblpX="542" w:tblpY="-27"/>
        <w:tblOverlap w:val="never"/>
        <w:tblW w:w="704" w:type="dxa"/>
        <w:tblInd w:w="0" w:type="dxa"/>
        <w:tblCellMar>
          <w:top w:w="0" w:type="dxa"/>
          <w:left w:w="127" w:type="dxa"/>
          <w:bottom w:w="0" w:type="dxa"/>
          <w:right w:w="119" w:type="dxa"/>
        </w:tblCellMar>
        <w:tblLook w:val="04A0" w:firstRow="1" w:lastRow="0" w:firstColumn="1" w:lastColumn="0" w:noHBand="0" w:noVBand="1"/>
      </w:tblPr>
      <w:tblGrid>
        <w:gridCol w:w="704"/>
      </w:tblGrid>
      <w:tr w:rsidR="00B630C6" w14:paraId="1DFEEE8D" w14:textId="77777777" w:rsidTr="00830696">
        <w:trPr>
          <w:trHeight w:val="1474"/>
        </w:trPr>
        <w:tc>
          <w:tcPr>
            <w:tcW w:w="704" w:type="dxa"/>
            <w:tcBorders>
              <w:top w:val="single" w:sz="8" w:space="0" w:color="000000"/>
              <w:left w:val="single" w:sz="8" w:space="0" w:color="000000"/>
              <w:bottom w:val="single" w:sz="8" w:space="0" w:color="000000"/>
              <w:right w:val="single" w:sz="8" w:space="0" w:color="000000"/>
            </w:tcBorders>
            <w:vAlign w:val="center"/>
          </w:tcPr>
          <w:p w14:paraId="460DE45F" w14:textId="2F2A483F" w:rsidR="00B630C6" w:rsidRDefault="00B630C6">
            <w:pPr>
              <w:spacing w:after="0" w:line="259" w:lineRule="auto"/>
              <w:ind w:left="0" w:firstLine="0"/>
              <w:jc w:val="both"/>
            </w:pPr>
          </w:p>
        </w:tc>
      </w:tr>
    </w:tbl>
    <w:p w14:paraId="58124920" w14:textId="77777777" w:rsidR="00B630C6" w:rsidRDefault="00830696">
      <w:pPr>
        <w:spacing w:after="280"/>
        <w:ind w:left="552" w:right="388"/>
      </w:pPr>
      <w:r>
        <w:t>value (</w:t>
      </w:r>
      <w:proofErr w:type="gramStart"/>
      <w:r>
        <w:t>gb(</w:t>
      </w:r>
      <w:proofErr w:type="gramEnd"/>
      <w:r>
        <w:t>mod p)), block it from reaching Alice, and instead sends Alice her own public</w:t>
      </w:r>
    </w:p>
    <w:p w14:paraId="508C296A" w14:textId="77777777" w:rsidR="00B630C6" w:rsidRDefault="00830696">
      <w:pPr>
        <w:spacing w:after="286"/>
        <w:ind w:left="1300" w:right="388"/>
      </w:pPr>
      <w:r>
        <w:t>value (gd (modp))</w:t>
      </w:r>
    </w:p>
    <w:p w14:paraId="2C1DAAB7" w14:textId="77777777" w:rsidR="00B630C6" w:rsidRDefault="00830696">
      <w:pPr>
        <w:ind w:left="1300" w:right="388"/>
      </w:pPr>
      <w:r>
        <w:rPr>
          <w:b/>
        </w:rPr>
        <w:t xml:space="preserve">Step 4: </w:t>
      </w:r>
      <w:r>
        <w:t>Computing secret key</w:t>
      </w:r>
    </w:p>
    <w:p w14:paraId="092AF4D8" w14:textId="77777777" w:rsidR="00B630C6" w:rsidRDefault="00830696">
      <w:pPr>
        <w:ind w:left="1300" w:right="1080"/>
      </w:pPr>
      <w:r>
        <w:t>Alice will compute a key S1=</w:t>
      </w:r>
      <w:proofErr w:type="gramStart"/>
      <w:r>
        <w:t>gda(</w:t>
      </w:r>
      <w:proofErr w:type="gramEnd"/>
      <w:r>
        <w:t>mod p), and Bob will compute a different key,  S2=gcb(mod p)</w:t>
      </w:r>
    </w:p>
    <w:p w14:paraId="4FFFA516" w14:textId="77777777" w:rsidR="00B630C6" w:rsidRDefault="00830696">
      <w:pPr>
        <w:spacing w:after="114"/>
        <w:ind w:left="1300" w:right="388"/>
      </w:pPr>
      <w:r>
        <w:rPr>
          <w:b/>
        </w:rPr>
        <w:t xml:space="preserve">Step 5: </w:t>
      </w:r>
      <w:r>
        <w:t xml:space="preserve">If Alice uses S1 as </w:t>
      </w:r>
      <w:r>
        <w:t xml:space="preserve">a key to encrypt a later message to Bob, Malory can </w:t>
      </w:r>
      <w:proofErr w:type="gramStart"/>
      <w:r>
        <w:t>decrypt  it</w:t>
      </w:r>
      <w:proofErr w:type="gramEnd"/>
      <w:r>
        <w:t xml:space="preserve">, re-encrypt it using S2, and send it to Bob. Bob and Alice won’t notice any </w:t>
      </w:r>
      <w:proofErr w:type="gramStart"/>
      <w:r>
        <w:t>problem  and</w:t>
      </w:r>
      <w:proofErr w:type="gramEnd"/>
      <w:r>
        <w:t xml:space="preserve"> may assume their communication is encrypted, but Malory can decrypt, read,  modify, and then re-encrypt</w:t>
      </w:r>
      <w:r>
        <w:t xml:space="preserve"> all their conversations.</w:t>
      </w:r>
    </w:p>
    <w:p w14:paraId="1D6D13B0" w14:textId="77777777" w:rsidR="00B630C6" w:rsidRDefault="00830696">
      <w:pPr>
        <w:pBdr>
          <w:top w:val="single" w:sz="8" w:space="0" w:color="000000"/>
          <w:left w:val="single" w:sz="8" w:space="0" w:color="000000"/>
          <w:bottom w:val="single" w:sz="8" w:space="0" w:color="000000"/>
          <w:right w:val="single" w:sz="8" w:space="0" w:color="000000"/>
        </w:pBdr>
        <w:spacing w:after="3" w:line="265" w:lineRule="auto"/>
        <w:ind w:left="668"/>
      </w:pPr>
      <w:r>
        <w:rPr>
          <w:b/>
        </w:rPr>
        <w:t>M</w:t>
      </w:r>
    </w:p>
    <w:p w14:paraId="7C99007B" w14:textId="77777777" w:rsidR="00B630C6" w:rsidRDefault="00830696">
      <w:pPr>
        <w:pBdr>
          <w:top w:val="single" w:sz="8" w:space="0" w:color="000000"/>
          <w:left w:val="single" w:sz="8" w:space="0" w:color="000000"/>
          <w:bottom w:val="single" w:sz="8" w:space="0" w:color="000000"/>
          <w:right w:val="single" w:sz="8" w:space="0" w:color="000000"/>
        </w:pBdr>
        <w:spacing w:after="3" w:line="265" w:lineRule="auto"/>
        <w:ind w:left="668"/>
      </w:pPr>
      <w:r>
        <w:rPr>
          <w:b/>
        </w:rPr>
        <w:t>NS</w:t>
      </w:r>
    </w:p>
    <w:sectPr w:rsidR="00B630C6">
      <w:pgSz w:w="12240" w:h="15840"/>
      <w:pgMar w:top="972" w:right="1248" w:bottom="1214" w:left="8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457AC"/>
    <w:multiLevelType w:val="hybridMultilevel"/>
    <w:tmpl w:val="41687C9E"/>
    <w:lvl w:ilvl="0" w:tplc="2D1E6358">
      <w:start w:val="1"/>
      <w:numFmt w:val="decimal"/>
      <w:lvlText w:val="%1"/>
      <w:lvlJc w:val="left"/>
      <w:pPr>
        <w:ind w:left="11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4BE7C0C">
      <w:start w:val="1"/>
      <w:numFmt w:val="lowerLetter"/>
      <w:lvlText w:val="%2"/>
      <w:lvlJc w:val="left"/>
      <w:pPr>
        <w:ind w:left="1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EFACEFE">
      <w:start w:val="1"/>
      <w:numFmt w:val="lowerRoman"/>
      <w:lvlText w:val="%3"/>
      <w:lvlJc w:val="left"/>
      <w:pPr>
        <w:ind w:left="2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34E7B4C">
      <w:start w:val="1"/>
      <w:numFmt w:val="decimal"/>
      <w:lvlText w:val="%4"/>
      <w:lvlJc w:val="left"/>
      <w:pPr>
        <w:ind w:left="2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288AC20">
      <w:start w:val="1"/>
      <w:numFmt w:val="lowerLetter"/>
      <w:lvlText w:val="%5"/>
      <w:lvlJc w:val="left"/>
      <w:pPr>
        <w:ind w:left="3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91E40EC">
      <w:start w:val="1"/>
      <w:numFmt w:val="lowerRoman"/>
      <w:lvlText w:val="%6"/>
      <w:lvlJc w:val="left"/>
      <w:pPr>
        <w:ind w:left="4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4E27B86">
      <w:start w:val="1"/>
      <w:numFmt w:val="decimal"/>
      <w:lvlText w:val="%7"/>
      <w:lvlJc w:val="left"/>
      <w:pPr>
        <w:ind w:left="4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AD06F04">
      <w:start w:val="1"/>
      <w:numFmt w:val="lowerLetter"/>
      <w:lvlText w:val="%8"/>
      <w:lvlJc w:val="left"/>
      <w:pPr>
        <w:ind w:left="5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19EF460">
      <w:start w:val="1"/>
      <w:numFmt w:val="lowerRoman"/>
      <w:lvlText w:val="%9"/>
      <w:lvlJc w:val="left"/>
      <w:pPr>
        <w:ind w:left="6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96C7194"/>
    <w:multiLevelType w:val="hybridMultilevel"/>
    <w:tmpl w:val="05D2AAB0"/>
    <w:lvl w:ilvl="0" w:tplc="9182C632">
      <w:start w:val="1"/>
      <w:numFmt w:val="decimal"/>
      <w:lvlText w:val="%1"/>
      <w:lvlJc w:val="left"/>
      <w:pPr>
        <w:ind w:left="74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4504CE0">
      <w:start w:val="1"/>
      <w:numFmt w:val="lowerLetter"/>
      <w:lvlText w:val="%2"/>
      <w:lvlJc w:val="left"/>
      <w:pPr>
        <w:ind w:left="11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E98C8CA">
      <w:start w:val="1"/>
      <w:numFmt w:val="lowerRoman"/>
      <w:lvlText w:val="%3"/>
      <w:lvlJc w:val="left"/>
      <w:pPr>
        <w:ind w:left="18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7B143554">
      <w:start w:val="1"/>
      <w:numFmt w:val="decimal"/>
      <w:lvlText w:val="%4"/>
      <w:lvlJc w:val="left"/>
      <w:pPr>
        <w:ind w:left="259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84CAB3C">
      <w:start w:val="1"/>
      <w:numFmt w:val="lowerLetter"/>
      <w:lvlText w:val="%5"/>
      <w:lvlJc w:val="left"/>
      <w:pPr>
        <w:ind w:left="33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9047F32">
      <w:start w:val="1"/>
      <w:numFmt w:val="lowerRoman"/>
      <w:lvlText w:val="%6"/>
      <w:lvlJc w:val="left"/>
      <w:pPr>
        <w:ind w:left="40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D207806">
      <w:start w:val="1"/>
      <w:numFmt w:val="decimal"/>
      <w:lvlText w:val="%7"/>
      <w:lvlJc w:val="left"/>
      <w:pPr>
        <w:ind w:left="47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EFCB75C">
      <w:start w:val="1"/>
      <w:numFmt w:val="lowerLetter"/>
      <w:lvlText w:val="%8"/>
      <w:lvlJc w:val="left"/>
      <w:pPr>
        <w:ind w:left="54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D080729E">
      <w:start w:val="1"/>
      <w:numFmt w:val="lowerRoman"/>
      <w:lvlText w:val="%9"/>
      <w:lvlJc w:val="left"/>
      <w:pPr>
        <w:ind w:left="619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7F581FB5"/>
    <w:multiLevelType w:val="hybridMultilevel"/>
    <w:tmpl w:val="3F843B34"/>
    <w:lvl w:ilvl="0" w:tplc="95160DFE">
      <w:start w:val="1"/>
      <w:numFmt w:val="bullet"/>
      <w:lvlText w:val="•"/>
      <w:lvlJc w:val="left"/>
      <w:pPr>
        <w:ind w:left="6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5E0F28">
      <w:start w:val="1"/>
      <w:numFmt w:val="bullet"/>
      <w:lvlText w:val="o"/>
      <w:lvlJc w:val="left"/>
      <w:pPr>
        <w:ind w:left="166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2" w:tplc="EB50242C">
      <w:start w:val="1"/>
      <w:numFmt w:val="bullet"/>
      <w:lvlText w:val="▪"/>
      <w:lvlJc w:val="left"/>
      <w:pPr>
        <w:ind w:left="238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3" w:tplc="0AD0390A">
      <w:start w:val="1"/>
      <w:numFmt w:val="bullet"/>
      <w:lvlText w:val="•"/>
      <w:lvlJc w:val="left"/>
      <w:pPr>
        <w:ind w:left="310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4" w:tplc="A7FE3356">
      <w:start w:val="1"/>
      <w:numFmt w:val="bullet"/>
      <w:lvlText w:val="o"/>
      <w:lvlJc w:val="left"/>
      <w:pPr>
        <w:ind w:left="382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5" w:tplc="BB2CFAE6">
      <w:start w:val="1"/>
      <w:numFmt w:val="bullet"/>
      <w:lvlText w:val="▪"/>
      <w:lvlJc w:val="left"/>
      <w:pPr>
        <w:ind w:left="454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6" w:tplc="FE909B1E">
      <w:start w:val="1"/>
      <w:numFmt w:val="bullet"/>
      <w:lvlText w:val="•"/>
      <w:lvlJc w:val="left"/>
      <w:pPr>
        <w:ind w:left="526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7" w:tplc="37C86D12">
      <w:start w:val="1"/>
      <w:numFmt w:val="bullet"/>
      <w:lvlText w:val="o"/>
      <w:lvlJc w:val="left"/>
      <w:pPr>
        <w:ind w:left="598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8" w:tplc="A44809DA">
      <w:start w:val="1"/>
      <w:numFmt w:val="bullet"/>
      <w:lvlText w:val="▪"/>
      <w:lvlJc w:val="left"/>
      <w:pPr>
        <w:ind w:left="670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abstractNum>
  <w:num w:numId="1" w16cid:durableId="1760522186">
    <w:abstractNumId w:val="1"/>
  </w:num>
  <w:num w:numId="2" w16cid:durableId="77866393">
    <w:abstractNumId w:val="0"/>
  </w:num>
  <w:num w:numId="3" w16cid:durableId="161314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0C6"/>
    <w:rsid w:val="00830696"/>
    <w:rsid w:val="00B63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26DD"/>
  <w15:docId w15:val="{C5927AB6-0A04-45A1-A4F3-AACCB5DA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3" w:lineRule="auto"/>
      <w:ind w:left="595"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8919_Exp5_DFKeyExchange</dc:title>
  <dc:subject/>
  <dc:creator>Warren Fernandes</dc:creator>
  <cp:keywords/>
  <cp:lastModifiedBy>Warren Fernandes</cp:lastModifiedBy>
  <cp:revision>2</cp:revision>
  <dcterms:created xsi:type="dcterms:W3CDTF">2022-04-07T06:33:00Z</dcterms:created>
  <dcterms:modified xsi:type="dcterms:W3CDTF">2022-04-07T06:33:00Z</dcterms:modified>
</cp:coreProperties>
</file>