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F581" w14:textId="77777777" w:rsidR="00AA3154" w:rsidRDefault="00AA3154">
      <w:pPr>
        <w:rPr>
          <w:noProof/>
        </w:rPr>
      </w:pPr>
    </w:p>
    <w:p w14:paraId="497948D4" w14:textId="5627BE57" w:rsidR="00E85E71" w:rsidRDefault="0014339D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BDE09A" wp14:editId="0A697D3B">
                <wp:simplePos x="0" y="0"/>
                <wp:positionH relativeFrom="column">
                  <wp:posOffset>124495</wp:posOffset>
                </wp:positionH>
                <wp:positionV relativeFrom="paragraph">
                  <wp:posOffset>1404786</wp:posOffset>
                </wp:positionV>
                <wp:extent cx="2319480" cy="91440"/>
                <wp:effectExtent l="0" t="76200" r="62230" b="80010"/>
                <wp:wrapNone/>
                <wp:docPr id="39529250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194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1B25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8.4pt;margin-top:107.75pt;width:185.5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F57D51" wp14:editId="499EB4FC">
                <wp:simplePos x="0" y="0"/>
                <wp:positionH relativeFrom="column">
                  <wp:posOffset>4096015</wp:posOffset>
                </wp:positionH>
                <wp:positionV relativeFrom="paragraph">
                  <wp:posOffset>1719365</wp:posOffset>
                </wp:positionV>
                <wp:extent cx="347040" cy="143280"/>
                <wp:effectExtent l="57150" t="76200" r="53340" b="85725"/>
                <wp:wrapNone/>
                <wp:docPr id="63186285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70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12FE8" id="Ink 2" o:spid="_x0000_s1026" type="#_x0000_t75" style="position:absolute;margin-left:321.1pt;margin-top:132.55pt;width:30.2pt;height:1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">
                <v:imagedata r:id="rId8" o:title=""/>
              </v:shape>
            </w:pict>
          </mc:Fallback>
        </mc:AlternateContent>
      </w:r>
      <w:r w:rsidR="00AA315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F82BBA" wp14:editId="50D79BA4">
                <wp:simplePos x="0" y="0"/>
                <wp:positionH relativeFrom="column">
                  <wp:posOffset>4512394</wp:posOffset>
                </wp:positionH>
                <wp:positionV relativeFrom="paragraph">
                  <wp:posOffset>426577</wp:posOffset>
                </wp:positionV>
                <wp:extent cx="416520" cy="22680"/>
                <wp:effectExtent l="57150" t="76200" r="60325" b="92075"/>
                <wp:wrapNone/>
                <wp:docPr id="32625377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165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D01CB" id="Ink 1" o:spid="_x0000_s1026" type="#_x0000_t75" style="position:absolute;margin-left:353.9pt;margin-top:30.75pt;width:35.6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">
                <v:imagedata r:id="rId10" o:title=""/>
              </v:shape>
            </w:pict>
          </mc:Fallback>
        </mc:AlternateContent>
      </w:r>
      <w:r w:rsidR="00520102" w:rsidRPr="00616788">
        <w:rPr>
          <w:noProof/>
        </w:rPr>
        <w:drawing>
          <wp:inline distT="0" distB="0" distL="0" distR="0" wp14:anchorId="4A4B1AA0" wp14:editId="3E494211">
            <wp:extent cx="5114925" cy="3564600"/>
            <wp:effectExtent l="0" t="0" r="0" b="0"/>
            <wp:docPr id="20932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388" cy="35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5FDD" w14:textId="6FF68F34" w:rsidR="00520102" w:rsidRDefault="00520102">
      <w:r w:rsidRPr="00E247C2">
        <w:rPr>
          <w:noProof/>
        </w:rPr>
        <w:drawing>
          <wp:inline distT="0" distB="0" distL="0" distR="0" wp14:anchorId="60E0A9A3" wp14:editId="25D8B3D9">
            <wp:extent cx="5130560" cy="3486150"/>
            <wp:effectExtent l="0" t="0" r="0" b="0"/>
            <wp:docPr id="15045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24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8781" cy="34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D5C6" w14:textId="77777777" w:rsidR="00AA3154" w:rsidRDefault="00AA3154" w:rsidP="00520102"/>
    <w:p w14:paraId="5EF86CFF" w14:textId="77777777" w:rsidR="00AA3154" w:rsidRDefault="00AA3154" w:rsidP="00520102"/>
    <w:p w14:paraId="7B7A5D1B" w14:textId="77777777" w:rsidR="00AA3154" w:rsidRDefault="00AA3154" w:rsidP="00AA3154">
      <w:r>
        <w:lastRenderedPageBreak/>
        <w:t>Issues:</w:t>
      </w:r>
    </w:p>
    <w:p w14:paraId="3326014C" w14:textId="77777777" w:rsidR="00021E02" w:rsidRDefault="00AA3154" w:rsidP="00AA3154">
      <w:pPr>
        <w:pStyle w:val="ListParagraph"/>
        <w:numPr>
          <w:ilvl w:val="0"/>
          <w:numId w:val="1"/>
        </w:numPr>
      </w:pPr>
      <w:r w:rsidRPr="00021E02">
        <w:t xml:space="preserve">Last Change Date – </w:t>
      </w:r>
      <w:r w:rsidRPr="00021E02">
        <w:t>8/22/2011</w:t>
      </w:r>
      <w:r w:rsidRPr="00021E02">
        <w:t xml:space="preserve"> vs </w:t>
      </w:r>
      <w:r w:rsidRPr="00021E02">
        <w:t>9/21</w:t>
      </w:r>
      <w:r w:rsidRPr="00021E02">
        <w:t>/20</w:t>
      </w:r>
      <w:r w:rsidRPr="00021E02">
        <w:t>11</w:t>
      </w:r>
      <w:r w:rsidRPr="00021E02">
        <w:t xml:space="preserve"> – highlighted in yellow</w:t>
      </w:r>
    </w:p>
    <w:p w14:paraId="48484273" w14:textId="3DE91DB8" w:rsidR="00AA3154" w:rsidRPr="00021E02" w:rsidRDefault="00AA3154" w:rsidP="00021E02">
      <w:pPr>
        <w:pStyle w:val="ListParagraph"/>
        <w:numPr>
          <w:ilvl w:val="1"/>
          <w:numId w:val="1"/>
        </w:numPr>
      </w:pPr>
      <w:r w:rsidRPr="00021E02">
        <w:t xml:space="preserve">The </w:t>
      </w:r>
      <w:r w:rsidR="005A650B" w:rsidRPr="00021E02">
        <w:t xml:space="preserve">9/21/2011 </w:t>
      </w:r>
      <w:r w:rsidRPr="00021E02">
        <w:t>change date is listed in PPOLC_PolicyMaster_Extract_20260530 in Column K (LAST_CHNGE_DATE)</w:t>
      </w:r>
    </w:p>
    <w:p w14:paraId="48885E67" w14:textId="324E1530" w:rsidR="005A650B" w:rsidRPr="001603EA" w:rsidRDefault="005A650B" w:rsidP="005A650B">
      <w:pPr>
        <w:pStyle w:val="ListParagraph"/>
        <w:numPr>
          <w:ilvl w:val="0"/>
          <w:numId w:val="1"/>
        </w:numPr>
      </w:pPr>
      <w:r w:rsidRPr="001603EA">
        <w:t>Premium History stops at 1/1</w:t>
      </w:r>
      <w:r>
        <w:t>2</w:t>
      </w:r>
      <w:r w:rsidRPr="001603EA">
        <w:t xml:space="preserve">/2018, while </w:t>
      </w:r>
      <w:proofErr w:type="spellStart"/>
      <w:r w:rsidRPr="001603EA">
        <w:t>LifePRO</w:t>
      </w:r>
      <w:proofErr w:type="spellEnd"/>
      <w:r w:rsidRPr="001603EA">
        <w:t xml:space="preserve"> accounting history goes back to </w:t>
      </w:r>
      <w:r>
        <w:t>6/30/2001</w:t>
      </w:r>
    </w:p>
    <w:p w14:paraId="329A6F7C" w14:textId="17D287BC" w:rsidR="005A650B" w:rsidRPr="001603EA" w:rsidRDefault="005A650B" w:rsidP="005A650B">
      <w:pPr>
        <w:pStyle w:val="ListParagraph"/>
        <w:numPr>
          <w:ilvl w:val="1"/>
          <w:numId w:val="1"/>
        </w:numPr>
      </w:pPr>
      <w:proofErr w:type="spellStart"/>
      <w:r w:rsidRPr="001603EA">
        <w:t>LifePRO</w:t>
      </w:r>
      <w:proofErr w:type="spellEnd"/>
      <w:r w:rsidRPr="001603EA">
        <w:t xml:space="preserve"> has Post-</w:t>
      </w:r>
      <w:proofErr w:type="spellStart"/>
      <w:r w:rsidRPr="001603EA">
        <w:t>Tefra</w:t>
      </w:r>
      <w:proofErr w:type="spellEnd"/>
      <w:r w:rsidRPr="001603EA">
        <w:t xml:space="preserve"> Basis and Premiums Paid-to-Date </w:t>
      </w:r>
    </w:p>
    <w:p w14:paraId="69B3A842" w14:textId="77777777" w:rsidR="005A650B" w:rsidRDefault="005A650B" w:rsidP="005A650B">
      <w:pPr>
        <w:pStyle w:val="ListParagraph"/>
        <w:numPr>
          <w:ilvl w:val="2"/>
          <w:numId w:val="1"/>
        </w:numPr>
      </w:pPr>
      <w:r w:rsidRPr="001603EA">
        <w:t>Column BH (FV_Basis2) in PPBEN_PolicyBenefit_Extract_20260530 lists Basis</w:t>
      </w:r>
    </w:p>
    <w:p w14:paraId="47280BCC" w14:textId="6404ED77" w:rsidR="00520102" w:rsidRDefault="005A650B" w:rsidP="005A650B">
      <w:pPr>
        <w:pStyle w:val="ListParagraph"/>
        <w:numPr>
          <w:ilvl w:val="2"/>
          <w:numId w:val="1"/>
        </w:numPr>
      </w:pPr>
      <w:r>
        <w:t xml:space="preserve">Question of how does </w:t>
      </w:r>
      <w:proofErr w:type="spellStart"/>
      <w:r>
        <w:t>QLAdmin</w:t>
      </w:r>
      <w:proofErr w:type="spellEnd"/>
      <w:r>
        <w:t xml:space="preserve"> capture the Total Premium paid and Cost Basis?</w:t>
      </w:r>
    </w:p>
    <w:p w14:paraId="565F9DE6" w14:textId="5A610209" w:rsidR="0014339D" w:rsidRDefault="0014339D" w:rsidP="005A650B">
      <w:pPr>
        <w:pStyle w:val="ListParagraph"/>
        <w:numPr>
          <w:ilvl w:val="0"/>
          <w:numId w:val="1"/>
        </w:numPr>
      </w:pPr>
      <w:r>
        <w:t xml:space="preserve">Primary Beneficiary in </w:t>
      </w:r>
      <w:proofErr w:type="spellStart"/>
      <w:r>
        <w:t>QLAdmin</w:t>
      </w:r>
      <w:proofErr w:type="spellEnd"/>
      <w:r>
        <w:t xml:space="preserve"> states Unknown and Lists correct information.</w:t>
      </w:r>
    </w:p>
    <w:p w14:paraId="1E193C82" w14:textId="53D78610" w:rsidR="0014339D" w:rsidRDefault="0014339D" w:rsidP="0014339D">
      <w:pPr>
        <w:pStyle w:val="ListParagraph"/>
        <w:numPr>
          <w:ilvl w:val="1"/>
          <w:numId w:val="1"/>
        </w:numPr>
      </w:pPr>
      <w:r>
        <w:t>What is needed to resolve the Unknown classification?</w:t>
      </w:r>
    </w:p>
    <w:p w14:paraId="455FF839" w14:textId="2187B373" w:rsidR="0014339D" w:rsidRDefault="0014339D" w:rsidP="005A650B">
      <w:pPr>
        <w:pStyle w:val="ListParagraph"/>
        <w:numPr>
          <w:ilvl w:val="0"/>
          <w:numId w:val="1"/>
        </w:numPr>
      </w:pPr>
      <w:r>
        <w:t xml:space="preserve">Policy Fee is not listed in </w:t>
      </w:r>
      <w:proofErr w:type="spellStart"/>
      <w:r>
        <w:t>QLAdmin</w:t>
      </w:r>
      <w:proofErr w:type="spellEnd"/>
      <w:r>
        <w:t xml:space="preserve"> but is $25 in </w:t>
      </w:r>
      <w:proofErr w:type="spellStart"/>
      <w:r>
        <w:t>LifePRO</w:t>
      </w:r>
      <w:proofErr w:type="spellEnd"/>
    </w:p>
    <w:p w14:paraId="2D9B9E79" w14:textId="7D433EF0" w:rsidR="0014339D" w:rsidRDefault="0014339D" w:rsidP="0014339D">
      <w:pPr>
        <w:pStyle w:val="ListParagraph"/>
        <w:numPr>
          <w:ilvl w:val="1"/>
          <w:numId w:val="1"/>
        </w:numPr>
      </w:pPr>
      <w:r w:rsidRPr="001603EA">
        <w:t xml:space="preserve">PPOLC_PolicyMaster_Extract_20260530 lists POLICY_FEE in Column BE </w:t>
      </w:r>
    </w:p>
    <w:p w14:paraId="566359BB" w14:textId="68920894" w:rsidR="005A650B" w:rsidRDefault="005A650B" w:rsidP="005A650B">
      <w:pPr>
        <w:pStyle w:val="ListParagraph"/>
        <w:numPr>
          <w:ilvl w:val="0"/>
          <w:numId w:val="1"/>
        </w:numPr>
      </w:pPr>
      <w:r w:rsidRPr="001603EA">
        <w:t xml:space="preserve">Underwriting Class is </w:t>
      </w:r>
      <w:proofErr w:type="spellStart"/>
      <w:r w:rsidRPr="005A650B">
        <w:t>S</w:t>
      </w:r>
      <w:r w:rsidRPr="001603EA">
        <w:t xml:space="preserve"> on</w:t>
      </w:r>
      <w:proofErr w:type="spellEnd"/>
      <w:r w:rsidRPr="001603EA">
        <w:t xml:space="preserve"> </w:t>
      </w:r>
      <w:proofErr w:type="spellStart"/>
      <w:r w:rsidRPr="001603EA">
        <w:t>PPBEN_PolicyBenefit_Extract</w:t>
      </w:r>
      <w:proofErr w:type="spellEnd"/>
    </w:p>
    <w:p w14:paraId="771FC14F" w14:textId="77380540" w:rsidR="006E57BA" w:rsidRDefault="006E57BA" w:rsidP="005A650B">
      <w:pPr>
        <w:pStyle w:val="ListParagraph"/>
        <w:numPr>
          <w:ilvl w:val="0"/>
          <w:numId w:val="1"/>
        </w:numPr>
      </w:pPr>
      <w:r>
        <w:t xml:space="preserve">NFO </w:t>
      </w:r>
      <w:r w:rsidRPr="009536E6">
        <w:t xml:space="preserve">is APL ETI </w:t>
      </w:r>
      <w:r>
        <w:t xml:space="preserve">in </w:t>
      </w:r>
      <w:proofErr w:type="spellStart"/>
      <w:r>
        <w:t>LifePRO</w:t>
      </w:r>
      <w:proofErr w:type="spellEnd"/>
      <w:r>
        <w:t xml:space="preserve"> but listed as 0 in </w:t>
      </w:r>
      <w:proofErr w:type="spellStart"/>
      <w:r>
        <w:t>QLAdmin</w:t>
      </w:r>
      <w:proofErr w:type="spellEnd"/>
    </w:p>
    <w:p w14:paraId="19539A6F" w14:textId="683BCCB1" w:rsidR="009536E6" w:rsidRDefault="009536E6" w:rsidP="009536E6">
      <w:pPr>
        <w:pStyle w:val="ListParagraph"/>
        <w:numPr>
          <w:ilvl w:val="1"/>
          <w:numId w:val="1"/>
        </w:numPr>
      </w:pPr>
      <w:r>
        <w:t>PPBENTYP_BenefitType_Extract_20260530 Column DB (</w:t>
      </w:r>
      <w:r w:rsidRPr="009536E6">
        <w:t>BF_NON_FORFEITURE</w:t>
      </w:r>
      <w:r>
        <w:t xml:space="preserve">) has value </w:t>
      </w:r>
    </w:p>
    <w:p w14:paraId="01E45A9B" w14:textId="0E653478" w:rsidR="009536E6" w:rsidRDefault="009536E6" w:rsidP="009536E6">
      <w:pPr>
        <w:pStyle w:val="ListParagraph"/>
        <w:numPr>
          <w:ilvl w:val="2"/>
          <w:numId w:val="1"/>
        </w:numPr>
      </w:pPr>
      <w:proofErr w:type="spellStart"/>
      <w:r>
        <w:t>Type_Code</w:t>
      </w:r>
      <w:proofErr w:type="spellEnd"/>
      <w:r>
        <w:t xml:space="preserve"> must be BF</w:t>
      </w:r>
      <w:r>
        <w:t xml:space="preserve">, which </w:t>
      </w:r>
      <w:proofErr w:type="gramStart"/>
      <w:r>
        <w:t>include</w:t>
      </w:r>
      <w:proofErr w:type="gramEnd"/>
      <w:r>
        <w:t xml:space="preserve"> 658 CEN I, </w:t>
      </w:r>
      <w:r>
        <w:t xml:space="preserve">658 CEN SD, </w:t>
      </w:r>
      <w:r>
        <w:t>659 CEN II,</w:t>
      </w:r>
      <w:r>
        <w:t xml:space="preserve"> 659 CEN SD, 659 CEN SR, 659 SR GD, 668 SPWL, 669 SR GD, 679 CEN SD plans</w:t>
      </w:r>
    </w:p>
    <w:p w14:paraId="5B9ACAC5" w14:textId="77777777" w:rsidR="0014339D" w:rsidRPr="001603EA" w:rsidRDefault="0014339D" w:rsidP="0014339D">
      <w:pPr>
        <w:pStyle w:val="ListParagraph"/>
        <w:numPr>
          <w:ilvl w:val="0"/>
          <w:numId w:val="1"/>
        </w:numPr>
      </w:pPr>
      <w:r w:rsidRPr="001603EA">
        <w:t>Interest Rate is incorrect (4% vs 4.50%) – Highlighted in Yellow</w:t>
      </w:r>
    </w:p>
    <w:p w14:paraId="1F981142" w14:textId="77777777" w:rsidR="0014339D" w:rsidRPr="001603EA" w:rsidRDefault="0014339D" w:rsidP="0014339D">
      <w:pPr>
        <w:pStyle w:val="ListParagraph"/>
        <w:numPr>
          <w:ilvl w:val="0"/>
          <w:numId w:val="1"/>
        </w:numPr>
      </w:pPr>
      <w:r w:rsidRPr="001603EA">
        <w:t>Cash Values are missing – Highlighted in Yellow</w:t>
      </w:r>
    </w:p>
    <w:p w14:paraId="27DAE041" w14:textId="77777777" w:rsidR="0014339D" w:rsidRPr="001603EA" w:rsidRDefault="0014339D" w:rsidP="0014339D">
      <w:pPr>
        <w:pStyle w:val="ListParagraph"/>
        <w:numPr>
          <w:ilvl w:val="1"/>
          <w:numId w:val="1"/>
        </w:numPr>
      </w:pPr>
      <w:r w:rsidRPr="001603EA">
        <w:t>Column BL (FV_BALANCE2) in PPBEN_PolicyBenefit_Extract_20260530 lists Cash Value</w:t>
      </w:r>
    </w:p>
    <w:p w14:paraId="12D9D7D6" w14:textId="7CF854F0" w:rsidR="0014339D" w:rsidRPr="001603EA" w:rsidRDefault="0014339D" w:rsidP="0014339D">
      <w:pPr>
        <w:pStyle w:val="ListParagraph"/>
        <w:numPr>
          <w:ilvl w:val="2"/>
          <w:numId w:val="1"/>
        </w:numPr>
      </w:pPr>
      <w:r w:rsidRPr="001603EA">
        <w:t>Tied to FV Benefit Type</w:t>
      </w:r>
      <w:r w:rsidR="009536E6">
        <w:t xml:space="preserve"> </w:t>
      </w:r>
    </w:p>
    <w:p w14:paraId="408435D9" w14:textId="1317F22F" w:rsidR="0014339D" w:rsidRPr="001603EA" w:rsidRDefault="0014339D" w:rsidP="0014339D">
      <w:pPr>
        <w:pStyle w:val="ListParagraph"/>
        <w:numPr>
          <w:ilvl w:val="0"/>
          <w:numId w:val="1"/>
        </w:numPr>
      </w:pPr>
      <w:r w:rsidRPr="001603EA">
        <w:t xml:space="preserve">Routing Number </w:t>
      </w:r>
      <w:r>
        <w:t>and Bank Account are</w:t>
      </w:r>
      <w:r w:rsidRPr="001603EA">
        <w:t xml:space="preserve"> Missing </w:t>
      </w:r>
    </w:p>
    <w:p w14:paraId="16CC0860" w14:textId="5B9522FE" w:rsidR="009536E6" w:rsidRDefault="009536E6" w:rsidP="0014339D">
      <w:pPr>
        <w:pStyle w:val="ListParagraph"/>
        <w:numPr>
          <w:ilvl w:val="1"/>
          <w:numId w:val="1"/>
        </w:numPr>
      </w:pPr>
      <w:r>
        <w:t>Bank Account is listed on PPPAC_PACDetail_Extract_20260530 in Column H (</w:t>
      </w:r>
      <w:r w:rsidRPr="009536E6">
        <w:t>E_ACCOUNT_NUMBER</w:t>
      </w:r>
      <w:r>
        <w:t>)</w:t>
      </w:r>
    </w:p>
    <w:p w14:paraId="2B12A8F7" w14:textId="23BDDCD9" w:rsidR="0014339D" w:rsidRPr="001603EA" w:rsidRDefault="0014339D" w:rsidP="0014339D">
      <w:pPr>
        <w:pStyle w:val="ListParagraph"/>
        <w:numPr>
          <w:ilvl w:val="1"/>
          <w:numId w:val="1"/>
        </w:numPr>
      </w:pPr>
      <w:r w:rsidRPr="001603EA">
        <w:t>All ELEC_ABA_NUMBER</w:t>
      </w:r>
      <w:r w:rsidR="009536E6">
        <w:t xml:space="preserve"> (Column BT)</w:t>
      </w:r>
      <w:r w:rsidRPr="001603EA">
        <w:t xml:space="preserve"> on RelationshipNameAddress_Extract_20260530 are limited to 8 characters</w:t>
      </w:r>
    </w:p>
    <w:p w14:paraId="05E8CB20" w14:textId="7F397963" w:rsidR="0014339D" w:rsidRPr="001603EA" w:rsidRDefault="0014339D" w:rsidP="0014339D">
      <w:pPr>
        <w:pStyle w:val="ListParagraph"/>
        <w:numPr>
          <w:ilvl w:val="2"/>
          <w:numId w:val="1"/>
        </w:numPr>
      </w:pPr>
      <w:r w:rsidRPr="001603EA">
        <w:t>It appears all are missing the last digit</w:t>
      </w:r>
      <w:r w:rsidR="009536E6">
        <w:t xml:space="preserve"> including this policy</w:t>
      </w:r>
    </w:p>
    <w:p w14:paraId="4EC5315D" w14:textId="4CCCF553" w:rsidR="0014339D" w:rsidRPr="001603EA" w:rsidRDefault="0014339D" w:rsidP="0014339D">
      <w:pPr>
        <w:pStyle w:val="ListParagraph"/>
        <w:numPr>
          <w:ilvl w:val="3"/>
          <w:numId w:val="1"/>
        </w:numPr>
      </w:pPr>
      <w:r w:rsidRPr="001603EA">
        <w:t xml:space="preserve">See </w:t>
      </w:r>
      <w:proofErr w:type="spellStart"/>
      <w:r w:rsidRPr="001603EA">
        <w:t>LifePRO</w:t>
      </w:r>
      <w:proofErr w:type="spellEnd"/>
      <w:r w:rsidRPr="001603EA">
        <w:t xml:space="preserve"> Enter PAC Screenshot (Circled in Red)</w:t>
      </w:r>
    </w:p>
    <w:p w14:paraId="27D96F97" w14:textId="7E039319" w:rsidR="0014339D" w:rsidRDefault="0014339D" w:rsidP="00125C9E">
      <w:pPr>
        <w:pStyle w:val="ListParagraph"/>
        <w:numPr>
          <w:ilvl w:val="2"/>
          <w:numId w:val="1"/>
        </w:numPr>
      </w:pPr>
      <w:r w:rsidRPr="001603EA">
        <w:t xml:space="preserve">There appear to be 872 unique Bank </w:t>
      </w:r>
      <w:proofErr w:type="spellStart"/>
      <w:r w:rsidRPr="001603EA">
        <w:t>Name_IDs</w:t>
      </w:r>
      <w:proofErr w:type="spellEnd"/>
    </w:p>
    <w:sectPr w:rsidR="00143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669"/>
    <w:multiLevelType w:val="hybridMultilevel"/>
    <w:tmpl w:val="C760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0752A"/>
    <w:multiLevelType w:val="hybridMultilevel"/>
    <w:tmpl w:val="E5AC7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52415">
    <w:abstractNumId w:val="0"/>
  </w:num>
  <w:num w:numId="2" w16cid:durableId="881357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02"/>
    <w:rsid w:val="00021E02"/>
    <w:rsid w:val="00125C9E"/>
    <w:rsid w:val="0014339D"/>
    <w:rsid w:val="0041107E"/>
    <w:rsid w:val="00520102"/>
    <w:rsid w:val="0058763C"/>
    <w:rsid w:val="005A650B"/>
    <w:rsid w:val="006E57BA"/>
    <w:rsid w:val="009536E6"/>
    <w:rsid w:val="00AA3154"/>
    <w:rsid w:val="00AC44A1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B516"/>
  <w15:chartTrackingRefBased/>
  <w15:docId w15:val="{010760DA-BAC1-455C-9B72-8166914B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51:05.41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50,'285'-23,"-61"1,97 17,409 45,-105-27,-384-16,-140 3,499 22,-194-11,-132-10,-89 23,-30-2,565 15,-382-21,-3 1,179 12,-452-21,74 7,-119-14,1-1,-1-1,0-1,0 0,29-8,-41 8,1-1,-1 1,0-1,-1 0,1 0,0 0,-1 0,7-7,-11 9,1 1,0-1,-1 0,1 0,0 0,-1 1,1-1,-1 0,1 0,-1 0,0 0,1 0,-1 0,0 0,0 0,0 0,1 0,-1 0,0 0,-1-2,1 2,-1 0,0 0,1 0,-1 0,0 0,0 0,0 0,0 0,0 1,0-1,0 0,0 1,0-1,0 0,0 1,0-1,-1 1,1 0,0-1,0 1,-3 0,-15-4,-1 1,1 2,-1 0,-22 1,23 1,0-1,1 0,-1-2,0 0,-21-6,-32-15,-66-17,83 31,0 3,-85 0,-28 4,-244 5,218 15,-94 2,-215 8,201-26,-535 19,-337 4,824-41,-52-17,153 17,187 14,-71-12,71 5,-75 1,-96 8,219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45:55.32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201 18,'0'-1,"1"0,-1 0,1 0,0 0,-1 0,1 0,0 0,0 0,0 0,0 1,0-1,0 0,0 1,0-1,0 1,0-1,0 1,0-1,0 1,0 0,1 0,-1-1,0 1,0 0,0 0,3 0,38-2,-36 2,27 1,0 1,0 1,0 1,32 10,124 45,40 12,-209-66,-17-5,1 1,-1-1,0 1,0 0,1 0,-1 0,0 0,0 1,0-1,0 1,-1 0,1 0,0 0,-1 0,4 4,-6-5,0-1,0 1,0 0,0 0,-1 0,1-1,0 1,0 0,-1 0,1-1,-1 1,1 0,0-1,-1 1,1-1,-1 1,0 0,1-1,-1 1,1-1,-1 1,0-1,0 0,1 1,-1-1,0 0,1 1,-1-1,0 0,0 0,0 0,-1 1,-28 7,-58 7,-1-4,0-4,-1-3,-150-15,231 10,-30-3,0 1,0 2,0 1,0 3,-55 9,93-12,0 0,1 0,-1 0,0 0,0 0,0 1,0-1,0 0,0 0,1 1,-1-1,0 0,0 1,0-1,1 1,-1-1,0 1,0-1,1 1,-1 0,1-1,-1 1,0 0,1-1,-1 1,1 0,-1 1,22 8,46 1,-65-11,67 7,-20-3,-1 2,1 2,91 29,-36-2,-69-27,1-1,0-3,0 0,52-3,-29-1,-42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17:35.91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63,'55'-12,"-23"4,237-20,228 24,-259 6,-184-12,-43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241</Words>
  <Characters>1449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2026-06-16T13:50:00Z</dcterms:created>
  <dcterms:modified xsi:type="dcterms:W3CDTF">2026-06-16T22:35:00Z</dcterms:modified>
</cp:coreProperties>
</file>