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8"/>
          <w:szCs w:val="28"/>
          <w:rtl w:val="0"/>
        </w:rPr>
        <w:t xml:space="preserve">OBJECTIVE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Use JPA to write a production quality RESTful web service application.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b w:val="1"/>
          <w:sz w:val="24"/>
          <w:szCs w:val="24"/>
        </w:rPr>
      </w:pPr>
      <w:r w:rsidDel="00000000" w:rsidR="00000000" w:rsidRPr="00000000">
        <w:rPr>
          <w:b w:val="1"/>
          <w:sz w:val="24"/>
          <w:szCs w:val="24"/>
          <w:rtl w:val="0"/>
        </w:rPr>
        <w:t xml:space="preserve">Functional Requirements</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Create a RESTful with the following functionalities;</w:t>
      </w:r>
      <w:r w:rsidDel="00000000" w:rsidR="00000000" w:rsidRPr="00000000">
        <w:rPr>
          <w:b w:val="1"/>
          <w:rtl w:val="0"/>
        </w:rPr>
        <w:tab/>
      </w:r>
    </w:p>
    <w:p w:rsidR="00000000" w:rsidDel="00000000" w:rsidP="00000000" w:rsidRDefault="00000000" w:rsidRPr="00000000">
      <w:pPr>
        <w:numPr>
          <w:ilvl w:val="1"/>
          <w:numId w:val="4"/>
        </w:numPr>
        <w:ind w:left="1440" w:hanging="360"/>
        <w:contextualSpacing w:val="1"/>
        <w:rPr/>
      </w:pPr>
      <w:r w:rsidDel="00000000" w:rsidR="00000000" w:rsidRPr="00000000">
        <w:rPr>
          <w:color w:val="222222"/>
          <w:highlight w:val="white"/>
          <w:rtl w:val="0"/>
        </w:rPr>
        <w:t xml:space="preserve">A service that retrieves a JSON array of all unique dates (ignoring time) in the table. The resulting JSON array needs to be sorted in ascending order.</w:t>
      </w:r>
    </w:p>
    <w:p w:rsidR="00000000" w:rsidDel="00000000" w:rsidP="00000000" w:rsidRDefault="00000000" w:rsidRPr="00000000">
      <w:pPr>
        <w:numPr>
          <w:ilvl w:val="1"/>
          <w:numId w:val="4"/>
        </w:numPr>
        <w:ind w:left="1440" w:hanging="360"/>
        <w:contextualSpacing w:val="1"/>
        <w:rPr/>
      </w:pPr>
      <w:r w:rsidDel="00000000" w:rsidR="00000000" w:rsidRPr="00000000">
        <w:rPr>
          <w:color w:val="222222"/>
          <w:highlight w:val="white"/>
          <w:rtl w:val="0"/>
        </w:rPr>
        <w:t xml:space="preserve">A service that retrieves a JSON array of all unique users for which there is a login record between the start and end date. Both parameters are optional, so there can be a start date, an end date, or both. The resulting JSON array needs to be sorted in ascending order.</w:t>
      </w:r>
    </w:p>
    <w:p w:rsidR="00000000" w:rsidDel="00000000" w:rsidP="00000000" w:rsidRDefault="00000000" w:rsidRPr="00000000">
      <w:pPr>
        <w:numPr>
          <w:ilvl w:val="1"/>
          <w:numId w:val="4"/>
        </w:numPr>
        <w:ind w:left="1440" w:hanging="360"/>
        <w:contextualSpacing w:val="1"/>
        <w:rPr/>
      </w:pPr>
      <w:r w:rsidDel="00000000" w:rsidR="00000000" w:rsidRPr="00000000">
        <w:rPr>
          <w:color w:val="222222"/>
          <w:highlight w:val="white"/>
          <w:rtl w:val="0"/>
        </w:rPr>
        <w:t xml:space="preserve">A service that retrieves a JSON object where the key is the user name and the value is the number of times a user logged on between the start and the end date. All parameters are optional. The values used for the attributes are used as filters, i.e. only the records should be counted for which the attribute values are equal to the ones specified in the parameters.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b w:val="1"/>
          <w:sz w:val="24"/>
          <w:szCs w:val="24"/>
        </w:rPr>
      </w:pPr>
      <w:r w:rsidDel="00000000" w:rsidR="00000000" w:rsidRPr="00000000">
        <w:rPr>
          <w:b w:val="1"/>
          <w:sz w:val="24"/>
          <w:szCs w:val="24"/>
          <w:rtl w:val="0"/>
        </w:rPr>
        <w:t xml:space="preserve">Non-functional Requirements and Assumptions</w:t>
      </w:r>
    </w:p>
    <w:p w:rsidR="00000000" w:rsidDel="00000000" w:rsidP="00000000" w:rsidRDefault="00000000" w:rsidRPr="00000000">
      <w:pPr>
        <w:numPr>
          <w:ilvl w:val="1"/>
          <w:numId w:val="4"/>
        </w:numPr>
        <w:ind w:left="1440" w:hanging="360"/>
        <w:contextualSpacing w:val="1"/>
        <w:rPr/>
      </w:pPr>
      <w:r w:rsidDel="00000000" w:rsidR="00000000" w:rsidRPr="00000000">
        <w:rPr>
          <w:color w:val="222222"/>
          <w:highlight w:val="white"/>
          <w:rtl w:val="0"/>
        </w:rPr>
        <w:t xml:space="preserve">Basing the given functional requirements, the intention is somewhat to audit every login activity of every authenticated users. A functionality that actually audits login activities is assumed.</w:t>
      </w:r>
    </w:p>
    <w:p w:rsidR="00000000" w:rsidDel="00000000" w:rsidP="00000000" w:rsidRDefault="00000000" w:rsidRPr="00000000">
      <w:pPr>
        <w:numPr>
          <w:ilvl w:val="1"/>
          <w:numId w:val="4"/>
        </w:numPr>
        <w:ind w:left="1440" w:hanging="360"/>
        <w:contextualSpacing w:val="1"/>
        <w:rPr>
          <w:color w:val="222222"/>
          <w:highlight w:val="white"/>
        </w:rPr>
      </w:pPr>
      <w:r w:rsidDel="00000000" w:rsidR="00000000" w:rsidRPr="00000000">
        <w:rPr>
          <w:color w:val="222222"/>
          <w:highlight w:val="white"/>
          <w:rtl w:val="0"/>
        </w:rPr>
        <w:t xml:space="preserve">To facilitate login auditing, application security is assumed to be added.</w:t>
      </w:r>
    </w:p>
    <w:p w:rsidR="00000000" w:rsidDel="00000000" w:rsidP="00000000" w:rsidRDefault="00000000" w:rsidRPr="00000000">
      <w:pPr>
        <w:numPr>
          <w:ilvl w:val="1"/>
          <w:numId w:val="4"/>
        </w:numPr>
        <w:ind w:left="1440" w:hanging="360"/>
        <w:contextualSpacing w:val="1"/>
        <w:rPr>
          <w:color w:val="222222"/>
          <w:highlight w:val="white"/>
        </w:rPr>
      </w:pPr>
      <w:r w:rsidDel="00000000" w:rsidR="00000000" w:rsidRPr="00000000">
        <w:rPr>
          <w:color w:val="222222"/>
          <w:highlight w:val="white"/>
          <w:rtl w:val="0"/>
        </w:rPr>
        <w:t xml:space="preserve">Retrieval of login audits are highly confidential. It is desirable to not let any user retrieves them, but only to specific group of users, such as users with administrative rights.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8"/>
          <w:szCs w:val="28"/>
          <w:highlight w:val="white"/>
          <w:rtl w:val="0"/>
        </w:rPr>
        <w:t xml:space="preserve">SOLUTIONS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8"/>
        </w:numPr>
        <w:ind w:left="720" w:hanging="360"/>
        <w:contextualSpacing w:val="1"/>
        <w:rPr>
          <w:color w:val="222222"/>
          <w:highlight w:val="white"/>
        </w:rPr>
      </w:pPr>
      <w:r w:rsidDel="00000000" w:rsidR="00000000" w:rsidRPr="00000000">
        <w:rPr>
          <w:color w:val="222222"/>
          <w:highlight w:val="white"/>
          <w:rtl w:val="0"/>
        </w:rPr>
        <w:t xml:space="preserve">Use Java Persistence API, a Java EE standard for object-relational mapping, to manage object persistence into a relational database. Use Hibernate as a JPA provider.</w:t>
      </w:r>
    </w:p>
    <w:p w:rsidR="00000000" w:rsidDel="00000000" w:rsidP="00000000" w:rsidRDefault="00000000" w:rsidRPr="00000000">
      <w:pPr>
        <w:numPr>
          <w:ilvl w:val="0"/>
          <w:numId w:val="18"/>
        </w:numPr>
        <w:ind w:left="720" w:hanging="360"/>
        <w:contextualSpacing w:val="1"/>
        <w:rPr>
          <w:color w:val="222222"/>
          <w:highlight w:val="white"/>
        </w:rPr>
      </w:pPr>
      <w:r w:rsidDel="00000000" w:rsidR="00000000" w:rsidRPr="00000000">
        <w:rPr>
          <w:color w:val="222222"/>
          <w:highlight w:val="white"/>
          <w:rtl w:val="0"/>
        </w:rPr>
        <w:t xml:space="preserve">Use Spring Data on top of Hibernate to rapidly implement data access objects.</w:t>
      </w:r>
    </w:p>
    <w:p w:rsidR="00000000" w:rsidDel="00000000" w:rsidP="00000000" w:rsidRDefault="00000000" w:rsidRPr="00000000">
      <w:pPr>
        <w:numPr>
          <w:ilvl w:val="0"/>
          <w:numId w:val="18"/>
        </w:numPr>
        <w:ind w:left="720" w:hanging="360"/>
        <w:contextualSpacing w:val="1"/>
        <w:rPr>
          <w:color w:val="222222"/>
          <w:highlight w:val="white"/>
        </w:rPr>
      </w:pPr>
      <w:r w:rsidDel="00000000" w:rsidR="00000000" w:rsidRPr="00000000">
        <w:rPr>
          <w:color w:val="222222"/>
          <w:highlight w:val="white"/>
          <w:rtl w:val="0"/>
        </w:rPr>
        <w:t xml:space="preserve">Use Spring Framework to facilitate service implementation. </w:t>
      </w:r>
    </w:p>
    <w:p w:rsidR="00000000" w:rsidDel="00000000" w:rsidP="00000000" w:rsidRDefault="00000000" w:rsidRPr="00000000">
      <w:pPr>
        <w:numPr>
          <w:ilvl w:val="0"/>
          <w:numId w:val="18"/>
        </w:numPr>
        <w:ind w:left="720" w:hanging="360"/>
        <w:contextualSpacing w:val="1"/>
        <w:rPr>
          <w:color w:val="222222"/>
          <w:highlight w:val="white"/>
        </w:rPr>
      </w:pPr>
      <w:r w:rsidDel="00000000" w:rsidR="00000000" w:rsidRPr="00000000">
        <w:rPr>
          <w:color w:val="222222"/>
          <w:highlight w:val="white"/>
          <w:rtl w:val="0"/>
        </w:rPr>
        <w:t xml:space="preserve">Use Spring Web MVC to facilitate exposure of services in a RESTful Web API fashion.</w:t>
      </w:r>
    </w:p>
    <w:p w:rsidR="00000000" w:rsidDel="00000000" w:rsidP="00000000" w:rsidRDefault="00000000" w:rsidRPr="00000000">
      <w:pPr>
        <w:numPr>
          <w:ilvl w:val="0"/>
          <w:numId w:val="18"/>
        </w:numPr>
        <w:ind w:left="720" w:hanging="360"/>
        <w:contextualSpacing w:val="1"/>
        <w:rPr>
          <w:color w:val="222222"/>
          <w:highlight w:val="white"/>
        </w:rPr>
      </w:pPr>
      <w:r w:rsidDel="00000000" w:rsidR="00000000" w:rsidRPr="00000000">
        <w:rPr>
          <w:color w:val="222222"/>
          <w:highlight w:val="white"/>
          <w:rtl w:val="0"/>
        </w:rPr>
        <w:t xml:space="preserve">Use Spring Security with Spring Cloud OAuth2 for security, facilitating authentication and authorization.</w:t>
      </w:r>
    </w:p>
    <w:p w:rsidR="00000000" w:rsidDel="00000000" w:rsidP="00000000" w:rsidRDefault="00000000" w:rsidRPr="00000000">
      <w:pPr>
        <w:numPr>
          <w:ilvl w:val="0"/>
          <w:numId w:val="18"/>
        </w:numPr>
        <w:ind w:left="720" w:hanging="360"/>
        <w:contextualSpacing w:val="1"/>
        <w:rPr>
          <w:color w:val="222222"/>
          <w:highlight w:val="white"/>
        </w:rPr>
      </w:pPr>
      <w:r w:rsidDel="00000000" w:rsidR="00000000" w:rsidRPr="00000000">
        <w:rPr>
          <w:color w:val="222222"/>
          <w:highlight w:val="white"/>
          <w:rtl w:val="0"/>
        </w:rPr>
        <w:t xml:space="preserve">Use Spring Boot and Spring Cloud for rapid application development, making the application cloud-ready by adhering microservices architecture.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ARCHITECTURE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7"/>
        </w:numPr>
        <w:ind w:left="720" w:hanging="360"/>
        <w:contextualSpacing w:val="1"/>
        <w:rPr>
          <w:b w:val="1"/>
          <w:sz w:val="24"/>
          <w:szCs w:val="24"/>
        </w:rPr>
      </w:pPr>
      <w:r w:rsidDel="00000000" w:rsidR="00000000" w:rsidRPr="00000000">
        <w:rPr>
          <w:b w:val="1"/>
          <w:sz w:val="24"/>
          <w:szCs w:val="24"/>
          <w:rtl w:val="0"/>
        </w:rPr>
        <w:t xml:space="preserve">Components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Wikipedia defines microservice architecture a</w:t>
      </w:r>
      <w:r w:rsidDel="00000000" w:rsidR="00000000" w:rsidRPr="00000000">
        <w:rPr>
          <w:highlight w:val="white"/>
          <w:rtl w:val="0"/>
        </w:rPr>
        <w:t xml:space="preserve">s a specialisation of and implementation approach for </w:t>
      </w:r>
      <w:hyperlink r:id="rId5">
        <w:r w:rsidDel="00000000" w:rsidR="00000000" w:rsidRPr="00000000">
          <w:rPr>
            <w:highlight w:val="white"/>
            <w:rtl w:val="0"/>
          </w:rPr>
          <w:t xml:space="preserve">service-oriented architectures</w:t>
        </w:r>
      </w:hyperlink>
      <w:r w:rsidDel="00000000" w:rsidR="00000000" w:rsidRPr="00000000">
        <w:rPr>
          <w:highlight w:val="white"/>
          <w:rtl w:val="0"/>
        </w:rPr>
        <w:t xml:space="preserve"> (SOA) used to build flexible, independently deployable </w:t>
      </w:r>
      <w:hyperlink r:id="rId6">
        <w:r w:rsidDel="00000000" w:rsidR="00000000" w:rsidRPr="00000000">
          <w:rPr>
            <w:highlight w:val="white"/>
            <w:rtl w:val="0"/>
          </w:rPr>
          <w:t xml:space="preserve">software systems</w:t>
        </w:r>
      </w:hyperlink>
      <w:r w:rsidDel="00000000" w:rsidR="00000000" w:rsidRPr="00000000">
        <w:rPr>
          <w:highlight w:val="white"/>
          <w:rtl w:val="0"/>
        </w:rPr>
        <w:t xml:space="preserve">.</w:t>
      </w:r>
      <w:r w:rsidDel="00000000" w:rsidR="00000000" w:rsidRPr="00000000">
        <w:rPr>
          <w:rtl w:val="0"/>
        </w:rPr>
        <w:t xml:space="preserve"> In microservices architecture, application is partitioned into individually deployable services. This is fitting if application components are desired to be simple, decoupled, pluggable, and scalable.</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 diagram below shows the components or services for the application.</w:t>
      </w:r>
    </w:p>
    <w:p w:rsidR="00000000" w:rsidDel="00000000" w:rsidP="00000000" w:rsidRDefault="00000000" w:rsidRPr="00000000">
      <w:pPr>
        <w:ind w:firstLine="720"/>
        <w:contextualSpacing w:val="0"/>
        <w:jc w:val="center"/>
      </w:pPr>
      <w:r w:rsidDel="00000000" w:rsidR="00000000" w:rsidRPr="00000000">
        <w:rPr>
          <w:b w:val="1"/>
          <w:sz w:val="24"/>
          <w:szCs w:val="24"/>
          <w:rtl w:val="0"/>
        </w:rPr>
        <w:tab/>
      </w:r>
      <w:r w:rsidDel="00000000" w:rsidR="00000000" w:rsidRPr="00000000">
        <w:drawing>
          <wp:inline distB="114300" distT="114300" distL="114300" distR="114300">
            <wp:extent cx="5846802" cy="3652838"/>
            <wp:effectExtent b="0" l="0" r="0" t="0"/>
            <wp:docPr id="1" name="image01.jpg"/>
            <a:graphic>
              <a:graphicData uri="http://schemas.openxmlformats.org/drawingml/2006/picture">
                <pic:pic>
                  <pic:nvPicPr>
                    <pic:cNvPr id="0" name="image01.jpg"/>
                    <pic:cNvPicPr preferRelativeResize="0"/>
                  </pic:nvPicPr>
                  <pic:blipFill>
                    <a:blip r:embed="rId7"/>
                    <a:srcRect b="8262" l="16987" r="13942" t="15099"/>
                    <a:stretch>
                      <a:fillRect/>
                    </a:stretch>
                  </pic:blipFill>
                  <pic:spPr>
                    <a:xfrm>
                      <a:off x="0" y="0"/>
                      <a:ext cx="5846802" cy="36528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16"/>
          <w:szCs w:val="16"/>
          <w:rtl w:val="0"/>
        </w:rPr>
        <w:t xml:space="preserve">Figure 1:</w:t>
      </w:r>
      <w:r w:rsidDel="00000000" w:rsidR="00000000" w:rsidRPr="00000000">
        <w:rPr>
          <w:b w:val="1"/>
          <w:i w:val="1"/>
          <w:sz w:val="16"/>
          <w:szCs w:val="16"/>
          <w:rtl w:val="0"/>
        </w:rPr>
        <w:t xml:space="preserve"> High level services of the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1"/>
        </w:numPr>
        <w:ind w:left="1440" w:hanging="360"/>
        <w:contextualSpacing w:val="1"/>
        <w:rPr>
          <w:b w:val="1"/>
        </w:rPr>
      </w:pPr>
      <w:r w:rsidDel="00000000" w:rsidR="00000000" w:rsidRPr="00000000">
        <w:rPr>
          <w:b w:val="1"/>
          <w:rtl w:val="0"/>
        </w:rPr>
        <w:t xml:space="preserve">Gateway</w:t>
      </w:r>
    </w:p>
    <w:p w:rsidR="00000000" w:rsidDel="00000000" w:rsidP="00000000" w:rsidRDefault="00000000" w:rsidRPr="00000000">
      <w:pPr>
        <w:ind w:left="1440" w:firstLine="0"/>
        <w:contextualSpacing w:val="0"/>
      </w:pPr>
      <w:r w:rsidDel="00000000" w:rsidR="00000000" w:rsidRPr="00000000">
        <w:rPr>
          <w:rtl w:val="0"/>
        </w:rPr>
        <w:t xml:space="preserve">The gateway service </w:t>
      </w:r>
      <w:r w:rsidDel="00000000" w:rsidR="00000000" w:rsidRPr="00000000">
        <w:rPr>
          <w:color w:val="333333"/>
          <w:highlight w:val="white"/>
          <w:rtl w:val="0"/>
        </w:rPr>
        <w:t xml:space="preserve">defines how clients access the services in a microservices architecture. It provides a single entry point for clients, and external services to access the application.</w:t>
      </w:r>
    </w:p>
    <w:p w:rsidR="00000000" w:rsidDel="00000000" w:rsidP="00000000" w:rsidRDefault="00000000" w:rsidRPr="00000000">
      <w:pPr>
        <w:ind w:left="1440" w:firstLine="0"/>
        <w:contextualSpacing w:val="0"/>
      </w:pPr>
      <w:r w:rsidDel="00000000" w:rsidR="00000000" w:rsidRPr="00000000">
        <w:rPr>
          <w:color w:val="333333"/>
          <w:highlight w:val="white"/>
          <w:rtl w:val="0"/>
        </w:rPr>
        <w:t xml:space="preserve">The application uses Spring Cloud Netflix Zuul to implement the gateway.</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0"/>
          <w:numId w:val="21"/>
        </w:numPr>
        <w:ind w:left="1440" w:hanging="360"/>
        <w:contextualSpacing w:val="1"/>
        <w:rPr>
          <w:b w:val="1"/>
        </w:rPr>
      </w:pPr>
      <w:r w:rsidDel="00000000" w:rsidR="00000000" w:rsidRPr="00000000">
        <w:rPr>
          <w:b w:val="1"/>
          <w:rtl w:val="0"/>
        </w:rPr>
        <w:t xml:space="preserve">Registry</w:t>
      </w:r>
    </w:p>
    <w:p w:rsidR="00000000" w:rsidDel="00000000" w:rsidP="00000000" w:rsidRDefault="00000000" w:rsidRPr="00000000">
      <w:pPr>
        <w:ind w:left="1440" w:firstLine="0"/>
        <w:contextualSpacing w:val="0"/>
      </w:pPr>
      <w:r w:rsidDel="00000000" w:rsidR="00000000" w:rsidRPr="00000000">
        <w:rPr>
          <w:rtl w:val="0"/>
        </w:rPr>
        <w:t xml:space="preserve">Service discovery </w:t>
      </w:r>
      <w:r w:rsidDel="00000000" w:rsidR="00000000" w:rsidRPr="00000000">
        <w:rPr>
          <w:color w:val="333333"/>
          <w:highlight w:val="white"/>
          <w:rtl w:val="0"/>
        </w:rPr>
        <w:t xml:space="preserve">pattern is used to route requests for a client to an available service instance in a microservices architecture, where services and service instances can grow and scale dramatically. WIth this, service-to-service calls are eased with added benefit of load balancing.</w:t>
      </w:r>
    </w:p>
    <w:p w:rsidR="00000000" w:rsidDel="00000000" w:rsidP="00000000" w:rsidRDefault="00000000" w:rsidRPr="00000000">
      <w:pPr>
        <w:ind w:left="1440" w:firstLine="0"/>
        <w:contextualSpacing w:val="0"/>
      </w:pPr>
      <w:r w:rsidDel="00000000" w:rsidR="00000000" w:rsidRPr="00000000">
        <w:rPr>
          <w:color w:val="333333"/>
          <w:highlight w:val="white"/>
          <w:rtl w:val="0"/>
        </w:rPr>
        <w:t xml:space="preserve">The application leverages Spring Cloud Netflix Eureka to implement service discovery. Eureka is a client-side service discovery implementation, where services register themselves to the central service registry, and query for location of other services.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1"/>
        </w:numPr>
        <w:ind w:left="1440" w:hanging="360"/>
        <w:contextualSpacing w:val="1"/>
        <w:rPr>
          <w:b w:val="1"/>
        </w:rPr>
      </w:pPr>
      <w:r w:rsidDel="00000000" w:rsidR="00000000" w:rsidRPr="00000000">
        <w:rPr>
          <w:b w:val="1"/>
          <w:rtl w:val="0"/>
        </w:rPr>
        <w:t xml:space="preserve">Config</w:t>
      </w:r>
    </w:p>
    <w:p w:rsidR="00000000" w:rsidDel="00000000" w:rsidP="00000000" w:rsidRDefault="00000000" w:rsidRPr="00000000">
      <w:pPr>
        <w:ind w:left="1440" w:firstLine="0"/>
        <w:contextualSpacing w:val="0"/>
      </w:pPr>
      <w:r w:rsidDel="00000000" w:rsidR="00000000" w:rsidRPr="00000000">
        <w:rPr>
          <w:rtl w:val="0"/>
        </w:rPr>
        <w:t xml:space="preserve">The application uses Spring Cloud Config as a central configuration server to all services. With this, services can be reconfigured anytime based on environment, profile, or demand, without shutdowns.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1"/>
        </w:numPr>
        <w:ind w:left="1440" w:hanging="360"/>
        <w:contextualSpacing w:val="1"/>
        <w:rPr>
          <w:b w:val="1"/>
        </w:rPr>
      </w:pPr>
      <w:r w:rsidDel="00000000" w:rsidR="00000000" w:rsidRPr="00000000">
        <w:rPr>
          <w:b w:val="1"/>
          <w:rtl w:val="0"/>
        </w:rPr>
        <w:t xml:space="preserve">Account</w:t>
      </w:r>
    </w:p>
    <w:p w:rsidR="00000000" w:rsidDel="00000000" w:rsidP="00000000" w:rsidRDefault="00000000" w:rsidRPr="00000000">
      <w:pPr>
        <w:contextualSpacing w:val="0"/>
      </w:pPr>
      <w:r w:rsidDel="00000000" w:rsidR="00000000" w:rsidRPr="00000000">
        <w:rPr>
          <w:b w:val="1"/>
          <w:rtl w:val="0"/>
        </w:rPr>
        <w:tab/>
        <w:tab/>
      </w:r>
      <w:r w:rsidDel="00000000" w:rsidR="00000000" w:rsidRPr="00000000">
        <w:rPr>
          <w:rtl w:val="0"/>
        </w:rPr>
        <w:t xml:space="preserve">The account service is the only business service momentarily.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With this architecture, the application is prepared for additional services to cater new requirements. Services are also ready to scale.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7"/>
        </w:numPr>
        <w:ind w:left="720" w:hanging="360"/>
        <w:contextualSpacing w:val="1"/>
        <w:rPr>
          <w:b w:val="1"/>
          <w:sz w:val="24"/>
          <w:szCs w:val="24"/>
        </w:rPr>
      </w:pPr>
      <w:r w:rsidDel="00000000" w:rsidR="00000000" w:rsidRPr="00000000">
        <w:rPr>
          <w:b w:val="1"/>
          <w:sz w:val="24"/>
          <w:szCs w:val="24"/>
          <w:rtl w:val="0"/>
        </w:rPr>
        <w:t xml:space="preserve">Class Diagram</w:t>
      </w:r>
    </w:p>
    <w:p w:rsidR="00000000" w:rsidDel="00000000" w:rsidP="00000000" w:rsidRDefault="00000000" w:rsidRPr="00000000">
      <w:pPr>
        <w:contextualSpacing w:val="0"/>
        <w:jc w:val="center"/>
      </w:pPr>
      <w:r w:rsidDel="00000000" w:rsidR="00000000" w:rsidRPr="00000000">
        <w:drawing>
          <wp:inline distB="114300" distT="114300" distL="114300" distR="114300">
            <wp:extent cx="5334000" cy="5143500"/>
            <wp:effectExtent b="0" l="0" r="0" t="0"/>
            <wp:docPr id="2" name="image03.png"/>
            <a:graphic>
              <a:graphicData uri="http://schemas.openxmlformats.org/drawingml/2006/picture">
                <pic:pic>
                  <pic:nvPicPr>
                    <pic:cNvPr id="0" name="image03.png"/>
                    <pic:cNvPicPr preferRelativeResize="0"/>
                  </pic:nvPicPr>
                  <pic:blipFill>
                    <a:blip r:embed="rId8"/>
                    <a:srcRect b="0" l="0" r="0" t="0"/>
                    <a:stretch>
                      <a:fillRect/>
                    </a:stretch>
                  </pic:blipFill>
                  <pic:spPr>
                    <a:xfrm>
                      <a:off x="0" y="0"/>
                      <a:ext cx="5334000" cy="5143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16"/>
          <w:szCs w:val="16"/>
          <w:rtl w:val="0"/>
        </w:rPr>
        <w:t xml:space="preserve">Figure 2:</w:t>
      </w:r>
      <w:r w:rsidDel="00000000" w:rsidR="00000000" w:rsidRPr="00000000">
        <w:rPr>
          <w:b w:val="1"/>
          <w:i w:val="1"/>
          <w:sz w:val="16"/>
          <w:szCs w:val="16"/>
          <w:rtl w:val="0"/>
        </w:rPr>
        <w:t xml:space="preserve"> Account business model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OUTPUT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1"/>
        </w:numPr>
        <w:ind w:left="720" w:hanging="360"/>
        <w:contextualSpacing w:val="1"/>
        <w:rPr>
          <w:b w:val="1"/>
          <w:sz w:val="24"/>
          <w:szCs w:val="24"/>
        </w:rPr>
      </w:pPr>
      <w:r w:rsidDel="00000000" w:rsidR="00000000" w:rsidRPr="00000000">
        <w:rPr>
          <w:b w:val="1"/>
          <w:sz w:val="24"/>
          <w:szCs w:val="24"/>
          <w:rtl w:val="0"/>
        </w:rPr>
        <w:t xml:space="preserve">Project Repository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ab/>
      </w:r>
      <w:hyperlink r:id="rId9">
        <w:r w:rsidDel="00000000" w:rsidR="00000000" w:rsidRPr="00000000">
          <w:rPr>
            <w:color w:val="1155cc"/>
            <w:u w:val="single"/>
            <w:rtl w:val="0"/>
          </w:rPr>
          <w:t xml:space="preserve">https://github.com/warrenmnocos/application</w:t>
        </w:r>
      </w:hyperlink>
      <w:r w:rsidDel="00000000" w:rsidR="00000000" w:rsidRPr="00000000">
        <w:rPr>
          <w:rtl w:val="0"/>
        </w:rPr>
      </w:r>
    </w:p>
    <w:p w:rsidR="00000000" w:rsidDel="00000000" w:rsidP="00000000" w:rsidRDefault="00000000" w:rsidRPr="00000000">
      <w:pPr>
        <w:ind w:firstLine="720"/>
        <w:contextualSpacing w:val="0"/>
      </w:pPr>
      <w:hyperlink r:id="rId10">
        <w:r w:rsidDel="00000000" w:rsidR="00000000" w:rsidRPr="00000000">
          <w:rPr>
            <w:color w:val="1155cc"/>
            <w:u w:val="single"/>
            <w:rtl w:val="0"/>
          </w:rPr>
          <w:t xml:space="preserve">https://github.com/warrenmnocos/application-config</w:t>
        </w:r>
      </w:hyperlink>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ab/>
      </w:r>
    </w:p>
    <w:p w:rsidR="00000000" w:rsidDel="00000000" w:rsidP="00000000" w:rsidRDefault="00000000" w:rsidRPr="00000000">
      <w:pPr>
        <w:numPr>
          <w:ilvl w:val="0"/>
          <w:numId w:val="11"/>
        </w:numPr>
        <w:ind w:left="720" w:hanging="360"/>
        <w:contextualSpacing w:val="1"/>
        <w:rPr>
          <w:b w:val="1"/>
          <w:sz w:val="24"/>
          <w:szCs w:val="24"/>
          <w:u w:val="none"/>
        </w:rPr>
      </w:pPr>
      <w:r w:rsidDel="00000000" w:rsidR="00000000" w:rsidRPr="00000000">
        <w:rPr>
          <w:b w:val="1"/>
          <w:sz w:val="24"/>
          <w:szCs w:val="24"/>
          <w:rtl w:val="0"/>
        </w:rPr>
        <w:t xml:space="preserve">Deployment</w:t>
      </w:r>
    </w:p>
    <w:p w:rsidR="00000000" w:rsidDel="00000000" w:rsidP="00000000" w:rsidRDefault="00000000" w:rsidRPr="00000000">
      <w:pPr>
        <w:contextualSpacing w:val="0"/>
      </w:pPr>
      <w:r w:rsidDel="00000000" w:rsidR="00000000" w:rsidRPr="00000000">
        <w:rPr>
          <w:b w:val="1"/>
          <w:sz w:val="24"/>
          <w:szCs w:val="24"/>
          <w:rtl w:val="0"/>
        </w:rPr>
        <w:tab/>
      </w:r>
    </w:p>
    <w:p w:rsidR="00000000" w:rsidDel="00000000" w:rsidP="00000000" w:rsidRDefault="00000000" w:rsidRPr="00000000">
      <w:pPr>
        <w:contextualSpacing w:val="0"/>
      </w:pPr>
      <w:r w:rsidDel="00000000" w:rsidR="00000000" w:rsidRPr="00000000">
        <w:rPr>
          <w:b w:val="1"/>
          <w:sz w:val="24"/>
          <w:szCs w:val="24"/>
          <w:rtl w:val="0"/>
        </w:rPr>
        <w:tab/>
      </w:r>
      <w:hyperlink r:id="rId11">
        <w:r w:rsidDel="00000000" w:rsidR="00000000" w:rsidRPr="00000000">
          <w:rPr>
            <w:color w:val="1155cc"/>
            <w:u w:val="single"/>
            <w:rtl w:val="0"/>
          </w:rPr>
          <w:t xml:space="preserve">http://104.199.173.188/account/api/rest/account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1"/>
        </w:numPr>
        <w:ind w:left="720" w:hanging="360"/>
        <w:contextualSpacing w:val="1"/>
        <w:rPr>
          <w:b w:val="1"/>
          <w:sz w:val="24"/>
          <w:szCs w:val="24"/>
          <w:u w:val="none"/>
        </w:rPr>
      </w:pPr>
      <w:r w:rsidDel="00000000" w:rsidR="00000000" w:rsidRPr="00000000">
        <w:rPr>
          <w:b w:val="1"/>
          <w:sz w:val="24"/>
          <w:szCs w:val="24"/>
          <w:rtl w:val="0"/>
        </w:rPr>
        <w:t xml:space="preserve">Security Token</w:t>
      </w:r>
    </w:p>
    <w:p w:rsidR="00000000" w:rsidDel="00000000" w:rsidP="00000000" w:rsidRDefault="00000000" w:rsidRPr="00000000">
      <w:pPr>
        <w:contextualSpacing w:val="0"/>
      </w:pPr>
      <w:r w:rsidDel="00000000" w:rsidR="00000000" w:rsidRPr="00000000">
        <w:rPr>
          <w:b w:val="1"/>
          <w:sz w:val="24"/>
          <w:szCs w:val="24"/>
          <w:rtl w:val="0"/>
        </w:rPr>
        <w:tab/>
      </w:r>
      <w:r w:rsidDel="00000000" w:rsidR="00000000" w:rsidRPr="00000000">
        <w:rPr>
          <w:sz w:val="24"/>
          <w:szCs w:val="24"/>
          <w:rtl w:val="0"/>
        </w:rPr>
        <w:tab/>
      </w:r>
    </w:p>
    <w:p w:rsidR="00000000" w:rsidDel="00000000" w:rsidP="00000000" w:rsidRDefault="00000000" w:rsidRPr="00000000">
      <w:pPr>
        <w:ind w:left="720" w:firstLine="0"/>
        <w:contextualSpacing w:val="0"/>
      </w:pPr>
      <w:r w:rsidDel="00000000" w:rsidR="00000000" w:rsidRPr="00000000">
        <w:rPr>
          <w:sz w:val="24"/>
          <w:szCs w:val="24"/>
          <w:rtl w:val="0"/>
        </w:rPr>
        <w:t xml:space="preserve">All endpoints are secured with Spring Security and Spring Cloud OAuth2. OAuth2 is an open standard for authorizing clients to access resources. The following endpoint shows how to get an access token, which follows the </w:t>
      </w:r>
      <w:r w:rsidDel="00000000" w:rsidR="00000000" w:rsidRPr="00000000">
        <w:rPr>
          <w:sz w:val="24"/>
          <w:szCs w:val="24"/>
          <w:highlight w:val="white"/>
          <w:rtl w:val="0"/>
        </w:rPr>
        <w:t xml:space="preserve">resource owner password credentials grant type</w:t>
      </w: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rtl w:val="0"/>
        </w:rPr>
      </w:r>
    </w:p>
    <w:tbl>
      <w:tblPr>
        <w:tblStyle w:val="Table1"/>
        <w:bidi w:val="0"/>
        <w:tblW w:w="100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040"/>
        <w:gridCol w:w="1100"/>
        <w:gridCol w:w="3340"/>
        <w:gridCol w:w="1300"/>
        <w:tblGridChange w:id="0">
          <w:tblGrid>
            <w:gridCol w:w="2280"/>
            <w:gridCol w:w="2040"/>
            <w:gridCol w:w="1100"/>
            <w:gridCol w:w="3340"/>
            <w:gridCol w:w="130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4"/>
                <w:szCs w:val="24"/>
                <w:rtl w:val="0"/>
              </w:rPr>
              <w:t xml:space="preserve">Endpoint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4"/>
                <w:szCs w:val="24"/>
                <w:rtl w:val="0"/>
              </w:rPr>
              <w:t xml:space="preserve">Purpose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4"/>
                <w:szCs w:val="24"/>
                <w:rtl w:val="0"/>
              </w:rPr>
              <w:t xml:space="preserve">Method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4"/>
                <w:szCs w:val="24"/>
                <w:rtl w:val="0"/>
              </w:rPr>
              <w:t xml:space="preserve">Parameters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r:id="rId12">
              <w:r w:rsidDel="00000000" w:rsidR="00000000" w:rsidRPr="00000000">
                <w:rPr>
                  <w:color w:val="1155cc"/>
                  <w:u w:val="single"/>
                  <w:rtl w:val="0"/>
                </w:rPr>
                <w:t xml:space="preserve">http://104.199.173.188/account/oauth/token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Retrieves access token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rtl w:val="0"/>
              </w:rPr>
              <w:t xml:space="preserve">POST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HTTP Basic Credentials (Required)</w:t>
            </w:r>
          </w:p>
          <w:p w:rsidR="00000000" w:rsidDel="00000000" w:rsidP="00000000" w:rsidRDefault="00000000" w:rsidRPr="00000000">
            <w:pPr>
              <w:widowControl w:val="0"/>
              <w:numPr>
                <w:ilvl w:val="0"/>
                <w:numId w:val="12"/>
              </w:numPr>
              <w:spacing w:line="240" w:lineRule="auto"/>
              <w:ind w:left="720" w:hanging="360"/>
              <w:contextualSpacing w:val="1"/>
              <w:rPr>
                <w:sz w:val="20"/>
                <w:szCs w:val="20"/>
                <w:u w:val="none"/>
              </w:rPr>
            </w:pPr>
            <w:r w:rsidDel="00000000" w:rsidR="00000000" w:rsidRPr="00000000">
              <w:rPr>
                <w:sz w:val="20"/>
                <w:szCs w:val="20"/>
                <w:rtl w:val="0"/>
              </w:rPr>
              <w:t xml:space="preserve">the </w:t>
            </w:r>
            <w:r w:rsidDel="00000000" w:rsidR="00000000" w:rsidRPr="00000000">
              <w:rPr>
                <w:rFonts w:ascii="Courier New" w:cs="Courier New" w:eastAsia="Courier New" w:hAnsi="Courier New"/>
                <w:sz w:val="20"/>
                <w:szCs w:val="20"/>
                <w:rtl w:val="0"/>
              </w:rPr>
              <w:t xml:space="preserve">username </w:t>
            </w:r>
            <w:r w:rsidDel="00000000" w:rsidR="00000000" w:rsidRPr="00000000">
              <w:rPr>
                <w:sz w:val="20"/>
                <w:szCs w:val="20"/>
                <w:rtl w:val="0"/>
              </w:rPr>
              <w:t xml:space="preserve">is the </w:t>
            </w:r>
            <w:r w:rsidDel="00000000" w:rsidR="00000000" w:rsidRPr="00000000">
              <w:rPr>
                <w:rFonts w:ascii="Courier New" w:cs="Courier New" w:eastAsia="Courier New" w:hAnsi="Courier New"/>
                <w:sz w:val="20"/>
                <w:szCs w:val="20"/>
                <w:rtl w:val="0"/>
              </w:rPr>
              <w:t xml:space="preserve">client_id</w:t>
            </w:r>
          </w:p>
          <w:p w:rsidR="00000000" w:rsidDel="00000000" w:rsidP="00000000" w:rsidRDefault="00000000" w:rsidRPr="00000000">
            <w:pPr>
              <w:widowControl w:val="0"/>
              <w:numPr>
                <w:ilvl w:val="0"/>
                <w:numId w:val="12"/>
              </w:numPr>
              <w:spacing w:line="240" w:lineRule="auto"/>
              <w:ind w:left="720" w:hanging="360"/>
              <w:contextualSpacing w:val="1"/>
              <w:rPr>
                <w:sz w:val="20"/>
                <w:szCs w:val="20"/>
                <w:u w:val="none"/>
              </w:rPr>
            </w:pPr>
            <w:r w:rsidDel="00000000" w:rsidR="00000000" w:rsidRPr="00000000">
              <w:rPr>
                <w:sz w:val="20"/>
                <w:szCs w:val="20"/>
                <w:rtl w:val="0"/>
              </w:rPr>
              <w:t xml:space="preserve">The </w:t>
            </w:r>
            <w:r w:rsidDel="00000000" w:rsidR="00000000" w:rsidRPr="00000000">
              <w:rPr>
                <w:rFonts w:ascii="Courier New" w:cs="Courier New" w:eastAsia="Courier New" w:hAnsi="Courier New"/>
                <w:sz w:val="20"/>
                <w:szCs w:val="20"/>
                <w:rtl w:val="0"/>
              </w:rPr>
              <w:t xml:space="preserve">password </w:t>
            </w:r>
            <w:r w:rsidDel="00000000" w:rsidR="00000000" w:rsidRPr="00000000">
              <w:rPr>
                <w:sz w:val="20"/>
                <w:szCs w:val="20"/>
                <w:rtl w:val="0"/>
              </w:rPr>
              <w:t xml:space="preserve">is the </w:t>
            </w:r>
            <w:r w:rsidDel="00000000" w:rsidR="00000000" w:rsidRPr="00000000">
              <w:rPr>
                <w:rFonts w:ascii="Courier New" w:cs="Courier New" w:eastAsia="Courier New" w:hAnsi="Courier New"/>
                <w:sz w:val="20"/>
                <w:szCs w:val="20"/>
                <w:rtl w:val="0"/>
              </w:rPr>
              <w:t xml:space="preserve">client_secret </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POST data (Required)</w:t>
            </w:r>
          </w:p>
          <w:p w:rsidR="00000000" w:rsidDel="00000000" w:rsidP="00000000" w:rsidRDefault="00000000" w:rsidRPr="00000000">
            <w:pPr>
              <w:widowControl w:val="0"/>
              <w:numPr>
                <w:ilvl w:val="0"/>
                <w:numId w:val="1"/>
              </w:numPr>
              <w:spacing w:line="240" w:lineRule="auto"/>
              <w:ind w:left="720" w:hanging="360"/>
              <w:contextualSpacing w:val="1"/>
              <w:rPr>
                <w:sz w:val="20"/>
                <w:szCs w:val="20"/>
                <w:u w:val="none"/>
              </w:rPr>
            </w:pPr>
            <w:r w:rsidDel="00000000" w:rsidR="00000000" w:rsidRPr="00000000">
              <w:rPr>
                <w:rFonts w:ascii="Courier New" w:cs="Courier New" w:eastAsia="Courier New" w:hAnsi="Courier New"/>
                <w:sz w:val="20"/>
                <w:szCs w:val="20"/>
                <w:rtl w:val="0"/>
              </w:rPr>
              <w:t xml:space="preserve">grant_type</w:t>
            </w:r>
            <w:r w:rsidDel="00000000" w:rsidR="00000000" w:rsidRPr="00000000">
              <w:rPr>
                <w:sz w:val="20"/>
                <w:szCs w:val="20"/>
                <w:rtl w:val="0"/>
              </w:rPr>
              <w:t xml:space="preserve">: string, value must be ‘password’</w:t>
            </w:r>
          </w:p>
          <w:p w:rsidR="00000000" w:rsidDel="00000000" w:rsidP="00000000" w:rsidRDefault="00000000" w:rsidRPr="00000000">
            <w:pPr>
              <w:widowControl w:val="0"/>
              <w:numPr>
                <w:ilvl w:val="0"/>
                <w:numId w:val="1"/>
              </w:numPr>
              <w:spacing w:line="240" w:lineRule="auto"/>
              <w:ind w:left="720" w:hanging="360"/>
              <w:contextualSpacing w:val="1"/>
              <w:rPr>
                <w:sz w:val="20"/>
                <w:szCs w:val="20"/>
                <w:u w:val="none"/>
              </w:rPr>
            </w:pPr>
            <w:r w:rsidDel="00000000" w:rsidR="00000000" w:rsidRPr="00000000">
              <w:rPr>
                <w:rFonts w:ascii="Courier New" w:cs="Courier New" w:eastAsia="Courier New" w:hAnsi="Courier New"/>
                <w:sz w:val="20"/>
                <w:szCs w:val="20"/>
                <w:rtl w:val="0"/>
              </w:rPr>
              <w:t xml:space="preserve">username</w:t>
            </w:r>
            <w:r w:rsidDel="00000000" w:rsidR="00000000" w:rsidRPr="00000000">
              <w:rPr>
                <w:sz w:val="20"/>
                <w:szCs w:val="20"/>
                <w:rtl w:val="0"/>
              </w:rPr>
              <w:t xml:space="preserve">: string (i.e. </w:t>
            </w:r>
            <w:r w:rsidDel="00000000" w:rsidR="00000000" w:rsidRPr="00000000">
              <w:rPr>
                <w:rFonts w:ascii="Verdana" w:cs="Verdana" w:eastAsia="Verdana" w:hAnsi="Verdana"/>
                <w:sz w:val="20"/>
                <w:szCs w:val="20"/>
                <w:rtl w:val="0"/>
              </w:rPr>
              <w:t xml:space="preserve">warrenwevicknocos@gmail.com</w:t>
            </w:r>
            <w:r w:rsidDel="00000000" w:rsidR="00000000" w:rsidRPr="00000000">
              <w:rPr>
                <w:sz w:val="20"/>
                <w:szCs w:val="20"/>
                <w:rtl w:val="0"/>
              </w:rPr>
              <w:t xml:space="preserve">)</w:t>
            </w:r>
          </w:p>
          <w:p w:rsidR="00000000" w:rsidDel="00000000" w:rsidP="00000000" w:rsidRDefault="00000000" w:rsidRPr="00000000">
            <w:pPr>
              <w:widowControl w:val="0"/>
              <w:numPr>
                <w:ilvl w:val="0"/>
                <w:numId w:val="1"/>
              </w:numPr>
              <w:spacing w:line="240" w:lineRule="auto"/>
              <w:ind w:left="720" w:hanging="360"/>
              <w:contextualSpacing w:val="1"/>
              <w:rPr>
                <w:sz w:val="20"/>
                <w:szCs w:val="20"/>
                <w:u w:val="none"/>
              </w:rPr>
            </w:pPr>
            <w:r w:rsidDel="00000000" w:rsidR="00000000" w:rsidRPr="00000000">
              <w:rPr>
                <w:rFonts w:ascii="Courier New" w:cs="Courier New" w:eastAsia="Courier New" w:hAnsi="Courier New"/>
                <w:sz w:val="20"/>
                <w:szCs w:val="20"/>
                <w:rtl w:val="0"/>
              </w:rPr>
              <w:t xml:space="preserve">password</w:t>
            </w:r>
            <w:r w:rsidDel="00000000" w:rsidR="00000000" w:rsidRPr="00000000">
              <w:rPr>
                <w:sz w:val="20"/>
                <w:szCs w:val="20"/>
                <w:rtl w:val="0"/>
              </w:rPr>
              <w:t xml:space="preserve">: string (i.e. 1234)</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Example to get access token: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4"/>
          <w:szCs w:val="24"/>
          <w:rtl w:val="0"/>
        </w:rPr>
        <w:t xml:space="preserve">curl -XPOST d56h2sf5c5drsdgr4xpl234cm085021r:of7ho3vc86t00hd6bg7qrwpl12h754pl@104.199.173.188/account/oauth/token -d grant_type=password -d username=warrenwevicknocos@gmail.com -d password=1234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1"/>
        </w:numPr>
        <w:ind w:left="720" w:hanging="360"/>
        <w:contextualSpacing w:val="1"/>
        <w:rPr>
          <w:b w:val="1"/>
          <w:sz w:val="24"/>
          <w:szCs w:val="24"/>
        </w:rPr>
      </w:pPr>
      <w:r w:rsidDel="00000000" w:rsidR="00000000" w:rsidRPr="00000000">
        <w:rPr>
          <w:b w:val="1"/>
          <w:sz w:val="24"/>
          <w:szCs w:val="24"/>
          <w:rtl w:val="0"/>
        </w:rPr>
        <w:t xml:space="preserve">Endpoints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ab/>
      </w:r>
      <w:r w:rsidDel="00000000" w:rsidR="00000000" w:rsidRPr="00000000">
        <w:rPr>
          <w:sz w:val="24"/>
          <w:szCs w:val="24"/>
          <w:rtl w:val="0"/>
        </w:rPr>
        <w:t xml:space="preserve">The following endpoints exposes several business service operations.</w:t>
      </w:r>
    </w:p>
    <w:p w:rsidR="00000000" w:rsidDel="00000000" w:rsidP="00000000" w:rsidRDefault="00000000" w:rsidRPr="00000000">
      <w:pPr>
        <w:contextualSpacing w:val="0"/>
      </w:pPr>
      <w:r w:rsidDel="00000000" w:rsidR="00000000" w:rsidRPr="00000000">
        <w:rPr>
          <w:rtl w:val="0"/>
        </w:rPr>
      </w:r>
    </w:p>
    <w:tbl>
      <w:tblPr>
        <w:tblStyle w:val="Table2"/>
        <w:bidi w:val="0"/>
        <w:tblW w:w="10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2115"/>
        <w:gridCol w:w="1140"/>
        <w:gridCol w:w="3465"/>
        <w:gridCol w:w="1350"/>
        <w:tblGridChange w:id="0">
          <w:tblGrid>
            <w:gridCol w:w="2370"/>
            <w:gridCol w:w="2115"/>
            <w:gridCol w:w="1140"/>
            <w:gridCol w:w="3465"/>
            <w:gridCol w:w="135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4"/>
                <w:szCs w:val="24"/>
                <w:rtl w:val="0"/>
              </w:rPr>
              <w:t xml:space="preserve">Endpoint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4"/>
                <w:szCs w:val="24"/>
                <w:rtl w:val="0"/>
              </w:rPr>
              <w:t xml:space="preserve">Purpose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4"/>
                <w:szCs w:val="24"/>
                <w:rtl w:val="0"/>
              </w:rPr>
              <w:t xml:space="preserve">Method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4"/>
                <w:szCs w:val="24"/>
                <w:rtl w:val="0"/>
              </w:rPr>
              <w:t xml:space="preserve">Parameters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4"/>
                <w:szCs w:val="24"/>
                <w:rtl w:val="0"/>
              </w:rPr>
              <w:t xml:space="preserve">Rights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hyperlink r:id="rId13">
              <w:r w:rsidDel="00000000" w:rsidR="00000000" w:rsidRPr="00000000">
                <w:rPr>
                  <w:color w:val="1155cc"/>
                  <w:u w:val="single"/>
                  <w:rtl w:val="0"/>
                </w:rPr>
                <w:t xml:space="preserve">http://104.199.173.188/account/api/rest/account</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Retrieves all accounts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GET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Authorization (Required)</w:t>
            </w:r>
          </w:p>
          <w:p w:rsidR="00000000" w:rsidDel="00000000" w:rsidP="00000000" w:rsidRDefault="00000000" w:rsidRPr="00000000">
            <w:pPr>
              <w:keepNext w:val="0"/>
              <w:keepLines w:val="0"/>
              <w:widowControl w:val="0"/>
              <w:numPr>
                <w:ilvl w:val="0"/>
                <w:numId w:val="19"/>
              </w:numPr>
              <w:spacing w:after="0" w:before="0" w:line="240" w:lineRule="auto"/>
              <w:ind w:left="720" w:right="0" w:hanging="360"/>
              <w:contextualSpacing w:val="1"/>
              <w:jc w:val="left"/>
              <w:rPr>
                <w:sz w:val="20"/>
                <w:szCs w:val="20"/>
                <w:u w:val="none"/>
              </w:rPr>
            </w:pPr>
            <w:r w:rsidDel="00000000" w:rsidR="00000000" w:rsidRPr="00000000">
              <w:rPr>
                <w:rFonts w:ascii="Courier New" w:cs="Courier New" w:eastAsia="Courier New" w:hAnsi="Courier New"/>
                <w:sz w:val="20"/>
                <w:szCs w:val="20"/>
                <w:rtl w:val="0"/>
              </w:rPr>
              <w:t xml:space="preserve">access_token</w:t>
            </w:r>
            <w:r w:rsidDel="00000000" w:rsidR="00000000" w:rsidRPr="00000000">
              <w:rPr>
                <w:sz w:val="20"/>
                <w:szCs w:val="20"/>
                <w:rtl w:val="0"/>
              </w:rPr>
              <w:t xml:space="preserve">: String (i.e. access_token=xxxxxxx), or Authorization header of bearer type (i.e. Authorization: Bearer xxxxxxx)</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Pagination (Optional)</w:t>
            </w:r>
          </w:p>
          <w:p w:rsidR="00000000" w:rsidDel="00000000" w:rsidP="00000000" w:rsidRDefault="00000000" w:rsidRPr="00000000">
            <w:pPr>
              <w:keepNext w:val="0"/>
              <w:keepLines w:val="0"/>
              <w:widowControl w:val="0"/>
              <w:numPr>
                <w:ilvl w:val="0"/>
                <w:numId w:val="8"/>
              </w:numPr>
              <w:spacing w:after="0" w:before="0" w:line="240" w:lineRule="auto"/>
              <w:ind w:left="720" w:right="0" w:hanging="360"/>
              <w:contextualSpacing w:val="1"/>
              <w:jc w:val="left"/>
              <w:rPr>
                <w:sz w:val="20"/>
                <w:szCs w:val="20"/>
                <w:u w:val="none"/>
              </w:rPr>
            </w:pPr>
            <w:r w:rsidDel="00000000" w:rsidR="00000000" w:rsidRPr="00000000">
              <w:rPr>
                <w:rFonts w:ascii="Courier New" w:cs="Courier New" w:eastAsia="Courier New" w:hAnsi="Courier New"/>
                <w:sz w:val="20"/>
                <w:szCs w:val="20"/>
                <w:rtl w:val="0"/>
              </w:rPr>
              <w:t xml:space="preserve">page</w:t>
            </w:r>
            <w:r w:rsidDel="00000000" w:rsidR="00000000" w:rsidRPr="00000000">
              <w:rPr>
                <w:sz w:val="20"/>
                <w:szCs w:val="20"/>
                <w:rtl w:val="0"/>
              </w:rPr>
              <w:t xml:space="preserve">: Integer (i.e. page=0)</w:t>
            </w:r>
          </w:p>
          <w:p w:rsidR="00000000" w:rsidDel="00000000" w:rsidP="00000000" w:rsidRDefault="00000000" w:rsidRPr="00000000">
            <w:pPr>
              <w:keepNext w:val="0"/>
              <w:keepLines w:val="0"/>
              <w:widowControl w:val="0"/>
              <w:numPr>
                <w:ilvl w:val="0"/>
                <w:numId w:val="8"/>
              </w:numPr>
              <w:spacing w:after="0" w:before="0" w:line="240" w:lineRule="auto"/>
              <w:ind w:left="720" w:right="0" w:hanging="360"/>
              <w:contextualSpacing w:val="1"/>
              <w:jc w:val="left"/>
              <w:rPr>
                <w:sz w:val="20"/>
                <w:szCs w:val="20"/>
                <w:u w:val="none"/>
              </w:rPr>
            </w:pPr>
            <w:r w:rsidDel="00000000" w:rsidR="00000000" w:rsidRPr="00000000">
              <w:rPr>
                <w:rFonts w:ascii="Courier New" w:cs="Courier New" w:eastAsia="Courier New" w:hAnsi="Courier New"/>
                <w:sz w:val="20"/>
                <w:szCs w:val="20"/>
                <w:rtl w:val="0"/>
              </w:rPr>
              <w:t xml:space="preserve">size</w:t>
            </w:r>
            <w:r w:rsidDel="00000000" w:rsidR="00000000" w:rsidRPr="00000000">
              <w:rPr>
                <w:sz w:val="20"/>
                <w:szCs w:val="20"/>
                <w:rtl w:val="0"/>
              </w:rPr>
              <w:t xml:space="preserve">: Integer (i.e. size=10)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ADMIN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r:id="rId14">
              <w:r w:rsidDel="00000000" w:rsidR="00000000" w:rsidRPr="00000000">
                <w:rPr>
                  <w:color w:val="1155cc"/>
                  <w:u w:val="single"/>
                  <w:rtl w:val="0"/>
                </w:rPr>
                <w:t xml:space="preserve">http://104.199.173.188/account/api/rest/account</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Retrieves an account by its unique identifier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rtl w:val="0"/>
              </w:rPr>
              <w:t xml:space="preserve">GET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Authorization (Required)</w:t>
            </w:r>
          </w:p>
          <w:p w:rsidR="00000000" w:rsidDel="00000000" w:rsidP="00000000" w:rsidRDefault="00000000" w:rsidRPr="00000000">
            <w:pPr>
              <w:widowControl w:val="0"/>
              <w:numPr>
                <w:ilvl w:val="0"/>
                <w:numId w:val="16"/>
              </w:numPr>
              <w:spacing w:line="240" w:lineRule="auto"/>
              <w:ind w:left="720" w:hanging="360"/>
              <w:contextualSpacing w:val="1"/>
              <w:rPr>
                <w:sz w:val="20"/>
                <w:szCs w:val="20"/>
                <w:u w:val="none"/>
              </w:rPr>
            </w:pPr>
            <w:r w:rsidDel="00000000" w:rsidR="00000000" w:rsidRPr="00000000">
              <w:rPr>
                <w:sz w:val="20"/>
                <w:szCs w:val="20"/>
                <w:rtl w:val="0"/>
              </w:rPr>
              <w:t xml:space="preserve">access_token: String (i.e. access_token=xxxxxxx), or Authorization header of bearer type (i.e. Authorization: Bearer xxxxxxx)</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Logical Parameter (Required)</w:t>
            </w:r>
          </w:p>
          <w:p w:rsidR="00000000" w:rsidDel="00000000" w:rsidP="00000000" w:rsidRDefault="00000000" w:rsidRPr="00000000">
            <w:pPr>
              <w:widowControl w:val="0"/>
              <w:numPr>
                <w:ilvl w:val="0"/>
                <w:numId w:val="15"/>
              </w:numPr>
              <w:spacing w:line="240" w:lineRule="auto"/>
              <w:ind w:left="720" w:hanging="360"/>
              <w:contextualSpacing w:val="1"/>
              <w:rPr>
                <w:sz w:val="20"/>
                <w:szCs w:val="20"/>
                <w:u w:val="none"/>
              </w:rPr>
            </w:pPr>
            <w:r w:rsidDel="00000000" w:rsidR="00000000" w:rsidRPr="00000000">
              <w:rPr>
                <w:rFonts w:ascii="Courier New" w:cs="Courier New" w:eastAsia="Courier New" w:hAnsi="Courier New"/>
                <w:sz w:val="20"/>
                <w:szCs w:val="20"/>
                <w:rtl w:val="0"/>
              </w:rPr>
              <w:t xml:space="preserve">id</w:t>
            </w:r>
            <w:r w:rsidDel="00000000" w:rsidR="00000000" w:rsidRPr="00000000">
              <w:rPr>
                <w:sz w:val="20"/>
                <w:szCs w:val="20"/>
                <w:rtl w:val="0"/>
              </w:rPr>
              <w:t xml:space="preserve">: Long (i.e. id=3)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ADMIN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r:id="rId15">
              <w:r w:rsidDel="00000000" w:rsidR="00000000" w:rsidRPr="00000000">
                <w:rPr>
                  <w:color w:val="1155cc"/>
                  <w:u w:val="single"/>
                  <w:rtl w:val="0"/>
                </w:rPr>
                <w:t xml:space="preserve">http://104.199.173.188/account/api/rest/account</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Retrieves an account by its email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rtl w:val="0"/>
              </w:rPr>
              <w:t xml:space="preserve">GET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Authorization (Required)</w:t>
            </w:r>
          </w:p>
          <w:p w:rsidR="00000000" w:rsidDel="00000000" w:rsidP="00000000" w:rsidRDefault="00000000" w:rsidRPr="00000000">
            <w:pPr>
              <w:widowControl w:val="0"/>
              <w:numPr>
                <w:ilvl w:val="0"/>
                <w:numId w:val="5"/>
              </w:numPr>
              <w:spacing w:line="240" w:lineRule="auto"/>
              <w:ind w:left="720" w:hanging="360"/>
              <w:contextualSpacing w:val="1"/>
              <w:rPr>
                <w:sz w:val="20"/>
                <w:szCs w:val="20"/>
                <w:u w:val="none"/>
              </w:rPr>
            </w:pPr>
            <w:r w:rsidDel="00000000" w:rsidR="00000000" w:rsidRPr="00000000">
              <w:rPr>
                <w:rFonts w:ascii="Courier New" w:cs="Courier New" w:eastAsia="Courier New" w:hAnsi="Courier New"/>
                <w:sz w:val="20"/>
                <w:szCs w:val="20"/>
                <w:rtl w:val="0"/>
              </w:rPr>
              <w:t xml:space="preserve">access_token</w:t>
            </w:r>
            <w:r w:rsidDel="00000000" w:rsidR="00000000" w:rsidRPr="00000000">
              <w:rPr>
                <w:sz w:val="20"/>
                <w:szCs w:val="20"/>
                <w:rtl w:val="0"/>
              </w:rPr>
              <w:t xml:space="preserve">: String (i.e. access_token=xxxxxxx), or Authorization header of bearer type (i.e. Authorization: Bearer xxxxxxx)</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Logical Parameter (Required)</w:t>
            </w:r>
          </w:p>
          <w:p w:rsidR="00000000" w:rsidDel="00000000" w:rsidP="00000000" w:rsidRDefault="00000000" w:rsidRPr="00000000">
            <w:pPr>
              <w:widowControl w:val="0"/>
              <w:numPr>
                <w:ilvl w:val="0"/>
                <w:numId w:val="2"/>
              </w:numPr>
              <w:spacing w:line="240" w:lineRule="auto"/>
              <w:ind w:left="720" w:hanging="360"/>
              <w:contextualSpacing w:val="1"/>
              <w:rPr>
                <w:sz w:val="20"/>
                <w:szCs w:val="20"/>
                <w:u w:val="none"/>
              </w:rPr>
            </w:pPr>
            <w:r w:rsidDel="00000000" w:rsidR="00000000" w:rsidRPr="00000000">
              <w:rPr>
                <w:rFonts w:ascii="Courier New" w:cs="Courier New" w:eastAsia="Courier New" w:hAnsi="Courier New"/>
                <w:sz w:val="20"/>
                <w:szCs w:val="20"/>
                <w:rtl w:val="0"/>
              </w:rPr>
              <w:t xml:space="preserve">email</w:t>
            </w:r>
            <w:r w:rsidDel="00000000" w:rsidR="00000000" w:rsidRPr="00000000">
              <w:rPr>
                <w:sz w:val="20"/>
                <w:szCs w:val="20"/>
                <w:rtl w:val="0"/>
              </w:rPr>
              <w:t xml:space="preserve">: String (i.e. email=</w:t>
            </w:r>
            <w:r w:rsidDel="00000000" w:rsidR="00000000" w:rsidRPr="00000000">
              <w:rPr>
                <w:rFonts w:ascii="Verdana" w:cs="Verdana" w:eastAsia="Verdana" w:hAnsi="Verdana"/>
                <w:sz w:val="20"/>
                <w:szCs w:val="20"/>
                <w:rtl w:val="0"/>
              </w:rPr>
              <w:t xml:space="preserve">war@gmail.com</w:t>
            </w:r>
            <w:r w:rsidDel="00000000" w:rsidR="00000000" w:rsidRPr="00000000">
              <w:rPr>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rtl w:val="0"/>
              </w:rPr>
              <w:t xml:space="preserve">ADMIN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r:id="rId16">
              <w:r w:rsidDel="00000000" w:rsidR="00000000" w:rsidRPr="00000000">
                <w:rPr>
                  <w:color w:val="1155cc"/>
                  <w:u w:val="single"/>
                  <w:rtl w:val="0"/>
                </w:rPr>
                <w:t xml:space="preserve">http://104.199.173.188/account/api/rest/account/me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Retrieves currently authenticated user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rtl w:val="0"/>
              </w:rPr>
              <w:t xml:space="preserve">GET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Authorization (Required)</w:t>
            </w:r>
          </w:p>
          <w:p w:rsidR="00000000" w:rsidDel="00000000" w:rsidP="00000000" w:rsidRDefault="00000000" w:rsidRPr="00000000">
            <w:pPr>
              <w:widowControl w:val="0"/>
              <w:numPr>
                <w:ilvl w:val="0"/>
                <w:numId w:val="13"/>
              </w:numPr>
              <w:spacing w:line="240" w:lineRule="auto"/>
              <w:ind w:left="720" w:hanging="360"/>
              <w:contextualSpacing w:val="1"/>
              <w:rPr>
                <w:sz w:val="20"/>
                <w:szCs w:val="20"/>
                <w:u w:val="none"/>
              </w:rPr>
            </w:pPr>
            <w:r w:rsidDel="00000000" w:rsidR="00000000" w:rsidRPr="00000000">
              <w:rPr>
                <w:rFonts w:ascii="Courier New" w:cs="Courier New" w:eastAsia="Courier New" w:hAnsi="Courier New"/>
                <w:sz w:val="20"/>
                <w:szCs w:val="20"/>
                <w:rtl w:val="0"/>
              </w:rPr>
              <w:t xml:space="preserve">access_token</w:t>
            </w:r>
            <w:r w:rsidDel="00000000" w:rsidR="00000000" w:rsidRPr="00000000">
              <w:rPr>
                <w:sz w:val="20"/>
                <w:szCs w:val="20"/>
                <w:rtl w:val="0"/>
              </w:rPr>
              <w:t xml:space="preserve">: String (i.e. access_token=xxxxxxx), or Authorization header of bearer type (i.e. Authorization: Bearer xxxxxxx)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rtl w:val="0"/>
              </w:rPr>
              <w:t xml:space="preserve">ADMIN, USER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r:id="rId17">
              <w:r w:rsidDel="00000000" w:rsidR="00000000" w:rsidRPr="00000000">
                <w:rPr>
                  <w:color w:val="1155cc"/>
                  <w:u w:val="single"/>
                  <w:rtl w:val="0"/>
                </w:rPr>
                <w:t xml:space="preserve">http://104.199.173.188/account/api/rest/account/access/dates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Retrieves </w:t>
            </w:r>
            <w:r w:rsidDel="00000000" w:rsidR="00000000" w:rsidRPr="00000000">
              <w:rPr>
                <w:color w:val="222222"/>
                <w:highlight w:val="white"/>
                <w:rtl w:val="0"/>
              </w:rPr>
              <w:t xml:space="preserve">all unique dates (ignoring time) with login activity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rtl w:val="0"/>
              </w:rPr>
              <w:t xml:space="preserve">GET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Authorization (Required)</w:t>
            </w:r>
          </w:p>
          <w:p w:rsidR="00000000" w:rsidDel="00000000" w:rsidP="00000000" w:rsidRDefault="00000000" w:rsidRPr="00000000">
            <w:pPr>
              <w:widowControl w:val="0"/>
              <w:numPr>
                <w:ilvl w:val="0"/>
                <w:numId w:val="14"/>
              </w:numPr>
              <w:spacing w:line="240" w:lineRule="auto"/>
              <w:ind w:left="720" w:hanging="360"/>
              <w:contextualSpacing w:val="1"/>
              <w:rPr>
                <w:sz w:val="20"/>
                <w:szCs w:val="20"/>
                <w:u w:val="none"/>
              </w:rPr>
            </w:pPr>
            <w:r w:rsidDel="00000000" w:rsidR="00000000" w:rsidRPr="00000000">
              <w:rPr>
                <w:rFonts w:ascii="Courier New" w:cs="Courier New" w:eastAsia="Courier New" w:hAnsi="Courier New"/>
                <w:sz w:val="20"/>
                <w:szCs w:val="20"/>
                <w:rtl w:val="0"/>
              </w:rPr>
              <w:t xml:space="preserve">access_token</w:t>
            </w:r>
            <w:r w:rsidDel="00000000" w:rsidR="00000000" w:rsidRPr="00000000">
              <w:rPr>
                <w:sz w:val="20"/>
                <w:szCs w:val="20"/>
                <w:rtl w:val="0"/>
              </w:rPr>
              <w:t xml:space="preserve">: String (i.e. access_token=xxxxxxx), or Authorization header of bearer type (i.e. Authorization: Bearer xxxxxxx)</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Pagination (Optional)</w:t>
            </w:r>
          </w:p>
          <w:p w:rsidR="00000000" w:rsidDel="00000000" w:rsidP="00000000" w:rsidRDefault="00000000" w:rsidRPr="00000000">
            <w:pPr>
              <w:widowControl w:val="0"/>
              <w:numPr>
                <w:ilvl w:val="0"/>
                <w:numId w:val="9"/>
              </w:numPr>
              <w:spacing w:line="240" w:lineRule="auto"/>
              <w:ind w:left="720" w:hanging="360"/>
              <w:contextualSpacing w:val="1"/>
              <w:rPr>
                <w:sz w:val="20"/>
                <w:szCs w:val="20"/>
                <w:u w:val="none"/>
              </w:rPr>
            </w:pPr>
            <w:r w:rsidDel="00000000" w:rsidR="00000000" w:rsidRPr="00000000">
              <w:rPr>
                <w:rFonts w:ascii="Courier New" w:cs="Courier New" w:eastAsia="Courier New" w:hAnsi="Courier New"/>
                <w:sz w:val="20"/>
                <w:szCs w:val="20"/>
                <w:rtl w:val="0"/>
              </w:rPr>
              <w:t xml:space="preserve">page</w:t>
            </w:r>
            <w:r w:rsidDel="00000000" w:rsidR="00000000" w:rsidRPr="00000000">
              <w:rPr>
                <w:sz w:val="20"/>
                <w:szCs w:val="20"/>
                <w:rtl w:val="0"/>
              </w:rPr>
              <w:t xml:space="preserve">: Integer (i.e. page=0)</w:t>
            </w:r>
          </w:p>
          <w:p w:rsidR="00000000" w:rsidDel="00000000" w:rsidP="00000000" w:rsidRDefault="00000000" w:rsidRPr="00000000">
            <w:pPr>
              <w:widowControl w:val="0"/>
              <w:numPr>
                <w:ilvl w:val="0"/>
                <w:numId w:val="9"/>
              </w:numPr>
              <w:spacing w:line="240" w:lineRule="auto"/>
              <w:ind w:left="720" w:hanging="360"/>
              <w:contextualSpacing w:val="1"/>
              <w:rPr>
                <w:sz w:val="20"/>
                <w:szCs w:val="20"/>
                <w:u w:val="none"/>
              </w:rPr>
            </w:pPr>
            <w:r w:rsidDel="00000000" w:rsidR="00000000" w:rsidRPr="00000000">
              <w:rPr>
                <w:rFonts w:ascii="Courier New" w:cs="Courier New" w:eastAsia="Courier New" w:hAnsi="Courier New"/>
                <w:sz w:val="20"/>
                <w:szCs w:val="20"/>
                <w:rtl w:val="0"/>
              </w:rPr>
              <w:t xml:space="preserve">size</w:t>
            </w:r>
            <w:r w:rsidDel="00000000" w:rsidR="00000000" w:rsidRPr="00000000">
              <w:rPr>
                <w:sz w:val="20"/>
                <w:szCs w:val="20"/>
                <w:rtl w:val="0"/>
              </w:rPr>
              <w:t xml:space="preserve">: Integer (i.e. size=10)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rtl w:val="0"/>
              </w:rPr>
              <w:t xml:space="preserve">ADMIN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r:id="rId18">
              <w:r w:rsidDel="00000000" w:rsidR="00000000" w:rsidRPr="00000000">
                <w:rPr>
                  <w:color w:val="1155cc"/>
                  <w:u w:val="single"/>
                  <w:rtl w:val="0"/>
                </w:rPr>
                <w:t xml:space="preserve">http://104.199.173.188/account/api/rest/account/access/users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Retrieves </w:t>
            </w:r>
            <w:r w:rsidDel="00000000" w:rsidR="00000000" w:rsidRPr="00000000">
              <w:rPr>
                <w:color w:val="222222"/>
                <w:highlight w:val="white"/>
                <w:rtl w:val="0"/>
              </w:rPr>
              <w:t xml:space="preserve">all unique users for which there is a login record between the start and end date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rtl w:val="0"/>
              </w:rPr>
              <w:t xml:space="preserve">GET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Authorization (Required)</w:t>
            </w:r>
          </w:p>
          <w:p w:rsidR="00000000" w:rsidDel="00000000" w:rsidP="00000000" w:rsidRDefault="00000000" w:rsidRPr="00000000">
            <w:pPr>
              <w:widowControl w:val="0"/>
              <w:numPr>
                <w:ilvl w:val="0"/>
                <w:numId w:val="6"/>
              </w:numPr>
              <w:spacing w:line="240" w:lineRule="auto"/>
              <w:ind w:left="720" w:hanging="360"/>
              <w:contextualSpacing w:val="1"/>
              <w:rPr>
                <w:sz w:val="20"/>
                <w:szCs w:val="20"/>
                <w:u w:val="none"/>
              </w:rPr>
            </w:pPr>
            <w:r w:rsidDel="00000000" w:rsidR="00000000" w:rsidRPr="00000000">
              <w:rPr>
                <w:rFonts w:ascii="Courier New" w:cs="Courier New" w:eastAsia="Courier New" w:hAnsi="Courier New"/>
                <w:sz w:val="20"/>
                <w:szCs w:val="20"/>
                <w:rtl w:val="0"/>
              </w:rPr>
              <w:t xml:space="preserve">access_token</w:t>
            </w:r>
            <w:r w:rsidDel="00000000" w:rsidR="00000000" w:rsidRPr="00000000">
              <w:rPr>
                <w:sz w:val="20"/>
                <w:szCs w:val="20"/>
                <w:rtl w:val="0"/>
              </w:rPr>
              <w:t xml:space="preserve">: String (i.e. access_token=xxxxxxx), or Authorization header of bearer type (i.e. Authorization: Bearer xxxxxxx)</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Pagination (Optional)</w:t>
            </w:r>
          </w:p>
          <w:p w:rsidR="00000000" w:rsidDel="00000000" w:rsidP="00000000" w:rsidRDefault="00000000" w:rsidRPr="00000000">
            <w:pPr>
              <w:widowControl w:val="0"/>
              <w:numPr>
                <w:ilvl w:val="0"/>
                <w:numId w:val="20"/>
              </w:numPr>
              <w:spacing w:line="240" w:lineRule="auto"/>
              <w:ind w:left="720" w:hanging="360"/>
              <w:contextualSpacing w:val="1"/>
              <w:rPr>
                <w:sz w:val="20"/>
                <w:szCs w:val="20"/>
              </w:rPr>
            </w:pPr>
            <w:r w:rsidDel="00000000" w:rsidR="00000000" w:rsidRPr="00000000">
              <w:rPr>
                <w:rFonts w:ascii="Courier New" w:cs="Courier New" w:eastAsia="Courier New" w:hAnsi="Courier New"/>
                <w:sz w:val="20"/>
                <w:szCs w:val="20"/>
                <w:rtl w:val="0"/>
              </w:rPr>
              <w:t xml:space="preserve">page</w:t>
            </w:r>
            <w:r w:rsidDel="00000000" w:rsidR="00000000" w:rsidRPr="00000000">
              <w:rPr>
                <w:sz w:val="20"/>
                <w:szCs w:val="20"/>
                <w:rtl w:val="0"/>
              </w:rPr>
              <w:t xml:space="preserve">: Integer (i.e. page=0)</w:t>
            </w:r>
          </w:p>
          <w:p w:rsidR="00000000" w:rsidDel="00000000" w:rsidP="00000000" w:rsidRDefault="00000000" w:rsidRPr="00000000">
            <w:pPr>
              <w:widowControl w:val="0"/>
              <w:numPr>
                <w:ilvl w:val="0"/>
                <w:numId w:val="20"/>
              </w:numPr>
              <w:spacing w:line="240" w:lineRule="auto"/>
              <w:ind w:left="720" w:hanging="360"/>
              <w:contextualSpacing w:val="1"/>
              <w:rPr>
                <w:sz w:val="20"/>
                <w:szCs w:val="20"/>
              </w:rPr>
            </w:pPr>
            <w:r w:rsidDel="00000000" w:rsidR="00000000" w:rsidRPr="00000000">
              <w:rPr>
                <w:rFonts w:ascii="Courier New" w:cs="Courier New" w:eastAsia="Courier New" w:hAnsi="Courier New"/>
                <w:sz w:val="20"/>
                <w:szCs w:val="20"/>
                <w:rtl w:val="0"/>
              </w:rPr>
              <w:t xml:space="preserve">size</w:t>
            </w:r>
            <w:r w:rsidDel="00000000" w:rsidR="00000000" w:rsidRPr="00000000">
              <w:rPr>
                <w:sz w:val="20"/>
                <w:szCs w:val="20"/>
                <w:rtl w:val="0"/>
              </w:rPr>
              <w:t xml:space="preserve">: Integer (i.e. size=10)</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Logical Parameter (Optional)</w:t>
            </w:r>
          </w:p>
          <w:p w:rsidR="00000000" w:rsidDel="00000000" w:rsidP="00000000" w:rsidRDefault="00000000" w:rsidRPr="00000000">
            <w:pPr>
              <w:widowControl w:val="0"/>
              <w:numPr>
                <w:ilvl w:val="0"/>
                <w:numId w:val="10"/>
              </w:numPr>
              <w:spacing w:line="240" w:lineRule="auto"/>
              <w:ind w:left="720" w:hanging="360"/>
              <w:contextualSpacing w:val="1"/>
              <w:rPr>
                <w:sz w:val="20"/>
                <w:szCs w:val="20"/>
              </w:rPr>
            </w:pPr>
            <w:r w:rsidDel="00000000" w:rsidR="00000000" w:rsidRPr="00000000">
              <w:rPr>
                <w:rFonts w:ascii="Courier New" w:cs="Courier New" w:eastAsia="Courier New" w:hAnsi="Courier New"/>
                <w:sz w:val="20"/>
                <w:szCs w:val="20"/>
                <w:rtl w:val="0"/>
              </w:rPr>
              <w:t xml:space="preserve">start</w:t>
            </w:r>
            <w:r w:rsidDel="00000000" w:rsidR="00000000" w:rsidRPr="00000000">
              <w:rPr>
                <w:sz w:val="20"/>
                <w:szCs w:val="20"/>
                <w:rtl w:val="0"/>
              </w:rPr>
              <w:t xml:space="preserve">: String with format yyyymmdd (i.e. 20161001)</w:t>
            </w:r>
          </w:p>
          <w:p w:rsidR="00000000" w:rsidDel="00000000" w:rsidP="00000000" w:rsidRDefault="00000000" w:rsidRPr="00000000">
            <w:pPr>
              <w:widowControl w:val="0"/>
              <w:numPr>
                <w:ilvl w:val="0"/>
                <w:numId w:val="10"/>
              </w:numPr>
              <w:spacing w:line="240" w:lineRule="auto"/>
              <w:ind w:left="720" w:hanging="360"/>
              <w:contextualSpacing w:val="1"/>
              <w:rPr>
                <w:sz w:val="20"/>
                <w:szCs w:val="20"/>
              </w:rPr>
            </w:pPr>
            <w:r w:rsidDel="00000000" w:rsidR="00000000" w:rsidRPr="00000000">
              <w:rPr>
                <w:rFonts w:ascii="Courier New" w:cs="Courier New" w:eastAsia="Courier New" w:hAnsi="Courier New"/>
                <w:sz w:val="20"/>
                <w:szCs w:val="20"/>
                <w:rtl w:val="0"/>
              </w:rPr>
              <w:t xml:space="preserve">endt</w:t>
            </w:r>
            <w:r w:rsidDel="00000000" w:rsidR="00000000" w:rsidRPr="00000000">
              <w:rPr>
                <w:sz w:val="20"/>
                <w:szCs w:val="20"/>
                <w:rtl w:val="0"/>
              </w:rPr>
              <w:t xml:space="preserve">: String with format yyyymmdd (i.e. 20161001)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rtl w:val="0"/>
              </w:rPr>
              <w:t xml:space="preserve">ADMIN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r:id="rId19">
              <w:r w:rsidDel="00000000" w:rsidR="00000000" w:rsidRPr="00000000">
                <w:rPr>
                  <w:color w:val="1155cc"/>
                  <w:u w:val="single"/>
                  <w:rtl w:val="0"/>
                </w:rPr>
                <w:t xml:space="preserve">http://104.199.173.188/account/api/rest/account/access/logins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color w:val="222222"/>
                <w:highlight w:val="white"/>
                <w:rtl w:val="0"/>
              </w:rPr>
              <w:t xml:space="preserve">Retrieves a JSON object where the key is the user name and the value is the number of times a user logged on between the start and the end date. Results can also be filtered using email, first name, middle name, and last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rtl w:val="0"/>
              </w:rPr>
              <w:t xml:space="preserve">GET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Authorization (Required)</w:t>
            </w:r>
          </w:p>
          <w:p w:rsidR="00000000" w:rsidDel="00000000" w:rsidP="00000000" w:rsidRDefault="00000000" w:rsidRPr="00000000">
            <w:pPr>
              <w:widowControl w:val="0"/>
              <w:numPr>
                <w:ilvl w:val="0"/>
                <w:numId w:val="23"/>
              </w:numPr>
              <w:spacing w:line="240" w:lineRule="auto"/>
              <w:ind w:left="720" w:hanging="360"/>
              <w:contextualSpacing w:val="1"/>
              <w:rPr>
                <w:sz w:val="20"/>
                <w:szCs w:val="20"/>
                <w:u w:val="none"/>
              </w:rPr>
            </w:pPr>
            <w:r w:rsidDel="00000000" w:rsidR="00000000" w:rsidRPr="00000000">
              <w:rPr>
                <w:rFonts w:ascii="Courier New" w:cs="Courier New" w:eastAsia="Courier New" w:hAnsi="Courier New"/>
                <w:sz w:val="20"/>
                <w:szCs w:val="20"/>
                <w:rtl w:val="0"/>
              </w:rPr>
              <w:t xml:space="preserve">access_token</w:t>
            </w:r>
            <w:r w:rsidDel="00000000" w:rsidR="00000000" w:rsidRPr="00000000">
              <w:rPr>
                <w:sz w:val="20"/>
                <w:szCs w:val="20"/>
                <w:rtl w:val="0"/>
              </w:rPr>
              <w:t xml:space="preserve">: String (i.e. access_token=xxxxxxx), or Authorization header of bearer type (i.e. Authorization: Bearer xxxxxxx)</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Pagination (Optional)</w:t>
            </w:r>
          </w:p>
          <w:p w:rsidR="00000000" w:rsidDel="00000000" w:rsidP="00000000" w:rsidRDefault="00000000" w:rsidRPr="00000000">
            <w:pPr>
              <w:widowControl w:val="0"/>
              <w:numPr>
                <w:ilvl w:val="0"/>
                <w:numId w:val="3"/>
              </w:numPr>
              <w:spacing w:line="240" w:lineRule="auto"/>
              <w:ind w:left="720" w:hanging="360"/>
              <w:contextualSpacing w:val="1"/>
              <w:rPr>
                <w:sz w:val="20"/>
                <w:szCs w:val="20"/>
              </w:rPr>
            </w:pPr>
            <w:r w:rsidDel="00000000" w:rsidR="00000000" w:rsidRPr="00000000">
              <w:rPr>
                <w:rFonts w:ascii="Courier New" w:cs="Courier New" w:eastAsia="Courier New" w:hAnsi="Courier New"/>
                <w:sz w:val="20"/>
                <w:szCs w:val="20"/>
                <w:rtl w:val="0"/>
              </w:rPr>
              <w:t xml:space="preserve">page</w:t>
            </w:r>
            <w:r w:rsidDel="00000000" w:rsidR="00000000" w:rsidRPr="00000000">
              <w:rPr>
                <w:sz w:val="20"/>
                <w:szCs w:val="20"/>
                <w:rtl w:val="0"/>
              </w:rPr>
              <w:t xml:space="preserve">: Integer (i.e. page=0)</w:t>
            </w:r>
          </w:p>
          <w:p w:rsidR="00000000" w:rsidDel="00000000" w:rsidP="00000000" w:rsidRDefault="00000000" w:rsidRPr="00000000">
            <w:pPr>
              <w:widowControl w:val="0"/>
              <w:numPr>
                <w:ilvl w:val="0"/>
                <w:numId w:val="3"/>
              </w:numPr>
              <w:spacing w:line="240" w:lineRule="auto"/>
              <w:ind w:left="720" w:hanging="360"/>
              <w:contextualSpacing w:val="1"/>
              <w:rPr>
                <w:sz w:val="20"/>
                <w:szCs w:val="20"/>
              </w:rPr>
            </w:pPr>
            <w:r w:rsidDel="00000000" w:rsidR="00000000" w:rsidRPr="00000000">
              <w:rPr>
                <w:rFonts w:ascii="Courier New" w:cs="Courier New" w:eastAsia="Courier New" w:hAnsi="Courier New"/>
                <w:sz w:val="20"/>
                <w:szCs w:val="20"/>
                <w:rtl w:val="0"/>
              </w:rPr>
              <w:t xml:space="preserve">size</w:t>
            </w:r>
            <w:r w:rsidDel="00000000" w:rsidR="00000000" w:rsidRPr="00000000">
              <w:rPr>
                <w:sz w:val="20"/>
                <w:szCs w:val="20"/>
                <w:rtl w:val="0"/>
              </w:rPr>
              <w:t xml:space="preserve">: Integer (i.e. size=10)</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Logical Parameter (Optional)</w:t>
            </w:r>
          </w:p>
          <w:p w:rsidR="00000000" w:rsidDel="00000000" w:rsidP="00000000" w:rsidRDefault="00000000" w:rsidRPr="00000000">
            <w:pPr>
              <w:widowControl w:val="0"/>
              <w:numPr>
                <w:ilvl w:val="0"/>
                <w:numId w:val="24"/>
              </w:numPr>
              <w:spacing w:line="240" w:lineRule="auto"/>
              <w:ind w:left="720" w:hanging="360"/>
              <w:contextualSpacing w:val="1"/>
              <w:rPr>
                <w:sz w:val="20"/>
                <w:szCs w:val="20"/>
                <w:u w:val="none"/>
              </w:rPr>
            </w:pPr>
            <w:r w:rsidDel="00000000" w:rsidR="00000000" w:rsidRPr="00000000">
              <w:rPr>
                <w:rFonts w:ascii="Courier New" w:cs="Courier New" w:eastAsia="Courier New" w:hAnsi="Courier New"/>
                <w:sz w:val="20"/>
                <w:szCs w:val="20"/>
                <w:rtl w:val="0"/>
              </w:rPr>
              <w:t xml:space="preserve">start</w:t>
            </w:r>
            <w:r w:rsidDel="00000000" w:rsidR="00000000" w:rsidRPr="00000000">
              <w:rPr>
                <w:sz w:val="20"/>
                <w:szCs w:val="20"/>
                <w:rtl w:val="0"/>
              </w:rPr>
              <w:t xml:space="preserve">: String with format yyyymmdd (i.e. 20161001)</w:t>
            </w:r>
          </w:p>
          <w:p w:rsidR="00000000" w:rsidDel="00000000" w:rsidP="00000000" w:rsidRDefault="00000000" w:rsidRPr="00000000">
            <w:pPr>
              <w:widowControl w:val="0"/>
              <w:numPr>
                <w:ilvl w:val="0"/>
                <w:numId w:val="24"/>
              </w:numPr>
              <w:spacing w:line="240" w:lineRule="auto"/>
              <w:ind w:left="720" w:hanging="360"/>
              <w:contextualSpacing w:val="1"/>
              <w:rPr>
                <w:sz w:val="20"/>
                <w:szCs w:val="20"/>
                <w:u w:val="none"/>
              </w:rPr>
            </w:pPr>
            <w:r w:rsidDel="00000000" w:rsidR="00000000" w:rsidRPr="00000000">
              <w:rPr>
                <w:rFonts w:ascii="Courier New" w:cs="Courier New" w:eastAsia="Courier New" w:hAnsi="Courier New"/>
                <w:sz w:val="20"/>
                <w:szCs w:val="20"/>
                <w:rtl w:val="0"/>
              </w:rPr>
              <w:t xml:space="preserve">endt</w:t>
            </w:r>
            <w:r w:rsidDel="00000000" w:rsidR="00000000" w:rsidRPr="00000000">
              <w:rPr>
                <w:sz w:val="20"/>
                <w:szCs w:val="20"/>
                <w:rtl w:val="0"/>
              </w:rPr>
              <w:t xml:space="preserve">: String with format yyyymmdd (i.e. 20161001)</w:t>
            </w:r>
          </w:p>
          <w:p w:rsidR="00000000" w:rsidDel="00000000" w:rsidP="00000000" w:rsidRDefault="00000000" w:rsidRPr="00000000">
            <w:pPr>
              <w:widowControl w:val="0"/>
              <w:numPr>
                <w:ilvl w:val="0"/>
                <w:numId w:val="24"/>
              </w:numPr>
              <w:spacing w:line="240" w:lineRule="auto"/>
              <w:ind w:left="720" w:hanging="360"/>
              <w:contextualSpacing w:val="1"/>
              <w:rPr>
                <w:sz w:val="20"/>
                <w:szCs w:val="20"/>
              </w:rPr>
            </w:pPr>
            <w:r w:rsidDel="00000000" w:rsidR="00000000" w:rsidRPr="00000000">
              <w:rPr>
                <w:rFonts w:ascii="Courier New" w:cs="Courier New" w:eastAsia="Courier New" w:hAnsi="Courier New"/>
                <w:sz w:val="20"/>
                <w:szCs w:val="20"/>
                <w:rtl w:val="0"/>
              </w:rPr>
              <w:t xml:space="preserve">email</w:t>
            </w:r>
            <w:r w:rsidDel="00000000" w:rsidR="00000000" w:rsidRPr="00000000">
              <w:rPr>
                <w:sz w:val="20"/>
                <w:szCs w:val="20"/>
                <w:rtl w:val="0"/>
              </w:rPr>
              <w:t xml:space="preserve">: String (i.e. email=xxx@xxx.xxx) repeatable (i.e. email=xxx@xxx.xxx&amp;email=yyy@yyy.yyy or </w:t>
            </w:r>
            <w:r w:rsidDel="00000000" w:rsidR="00000000" w:rsidRPr="00000000">
              <w:rPr>
                <w:sz w:val="20"/>
                <w:szCs w:val="20"/>
                <w:rtl w:val="0"/>
              </w:rPr>
              <w:t xml:space="preserve">email=xxx@xxx.xxx</w:t>
            </w:r>
            <w:r w:rsidDel="00000000" w:rsidR="00000000" w:rsidRPr="00000000">
              <w:rPr>
                <w:sz w:val="20"/>
                <w:szCs w:val="20"/>
                <w:rtl w:val="0"/>
              </w:rPr>
              <w:t xml:space="preserve">,yyy@yyy.yyy)</w:t>
            </w:r>
          </w:p>
          <w:p w:rsidR="00000000" w:rsidDel="00000000" w:rsidP="00000000" w:rsidRDefault="00000000" w:rsidRPr="00000000">
            <w:pPr>
              <w:widowControl w:val="0"/>
              <w:numPr>
                <w:ilvl w:val="0"/>
                <w:numId w:val="24"/>
              </w:numPr>
              <w:spacing w:line="240" w:lineRule="auto"/>
              <w:ind w:left="720" w:hanging="360"/>
              <w:contextualSpacing w:val="1"/>
              <w:rPr>
                <w:sz w:val="20"/>
                <w:szCs w:val="20"/>
              </w:rPr>
            </w:pPr>
            <w:r w:rsidDel="00000000" w:rsidR="00000000" w:rsidRPr="00000000">
              <w:rPr>
                <w:rFonts w:ascii="Courier New" w:cs="Courier New" w:eastAsia="Courier New" w:hAnsi="Courier New"/>
                <w:sz w:val="20"/>
                <w:szCs w:val="20"/>
                <w:rtl w:val="0"/>
              </w:rPr>
              <w:t xml:space="preserve">firstName</w:t>
            </w:r>
            <w:r w:rsidDel="00000000" w:rsidR="00000000" w:rsidRPr="00000000">
              <w:rPr>
                <w:sz w:val="20"/>
                <w:szCs w:val="20"/>
                <w:rtl w:val="0"/>
              </w:rPr>
              <w:t xml:space="preserve">: String (i.e. firstName=Lou) repeatable (i.e. firstName=Lou&amp;firstName=Rica or firstName=Lou,Rica)</w:t>
            </w:r>
          </w:p>
          <w:p w:rsidR="00000000" w:rsidDel="00000000" w:rsidP="00000000" w:rsidRDefault="00000000" w:rsidRPr="00000000">
            <w:pPr>
              <w:widowControl w:val="0"/>
              <w:numPr>
                <w:ilvl w:val="0"/>
                <w:numId w:val="24"/>
              </w:numPr>
              <w:spacing w:line="240" w:lineRule="auto"/>
              <w:ind w:left="720" w:hanging="360"/>
              <w:contextualSpacing w:val="1"/>
              <w:rPr>
                <w:sz w:val="20"/>
                <w:szCs w:val="20"/>
              </w:rPr>
            </w:pPr>
            <w:r w:rsidDel="00000000" w:rsidR="00000000" w:rsidRPr="00000000">
              <w:rPr>
                <w:rFonts w:ascii="Courier New" w:cs="Courier New" w:eastAsia="Courier New" w:hAnsi="Courier New"/>
                <w:sz w:val="20"/>
                <w:szCs w:val="20"/>
                <w:rtl w:val="0"/>
              </w:rPr>
              <w:t xml:space="preserve">middleName</w:t>
            </w:r>
            <w:r w:rsidDel="00000000" w:rsidR="00000000" w:rsidRPr="00000000">
              <w:rPr>
                <w:sz w:val="20"/>
                <w:szCs w:val="20"/>
                <w:rtl w:val="0"/>
              </w:rPr>
              <w:t xml:space="preserve">: String (i.e. middleName=Lou) repeatable (i.e. middleName=Lou&amp;middleName=Rica or middleName=Lou,Rica)</w:t>
            </w:r>
          </w:p>
          <w:p w:rsidR="00000000" w:rsidDel="00000000" w:rsidP="00000000" w:rsidRDefault="00000000" w:rsidRPr="00000000">
            <w:pPr>
              <w:widowControl w:val="0"/>
              <w:numPr>
                <w:ilvl w:val="0"/>
                <w:numId w:val="24"/>
              </w:numPr>
              <w:spacing w:line="240" w:lineRule="auto"/>
              <w:ind w:left="720" w:hanging="360"/>
              <w:contextualSpacing w:val="1"/>
              <w:rPr>
                <w:sz w:val="20"/>
                <w:szCs w:val="20"/>
              </w:rPr>
            </w:pPr>
            <w:r w:rsidDel="00000000" w:rsidR="00000000" w:rsidRPr="00000000">
              <w:rPr>
                <w:rFonts w:ascii="Courier New" w:cs="Courier New" w:eastAsia="Courier New" w:hAnsi="Courier New"/>
                <w:sz w:val="20"/>
                <w:szCs w:val="20"/>
                <w:rtl w:val="0"/>
              </w:rPr>
              <w:t xml:space="preserve">lastName</w:t>
            </w:r>
            <w:r w:rsidDel="00000000" w:rsidR="00000000" w:rsidRPr="00000000">
              <w:rPr>
                <w:sz w:val="20"/>
                <w:szCs w:val="20"/>
                <w:rtl w:val="0"/>
              </w:rPr>
              <w:t xml:space="preserve">: String (i.e. firstName=Lou) repeatable (i.e. lastName=Lou&amp;lastName=Rica or lastName=Lou,Rica)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rtl w:val="0"/>
              </w:rPr>
              <w:t xml:space="preserve">ADMIN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to access service endpoint: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http://104.199.173.188/account/api/rest/account/access/logins?access_token=9eae0f89-d547-4a9b-8568-ed04736616bc&amp;firstName=Lou&amp;firstName=Rica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LIMITATIONS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2"/>
        </w:numPr>
        <w:ind w:left="720" w:hanging="360"/>
        <w:contextualSpacing w:val="1"/>
        <w:rPr/>
      </w:pPr>
      <w:r w:rsidDel="00000000" w:rsidR="00000000" w:rsidRPr="00000000">
        <w:rPr>
          <w:rtl w:val="0"/>
        </w:rPr>
        <w:t xml:space="preserve">The application is not served in HTTPS.</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Cannot add, and update user accounts.</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Cannot add client accounts (OAuth2).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REFERENCES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hyperlink r:id="rId20">
        <w:r w:rsidDel="00000000" w:rsidR="00000000" w:rsidRPr="00000000">
          <w:rPr>
            <w:color w:val="1155cc"/>
            <w:u w:val="single"/>
            <w:rtl w:val="0"/>
          </w:rPr>
          <w:t xml:space="preserve">https://en.wikipedia.org/wiki/Microservices</w:t>
        </w:r>
      </w:hyperlink>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hyperlink r:id="rId21">
        <w:r w:rsidDel="00000000" w:rsidR="00000000" w:rsidRPr="00000000">
          <w:rPr>
            <w:color w:val="1155cc"/>
            <w:u w:val="single"/>
            <w:rtl w:val="0"/>
          </w:rPr>
          <w:t xml:space="preserve">http://microservices.io/</w:t>
        </w:r>
      </w:hyperlink>
      <w:r w:rsidDel="00000000" w:rsidR="00000000" w:rsidRPr="00000000">
        <w:rPr>
          <w:rtl w:val="0"/>
        </w:rPr>
      </w:r>
    </w:p>
    <w:sectPr>
      <w:pgSz w:h="15840" w:w="12240"/>
      <w:pgMar w:bottom="720" w:top="720" w:left="144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3">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4">
    <w:lvl w:ilvl="0">
      <w:start w:val="1"/>
      <w:numFmt w:val="lowerLetter"/>
      <w:lvlText w:val="%1."/>
      <w:lvlJc w:val="left"/>
      <w:pPr>
        <w:ind w:left="720" w:firstLine="360"/>
      </w:pPr>
      <w:rPr>
        <w:u w:val="none"/>
      </w:rPr>
    </w:lvl>
    <w:lvl w:ilvl="1">
      <w:start w:val="1"/>
      <w:numFmt w:val="lowerRoman"/>
      <w:lvlText w:val="%2."/>
      <w:lvlJc w:val="right"/>
      <w:pPr>
        <w:ind w:left="1440" w:firstLine="1080"/>
      </w:pPr>
      <w:rPr>
        <w:b w:val="1"/>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5">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6">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7">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8">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9">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10">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11">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12">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13">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14">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15">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16">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17">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18">
    <w:lvl w:ilvl="0">
      <w:start w:val="1"/>
      <w:numFmt w:val="lowerLetter"/>
      <w:lvlText w:val="%1."/>
      <w:lvlJc w:val="left"/>
      <w:pPr>
        <w:ind w:left="720" w:firstLine="360"/>
      </w:pPr>
      <w:rPr>
        <w:b w:val="1"/>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19">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0">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1">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22">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3">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4">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Microservices" TargetMode="External"/><Relationship Id="rId11" Type="http://schemas.openxmlformats.org/officeDocument/2006/relationships/hyperlink" Target="http://104.199.173.188/account/api/rest/account" TargetMode="External"/><Relationship Id="rId10" Type="http://schemas.openxmlformats.org/officeDocument/2006/relationships/hyperlink" Target="https://github.com/warrenmnocos/application-config" TargetMode="External"/><Relationship Id="rId21" Type="http://schemas.openxmlformats.org/officeDocument/2006/relationships/hyperlink" Target="http://microservices.io/" TargetMode="External"/><Relationship Id="rId13" Type="http://schemas.openxmlformats.org/officeDocument/2006/relationships/hyperlink" Target="http://104.199.173.188/account/api/rest/account" TargetMode="External"/><Relationship Id="rId12" Type="http://schemas.openxmlformats.org/officeDocument/2006/relationships/hyperlink" Target="http://104.199.173.188/account/oauth/token"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ithub.com/warrenmnocos/application" TargetMode="External"/><Relationship Id="rId15" Type="http://schemas.openxmlformats.org/officeDocument/2006/relationships/hyperlink" Target="http://104.199.173.188/account/api/rest/account" TargetMode="External"/><Relationship Id="rId14" Type="http://schemas.openxmlformats.org/officeDocument/2006/relationships/hyperlink" Target="http://104.199.173.188/account/api/rest/account" TargetMode="External"/><Relationship Id="rId17" Type="http://schemas.openxmlformats.org/officeDocument/2006/relationships/hyperlink" Target="http://104.199.173.188/account/api/rest/account/access/dates" TargetMode="External"/><Relationship Id="rId16" Type="http://schemas.openxmlformats.org/officeDocument/2006/relationships/hyperlink" Target="http://104.199.173.188/account/api/rest/account/me" TargetMode="External"/><Relationship Id="rId5" Type="http://schemas.openxmlformats.org/officeDocument/2006/relationships/hyperlink" Target="https://en.wikipedia.org/wiki/Service-oriented_architecture" TargetMode="External"/><Relationship Id="rId19" Type="http://schemas.openxmlformats.org/officeDocument/2006/relationships/hyperlink" Target="http://104.199.173.188/account/api/rest/account/access/logins" TargetMode="External"/><Relationship Id="rId6" Type="http://schemas.openxmlformats.org/officeDocument/2006/relationships/hyperlink" Target="https://en.wikipedia.org/wiki/Distributed_software" TargetMode="External"/><Relationship Id="rId18" Type="http://schemas.openxmlformats.org/officeDocument/2006/relationships/hyperlink" Target="http://104.199.173.188/account/api/rest/account/access/users" TargetMode="External"/><Relationship Id="rId7" Type="http://schemas.openxmlformats.org/officeDocument/2006/relationships/image" Target="media/image01.jpg"/><Relationship Id="rId8" Type="http://schemas.openxmlformats.org/officeDocument/2006/relationships/image" Target="media/image03.png"/></Relationships>
</file>