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0E0AB" w14:textId="3F4CE0C6" w:rsidR="00863971" w:rsidRPr="00863971" w:rsidRDefault="007C5763" w:rsidP="0086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073A">
        <w:rPr>
          <w:rFonts w:ascii="Times New Roman" w:eastAsia="Times New Roman" w:hAnsi="Symbol" w:cs="Times New Roman"/>
          <w:b/>
          <w:bCs/>
          <w:sz w:val="24"/>
          <w:szCs w:val="24"/>
          <w:lang w:eastAsia="es-ES"/>
        </w:rPr>
        <w:t>ANGULAR:</w:t>
      </w:r>
      <w:r>
        <w:rPr>
          <w:rFonts w:ascii="Times New Roman" w:eastAsia="Times New Roman" w:hAnsi="Symbol" w:cs="Times New Roman"/>
          <w:sz w:val="24"/>
          <w:szCs w:val="24"/>
          <w:lang w:eastAsia="es-ES"/>
        </w:rPr>
        <w:br/>
      </w:r>
      <w:r w:rsidR="005D292D">
        <w:t>¿Qué es Angular y cuáles son sus principales características?</w:t>
      </w:r>
    </w:p>
    <w:p w14:paraId="6297B83E" w14:textId="5DF272C0" w:rsidR="00863971" w:rsidRPr="00863971" w:rsidRDefault="00863971" w:rsidP="00F3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39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Respuesta:</w:t>
      </w:r>
      <w:r w:rsidRPr="00863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 </w:t>
      </w:r>
      <w:proofErr w:type="spellStart"/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>js</w:t>
      </w:r>
      <w:proofErr w:type="spellEnd"/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diseñado para crear spa, incluye inyección de dependencias y su principal característica es poder crear componentes.</w:t>
      </w:r>
    </w:p>
    <w:p w14:paraId="7183FE3C" w14:textId="0BFEC09E" w:rsidR="00863971" w:rsidRPr="00863971" w:rsidRDefault="00F31C7E" w:rsidP="0086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¿Qué es un servicio en Angular y cómo se implementa?</w:t>
      </w:r>
    </w:p>
    <w:p w14:paraId="6FBD2A39" w14:textId="58A27AE1" w:rsidR="00863971" w:rsidRPr="00863971" w:rsidRDefault="00863971" w:rsidP="00F3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39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Respuesta:</w:t>
      </w:r>
      <w:r w:rsidRPr="00863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>un servicio en angular es una función cuyo propósito es lógica de negocio, primero se puede crear el servicio y luego se inyecta en los componentes para poder llamarlo.</w:t>
      </w:r>
    </w:p>
    <w:p w14:paraId="086BE62E" w14:textId="3738C76D" w:rsidR="00F31C7E" w:rsidRDefault="00F31C7E" w:rsidP="00F31C7E">
      <w:pPr>
        <w:spacing w:before="100" w:beforeAutospacing="1" w:after="100" w:afterAutospacing="1" w:line="240" w:lineRule="auto"/>
      </w:pPr>
      <w:r>
        <w:t>¿Qué son los observables en Angular?</w:t>
      </w:r>
    </w:p>
    <w:p w14:paraId="5A07866E" w14:textId="2105537B" w:rsidR="00863971" w:rsidRPr="00863971" w:rsidRDefault="00863971" w:rsidP="00F3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39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Respuesta:</w:t>
      </w:r>
      <w:r w:rsidRPr="00863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observables se basan en el </w:t>
      </w:r>
      <w:proofErr w:type="spellStart"/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>patron</w:t>
      </w:r>
      <w:proofErr w:type="spellEnd"/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observable ,</w:t>
      </w:r>
      <w:proofErr w:type="gramEnd"/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quiere decir que hay un observador un observado, entonces sirve para estar pendiente de cambios y notificarlos a el componente o donde se necesite.</w:t>
      </w:r>
    </w:p>
    <w:p w14:paraId="6DBD139B" w14:textId="45395984" w:rsidR="00863971" w:rsidRPr="00863971" w:rsidRDefault="00D53B99" w:rsidP="0086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 xml:space="preserve">¿Cuál es la diferencia entre los decoradores </w:t>
      </w:r>
      <w:r>
        <w:rPr>
          <w:rStyle w:val="CdigoHTML"/>
          <w:rFonts w:eastAsiaTheme="minorHAnsi"/>
        </w:rPr>
        <w:t>@Component</w:t>
      </w:r>
      <w:r>
        <w:t xml:space="preserve"> y </w:t>
      </w:r>
      <w:r>
        <w:rPr>
          <w:rStyle w:val="CdigoHTML"/>
          <w:rFonts w:eastAsiaTheme="minorHAnsi"/>
        </w:rPr>
        <w:t>@NgModule</w:t>
      </w:r>
      <w:r>
        <w:t>?</w:t>
      </w:r>
    </w:p>
    <w:p w14:paraId="09A625DC" w14:textId="7705EF0B" w:rsidR="00863971" w:rsidRPr="00863971" w:rsidRDefault="00863971" w:rsidP="00F3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39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Respuesta:</w:t>
      </w:r>
      <w:r w:rsidRPr="00863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proofErr w:type="spellStart"/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>ngModule</w:t>
      </w:r>
      <w:proofErr w:type="spellEnd"/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sirven para poder crear </w:t>
      </w:r>
      <w:proofErr w:type="gramStart"/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>módulos ,</w:t>
      </w:r>
      <w:proofErr w:type="gramEnd"/>
      <w:r w:rsidR="00D958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tienen varios componentes y servicios dentro y se pueden utilizar en otras partes de la aplicación.</w:t>
      </w:r>
    </w:p>
    <w:p w14:paraId="163BA6E8" w14:textId="6CC560CD" w:rsidR="00D53B99" w:rsidRDefault="00D53B99" w:rsidP="00F31C7E">
      <w:pPr>
        <w:spacing w:before="100" w:beforeAutospacing="1" w:after="100" w:afterAutospacing="1" w:line="240" w:lineRule="auto"/>
      </w:pPr>
      <w:r>
        <w:t>¿Qué es el módulo de ruteo en Angular y cómo se configura?</w:t>
      </w:r>
    </w:p>
    <w:p w14:paraId="4106F835" w14:textId="07C778DF" w:rsidR="00D9588B" w:rsidRDefault="00D9588B" w:rsidP="00F31C7E">
      <w:pPr>
        <w:spacing w:before="100" w:beforeAutospacing="1" w:after="100" w:afterAutospacing="1" w:line="240" w:lineRule="auto"/>
      </w:pPr>
      <w:r>
        <w:t xml:space="preserve">Se tiene una constante de tipo </w:t>
      </w:r>
      <w:proofErr w:type="spellStart"/>
      <w:r>
        <w:t>route</w:t>
      </w:r>
      <w:proofErr w:type="spellEnd"/>
      <w:r>
        <w:t xml:space="preserve"> y este se le puede pasar un arreglo objetos de ruta este se configura en el </w:t>
      </w:r>
      <w:proofErr w:type="spellStart"/>
      <w:r>
        <w:t>ngModule</w:t>
      </w:r>
      <w:proofErr w:type="spellEnd"/>
      <w:r>
        <w:t xml:space="preserve"> puede ser en el principal, o en un </w:t>
      </w:r>
      <w:proofErr w:type="gramStart"/>
      <w:r>
        <w:t>hijo .</w:t>
      </w:r>
      <w:proofErr w:type="gramEnd"/>
      <w:r>
        <w:t xml:space="preserve">  </w:t>
      </w:r>
    </w:p>
    <w:p w14:paraId="5EF6FAD6" w14:textId="77777777" w:rsidR="00D53B99" w:rsidRDefault="00863971" w:rsidP="00F3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39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Respuesta:</w:t>
      </w:r>
      <w:r w:rsidRPr="00863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22CEEA9F" w14:textId="0EFFD211" w:rsidR="00B17D63" w:rsidRPr="00AB073A" w:rsidRDefault="00B17D63" w:rsidP="00F3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B073A">
        <w:rPr>
          <w:rFonts w:ascii="Times New Roman" w:eastAsia="Times New Roman" w:hAnsi="Symbol" w:cs="Times New Roman"/>
          <w:b/>
          <w:bCs/>
          <w:sz w:val="24"/>
          <w:szCs w:val="24"/>
          <w:lang w:eastAsia="es-ES"/>
        </w:rPr>
        <w:t>JAVA SPRING BOOT:</w:t>
      </w:r>
    </w:p>
    <w:p w14:paraId="183811D6" w14:textId="77777777" w:rsidR="002051E6" w:rsidRDefault="002051E6" w:rsidP="00F31C7E">
      <w:pPr>
        <w:spacing w:before="100" w:beforeAutospacing="1" w:after="100" w:afterAutospacing="1" w:line="240" w:lineRule="auto"/>
      </w:pPr>
      <w:r>
        <w:t xml:space="preserve">¿Qué es Spring </w:t>
      </w:r>
      <w:proofErr w:type="spellStart"/>
      <w:r>
        <w:t>Boot</w:t>
      </w:r>
      <w:proofErr w:type="spellEnd"/>
      <w:r>
        <w:t xml:space="preserve"> y cuáles son sus ventajas?</w:t>
      </w:r>
    </w:p>
    <w:p w14:paraId="3D414BC9" w14:textId="6D6A0448" w:rsidR="00D9588B" w:rsidRDefault="00D9588B" w:rsidP="00F31C7E">
      <w:pPr>
        <w:spacing w:before="100" w:beforeAutospacing="1" w:after="100" w:afterAutospacing="1" w:line="240" w:lineRule="auto"/>
      </w:pPr>
      <w:r>
        <w:t xml:space="preserve">Spring </w:t>
      </w:r>
      <w:proofErr w:type="spellStart"/>
      <w:r>
        <w:t>boot</w:t>
      </w:r>
      <w:proofErr w:type="spellEnd"/>
      <w:r>
        <w:t xml:space="preserve"> forma parte del ecosistema de </w:t>
      </w:r>
      <w:proofErr w:type="spellStart"/>
      <w:r>
        <w:t>spring</w:t>
      </w:r>
      <w:proofErr w:type="spellEnd"/>
      <w:r>
        <w:t xml:space="preserve">, las principales ventajas que trae es la inyección de dependencias y la inversión del control, además de que ayuda a crear una </w:t>
      </w:r>
      <w:proofErr w:type="spellStart"/>
      <w:r>
        <w:t>configuracion</w:t>
      </w:r>
      <w:proofErr w:type="spellEnd"/>
      <w:r>
        <w:t xml:space="preserve"> inicial, para poder comenzar con un proyecto de manera rápida.</w:t>
      </w:r>
    </w:p>
    <w:p w14:paraId="04269995" w14:textId="1779C27A" w:rsidR="00AB073A" w:rsidRPr="00AB073A" w:rsidRDefault="00AB073A" w:rsidP="00F3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39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Respuesta:</w:t>
      </w:r>
      <w:r w:rsidRPr="00863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4487FD67" w14:textId="425689C5" w:rsidR="002051E6" w:rsidRDefault="002051E6" w:rsidP="00F31C7E">
      <w:pPr>
        <w:spacing w:before="100" w:beforeAutospacing="1" w:after="100" w:afterAutospacing="1" w:line="240" w:lineRule="auto"/>
      </w:pPr>
      <w:r>
        <w:t xml:space="preserve">¿Cómo configuras una base de datos en Spring </w:t>
      </w:r>
      <w:proofErr w:type="spellStart"/>
      <w:r>
        <w:t>Boot</w:t>
      </w:r>
      <w:proofErr w:type="spellEnd"/>
      <w:r>
        <w:t>?</w:t>
      </w:r>
      <w:r w:rsidR="00D9588B">
        <w:t xml:space="preserve"> En el archivo </w:t>
      </w:r>
      <w:proofErr w:type="spellStart"/>
      <w:r w:rsidR="00D9588B">
        <w:t>properties</w:t>
      </w:r>
      <w:proofErr w:type="spellEnd"/>
      <w:r w:rsidR="00D9588B">
        <w:t xml:space="preserve">, se le debe pasar la </w:t>
      </w:r>
      <w:proofErr w:type="spellStart"/>
      <w:r w:rsidR="00D9588B">
        <w:t>url</w:t>
      </w:r>
      <w:proofErr w:type="spellEnd"/>
      <w:r w:rsidR="00D9588B">
        <w:t xml:space="preserve"> de la base de datos, el usuario y contraseña, también se debe indicar que tipo de driver se quiere </w:t>
      </w:r>
      <w:proofErr w:type="gramStart"/>
      <w:r w:rsidR="00D9588B">
        <w:t>usar ,</w:t>
      </w:r>
      <w:proofErr w:type="gramEnd"/>
      <w:r w:rsidR="00D9588B">
        <w:t xml:space="preserve"> y si se quiere o no que se </w:t>
      </w:r>
      <w:proofErr w:type="spellStart"/>
      <w:r w:rsidR="00D9588B">
        <w:t>meustre</w:t>
      </w:r>
      <w:proofErr w:type="spellEnd"/>
      <w:r w:rsidR="00D9588B">
        <w:t xml:space="preserve"> el código </w:t>
      </w:r>
      <w:proofErr w:type="spellStart"/>
      <w:r w:rsidR="00D9588B">
        <w:t>sql</w:t>
      </w:r>
      <w:proofErr w:type="spellEnd"/>
      <w:r w:rsidR="00D9588B">
        <w:t>.</w:t>
      </w:r>
    </w:p>
    <w:p w14:paraId="20E654BF" w14:textId="7D535C77" w:rsidR="00AB073A" w:rsidRPr="00AB073A" w:rsidRDefault="00AB073A" w:rsidP="00F3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39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Respuesta:</w:t>
      </w:r>
      <w:r w:rsidRPr="00863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6D8EC84A" w14:textId="66D4733B" w:rsidR="00B17D63" w:rsidRDefault="002051E6" w:rsidP="00F31C7E">
      <w:pPr>
        <w:spacing w:before="100" w:beforeAutospacing="1" w:after="100" w:afterAutospacing="1" w:line="240" w:lineRule="auto"/>
      </w:pPr>
      <w:r>
        <w:t>¿Qué es Spring Data JPA y cómo se utiliza?</w:t>
      </w:r>
      <w:r w:rsidR="00D9588B">
        <w:t xml:space="preserve"> Es un </w:t>
      </w:r>
      <w:proofErr w:type="spellStart"/>
      <w:r w:rsidR="00D9588B">
        <w:t>modulo</w:t>
      </w:r>
      <w:proofErr w:type="spellEnd"/>
      <w:r w:rsidR="00D9588B">
        <w:t xml:space="preserve"> para el acceso a dato, </w:t>
      </w:r>
      <w:proofErr w:type="gramStart"/>
      <w:r w:rsidR="00D9588B">
        <w:t>se  basa</w:t>
      </w:r>
      <w:proofErr w:type="gramEnd"/>
      <w:r w:rsidR="00D9588B">
        <w:t xml:space="preserve"> en </w:t>
      </w:r>
      <w:proofErr w:type="spellStart"/>
      <w:r w:rsidR="00D9588B">
        <w:t>hibernate</w:t>
      </w:r>
      <w:proofErr w:type="spellEnd"/>
      <w:r w:rsidR="00D9588B">
        <w:t xml:space="preserve"> para utilizarlo se debe mapear las entidades que se quieren utilizar, luego crear una interface que extienda de </w:t>
      </w:r>
      <w:proofErr w:type="spellStart"/>
      <w:r w:rsidR="00D9588B">
        <w:t>jpaRepository</w:t>
      </w:r>
      <w:proofErr w:type="spellEnd"/>
      <w:r w:rsidR="00D9588B">
        <w:t xml:space="preserve"> una vez hecho esto, se puede crear un servicio en donde se va a inyectar el </w:t>
      </w:r>
      <w:proofErr w:type="spellStart"/>
      <w:r w:rsidR="00D9588B">
        <w:t>repository</w:t>
      </w:r>
      <w:proofErr w:type="spellEnd"/>
      <w:r w:rsidR="00D9588B">
        <w:t xml:space="preserve"> y con esto se puede facilitar las consultas a una base de datos.</w:t>
      </w:r>
    </w:p>
    <w:p w14:paraId="20171C96" w14:textId="2E59A8B5" w:rsidR="00AB073A" w:rsidRPr="00AB073A" w:rsidRDefault="00AB073A" w:rsidP="00F3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39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Respuesta:</w:t>
      </w:r>
      <w:r w:rsidRPr="00863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728ACD41" w14:textId="77777777" w:rsidR="00B17D63" w:rsidRDefault="00B17D63" w:rsidP="00F31C7E">
      <w:pPr>
        <w:spacing w:before="100" w:beforeAutospacing="1" w:after="100" w:afterAutospacing="1" w:line="240" w:lineRule="auto"/>
      </w:pPr>
      <w:r>
        <w:t xml:space="preserve">¿Qué es el principio de inyección de dependencias en Spring </w:t>
      </w:r>
      <w:proofErr w:type="spellStart"/>
      <w:r>
        <w:t>Boot</w:t>
      </w:r>
      <w:proofErr w:type="spellEnd"/>
      <w:r>
        <w:t>?</w:t>
      </w:r>
    </w:p>
    <w:p w14:paraId="0D27A4C7" w14:textId="187EFA44" w:rsidR="00D9588B" w:rsidRDefault="00D9588B" w:rsidP="00F31C7E">
      <w:pPr>
        <w:spacing w:before="100" w:beforeAutospacing="1" w:after="100" w:afterAutospacing="1" w:line="240" w:lineRule="auto"/>
      </w:pPr>
      <w:r>
        <w:t xml:space="preserve">Es cuando le pasamos la creación de objetos a </w:t>
      </w:r>
      <w:proofErr w:type="spellStart"/>
      <w:r>
        <w:t>spring</w:t>
      </w:r>
      <w:proofErr w:type="spellEnd"/>
      <w:r w:rsidR="00DC4685">
        <w:t xml:space="preserve">, este mapea los </w:t>
      </w:r>
      <w:proofErr w:type="gramStart"/>
      <w:r w:rsidR="00DC4685">
        <w:t>componentes  y</w:t>
      </w:r>
      <w:proofErr w:type="gramEnd"/>
      <w:r w:rsidR="00DC4685">
        <w:t xml:space="preserve"> los va inyectando según se necesite, evitando así el uso del operador new, y facilitando utilizar componentes.</w:t>
      </w:r>
    </w:p>
    <w:p w14:paraId="53E3E336" w14:textId="0C57602F" w:rsidR="00AB073A" w:rsidRPr="00AB073A" w:rsidRDefault="00AB073A" w:rsidP="00F3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39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Respuesta:</w:t>
      </w:r>
      <w:r w:rsidRPr="00863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32C58FD8" w14:textId="77777777" w:rsidR="00AB073A" w:rsidRDefault="00B17D63" w:rsidP="00F31C7E">
      <w:pPr>
        <w:spacing w:before="100" w:beforeAutospacing="1" w:after="100" w:afterAutospacing="1" w:line="240" w:lineRule="auto"/>
      </w:pPr>
      <w:r>
        <w:t xml:space="preserve">¿Qué es la anotación </w:t>
      </w:r>
      <w:r>
        <w:rPr>
          <w:rStyle w:val="CdigoHTML"/>
          <w:rFonts w:eastAsiaTheme="minorHAnsi"/>
        </w:rPr>
        <w:t>@RestController</w:t>
      </w:r>
      <w:r>
        <w:t xml:space="preserve"> en Spring </w:t>
      </w:r>
      <w:proofErr w:type="spellStart"/>
      <w:r>
        <w:t>Boot</w:t>
      </w:r>
      <w:proofErr w:type="spellEnd"/>
      <w:r>
        <w:t>?</w:t>
      </w:r>
    </w:p>
    <w:p w14:paraId="44FD03A5" w14:textId="2EAEF298" w:rsidR="00863971" w:rsidRPr="00DC4685" w:rsidRDefault="00AB073A" w:rsidP="00F31C7E">
      <w:pPr>
        <w:spacing w:before="100" w:beforeAutospacing="1" w:after="100" w:afterAutospacing="1" w:line="240" w:lineRule="auto"/>
      </w:pPr>
      <w:r w:rsidRPr="008639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Respuesta:</w:t>
      </w:r>
      <w:r w:rsidRPr="008639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C4685">
        <w:t xml:space="preserve">Esta anotación viene del </w:t>
      </w:r>
      <w:proofErr w:type="spellStart"/>
      <w:r w:rsidR="00DC4685">
        <w:t>modulo</w:t>
      </w:r>
      <w:proofErr w:type="spellEnd"/>
      <w:r w:rsidR="00DC4685">
        <w:t xml:space="preserve"> de </w:t>
      </w:r>
      <w:proofErr w:type="spellStart"/>
      <w:r w:rsidR="00DC4685">
        <w:t>spring</w:t>
      </w:r>
      <w:proofErr w:type="spellEnd"/>
      <w:r w:rsidR="00DC4685">
        <w:t xml:space="preserve"> </w:t>
      </w:r>
      <w:proofErr w:type="spellStart"/>
      <w:r w:rsidR="00DC4685">
        <w:t>mvc</w:t>
      </w:r>
      <w:proofErr w:type="spellEnd"/>
      <w:r w:rsidR="00DC4685">
        <w:t xml:space="preserve">, sirve para configurar un controlador para que lo que devuelva ya no sea una vista, si no un objeto de tipo </w:t>
      </w:r>
      <w:proofErr w:type="spellStart"/>
      <w:r w:rsidR="00DC4685">
        <w:t>json</w:t>
      </w:r>
      <w:proofErr w:type="spellEnd"/>
      <w:r w:rsidR="00DC4685">
        <w:t>.</w:t>
      </w:r>
      <w:r w:rsidR="00863971" w:rsidRPr="0086397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br/>
      </w:r>
      <w:r w:rsidR="00863971" w:rsidRPr="0086397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br/>
        <w:t>Prueba Técnica</w:t>
      </w:r>
    </w:p>
    <w:p w14:paraId="3FF113DF" w14:textId="77777777" w:rsidR="004E3D09" w:rsidRPr="004E3D09" w:rsidRDefault="004E3D09" w:rsidP="004E3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D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El objetivo de esta prueba es que los estudiantes creen una aplicación en Angular que consuma la API de Marvel para permitir a los usuarios explorar y buscar información sobre personajes, cómics y eventos. El proyecto debe ser estructurado de forma organizada y seguir las mejores prácticas de desarrollo en Angular.</w:t>
      </w:r>
    </w:p>
    <w:p w14:paraId="1E9424F6" w14:textId="77777777" w:rsidR="004E3D09" w:rsidRPr="004E3D09" w:rsidRDefault="004E3D09" w:rsidP="004E3D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E3D0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Requisitos del Proyecto:</w:t>
      </w:r>
    </w:p>
    <w:p w14:paraId="345AA7C4" w14:textId="77777777" w:rsidR="004E3D09" w:rsidRPr="004E3D09" w:rsidRDefault="004E3D09" w:rsidP="004E3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4E3D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</w:t>
      </w:r>
      <w:proofErr w:type="spellStart"/>
      <w:r w:rsidRPr="004E3D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Header</w:t>
      </w:r>
      <w:proofErr w:type="spellEnd"/>
      <w:r w:rsidRPr="004E3D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 Enrutado:</w:t>
      </w:r>
    </w:p>
    <w:p w14:paraId="14E2DF1A" w14:textId="77777777" w:rsidR="004E3D09" w:rsidRPr="004E3D09" w:rsidRDefault="004E3D09" w:rsidP="004E3D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proofErr w:type="spellStart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header</w:t>
      </w:r>
      <w:proofErr w:type="spellEnd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aplicación debe aparecer la opción "</w:t>
      </w:r>
      <w:proofErr w:type="spellStart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AgregarPersonaje</w:t>
      </w:r>
      <w:proofErr w:type="spellEnd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</w:p>
    <w:p w14:paraId="5E959434" w14:textId="77777777" w:rsidR="004E3D09" w:rsidRPr="004E3D09" w:rsidRDefault="004E3D09" w:rsidP="004E3D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Esta opción debe enrutarse a una página dedicada en la cual se podrá agregar un nuevo personaje de Marvel.</w:t>
      </w:r>
    </w:p>
    <w:p w14:paraId="2B636BBA" w14:textId="77777777" w:rsidR="004E3D09" w:rsidRPr="004E3D09" w:rsidRDefault="004E3D09" w:rsidP="004E3D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aplicación debe incluir un sistema de rutas de Angular utilizando el módulo </w:t>
      </w:r>
      <w:proofErr w:type="spellStart"/>
      <w:r w:rsidRPr="004E3D09">
        <w:rPr>
          <w:rFonts w:ascii="Courier New" w:eastAsia="Times New Roman" w:hAnsi="Courier New" w:cs="Courier New"/>
          <w:sz w:val="20"/>
          <w:szCs w:val="20"/>
          <w:lang w:eastAsia="es-ES"/>
        </w:rPr>
        <w:t>RouterModule</w:t>
      </w:r>
      <w:proofErr w:type="spellEnd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0289A6F" w14:textId="77777777" w:rsidR="004E3D09" w:rsidRPr="004E3D09" w:rsidRDefault="004E3D09" w:rsidP="004E3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4E3D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Formulario para Agregar Personaje:</w:t>
      </w:r>
    </w:p>
    <w:p w14:paraId="50B96253" w14:textId="77777777" w:rsidR="004E3D09" w:rsidRPr="004E3D09" w:rsidRDefault="004E3D09" w:rsidP="004E3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El formulario de la página "</w:t>
      </w:r>
      <w:proofErr w:type="spellStart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AgregarPersonaje</w:t>
      </w:r>
      <w:proofErr w:type="spellEnd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" debe contener los siguientes campos:</w:t>
      </w:r>
    </w:p>
    <w:p w14:paraId="72FDE75C" w14:textId="77777777" w:rsidR="004E3D09" w:rsidRPr="004E3D09" w:rsidRDefault="004E3D09" w:rsidP="004E3D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D09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: Campo de tipo numérico.</w:t>
      </w:r>
    </w:p>
    <w:p w14:paraId="11A1B321" w14:textId="77777777" w:rsidR="004E3D09" w:rsidRPr="004E3D09" w:rsidRDefault="004E3D09" w:rsidP="004E3D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3D09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: Nombre del personaje.</w:t>
      </w:r>
    </w:p>
    <w:p w14:paraId="0361B276" w14:textId="77777777" w:rsidR="004E3D09" w:rsidRPr="004E3D09" w:rsidRDefault="004E3D09" w:rsidP="004E3D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3D09">
        <w:rPr>
          <w:rFonts w:ascii="Courier New" w:eastAsia="Times New Roman" w:hAnsi="Courier New" w:cs="Courier New"/>
          <w:sz w:val="20"/>
          <w:szCs w:val="20"/>
          <w:lang w:eastAsia="es-ES"/>
        </w:rPr>
        <w:t>description</w:t>
      </w:r>
      <w:proofErr w:type="spellEnd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: Breve descripción del personaje.</w:t>
      </w:r>
    </w:p>
    <w:p w14:paraId="5608188E" w14:textId="77777777" w:rsidR="004E3D09" w:rsidRPr="004E3D09" w:rsidRDefault="004E3D09" w:rsidP="004E3D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3D09">
        <w:rPr>
          <w:rFonts w:ascii="Courier New" w:eastAsia="Times New Roman" w:hAnsi="Courier New" w:cs="Courier New"/>
          <w:sz w:val="20"/>
          <w:szCs w:val="20"/>
          <w:lang w:eastAsia="es-ES"/>
        </w:rPr>
        <w:t>thumbnail</w:t>
      </w:r>
      <w:proofErr w:type="spellEnd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URL de la imagen del personaje (propiedad con un objeto </w:t>
      </w:r>
      <w:proofErr w:type="spellStart"/>
      <w:r w:rsidRPr="004E3D09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4E3D09">
        <w:rPr>
          <w:rFonts w:ascii="Courier New" w:eastAsia="Times New Roman" w:hAnsi="Courier New" w:cs="Courier New"/>
          <w:sz w:val="20"/>
          <w:szCs w:val="20"/>
          <w:lang w:eastAsia="es-ES"/>
        </w:rPr>
        <w:t>extension</w:t>
      </w:r>
      <w:proofErr w:type="spellEnd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0FA2E890" w14:textId="77777777" w:rsidR="004E3D09" w:rsidRPr="004E3D09" w:rsidRDefault="004E3D09" w:rsidP="004E3D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D09">
        <w:rPr>
          <w:rFonts w:ascii="Courier New" w:eastAsia="Times New Roman" w:hAnsi="Courier New" w:cs="Courier New"/>
          <w:sz w:val="20"/>
          <w:szCs w:val="20"/>
          <w:lang w:eastAsia="es-ES"/>
        </w:rPr>
        <w:t>comics</w:t>
      </w:r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Listado de cómics asociados con el personaje (array de objetos con el campo </w:t>
      </w:r>
      <w:proofErr w:type="spellStart"/>
      <w:r w:rsidRPr="004E3D09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77C0A225" w14:textId="77777777" w:rsidR="004E3D09" w:rsidRPr="004E3D09" w:rsidRDefault="004E3D09" w:rsidP="004E3D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3D09">
        <w:rPr>
          <w:rFonts w:ascii="Courier New" w:eastAsia="Times New Roman" w:hAnsi="Courier New" w:cs="Courier New"/>
          <w:sz w:val="20"/>
          <w:szCs w:val="20"/>
          <w:lang w:eastAsia="es-ES"/>
        </w:rPr>
        <w:t>events</w:t>
      </w:r>
      <w:proofErr w:type="spellEnd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Listado de eventos asociados con el personaje (array de objetos con el campo </w:t>
      </w:r>
      <w:proofErr w:type="spellStart"/>
      <w:r w:rsidRPr="004E3D09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34194A5F" w14:textId="77777777" w:rsidR="004E3D09" w:rsidRPr="004E3D09" w:rsidRDefault="004E3D09" w:rsidP="004E3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D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Validaciones requeridas:</w:t>
      </w:r>
    </w:p>
    <w:p w14:paraId="4946EBC3" w14:textId="77777777" w:rsidR="004E3D09" w:rsidRPr="004E3D09" w:rsidRDefault="004E3D09" w:rsidP="004E3D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Todos los campos son obligatorios.</w:t>
      </w:r>
    </w:p>
    <w:p w14:paraId="40CF7C18" w14:textId="77777777" w:rsidR="004E3D09" w:rsidRPr="004E3D09" w:rsidRDefault="004E3D09" w:rsidP="004E3D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El campo </w:t>
      </w:r>
      <w:r w:rsidRPr="004E3D09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ser numérico y único.</w:t>
      </w:r>
    </w:p>
    <w:p w14:paraId="72D87FE7" w14:textId="77777777" w:rsidR="004E3D09" w:rsidRPr="004E3D09" w:rsidRDefault="004E3D09" w:rsidP="004E3D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Validar que el campo </w:t>
      </w:r>
      <w:proofErr w:type="spellStart"/>
      <w:r w:rsidRPr="004E3D09">
        <w:rPr>
          <w:rFonts w:ascii="Courier New" w:eastAsia="Times New Roman" w:hAnsi="Courier New" w:cs="Courier New"/>
          <w:sz w:val="20"/>
          <w:szCs w:val="20"/>
          <w:lang w:eastAsia="es-ES"/>
        </w:rPr>
        <w:t>thumbnail</w:t>
      </w:r>
      <w:proofErr w:type="spellEnd"/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contenga una URL válida.</w:t>
      </w:r>
    </w:p>
    <w:p w14:paraId="76AFC34A" w14:textId="77777777" w:rsidR="004E3D09" w:rsidRPr="004E3D09" w:rsidRDefault="004E3D09" w:rsidP="004E3D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3D09">
        <w:rPr>
          <w:rFonts w:ascii="Times New Roman" w:eastAsia="Times New Roman" w:hAnsi="Times New Roman" w:cs="Times New Roman"/>
          <w:sz w:val="24"/>
          <w:szCs w:val="24"/>
          <w:lang w:eastAsia="es-ES"/>
        </w:rPr>
        <w:t>Mínimo un cómic y un evento deben ser ingresados.</w:t>
      </w:r>
    </w:p>
    <w:p w14:paraId="6D784EF1" w14:textId="1CC3FC21" w:rsidR="003844FF" w:rsidRPr="00863971" w:rsidRDefault="00863971" w:rsidP="00A406EA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Material: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hyperlink r:id="rId5" w:history="1">
        <w:r w:rsidRPr="00B07F2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https://material.angular.io/components/categories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Repositorio: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hyperlink r:id="rId6" w:history="1">
        <w:r w:rsidR="007C5763" w:rsidRPr="00B07F2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https://github.com/arleyxD/PruebaAngular</w:t>
        </w:r>
      </w:hyperlink>
      <w:r w:rsidR="007C576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7C576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Se debe entregar el proyecto en Repositorio de Git personal en </w:t>
      </w:r>
      <w:proofErr w:type="spellStart"/>
      <w:r w:rsidR="007C5763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publico</w:t>
      </w:r>
      <w:proofErr w:type="spellEnd"/>
      <w:r w:rsidR="007C576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sectPr w:rsidR="003844FF" w:rsidRPr="00863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2DCD"/>
    <w:multiLevelType w:val="multilevel"/>
    <w:tmpl w:val="7514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53FFD"/>
    <w:multiLevelType w:val="multilevel"/>
    <w:tmpl w:val="03F0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54721"/>
    <w:multiLevelType w:val="multilevel"/>
    <w:tmpl w:val="1AD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757AF"/>
    <w:multiLevelType w:val="multilevel"/>
    <w:tmpl w:val="1F7A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331F2"/>
    <w:multiLevelType w:val="multilevel"/>
    <w:tmpl w:val="A3C6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52013"/>
    <w:multiLevelType w:val="multilevel"/>
    <w:tmpl w:val="5F18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A5B9E"/>
    <w:multiLevelType w:val="multilevel"/>
    <w:tmpl w:val="29D4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6712B"/>
    <w:multiLevelType w:val="multilevel"/>
    <w:tmpl w:val="B0C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D0B46"/>
    <w:multiLevelType w:val="multilevel"/>
    <w:tmpl w:val="5F8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E3440"/>
    <w:multiLevelType w:val="multilevel"/>
    <w:tmpl w:val="781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E7D9B"/>
    <w:multiLevelType w:val="multilevel"/>
    <w:tmpl w:val="F9F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66C3B"/>
    <w:multiLevelType w:val="multilevel"/>
    <w:tmpl w:val="D096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93FB9"/>
    <w:multiLevelType w:val="multilevel"/>
    <w:tmpl w:val="AFC0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A6A84"/>
    <w:multiLevelType w:val="multilevel"/>
    <w:tmpl w:val="195A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343BF0"/>
    <w:multiLevelType w:val="multilevel"/>
    <w:tmpl w:val="6D20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426C7C"/>
    <w:multiLevelType w:val="multilevel"/>
    <w:tmpl w:val="5DFA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A9636A"/>
    <w:multiLevelType w:val="multilevel"/>
    <w:tmpl w:val="666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815584">
    <w:abstractNumId w:val="13"/>
  </w:num>
  <w:num w:numId="2" w16cid:durableId="2055960343">
    <w:abstractNumId w:val="7"/>
  </w:num>
  <w:num w:numId="3" w16cid:durableId="1503625181">
    <w:abstractNumId w:val="15"/>
  </w:num>
  <w:num w:numId="4" w16cid:durableId="1913852124">
    <w:abstractNumId w:val="4"/>
  </w:num>
  <w:num w:numId="5" w16cid:durableId="1979874276">
    <w:abstractNumId w:val="16"/>
  </w:num>
  <w:num w:numId="6" w16cid:durableId="1530217059">
    <w:abstractNumId w:val="6"/>
  </w:num>
  <w:num w:numId="7" w16cid:durableId="459883039">
    <w:abstractNumId w:val="3"/>
  </w:num>
  <w:num w:numId="8" w16cid:durableId="328992613">
    <w:abstractNumId w:val="10"/>
  </w:num>
  <w:num w:numId="9" w16cid:durableId="27992510">
    <w:abstractNumId w:val="11"/>
  </w:num>
  <w:num w:numId="10" w16cid:durableId="1141070545">
    <w:abstractNumId w:val="2"/>
  </w:num>
  <w:num w:numId="11" w16cid:durableId="936131049">
    <w:abstractNumId w:val="9"/>
  </w:num>
  <w:num w:numId="12" w16cid:durableId="867723811">
    <w:abstractNumId w:val="12"/>
  </w:num>
  <w:num w:numId="13" w16cid:durableId="1581713476">
    <w:abstractNumId w:val="8"/>
  </w:num>
  <w:num w:numId="14" w16cid:durableId="1083649561">
    <w:abstractNumId w:val="14"/>
  </w:num>
  <w:num w:numId="15" w16cid:durableId="1600066730">
    <w:abstractNumId w:val="5"/>
  </w:num>
  <w:num w:numId="16" w16cid:durableId="1523938638">
    <w:abstractNumId w:val="0"/>
  </w:num>
  <w:num w:numId="17" w16cid:durableId="60835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71"/>
    <w:rsid w:val="002051E6"/>
    <w:rsid w:val="0028039A"/>
    <w:rsid w:val="003844FF"/>
    <w:rsid w:val="004E3D09"/>
    <w:rsid w:val="00524199"/>
    <w:rsid w:val="005D292D"/>
    <w:rsid w:val="007C5763"/>
    <w:rsid w:val="00863971"/>
    <w:rsid w:val="009D3571"/>
    <w:rsid w:val="009D7797"/>
    <w:rsid w:val="00A406EA"/>
    <w:rsid w:val="00A44103"/>
    <w:rsid w:val="00AB073A"/>
    <w:rsid w:val="00B17D63"/>
    <w:rsid w:val="00B46B67"/>
    <w:rsid w:val="00B86DBA"/>
    <w:rsid w:val="00D53B99"/>
    <w:rsid w:val="00D9588B"/>
    <w:rsid w:val="00DC4685"/>
    <w:rsid w:val="00F31C7E"/>
    <w:rsid w:val="00F4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9FC3"/>
  <w15:chartTrackingRefBased/>
  <w15:docId w15:val="{6CFE6C85-F456-4DF8-A264-6D371449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3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863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397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6397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6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6397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639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3971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6397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4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45D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F445D4"/>
  </w:style>
  <w:style w:type="character" w:customStyle="1" w:styleId="hljs-keyword">
    <w:name w:val="hljs-keyword"/>
    <w:basedOn w:val="Fuentedeprrafopredeter"/>
    <w:rsid w:val="00F445D4"/>
  </w:style>
  <w:style w:type="character" w:customStyle="1" w:styleId="hljs-title">
    <w:name w:val="hljs-title"/>
    <w:basedOn w:val="Fuentedeprrafopredeter"/>
    <w:rsid w:val="00F445D4"/>
  </w:style>
  <w:style w:type="character" w:customStyle="1" w:styleId="hljs-params">
    <w:name w:val="hljs-params"/>
    <w:basedOn w:val="Fuentedeprrafopredeter"/>
    <w:rsid w:val="00F445D4"/>
  </w:style>
  <w:style w:type="character" w:customStyle="1" w:styleId="hljs-string">
    <w:name w:val="hljs-string"/>
    <w:basedOn w:val="Fuentedeprrafopredeter"/>
    <w:rsid w:val="00F445D4"/>
  </w:style>
  <w:style w:type="character" w:customStyle="1" w:styleId="hljs-type">
    <w:name w:val="hljs-type"/>
    <w:basedOn w:val="Fuentedeprrafopredeter"/>
    <w:rsid w:val="00F445D4"/>
  </w:style>
  <w:style w:type="character" w:customStyle="1" w:styleId="hljs-variable">
    <w:name w:val="hljs-variable"/>
    <w:basedOn w:val="Fuentedeprrafopredeter"/>
    <w:rsid w:val="00F445D4"/>
  </w:style>
  <w:style w:type="character" w:customStyle="1" w:styleId="hljs-operator">
    <w:name w:val="hljs-operator"/>
    <w:basedOn w:val="Fuentedeprrafopredeter"/>
    <w:rsid w:val="00F445D4"/>
  </w:style>
  <w:style w:type="character" w:customStyle="1" w:styleId="hljs-builtin">
    <w:name w:val="hljs-built_in"/>
    <w:basedOn w:val="Fuentedeprrafopredeter"/>
    <w:rsid w:val="00F445D4"/>
  </w:style>
  <w:style w:type="character" w:customStyle="1" w:styleId="hljs-comment">
    <w:name w:val="hljs-comment"/>
    <w:basedOn w:val="Fuentedeprrafopredeter"/>
    <w:rsid w:val="00F445D4"/>
  </w:style>
  <w:style w:type="table" w:styleId="Tablaconcuadrcula">
    <w:name w:val="Table Grid"/>
    <w:basedOn w:val="Tablanormal"/>
    <w:uiPriority w:val="39"/>
    <w:rsid w:val="00280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leyxD/PruebaAngular" TargetMode="External"/><Relationship Id="rId5" Type="http://schemas.openxmlformats.org/officeDocument/2006/relationships/hyperlink" Target="https://material.angular.io/components/categ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Castellanos Castillo Yeison Arley</dc:creator>
  <cp:keywords/>
  <dc:description/>
  <cp:lastModifiedBy>LUZ MARINA VARGAS BAQUERO</cp:lastModifiedBy>
  <cp:revision>14</cp:revision>
  <dcterms:created xsi:type="dcterms:W3CDTF">2024-08-26T12:55:00Z</dcterms:created>
  <dcterms:modified xsi:type="dcterms:W3CDTF">2024-10-09T21:46:00Z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2024-08-26T13:58:35Z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86d6b312-a7f0-44f9-b0b6-ce1f8cf718ed</vt:lpwstr>
  </property>
  <property fmtid="{D5CDD505-2E9C-101B-9397-08002B2CF9AE}" pid="8" name="MSIP_Label_41b88ec2-a72b-4523-9e84-0458a1764731_ContentBits">
    <vt:lpwstr>0</vt:lpwstr>
  </property>
</Properties>
</file>