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9C9C1"/>
  <w:body>
    <w:p w14:paraId="7CD0BB1D" w14:textId="66F36FC2" w:rsidR="00726E51" w:rsidRPr="00F02614" w:rsidRDefault="00F02614" w:rsidP="00291F36">
      <w:pPr>
        <w:spacing w:after="0"/>
        <w:rPr>
          <w:rFonts w:ascii="Gilroy ExtraBold" w:hAnsi="Gilroy ExtraBold"/>
          <w:color w:val="39231F"/>
          <w:spacing w:val="30"/>
          <w:sz w:val="36"/>
          <w:szCs w:val="36"/>
        </w:rPr>
      </w:pPr>
      <w:r w:rsidRPr="00F02614">
        <w:rPr>
          <w:rFonts w:ascii="Gilroy ExtraBold" w:hAnsi="Gilroy ExtraBold"/>
          <w:noProof/>
          <w:color w:val="39231F"/>
          <w:spacing w:val="30"/>
          <w:sz w:val="36"/>
          <w:szCs w:val="36"/>
        </w:rPr>
        <mc:AlternateContent>
          <mc:Choice Requires="wps">
            <w:drawing>
              <wp:anchor distT="0" distB="0" distL="114300" distR="114300" simplePos="0" relativeHeight="251468800" behindDoc="0" locked="0" layoutInCell="1" allowOverlap="1" wp14:anchorId="6E77AB91" wp14:editId="51571077">
                <wp:simplePos x="0" y="0"/>
                <wp:positionH relativeFrom="column">
                  <wp:posOffset>5146243</wp:posOffset>
                </wp:positionH>
                <wp:positionV relativeFrom="paragraph">
                  <wp:posOffset>0</wp:posOffset>
                </wp:positionV>
                <wp:extent cx="1820774" cy="271145"/>
                <wp:effectExtent l="0" t="0" r="0" b="0"/>
                <wp:wrapNone/>
                <wp:docPr id="1339176959" name="Text Box 6"/>
                <wp:cNvGraphicFramePr/>
                <a:graphic xmlns:a="http://schemas.openxmlformats.org/drawingml/2006/main">
                  <a:graphicData uri="http://schemas.microsoft.com/office/word/2010/wordprocessingShape">
                    <wps:wsp>
                      <wps:cNvSpPr txBox="1"/>
                      <wps:spPr>
                        <a:xfrm>
                          <a:off x="0" y="0"/>
                          <a:ext cx="1820774" cy="271145"/>
                        </a:xfrm>
                        <a:prstGeom prst="rect">
                          <a:avLst/>
                        </a:prstGeom>
                        <a:noFill/>
                        <a:ln w="6350">
                          <a:noFill/>
                        </a:ln>
                      </wps:spPr>
                      <wps:txbx>
                        <w:txbxContent>
                          <w:p w14:paraId="08438F1E" w14:textId="5B8DC96B" w:rsidR="007A3976" w:rsidRPr="00F02614" w:rsidRDefault="00C859B2" w:rsidP="007A3976">
                            <w:pPr>
                              <w:spacing w:after="0"/>
                              <w:jc w:val="right"/>
                              <w:rPr>
                                <w:rFonts w:ascii="Gilroy ExtraBold" w:hAnsi="Gilroy ExtraBold"/>
                                <w:color w:val="39231F"/>
                                <w:spacing w:val="20"/>
                                <w:sz w:val="18"/>
                                <w:szCs w:val="18"/>
                                <w:lang w:val="pl-PL"/>
                              </w:rPr>
                            </w:pPr>
                            <w:r w:rsidRPr="00F02614">
                              <w:rPr>
                                <w:rFonts w:ascii="Gilroy ExtraBold" w:hAnsi="Gilroy ExtraBold"/>
                                <w:color w:val="39231F"/>
                                <w:spacing w:val="20"/>
                                <w:sz w:val="18"/>
                                <w:szCs w:val="18"/>
                                <w:lang w:val="pl-PL"/>
                              </w:rPr>
                              <w:t>KULASINSKI@</w:t>
                            </w:r>
                            <w:r w:rsidR="002E163D" w:rsidRPr="00F02614">
                              <w:rPr>
                                <w:rFonts w:ascii="Gilroy ExtraBold" w:hAnsi="Gilroy ExtraBold"/>
                                <w:color w:val="39231F"/>
                                <w:spacing w:val="20"/>
                                <w:sz w:val="18"/>
                                <w:szCs w:val="18"/>
                                <w:lang w:val="pl-PL"/>
                              </w:rPr>
                              <w:t>GMAIL.COM</w:t>
                            </w:r>
                          </w:p>
                          <w:p w14:paraId="3CA4F00F" w14:textId="2EFF4D39" w:rsidR="00A44713" w:rsidRPr="00A3365B" w:rsidRDefault="00A44713" w:rsidP="00C859B2">
                            <w:pPr>
                              <w:spacing w:after="0"/>
                              <w:jc w:val="right"/>
                              <w:rPr>
                                <w:rFonts w:ascii="Gilroy ExtraBold" w:hAnsi="Gilroy ExtraBold"/>
                                <w:color w:val="39231F"/>
                                <w:spacing w:val="20"/>
                                <w:sz w:val="16"/>
                                <w:szCs w:val="16"/>
                                <w:lang w:val="pl-PL"/>
                              </w:rPr>
                            </w:pPr>
                          </w:p>
                          <w:p w14:paraId="3A9EB66B" w14:textId="77777777" w:rsidR="00726E51" w:rsidRPr="00726E51" w:rsidRDefault="00726E51" w:rsidP="00726E51">
                            <w:pPr>
                              <w:spacing w:after="0"/>
                              <w:jc w:val="right"/>
                              <w:rPr>
                                <w:rFonts w:ascii="Gilroy ExtraBold" w:hAnsi="Gilroy ExtraBold"/>
                                <w:color w:val="39231F"/>
                                <w:spacing w:val="10"/>
                                <w:sz w:val="16"/>
                                <w:szCs w:val="16"/>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7AB91" id="_x0000_t202" coordsize="21600,21600" o:spt="202" path="m,l,21600r21600,l21600,xe">
                <v:stroke joinstyle="miter"/>
                <v:path gradientshapeok="t" o:connecttype="rect"/>
              </v:shapetype>
              <v:shape id="Text Box 6" o:spid="_x0000_s1026" type="#_x0000_t202" style="position:absolute;margin-left:405.2pt;margin-top:0;width:143.35pt;height:21.35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" filled="f" stroked="f" strokeweight=".5pt">
                <v:textbox>
                  <w:txbxContent>
                    <w:p w14:paraId="08438F1E" w14:textId="5B8DC96B" w:rsidR="007A3976" w:rsidRPr="00F02614" w:rsidRDefault="00C859B2" w:rsidP="007A3976">
                      <w:pPr>
                        <w:spacing w:after="0"/>
                        <w:jc w:val="right"/>
                        <w:rPr>
                          <w:rFonts w:ascii="Gilroy ExtraBold" w:hAnsi="Gilroy ExtraBold"/>
                          <w:color w:val="39231F"/>
                          <w:spacing w:val="20"/>
                          <w:sz w:val="18"/>
                          <w:szCs w:val="18"/>
                          <w:lang w:val="pl-PL"/>
                        </w:rPr>
                      </w:pPr>
                      <w:r w:rsidRPr="00F02614">
                        <w:rPr>
                          <w:rFonts w:ascii="Gilroy ExtraBold" w:hAnsi="Gilroy ExtraBold"/>
                          <w:color w:val="39231F"/>
                          <w:spacing w:val="20"/>
                          <w:sz w:val="18"/>
                          <w:szCs w:val="18"/>
                          <w:lang w:val="pl-PL"/>
                        </w:rPr>
                        <w:t>KULASINSKI@</w:t>
                      </w:r>
                      <w:r w:rsidR="002E163D" w:rsidRPr="00F02614">
                        <w:rPr>
                          <w:rFonts w:ascii="Gilroy ExtraBold" w:hAnsi="Gilroy ExtraBold"/>
                          <w:color w:val="39231F"/>
                          <w:spacing w:val="20"/>
                          <w:sz w:val="18"/>
                          <w:szCs w:val="18"/>
                          <w:lang w:val="pl-PL"/>
                        </w:rPr>
                        <w:t>GMAIL.COM</w:t>
                      </w:r>
                    </w:p>
                    <w:p w14:paraId="3CA4F00F" w14:textId="2EFF4D39" w:rsidR="00A44713" w:rsidRPr="00A3365B" w:rsidRDefault="00A44713" w:rsidP="00C859B2">
                      <w:pPr>
                        <w:spacing w:after="0"/>
                        <w:jc w:val="right"/>
                        <w:rPr>
                          <w:rFonts w:ascii="Gilroy ExtraBold" w:hAnsi="Gilroy ExtraBold"/>
                          <w:color w:val="39231F"/>
                          <w:spacing w:val="20"/>
                          <w:sz w:val="16"/>
                          <w:szCs w:val="16"/>
                          <w:lang w:val="pl-PL"/>
                        </w:rPr>
                      </w:pPr>
                    </w:p>
                    <w:p w14:paraId="3A9EB66B" w14:textId="77777777" w:rsidR="00726E51" w:rsidRPr="00726E51" w:rsidRDefault="00726E51" w:rsidP="00726E51">
                      <w:pPr>
                        <w:spacing w:after="0"/>
                        <w:jc w:val="right"/>
                        <w:rPr>
                          <w:rFonts w:ascii="Gilroy ExtraBold" w:hAnsi="Gilroy ExtraBold"/>
                          <w:color w:val="39231F"/>
                          <w:spacing w:val="10"/>
                          <w:sz w:val="16"/>
                          <w:szCs w:val="16"/>
                          <w:lang w:val="pl-PL"/>
                        </w:rPr>
                      </w:pPr>
                    </w:p>
                  </w:txbxContent>
                </v:textbox>
              </v:shape>
            </w:pict>
          </mc:Fallback>
        </mc:AlternateContent>
      </w:r>
      <w:r w:rsidR="007A3976" w:rsidRPr="00F02614">
        <w:rPr>
          <w:rFonts w:ascii="Gilroy ExtraBold" w:hAnsi="Gilroy ExtraBold"/>
          <w:noProof/>
          <w:color w:val="39231F"/>
          <w:spacing w:val="30"/>
          <w:sz w:val="36"/>
          <w:szCs w:val="36"/>
        </w:rPr>
        <w:drawing>
          <wp:anchor distT="0" distB="0" distL="114300" distR="114300" simplePos="0" relativeHeight="251326464" behindDoc="1" locked="0" layoutInCell="1" allowOverlap="1" wp14:anchorId="09800330" wp14:editId="428641CF">
            <wp:simplePos x="0" y="0"/>
            <wp:positionH relativeFrom="page">
              <wp:posOffset>0</wp:posOffset>
            </wp:positionH>
            <wp:positionV relativeFrom="paragraph">
              <wp:posOffset>-452437</wp:posOffset>
            </wp:positionV>
            <wp:extent cx="7771130" cy="3690937"/>
            <wp:effectExtent l="0" t="0" r="1270" b="5080"/>
            <wp:wrapNone/>
            <wp:docPr id="17606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4531" name="Picture 1760654531"/>
                    <pic:cNvPicPr/>
                  </pic:nvPicPr>
                  <pic:blipFill>
                    <a:blip r:embed="rId8">
                      <a:extLst>
                        <a:ext uri="{28A0092B-C50C-407E-A947-70E740481C1C}">
                          <a14:useLocalDpi xmlns:a14="http://schemas.microsoft.com/office/drawing/2010/main" val="0"/>
                        </a:ext>
                      </a:extLst>
                    </a:blip>
                    <a:stretch>
                      <a:fillRect/>
                    </a:stretch>
                  </pic:blipFill>
                  <pic:spPr>
                    <a:xfrm>
                      <a:off x="0" y="0"/>
                      <a:ext cx="7775017" cy="3692783"/>
                    </a:xfrm>
                    <a:prstGeom prst="rect">
                      <a:avLst/>
                    </a:prstGeom>
                  </pic:spPr>
                </pic:pic>
              </a:graphicData>
            </a:graphic>
            <wp14:sizeRelH relativeFrom="page">
              <wp14:pctWidth>0</wp14:pctWidth>
            </wp14:sizeRelH>
            <wp14:sizeRelV relativeFrom="page">
              <wp14:pctHeight>0</wp14:pctHeight>
            </wp14:sizeRelV>
          </wp:anchor>
        </w:drawing>
      </w:r>
      <w:r w:rsidR="00291F36" w:rsidRPr="00F02614">
        <w:rPr>
          <w:rFonts w:ascii="Gilroy ExtraBold" w:hAnsi="Gilroy ExtraBold"/>
          <w:color w:val="39231F"/>
          <w:spacing w:val="30"/>
          <w:sz w:val="36"/>
          <w:szCs w:val="36"/>
        </w:rPr>
        <w:t>KAROL</w:t>
      </w:r>
      <w:r w:rsidR="000C386C" w:rsidRPr="00F02614">
        <w:rPr>
          <w:rFonts w:ascii="Gilroy ExtraBold" w:hAnsi="Gilroy ExtraBold"/>
          <w:color w:val="39231F"/>
          <w:spacing w:val="30"/>
          <w:sz w:val="36"/>
          <w:szCs w:val="36"/>
        </w:rPr>
        <w:t xml:space="preserve"> </w:t>
      </w:r>
      <w:r w:rsidR="00291F36" w:rsidRPr="00F02614">
        <w:rPr>
          <w:rFonts w:ascii="Gilroy ExtraBold" w:hAnsi="Gilroy ExtraBold"/>
          <w:color w:val="39231F"/>
          <w:spacing w:val="30"/>
          <w:sz w:val="36"/>
          <w:szCs w:val="36"/>
        </w:rPr>
        <w:t>KULASINSKI</w:t>
      </w:r>
      <w:r w:rsidR="000C386C" w:rsidRPr="00F02614">
        <w:rPr>
          <w:rFonts w:ascii="Gilroy ExtraBold" w:hAnsi="Gilroy ExtraBold"/>
          <w:color w:val="39231F"/>
          <w:spacing w:val="30"/>
          <w:sz w:val="36"/>
          <w:szCs w:val="36"/>
        </w:rPr>
        <w:t xml:space="preserve"> </w:t>
      </w:r>
      <w:r w:rsidR="00726E51" w:rsidRPr="00F02614">
        <w:rPr>
          <w:rFonts w:ascii="Gilroy ExtraBold" w:hAnsi="Gilroy ExtraBold"/>
          <w:color w:val="39231F"/>
          <w:spacing w:val="30"/>
          <w:sz w:val="36"/>
          <w:szCs w:val="36"/>
        </w:rPr>
        <w:t>PH.D.</w:t>
      </w:r>
    </w:p>
    <w:p w14:paraId="3BB726D2" w14:textId="616C7183" w:rsidR="002D356B" w:rsidRPr="00291F36" w:rsidRDefault="007A3976" w:rsidP="000E704F">
      <w:pPr>
        <w:rPr>
          <w:rFonts w:ascii="Lato Black" w:hAnsi="Lato Black"/>
        </w:rPr>
      </w:pPr>
      <w:r w:rsidRPr="00A3365B">
        <w:rPr>
          <w:rFonts w:ascii="Gilroy ExtraBold" w:hAnsi="Gilroy ExtraBold"/>
          <w:noProof/>
          <w:color w:val="39231F"/>
          <w:spacing w:val="30"/>
          <w:sz w:val="28"/>
          <w:szCs w:val="28"/>
        </w:rPr>
        <mc:AlternateContent>
          <mc:Choice Requires="wps">
            <w:drawing>
              <wp:anchor distT="0" distB="0" distL="114300" distR="114300" simplePos="0" relativeHeight="252048384" behindDoc="0" locked="0" layoutInCell="1" allowOverlap="1" wp14:anchorId="10C1A56F" wp14:editId="47A8BA49">
                <wp:simplePos x="0" y="0"/>
                <wp:positionH relativeFrom="column">
                  <wp:posOffset>541973</wp:posOffset>
                </wp:positionH>
                <wp:positionV relativeFrom="paragraph">
                  <wp:posOffset>173990</wp:posOffset>
                </wp:positionV>
                <wp:extent cx="1689100" cy="561975"/>
                <wp:effectExtent l="0" t="0" r="0" b="0"/>
                <wp:wrapNone/>
                <wp:docPr id="921034587" name="Text Box 6"/>
                <wp:cNvGraphicFramePr/>
                <a:graphic xmlns:a="http://schemas.openxmlformats.org/drawingml/2006/main">
                  <a:graphicData uri="http://schemas.microsoft.com/office/word/2010/wordprocessingShape">
                    <wps:wsp>
                      <wps:cNvSpPr txBox="1"/>
                      <wps:spPr>
                        <a:xfrm>
                          <a:off x="0" y="0"/>
                          <a:ext cx="1689100" cy="561975"/>
                        </a:xfrm>
                        <a:prstGeom prst="rect">
                          <a:avLst/>
                        </a:prstGeom>
                        <a:noFill/>
                        <a:ln w="6350">
                          <a:noFill/>
                        </a:ln>
                      </wps:spPr>
                      <wps:txbx>
                        <w:txbxContent>
                          <w:p w14:paraId="1B60ED1C" w14:textId="062ACFA1" w:rsidR="007A3976" w:rsidRPr="00F02614" w:rsidRDefault="007A3976" w:rsidP="00F02614">
                            <w:pPr>
                              <w:spacing w:after="0" w:line="360" w:lineRule="auto"/>
                              <w:rPr>
                                <w:rFonts w:ascii="Gilroy ExtraBold" w:hAnsi="Gilroy ExtraBold"/>
                                <w:color w:val="39231F"/>
                                <w:spacing w:val="20"/>
                                <w:sz w:val="18"/>
                                <w:szCs w:val="18"/>
                                <w:lang w:val="pl-PL"/>
                              </w:rPr>
                            </w:pPr>
                            <w:r w:rsidRPr="00F02614">
                              <w:rPr>
                                <w:rFonts w:ascii="Gilroy ExtraBold" w:hAnsi="Gilroy ExtraBold"/>
                                <w:color w:val="39231F"/>
                                <w:spacing w:val="20"/>
                                <w:sz w:val="18"/>
                                <w:szCs w:val="18"/>
                                <w:lang w:val="pl-PL"/>
                              </w:rPr>
                              <w:t>+48 576 586 384</w:t>
                            </w:r>
                          </w:p>
                          <w:p w14:paraId="54654BF3" w14:textId="1E49221A" w:rsidR="007A3976" w:rsidRPr="00F02614" w:rsidRDefault="007A3976" w:rsidP="00F02614">
                            <w:pPr>
                              <w:spacing w:after="0" w:line="360" w:lineRule="auto"/>
                              <w:rPr>
                                <w:rFonts w:ascii="Gilroy ExtraBold" w:hAnsi="Gilroy ExtraBold"/>
                                <w:color w:val="39231F"/>
                                <w:spacing w:val="20"/>
                                <w:sz w:val="18"/>
                                <w:szCs w:val="18"/>
                                <w:lang w:val="pl-PL"/>
                              </w:rPr>
                            </w:pPr>
                            <w:r w:rsidRPr="00F02614">
                              <w:rPr>
                                <w:rFonts w:ascii="Gilroy ExtraBold" w:hAnsi="Gilroy ExtraBold"/>
                                <w:color w:val="39231F"/>
                                <w:spacing w:val="20"/>
                                <w:sz w:val="18"/>
                                <w:szCs w:val="18"/>
                                <w:lang w:val="pl-PL"/>
                              </w:rPr>
                              <w:t>WARSAW, POLAND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1A56F" id="_x0000_s1027" type="#_x0000_t202" style="position:absolute;margin-left:42.7pt;margin-top:13.7pt;width:133pt;height:44.2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" filled="f" stroked="f" strokeweight=".5pt">
                <v:textbox>
                  <w:txbxContent>
                    <w:p w14:paraId="1B60ED1C" w14:textId="062ACFA1" w:rsidR="007A3976" w:rsidRPr="00F02614" w:rsidRDefault="007A3976" w:rsidP="00F02614">
                      <w:pPr>
                        <w:spacing w:after="0" w:line="360" w:lineRule="auto"/>
                        <w:rPr>
                          <w:rFonts w:ascii="Gilroy ExtraBold" w:hAnsi="Gilroy ExtraBold"/>
                          <w:color w:val="39231F"/>
                          <w:spacing w:val="20"/>
                          <w:sz w:val="18"/>
                          <w:szCs w:val="18"/>
                          <w:lang w:val="pl-PL"/>
                        </w:rPr>
                      </w:pPr>
                      <w:r w:rsidRPr="00F02614">
                        <w:rPr>
                          <w:rFonts w:ascii="Gilroy ExtraBold" w:hAnsi="Gilroy ExtraBold"/>
                          <w:color w:val="39231F"/>
                          <w:spacing w:val="20"/>
                          <w:sz w:val="18"/>
                          <w:szCs w:val="18"/>
                          <w:lang w:val="pl-PL"/>
                        </w:rPr>
                        <w:t>+48 576 586 384</w:t>
                      </w:r>
                    </w:p>
                    <w:p w14:paraId="54654BF3" w14:textId="1E49221A" w:rsidR="007A3976" w:rsidRPr="00F02614" w:rsidRDefault="007A3976" w:rsidP="00F02614">
                      <w:pPr>
                        <w:spacing w:after="0" w:line="360" w:lineRule="auto"/>
                        <w:rPr>
                          <w:rFonts w:ascii="Gilroy ExtraBold" w:hAnsi="Gilroy ExtraBold"/>
                          <w:color w:val="39231F"/>
                          <w:spacing w:val="20"/>
                          <w:sz w:val="18"/>
                          <w:szCs w:val="18"/>
                          <w:lang w:val="pl-PL"/>
                        </w:rPr>
                      </w:pPr>
                      <w:r w:rsidRPr="00F02614">
                        <w:rPr>
                          <w:rFonts w:ascii="Gilroy ExtraBold" w:hAnsi="Gilroy ExtraBold"/>
                          <w:color w:val="39231F"/>
                          <w:spacing w:val="20"/>
                          <w:sz w:val="18"/>
                          <w:szCs w:val="18"/>
                          <w:lang w:val="pl-PL"/>
                        </w:rPr>
                        <w:t>WARSAW, POLAND</w:t>
                      </w:r>
                    </w:p>
                  </w:txbxContent>
                </v:textbox>
              </v:shape>
            </w:pict>
          </mc:Fallback>
        </mc:AlternateContent>
      </w:r>
      <w:r>
        <w:rPr>
          <w:noProof/>
        </w:rPr>
        <w:drawing>
          <wp:anchor distT="0" distB="0" distL="114300" distR="114300" simplePos="0" relativeHeight="252046336" behindDoc="0" locked="0" layoutInCell="1" allowOverlap="1" wp14:anchorId="1BD94DD2" wp14:editId="722ECB5C">
            <wp:simplePos x="0" y="0"/>
            <wp:positionH relativeFrom="column">
              <wp:posOffset>-1</wp:posOffset>
            </wp:positionH>
            <wp:positionV relativeFrom="paragraph">
              <wp:posOffset>179387</wp:posOffset>
            </wp:positionV>
            <wp:extent cx="485775" cy="485775"/>
            <wp:effectExtent l="0" t="0" r="9525" b="9525"/>
            <wp:wrapNone/>
            <wp:docPr id="878183079" name="Picture 1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3079" name="Picture 17">
                      <a:hlinkClick r:id="rId9"/>
                    </pic:cNvPr>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5284C4" w14:textId="2354577D" w:rsidR="002D356B" w:rsidRDefault="002D356B" w:rsidP="000E704F"/>
    <w:p w14:paraId="1FED3028" w14:textId="07C67F94" w:rsidR="002D356B" w:rsidRDefault="002D356B" w:rsidP="000E704F"/>
    <w:p w14:paraId="358111CE" w14:textId="5F9EF879" w:rsidR="002D356B" w:rsidRDefault="002D356B" w:rsidP="000E704F"/>
    <w:p w14:paraId="59493D3C" w14:textId="6064BF47" w:rsidR="002D356B" w:rsidRDefault="00A44713" w:rsidP="000E704F">
      <w:r>
        <w:rPr>
          <w:rFonts w:ascii="Gilroy ExtraBold" w:hAnsi="Gilroy ExtraBold"/>
          <w:noProof/>
          <w:color w:val="39231F"/>
          <w:spacing w:val="30"/>
        </w:rPr>
        <mc:AlternateContent>
          <mc:Choice Requires="wps">
            <w:drawing>
              <wp:anchor distT="0" distB="0" distL="114300" distR="114300" simplePos="0" relativeHeight="251496448" behindDoc="0" locked="0" layoutInCell="1" allowOverlap="1" wp14:anchorId="0647BC19" wp14:editId="140AEBA6">
                <wp:simplePos x="0" y="0"/>
                <wp:positionH relativeFrom="leftMargin">
                  <wp:posOffset>0</wp:posOffset>
                </wp:positionH>
                <wp:positionV relativeFrom="paragraph">
                  <wp:posOffset>67310</wp:posOffset>
                </wp:positionV>
                <wp:extent cx="7772400" cy="342900"/>
                <wp:effectExtent l="0" t="0" r="0" b="0"/>
                <wp:wrapNone/>
                <wp:docPr id="989108867" name="Text Box 6"/>
                <wp:cNvGraphicFramePr/>
                <a:graphic xmlns:a="http://schemas.openxmlformats.org/drawingml/2006/main">
                  <a:graphicData uri="http://schemas.microsoft.com/office/word/2010/wordprocessingShape">
                    <wps:wsp>
                      <wps:cNvSpPr txBox="1"/>
                      <wps:spPr>
                        <a:xfrm>
                          <a:off x="0" y="0"/>
                          <a:ext cx="7772400" cy="342900"/>
                        </a:xfrm>
                        <a:prstGeom prst="rect">
                          <a:avLst/>
                        </a:prstGeom>
                        <a:noFill/>
                        <a:ln w="6350">
                          <a:noFill/>
                        </a:ln>
                        <a:effectLst/>
                      </wps:spPr>
                      <wps:txbx>
                        <w:txbxContent>
                          <w:p w14:paraId="157D4F8B" w14:textId="3F66A7E5" w:rsidR="00135B32" w:rsidRPr="00B11EEA" w:rsidRDefault="006D5F9A" w:rsidP="00D64D6F">
                            <w:pPr>
                              <w:spacing w:after="0"/>
                              <w:jc w:val="center"/>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pPr>
                            <w:r>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AI/ML EXECUTIVE</w:t>
                            </w:r>
                            <w:r w:rsidR="002D29B7"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LEADER </w:t>
                            </w:r>
                            <w:r>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DELIVERING SCALABLE</w:t>
                            </w:r>
                            <w:r w:rsidR="002D29B7"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7BC19" id="_x0000_s1028" type="#_x0000_t202" style="position:absolute;margin-left:0;margin-top:5.3pt;width:612pt;height:27pt;z-index:2514964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" filled="f" stroked="f" strokeweight=".5pt">
                <v:textbox>
                  <w:txbxContent>
                    <w:p w14:paraId="157D4F8B" w14:textId="3F66A7E5" w:rsidR="00135B32" w:rsidRPr="00B11EEA" w:rsidRDefault="006D5F9A" w:rsidP="00D64D6F">
                      <w:pPr>
                        <w:spacing w:after="0"/>
                        <w:jc w:val="center"/>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pPr>
                      <w:r>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AI/ML EXECUTIVE</w:t>
                      </w:r>
                      <w:r w:rsidR="002D29B7"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LEADER </w:t>
                      </w:r>
                      <w:r>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DELIVERING SCALABLE</w:t>
                      </w:r>
                      <w:r w:rsidR="002D29B7"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SOLUTIONS</w:t>
                      </w:r>
                    </w:p>
                  </w:txbxContent>
                </v:textbox>
                <w10:wrap anchorx="margin"/>
              </v:shape>
            </w:pict>
          </mc:Fallback>
        </mc:AlternateContent>
      </w:r>
    </w:p>
    <w:p w14:paraId="5FBEDC6E" w14:textId="788C3173" w:rsidR="002D356B" w:rsidRDefault="00A44713" w:rsidP="000E704F">
      <w:r>
        <w:rPr>
          <w:rFonts w:ascii="Gilroy ExtraBold" w:hAnsi="Gilroy ExtraBold"/>
          <w:noProof/>
          <w:color w:val="39231F"/>
          <w:spacing w:val="30"/>
        </w:rPr>
        <mc:AlternateContent>
          <mc:Choice Requires="wps">
            <w:drawing>
              <wp:anchor distT="0" distB="0" distL="114300" distR="114300" simplePos="0" relativeHeight="251891712" behindDoc="0" locked="0" layoutInCell="1" allowOverlap="1" wp14:anchorId="556E65A9" wp14:editId="7C7779BD">
                <wp:simplePos x="0" y="0"/>
                <wp:positionH relativeFrom="column">
                  <wp:posOffset>-104775</wp:posOffset>
                </wp:positionH>
                <wp:positionV relativeFrom="paragraph">
                  <wp:posOffset>128589</wp:posOffset>
                </wp:positionV>
                <wp:extent cx="7069455" cy="1256982"/>
                <wp:effectExtent l="0" t="0" r="0" b="635"/>
                <wp:wrapNone/>
                <wp:docPr id="1441839229" name="Text Box 6"/>
                <wp:cNvGraphicFramePr/>
                <a:graphic xmlns:a="http://schemas.openxmlformats.org/drawingml/2006/main">
                  <a:graphicData uri="http://schemas.microsoft.com/office/word/2010/wordprocessingShape">
                    <wps:wsp>
                      <wps:cNvSpPr txBox="1"/>
                      <wps:spPr>
                        <a:xfrm>
                          <a:off x="0" y="0"/>
                          <a:ext cx="7069455" cy="1256982"/>
                        </a:xfrm>
                        <a:prstGeom prst="rect">
                          <a:avLst/>
                        </a:prstGeom>
                        <a:noFill/>
                        <a:ln w="6350">
                          <a:noFill/>
                        </a:ln>
                      </wps:spPr>
                      <wps:txbx>
                        <w:txbxContent>
                          <w:p w14:paraId="1C01DD79" w14:textId="37E64A49" w:rsidR="00093EE4" w:rsidRPr="00093EE4" w:rsidRDefault="00093EE4" w:rsidP="006D5F9A">
                            <w:pPr>
                              <w:spacing w:after="120"/>
                              <w:jc w:val="both"/>
                              <w:rPr>
                                <w:rFonts w:ascii="Gilroy-Regular" w:hAnsi="Gilroy-Regular"/>
                                <w:spacing w:val="10"/>
                                <w:sz w:val="18"/>
                                <w:szCs w:val="18"/>
                                <w:lang w:val="pl-PL"/>
                              </w:rPr>
                            </w:pPr>
                            <w:r w:rsidRPr="00093EE4">
                              <w:rPr>
                                <w:rFonts w:ascii="Gilroy-Regular" w:hAnsi="Gilroy-Regular"/>
                                <w:spacing w:val="10"/>
                                <w:sz w:val="18"/>
                                <w:szCs w:val="18"/>
                                <w:lang w:val="pl-PL"/>
                              </w:rPr>
                              <w:t>Tech executive and AI leader</w:t>
                            </w:r>
                            <w:r w:rsidR="00B07CDC" w:rsidRPr="00093EE4">
                              <w:rPr>
                                <w:rFonts w:ascii="Gilroy-Regular" w:hAnsi="Gilroy-Regular"/>
                                <w:spacing w:val="10"/>
                                <w:sz w:val="18"/>
                                <w:szCs w:val="18"/>
                                <w:lang w:val="pl-PL"/>
                              </w:rPr>
                              <w:t xml:space="preserve"> with</w:t>
                            </w:r>
                            <w:r w:rsidR="005462A6" w:rsidRPr="00093EE4">
                              <w:rPr>
                                <w:rFonts w:ascii="Gilroy-Regular" w:hAnsi="Gilroy-Regular"/>
                                <w:spacing w:val="10"/>
                                <w:sz w:val="18"/>
                                <w:szCs w:val="18"/>
                                <w:lang w:val="pl-PL"/>
                              </w:rPr>
                              <w:t xml:space="preserve"> 16</w:t>
                            </w:r>
                            <w:r w:rsidRPr="00093EE4">
                              <w:rPr>
                                <w:rFonts w:ascii="Gilroy-Regular" w:hAnsi="Gilroy-Regular"/>
                                <w:spacing w:val="10"/>
                                <w:sz w:val="18"/>
                                <w:szCs w:val="18"/>
                                <w:lang w:val="pl-PL"/>
                              </w:rPr>
                              <w:t>+</w:t>
                            </w:r>
                            <w:r w:rsidR="005462A6" w:rsidRPr="00093EE4">
                              <w:rPr>
                                <w:rFonts w:ascii="Gilroy-Regular" w:hAnsi="Gilroy-Regular"/>
                                <w:spacing w:val="10"/>
                                <w:sz w:val="18"/>
                                <w:szCs w:val="18"/>
                                <w:lang w:val="pl-PL"/>
                              </w:rPr>
                              <w:t xml:space="preserve"> years at the intersection of </w:t>
                            </w:r>
                            <w:r w:rsidRPr="00093EE4">
                              <w:rPr>
                                <w:rFonts w:ascii="Gilroy-Regular" w:hAnsi="Gilroy-Regular"/>
                                <w:spacing w:val="10"/>
                                <w:sz w:val="18"/>
                                <w:szCs w:val="18"/>
                                <w:lang w:val="pl-PL"/>
                              </w:rPr>
                              <w:t>machine learning,</w:t>
                            </w:r>
                            <w:r>
                              <w:rPr>
                                <w:rFonts w:ascii="Gilroy-Regular" w:hAnsi="Gilroy-Regular"/>
                                <w:spacing w:val="10"/>
                                <w:sz w:val="18"/>
                                <w:szCs w:val="18"/>
                                <w:lang w:val="pl-PL"/>
                              </w:rPr>
                              <w:t xml:space="preserve"> platform</w:t>
                            </w:r>
                            <w:r w:rsidRPr="00093EE4">
                              <w:rPr>
                                <w:rFonts w:ascii="Gilroy-Regular" w:hAnsi="Gilroy-Regular"/>
                                <w:spacing w:val="10"/>
                                <w:sz w:val="18"/>
                                <w:szCs w:val="18"/>
                                <w:lang w:val="pl-PL"/>
                              </w:rPr>
                              <w:t xml:space="preserve"> engineering, and business</w:t>
                            </w:r>
                            <w:r>
                              <w:rPr>
                                <w:rFonts w:ascii="Gilroy-Regular" w:hAnsi="Gilroy-Regular"/>
                                <w:spacing w:val="10"/>
                                <w:sz w:val="18"/>
                                <w:szCs w:val="18"/>
                                <w:lang w:val="pl-PL"/>
                              </w:rPr>
                              <w:t>.</w:t>
                            </w:r>
                            <w:r w:rsidRPr="00093EE4">
                              <w:rPr>
                                <w:rFonts w:ascii="Gilroy-Regular" w:hAnsi="Gilroy-Regular"/>
                                <w:spacing w:val="10"/>
                                <w:sz w:val="18"/>
                                <w:szCs w:val="18"/>
                                <w:lang w:val="pl-PL"/>
                              </w:rPr>
                              <w:t xml:space="preserve"> </w:t>
                            </w:r>
                            <w:r>
                              <w:rPr>
                                <w:rFonts w:ascii="Gilroy-Regular" w:hAnsi="Gilroy-Regular"/>
                                <w:spacing w:val="10"/>
                                <w:sz w:val="18"/>
                                <w:szCs w:val="18"/>
                                <w:lang w:val="pl-PL"/>
                              </w:rPr>
                              <w:t>C</w:t>
                            </w:r>
                            <w:r w:rsidRPr="00093EE4">
                              <w:rPr>
                                <w:rFonts w:ascii="Gilroy-Regular" w:hAnsi="Gilroy-Regular"/>
                                <w:spacing w:val="10"/>
                                <w:sz w:val="18"/>
                                <w:szCs w:val="18"/>
                                <w:lang w:val="pl-PL"/>
                              </w:rPr>
                              <w:t xml:space="preserve">urrently heading ML for Samsung Ads and leading multi-team organizations across ML Engineering and MLOps. I build and scale production-grade ML/GenAI platforms – </w:t>
                            </w:r>
                            <w:r>
                              <w:rPr>
                                <w:rFonts w:ascii="Gilroy-Regular" w:hAnsi="Gilroy-Regular"/>
                                <w:spacing w:val="10"/>
                                <w:sz w:val="18"/>
                                <w:szCs w:val="18"/>
                                <w:lang w:val="pl-PL"/>
                              </w:rPr>
                              <w:t>spanning</w:t>
                            </w:r>
                            <w:r w:rsidRPr="00093EE4">
                              <w:rPr>
                                <w:rFonts w:ascii="Gilroy-Regular" w:hAnsi="Gilroy-Regular"/>
                                <w:spacing w:val="10"/>
                                <w:sz w:val="18"/>
                                <w:szCs w:val="18"/>
                                <w:lang w:val="pl-PL"/>
                              </w:rPr>
                              <w:t xml:space="preserve"> </w:t>
                            </w:r>
                            <w:r>
                              <w:rPr>
                                <w:rFonts w:ascii="Gilroy-Regular" w:hAnsi="Gilroy-Regular"/>
                                <w:spacing w:val="10"/>
                                <w:sz w:val="18"/>
                                <w:szCs w:val="18"/>
                                <w:lang w:val="pl-PL"/>
                              </w:rPr>
                              <w:t xml:space="preserve">revenue </w:t>
                            </w:r>
                            <w:r w:rsidRPr="00093EE4">
                              <w:rPr>
                                <w:rFonts w:ascii="Gilroy-Regular" w:hAnsi="Gilroy-Regular"/>
                                <w:spacing w:val="10"/>
                                <w:sz w:val="18"/>
                                <w:szCs w:val="18"/>
                                <w:lang w:val="pl-PL"/>
                              </w:rPr>
                              <w:t>optimization</w:t>
                            </w:r>
                            <w:r>
                              <w:rPr>
                                <w:rFonts w:ascii="Gilroy-Regular" w:hAnsi="Gilroy-Regular"/>
                                <w:spacing w:val="10"/>
                                <w:sz w:val="18"/>
                                <w:szCs w:val="18"/>
                                <w:lang w:val="pl-PL"/>
                              </w:rPr>
                              <w:t xml:space="preserve">, </w:t>
                            </w:r>
                            <w:r w:rsidRPr="00093EE4">
                              <w:rPr>
                                <w:rFonts w:ascii="Gilroy-Regular" w:hAnsi="Gilroy-Regular"/>
                                <w:spacing w:val="10"/>
                                <w:sz w:val="18"/>
                                <w:szCs w:val="18"/>
                                <w:lang w:val="pl-PL"/>
                              </w:rPr>
                              <w:t>personalization</w:t>
                            </w:r>
                            <w:r>
                              <w:rPr>
                                <w:rFonts w:ascii="Gilroy-Regular" w:hAnsi="Gilroy-Regular"/>
                                <w:spacing w:val="10"/>
                                <w:sz w:val="18"/>
                                <w:szCs w:val="18"/>
                                <w:lang w:val="pl-PL"/>
                              </w:rPr>
                              <w:t xml:space="preserve">, forecasting, and </w:t>
                            </w:r>
                            <w:r w:rsidRPr="00093EE4">
                              <w:rPr>
                                <w:rFonts w:ascii="Gilroy-Regular" w:hAnsi="Gilroy-Regular"/>
                                <w:spacing w:val="10"/>
                                <w:sz w:val="18"/>
                                <w:szCs w:val="18"/>
                                <w:lang w:val="pl-PL"/>
                              </w:rPr>
                              <w:t>enterprise</w:t>
                            </w:r>
                            <w:r>
                              <w:rPr>
                                <w:rFonts w:ascii="Gilroy-Regular" w:hAnsi="Gilroy-Regular"/>
                                <w:spacing w:val="10"/>
                                <w:sz w:val="18"/>
                                <w:szCs w:val="18"/>
                                <w:lang w:val="pl-PL"/>
                              </w:rPr>
                              <w:t>-grade</w:t>
                            </w:r>
                            <w:r w:rsidRPr="00093EE4">
                              <w:rPr>
                                <w:rFonts w:ascii="Gilroy-Regular" w:hAnsi="Gilroy-Regular"/>
                                <w:spacing w:val="10"/>
                                <w:sz w:val="18"/>
                                <w:szCs w:val="18"/>
                                <w:lang w:val="pl-PL"/>
                              </w:rPr>
                              <w:t xml:space="preserve"> agentic workflows</w:t>
                            </w:r>
                            <w:r w:rsidR="006D5F9A">
                              <w:rPr>
                                <w:rFonts w:ascii="Gilroy-Regular" w:hAnsi="Gilroy-Regular"/>
                                <w:spacing w:val="10"/>
                                <w:sz w:val="18"/>
                                <w:szCs w:val="18"/>
                                <w:lang w:val="pl-PL"/>
                              </w:rPr>
                              <w:t xml:space="preserve">. I </w:t>
                            </w:r>
                            <w:r w:rsidRPr="00093EE4">
                              <w:rPr>
                                <w:rFonts w:ascii="Gilroy-Regular" w:hAnsi="Gilroy-Regular"/>
                                <w:spacing w:val="10"/>
                                <w:sz w:val="18"/>
                                <w:szCs w:val="18"/>
                                <w:lang w:val="pl-PL"/>
                              </w:rPr>
                              <w:t>translat</w:t>
                            </w:r>
                            <w:r w:rsidR="006D5F9A">
                              <w:rPr>
                                <w:rFonts w:ascii="Gilroy-Regular" w:hAnsi="Gilroy-Regular"/>
                                <w:spacing w:val="10"/>
                                <w:sz w:val="18"/>
                                <w:szCs w:val="18"/>
                                <w:lang w:val="pl-PL"/>
                              </w:rPr>
                              <w:t>e</w:t>
                            </w:r>
                            <w:r w:rsidRPr="00093EE4">
                              <w:rPr>
                                <w:rFonts w:ascii="Gilroy-Regular" w:hAnsi="Gilroy-Regular"/>
                                <w:spacing w:val="10"/>
                                <w:sz w:val="18"/>
                                <w:szCs w:val="18"/>
                                <w:lang w:val="pl-PL"/>
                              </w:rPr>
                              <w:t xml:space="preserve"> strateg</w:t>
                            </w:r>
                            <w:r w:rsidR="006D5F9A">
                              <w:rPr>
                                <w:rFonts w:ascii="Gilroy-Regular" w:hAnsi="Gilroy-Regular"/>
                                <w:spacing w:val="10"/>
                                <w:sz w:val="18"/>
                                <w:szCs w:val="18"/>
                                <w:lang w:val="pl-PL"/>
                              </w:rPr>
                              <w:t>ies</w:t>
                            </w:r>
                            <w:r w:rsidRPr="00093EE4">
                              <w:rPr>
                                <w:rFonts w:ascii="Gilroy-Regular" w:hAnsi="Gilroy-Regular"/>
                                <w:spacing w:val="10"/>
                                <w:sz w:val="18"/>
                                <w:szCs w:val="18"/>
                                <w:lang w:val="pl-PL"/>
                              </w:rPr>
                              <w:t xml:space="preserve"> into measurable outcomes through rigorous evaluation, governance, and reliable delivery.</w:t>
                            </w:r>
                            <w:r>
                              <w:rPr>
                                <w:rFonts w:ascii="Gilroy-Regular" w:hAnsi="Gilroy-Regular"/>
                                <w:spacing w:val="10"/>
                                <w:sz w:val="18"/>
                                <w:szCs w:val="18"/>
                                <w:lang w:val="pl-PL"/>
                              </w:rPr>
                              <w:t xml:space="preserve"> The ML solutions I delivered have contributed $100M+ in annual business impact. </w:t>
                            </w:r>
                            <w:r w:rsidR="006D5F9A">
                              <w:rPr>
                                <w:rFonts w:ascii="Gilroy-Regular" w:hAnsi="Gilroy-Regular"/>
                                <w:spacing w:val="10"/>
                                <w:sz w:val="18"/>
                                <w:szCs w:val="18"/>
                                <w:lang w:val="pl-PL"/>
                              </w:rPr>
                              <w:t>My background combines CEO/founder execution, enterprise transformation, and deep research (PHD ETH Zurich, postdoc UC Berkeley) complemented by an MBA – enabling me to drive executive alignment, operational excellence, and responsible AI at scale.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E65A9" id="_x0000_s1029" type="#_x0000_t202" style="position:absolute;margin-left:-8.25pt;margin-top:10.15pt;width:556.65pt;height:98.9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2jVHQIAADQ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" filled="f" stroked="f" strokeweight=".5pt">
                <v:textbox>
                  <w:txbxContent>
                    <w:p w14:paraId="1C01DD79" w14:textId="37E64A49" w:rsidR="00093EE4" w:rsidRPr="00093EE4" w:rsidRDefault="00093EE4" w:rsidP="006D5F9A">
                      <w:pPr>
                        <w:spacing w:after="120"/>
                        <w:jc w:val="both"/>
                        <w:rPr>
                          <w:rFonts w:ascii="Gilroy-Regular" w:hAnsi="Gilroy-Regular"/>
                          <w:spacing w:val="10"/>
                          <w:sz w:val="18"/>
                          <w:szCs w:val="18"/>
                          <w:lang w:val="pl-PL"/>
                        </w:rPr>
                      </w:pPr>
                      <w:r w:rsidRPr="00093EE4">
                        <w:rPr>
                          <w:rFonts w:ascii="Gilroy-Regular" w:hAnsi="Gilroy-Regular"/>
                          <w:spacing w:val="10"/>
                          <w:sz w:val="18"/>
                          <w:szCs w:val="18"/>
                          <w:lang w:val="pl-PL"/>
                        </w:rPr>
                        <w:t>Tech executive and AI leader</w:t>
                      </w:r>
                      <w:r w:rsidR="00B07CDC" w:rsidRPr="00093EE4">
                        <w:rPr>
                          <w:rFonts w:ascii="Gilroy-Regular" w:hAnsi="Gilroy-Regular"/>
                          <w:spacing w:val="10"/>
                          <w:sz w:val="18"/>
                          <w:szCs w:val="18"/>
                          <w:lang w:val="pl-PL"/>
                        </w:rPr>
                        <w:t xml:space="preserve"> with</w:t>
                      </w:r>
                      <w:r w:rsidR="005462A6" w:rsidRPr="00093EE4">
                        <w:rPr>
                          <w:rFonts w:ascii="Gilroy-Regular" w:hAnsi="Gilroy-Regular"/>
                          <w:spacing w:val="10"/>
                          <w:sz w:val="18"/>
                          <w:szCs w:val="18"/>
                          <w:lang w:val="pl-PL"/>
                        </w:rPr>
                        <w:t xml:space="preserve"> 16</w:t>
                      </w:r>
                      <w:r w:rsidRPr="00093EE4">
                        <w:rPr>
                          <w:rFonts w:ascii="Gilroy-Regular" w:hAnsi="Gilroy-Regular"/>
                          <w:spacing w:val="10"/>
                          <w:sz w:val="18"/>
                          <w:szCs w:val="18"/>
                          <w:lang w:val="pl-PL"/>
                        </w:rPr>
                        <w:t>+</w:t>
                      </w:r>
                      <w:r w:rsidR="005462A6" w:rsidRPr="00093EE4">
                        <w:rPr>
                          <w:rFonts w:ascii="Gilroy-Regular" w:hAnsi="Gilroy-Regular"/>
                          <w:spacing w:val="10"/>
                          <w:sz w:val="18"/>
                          <w:szCs w:val="18"/>
                          <w:lang w:val="pl-PL"/>
                        </w:rPr>
                        <w:t xml:space="preserve"> years at the intersection of </w:t>
                      </w:r>
                      <w:r w:rsidRPr="00093EE4">
                        <w:rPr>
                          <w:rFonts w:ascii="Gilroy-Regular" w:hAnsi="Gilroy-Regular"/>
                          <w:spacing w:val="10"/>
                          <w:sz w:val="18"/>
                          <w:szCs w:val="18"/>
                          <w:lang w:val="pl-PL"/>
                        </w:rPr>
                        <w:t>machine learning,</w:t>
                      </w:r>
                      <w:r>
                        <w:rPr>
                          <w:rFonts w:ascii="Gilroy-Regular" w:hAnsi="Gilroy-Regular"/>
                          <w:spacing w:val="10"/>
                          <w:sz w:val="18"/>
                          <w:szCs w:val="18"/>
                          <w:lang w:val="pl-PL"/>
                        </w:rPr>
                        <w:t xml:space="preserve"> platform</w:t>
                      </w:r>
                      <w:r w:rsidRPr="00093EE4">
                        <w:rPr>
                          <w:rFonts w:ascii="Gilroy-Regular" w:hAnsi="Gilroy-Regular"/>
                          <w:spacing w:val="10"/>
                          <w:sz w:val="18"/>
                          <w:szCs w:val="18"/>
                          <w:lang w:val="pl-PL"/>
                        </w:rPr>
                        <w:t xml:space="preserve"> engineering, and business</w:t>
                      </w:r>
                      <w:r>
                        <w:rPr>
                          <w:rFonts w:ascii="Gilroy-Regular" w:hAnsi="Gilroy-Regular"/>
                          <w:spacing w:val="10"/>
                          <w:sz w:val="18"/>
                          <w:szCs w:val="18"/>
                          <w:lang w:val="pl-PL"/>
                        </w:rPr>
                        <w:t>.</w:t>
                      </w:r>
                      <w:r w:rsidRPr="00093EE4">
                        <w:rPr>
                          <w:rFonts w:ascii="Gilroy-Regular" w:hAnsi="Gilroy-Regular"/>
                          <w:spacing w:val="10"/>
                          <w:sz w:val="18"/>
                          <w:szCs w:val="18"/>
                          <w:lang w:val="pl-PL"/>
                        </w:rPr>
                        <w:t xml:space="preserve"> </w:t>
                      </w:r>
                      <w:r>
                        <w:rPr>
                          <w:rFonts w:ascii="Gilroy-Regular" w:hAnsi="Gilroy-Regular"/>
                          <w:spacing w:val="10"/>
                          <w:sz w:val="18"/>
                          <w:szCs w:val="18"/>
                          <w:lang w:val="pl-PL"/>
                        </w:rPr>
                        <w:t>C</w:t>
                      </w:r>
                      <w:r w:rsidRPr="00093EE4">
                        <w:rPr>
                          <w:rFonts w:ascii="Gilroy-Regular" w:hAnsi="Gilroy-Regular"/>
                          <w:spacing w:val="10"/>
                          <w:sz w:val="18"/>
                          <w:szCs w:val="18"/>
                          <w:lang w:val="pl-PL"/>
                        </w:rPr>
                        <w:t xml:space="preserve">urrently heading ML for Samsung Ads and leading multi-team organizations across ML Engineering and MLOps. I build and scale production-grade ML/GenAI platforms – </w:t>
                      </w:r>
                      <w:r>
                        <w:rPr>
                          <w:rFonts w:ascii="Gilroy-Regular" w:hAnsi="Gilroy-Regular"/>
                          <w:spacing w:val="10"/>
                          <w:sz w:val="18"/>
                          <w:szCs w:val="18"/>
                          <w:lang w:val="pl-PL"/>
                        </w:rPr>
                        <w:t>spanning</w:t>
                      </w:r>
                      <w:r w:rsidRPr="00093EE4">
                        <w:rPr>
                          <w:rFonts w:ascii="Gilroy-Regular" w:hAnsi="Gilroy-Regular"/>
                          <w:spacing w:val="10"/>
                          <w:sz w:val="18"/>
                          <w:szCs w:val="18"/>
                          <w:lang w:val="pl-PL"/>
                        </w:rPr>
                        <w:t xml:space="preserve"> </w:t>
                      </w:r>
                      <w:r>
                        <w:rPr>
                          <w:rFonts w:ascii="Gilroy-Regular" w:hAnsi="Gilroy-Regular"/>
                          <w:spacing w:val="10"/>
                          <w:sz w:val="18"/>
                          <w:szCs w:val="18"/>
                          <w:lang w:val="pl-PL"/>
                        </w:rPr>
                        <w:t xml:space="preserve">revenue </w:t>
                      </w:r>
                      <w:r w:rsidRPr="00093EE4">
                        <w:rPr>
                          <w:rFonts w:ascii="Gilroy-Regular" w:hAnsi="Gilroy-Regular"/>
                          <w:spacing w:val="10"/>
                          <w:sz w:val="18"/>
                          <w:szCs w:val="18"/>
                          <w:lang w:val="pl-PL"/>
                        </w:rPr>
                        <w:t>optimization</w:t>
                      </w:r>
                      <w:r>
                        <w:rPr>
                          <w:rFonts w:ascii="Gilroy-Regular" w:hAnsi="Gilroy-Regular"/>
                          <w:spacing w:val="10"/>
                          <w:sz w:val="18"/>
                          <w:szCs w:val="18"/>
                          <w:lang w:val="pl-PL"/>
                        </w:rPr>
                        <w:t xml:space="preserve">, </w:t>
                      </w:r>
                      <w:r w:rsidRPr="00093EE4">
                        <w:rPr>
                          <w:rFonts w:ascii="Gilroy-Regular" w:hAnsi="Gilroy-Regular"/>
                          <w:spacing w:val="10"/>
                          <w:sz w:val="18"/>
                          <w:szCs w:val="18"/>
                          <w:lang w:val="pl-PL"/>
                        </w:rPr>
                        <w:t>personalization</w:t>
                      </w:r>
                      <w:r>
                        <w:rPr>
                          <w:rFonts w:ascii="Gilroy-Regular" w:hAnsi="Gilroy-Regular"/>
                          <w:spacing w:val="10"/>
                          <w:sz w:val="18"/>
                          <w:szCs w:val="18"/>
                          <w:lang w:val="pl-PL"/>
                        </w:rPr>
                        <w:t xml:space="preserve">, forecasting, and </w:t>
                      </w:r>
                      <w:r w:rsidRPr="00093EE4">
                        <w:rPr>
                          <w:rFonts w:ascii="Gilroy-Regular" w:hAnsi="Gilroy-Regular"/>
                          <w:spacing w:val="10"/>
                          <w:sz w:val="18"/>
                          <w:szCs w:val="18"/>
                          <w:lang w:val="pl-PL"/>
                        </w:rPr>
                        <w:t>enterprise</w:t>
                      </w:r>
                      <w:r>
                        <w:rPr>
                          <w:rFonts w:ascii="Gilroy-Regular" w:hAnsi="Gilroy-Regular"/>
                          <w:spacing w:val="10"/>
                          <w:sz w:val="18"/>
                          <w:szCs w:val="18"/>
                          <w:lang w:val="pl-PL"/>
                        </w:rPr>
                        <w:t>-grade</w:t>
                      </w:r>
                      <w:r w:rsidRPr="00093EE4">
                        <w:rPr>
                          <w:rFonts w:ascii="Gilroy-Regular" w:hAnsi="Gilroy-Regular"/>
                          <w:spacing w:val="10"/>
                          <w:sz w:val="18"/>
                          <w:szCs w:val="18"/>
                          <w:lang w:val="pl-PL"/>
                        </w:rPr>
                        <w:t xml:space="preserve"> agentic workflows</w:t>
                      </w:r>
                      <w:r w:rsidR="006D5F9A">
                        <w:rPr>
                          <w:rFonts w:ascii="Gilroy-Regular" w:hAnsi="Gilroy-Regular"/>
                          <w:spacing w:val="10"/>
                          <w:sz w:val="18"/>
                          <w:szCs w:val="18"/>
                          <w:lang w:val="pl-PL"/>
                        </w:rPr>
                        <w:t xml:space="preserve">. I </w:t>
                      </w:r>
                      <w:r w:rsidRPr="00093EE4">
                        <w:rPr>
                          <w:rFonts w:ascii="Gilroy-Regular" w:hAnsi="Gilroy-Regular"/>
                          <w:spacing w:val="10"/>
                          <w:sz w:val="18"/>
                          <w:szCs w:val="18"/>
                          <w:lang w:val="pl-PL"/>
                        </w:rPr>
                        <w:t>translat</w:t>
                      </w:r>
                      <w:r w:rsidR="006D5F9A">
                        <w:rPr>
                          <w:rFonts w:ascii="Gilroy-Regular" w:hAnsi="Gilroy-Regular"/>
                          <w:spacing w:val="10"/>
                          <w:sz w:val="18"/>
                          <w:szCs w:val="18"/>
                          <w:lang w:val="pl-PL"/>
                        </w:rPr>
                        <w:t>e</w:t>
                      </w:r>
                      <w:r w:rsidRPr="00093EE4">
                        <w:rPr>
                          <w:rFonts w:ascii="Gilroy-Regular" w:hAnsi="Gilroy-Regular"/>
                          <w:spacing w:val="10"/>
                          <w:sz w:val="18"/>
                          <w:szCs w:val="18"/>
                          <w:lang w:val="pl-PL"/>
                        </w:rPr>
                        <w:t xml:space="preserve"> strateg</w:t>
                      </w:r>
                      <w:r w:rsidR="006D5F9A">
                        <w:rPr>
                          <w:rFonts w:ascii="Gilroy-Regular" w:hAnsi="Gilroy-Regular"/>
                          <w:spacing w:val="10"/>
                          <w:sz w:val="18"/>
                          <w:szCs w:val="18"/>
                          <w:lang w:val="pl-PL"/>
                        </w:rPr>
                        <w:t>ies</w:t>
                      </w:r>
                      <w:r w:rsidRPr="00093EE4">
                        <w:rPr>
                          <w:rFonts w:ascii="Gilroy-Regular" w:hAnsi="Gilroy-Regular"/>
                          <w:spacing w:val="10"/>
                          <w:sz w:val="18"/>
                          <w:szCs w:val="18"/>
                          <w:lang w:val="pl-PL"/>
                        </w:rPr>
                        <w:t xml:space="preserve"> into measurable outcomes through rigorous evaluation, governance, and reliable delivery.</w:t>
                      </w:r>
                      <w:r>
                        <w:rPr>
                          <w:rFonts w:ascii="Gilroy-Regular" w:hAnsi="Gilroy-Regular"/>
                          <w:spacing w:val="10"/>
                          <w:sz w:val="18"/>
                          <w:szCs w:val="18"/>
                          <w:lang w:val="pl-PL"/>
                        </w:rPr>
                        <w:t xml:space="preserve"> The ML solutions I delivered have contributed $100M+ in annual business impact. </w:t>
                      </w:r>
                      <w:r w:rsidR="006D5F9A">
                        <w:rPr>
                          <w:rFonts w:ascii="Gilroy-Regular" w:hAnsi="Gilroy-Regular"/>
                          <w:spacing w:val="10"/>
                          <w:sz w:val="18"/>
                          <w:szCs w:val="18"/>
                          <w:lang w:val="pl-PL"/>
                        </w:rPr>
                        <w:t>My background combines CEO/founder execution, enterprise transformation, and deep research (PHD ETH Zurich, postdoc UC Berkeley) complemented by an MBA – enabling me to drive executive alignment, operational excellence, and responsible AI at scale.</w:t>
                      </w:r>
                    </w:p>
                  </w:txbxContent>
                </v:textbox>
              </v:shape>
            </w:pict>
          </mc:Fallback>
        </mc:AlternateContent>
      </w:r>
    </w:p>
    <w:p w14:paraId="450D477A" w14:textId="0EF4F1F3" w:rsidR="00E22616" w:rsidRDefault="00E22616" w:rsidP="000E704F"/>
    <w:p w14:paraId="33502C47" w14:textId="14509A7B" w:rsidR="002D356B" w:rsidRDefault="002D356B" w:rsidP="000E704F"/>
    <w:p w14:paraId="3D8A6EF2" w14:textId="12CEA609" w:rsidR="002D356B" w:rsidRDefault="002D356B" w:rsidP="000E704F"/>
    <w:p w14:paraId="64F1BB13" w14:textId="29787061" w:rsidR="00703999" w:rsidRDefault="00703999" w:rsidP="000E704F"/>
    <w:p w14:paraId="742CBC23" w14:textId="145FB792" w:rsidR="002D356B" w:rsidRDefault="002D356B" w:rsidP="000E704F"/>
    <w:p w14:paraId="3F29336F" w14:textId="6C744C32" w:rsidR="002D356B" w:rsidRDefault="00A44713" w:rsidP="000E704F">
      <w:r>
        <w:rPr>
          <w:rFonts w:ascii="Gilroy ExtraBold" w:hAnsi="Gilroy ExtraBold"/>
          <w:noProof/>
          <w:color w:val="39231F"/>
          <w:spacing w:val="30"/>
        </w:rPr>
        <mc:AlternateContent>
          <mc:Choice Requires="wps">
            <w:drawing>
              <wp:anchor distT="0" distB="0" distL="114300" distR="114300" simplePos="0" relativeHeight="252037120" behindDoc="0" locked="0" layoutInCell="1" allowOverlap="1" wp14:anchorId="33AD8A61" wp14:editId="6DA91E53">
                <wp:simplePos x="0" y="0"/>
                <wp:positionH relativeFrom="column">
                  <wp:posOffset>2108835</wp:posOffset>
                </wp:positionH>
                <wp:positionV relativeFrom="paragraph">
                  <wp:posOffset>151130</wp:posOffset>
                </wp:positionV>
                <wp:extent cx="2241550" cy="288290"/>
                <wp:effectExtent l="0" t="0" r="0" b="0"/>
                <wp:wrapNone/>
                <wp:docPr id="1219555449" name="Text Box 6"/>
                <wp:cNvGraphicFramePr/>
                <a:graphic xmlns:a="http://schemas.openxmlformats.org/drawingml/2006/main">
                  <a:graphicData uri="http://schemas.microsoft.com/office/word/2010/wordprocessingShape">
                    <wps:wsp>
                      <wps:cNvSpPr txBox="1"/>
                      <wps:spPr>
                        <a:xfrm>
                          <a:off x="0" y="0"/>
                          <a:ext cx="2241550" cy="288290"/>
                        </a:xfrm>
                        <a:prstGeom prst="rect">
                          <a:avLst/>
                        </a:prstGeom>
                        <a:noFill/>
                        <a:ln w="6350">
                          <a:noFill/>
                        </a:ln>
                      </wps:spPr>
                      <wps:txbx>
                        <w:txbxContent>
                          <w:p w14:paraId="04BFEBA2" w14:textId="17FF5214" w:rsidR="00E22616" w:rsidRPr="00F02614" w:rsidRDefault="00E22616" w:rsidP="00E22616">
                            <w:pPr>
                              <w:spacing w:after="0"/>
                              <w:jc w:val="center"/>
                              <w:rPr>
                                <w:rFonts w:ascii="Gilroy ExtraBold" w:hAnsi="Gilroy ExtraBold"/>
                                <w:color w:val="39231F"/>
                                <w:spacing w:val="40"/>
                                <w:sz w:val="24"/>
                                <w:szCs w:val="24"/>
                                <w:lang w:val="pl-PL"/>
                              </w:rPr>
                            </w:pPr>
                            <w:r w:rsidRPr="00F02614">
                              <w:rPr>
                                <w:rFonts w:ascii="Gilroy ExtraBold" w:hAnsi="Gilroy ExtraBold"/>
                                <w:color w:val="39231F"/>
                                <w:spacing w:val="40"/>
                                <w:sz w:val="24"/>
                                <w:szCs w:val="24"/>
                                <w:lang w:val="pl-PL"/>
                              </w:rPr>
                              <w:t>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D8A61" id="_x0000_s1030" type="#_x0000_t202" style="position:absolute;margin-left:166.05pt;margin-top:11.9pt;width:176.5pt;height:22.7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" filled="f" stroked="f" strokeweight=".5pt">
                <v:textbox>
                  <w:txbxContent>
                    <w:p w14:paraId="04BFEBA2" w14:textId="17FF5214" w:rsidR="00E22616" w:rsidRPr="00F02614" w:rsidRDefault="00E22616" w:rsidP="00E22616">
                      <w:pPr>
                        <w:spacing w:after="0"/>
                        <w:jc w:val="center"/>
                        <w:rPr>
                          <w:rFonts w:ascii="Gilroy ExtraBold" w:hAnsi="Gilroy ExtraBold"/>
                          <w:color w:val="39231F"/>
                          <w:spacing w:val="40"/>
                          <w:sz w:val="24"/>
                          <w:szCs w:val="24"/>
                          <w:lang w:val="pl-PL"/>
                        </w:rPr>
                      </w:pPr>
                      <w:r w:rsidRPr="00F02614">
                        <w:rPr>
                          <w:rFonts w:ascii="Gilroy ExtraBold" w:hAnsi="Gilroy ExtraBold"/>
                          <w:color w:val="39231F"/>
                          <w:spacing w:val="40"/>
                          <w:sz w:val="24"/>
                          <w:szCs w:val="24"/>
                          <w:lang w:val="pl-PL"/>
                        </w:rPr>
                        <w:t>OVERVIEW</w:t>
                      </w:r>
                    </w:p>
                  </w:txbxContent>
                </v:textbox>
              </v:shape>
            </w:pict>
          </mc:Fallback>
        </mc:AlternateContent>
      </w:r>
    </w:p>
    <w:p w14:paraId="627F2775" w14:textId="09DFDED5" w:rsidR="002D356B" w:rsidRDefault="002D356B" w:rsidP="000E704F"/>
    <w:p w14:paraId="4783CCCD" w14:textId="11462FEB" w:rsidR="002D356B" w:rsidRDefault="002D356B" w:rsidP="000E704F"/>
    <w:p w14:paraId="1C874404" w14:textId="7B8F4E58" w:rsidR="002D356B" w:rsidRDefault="004C6BDB" w:rsidP="000E704F">
      <w:r>
        <w:rPr>
          <w:rFonts w:ascii="Gilroy ExtraBold" w:hAnsi="Gilroy ExtraBold"/>
          <w:noProof/>
          <w:color w:val="39231F"/>
          <w:spacing w:val="30"/>
        </w:rPr>
        <mc:AlternateContent>
          <mc:Choice Requires="wps">
            <w:drawing>
              <wp:anchor distT="0" distB="0" distL="114300" distR="114300" simplePos="0" relativeHeight="251551744" behindDoc="0" locked="0" layoutInCell="1" allowOverlap="1" wp14:anchorId="01B3DB0A" wp14:editId="39A61573">
                <wp:simplePos x="0" y="0"/>
                <wp:positionH relativeFrom="column">
                  <wp:posOffset>-18288</wp:posOffset>
                </wp:positionH>
                <wp:positionV relativeFrom="paragraph">
                  <wp:posOffset>37821</wp:posOffset>
                </wp:positionV>
                <wp:extent cx="2622550" cy="3525926"/>
                <wp:effectExtent l="0" t="0" r="0" b="0"/>
                <wp:wrapNone/>
                <wp:docPr id="415908722" name="Text Box 6"/>
                <wp:cNvGraphicFramePr/>
                <a:graphic xmlns:a="http://schemas.openxmlformats.org/drawingml/2006/main">
                  <a:graphicData uri="http://schemas.microsoft.com/office/word/2010/wordprocessingShape">
                    <wps:wsp>
                      <wps:cNvSpPr txBox="1"/>
                      <wps:spPr>
                        <a:xfrm>
                          <a:off x="0" y="0"/>
                          <a:ext cx="2622550" cy="3525926"/>
                        </a:xfrm>
                        <a:prstGeom prst="rect">
                          <a:avLst/>
                        </a:prstGeom>
                        <a:noFill/>
                        <a:ln w="6350">
                          <a:noFill/>
                        </a:ln>
                      </wps:spPr>
                      <wps:txbx>
                        <w:txbxContent>
                          <w:p w14:paraId="6D6FE0A9" w14:textId="6F356F93" w:rsidR="00D64D6F" w:rsidRPr="00A44713" w:rsidRDefault="00075053" w:rsidP="00D64D6F">
                            <w:pPr>
                              <w:spacing w:after="0"/>
                              <w:rPr>
                                <w:rFonts w:ascii="Gilroy ExtraBold" w:hAnsi="Gilroy ExtraBold"/>
                                <w:color w:val="39231F"/>
                                <w:spacing w:val="30"/>
                                <w:sz w:val="18"/>
                                <w:szCs w:val="18"/>
                                <w:lang w:val="pl-PL"/>
                              </w:rPr>
                            </w:pPr>
                            <w:r w:rsidRPr="00A44713">
                              <w:rPr>
                                <w:rFonts w:ascii="Gilroy ExtraBold" w:hAnsi="Gilroy ExtraBold"/>
                                <w:color w:val="39231F"/>
                                <w:spacing w:val="30"/>
                                <w:sz w:val="18"/>
                                <w:szCs w:val="18"/>
                                <w:lang w:val="pl-PL"/>
                              </w:rPr>
                              <w:t>KEY FIGURES</w:t>
                            </w:r>
                            <w:r w:rsidR="005A5F35" w:rsidRPr="00A44713">
                              <w:rPr>
                                <w:rFonts w:ascii="Gilroy ExtraBold" w:hAnsi="Gilroy ExtraBold"/>
                                <w:color w:val="39231F"/>
                                <w:spacing w:val="30"/>
                                <w:sz w:val="18"/>
                                <w:szCs w:val="18"/>
                                <w:lang w:val="pl-PL"/>
                              </w:rPr>
                              <w:t xml:space="preserve"> </w:t>
                            </w:r>
                          </w:p>
                          <w:p w14:paraId="33D41A38" w14:textId="77777777" w:rsidR="00A3365B" w:rsidRDefault="00A3365B" w:rsidP="00D64D6F">
                            <w:pPr>
                              <w:spacing w:after="0"/>
                              <w:rPr>
                                <w:rFonts w:ascii="Gilroy ExtraBold" w:hAnsi="Gilroy ExtraBold"/>
                                <w:color w:val="39231F"/>
                                <w:spacing w:val="10"/>
                                <w:sz w:val="16"/>
                                <w:szCs w:val="16"/>
                                <w:lang w:val="pl-PL"/>
                              </w:rPr>
                            </w:pPr>
                          </w:p>
                          <w:p w14:paraId="76700EA7" w14:textId="77777777" w:rsidR="00A3365B" w:rsidRDefault="00A3365B" w:rsidP="00D64D6F">
                            <w:pPr>
                              <w:spacing w:after="0"/>
                              <w:rPr>
                                <w:rFonts w:ascii="Gilroy ExtraBold" w:hAnsi="Gilroy ExtraBold"/>
                                <w:color w:val="39231F"/>
                                <w:spacing w:val="10"/>
                                <w:sz w:val="16"/>
                                <w:szCs w:val="16"/>
                                <w:lang w:val="pl-PL"/>
                              </w:rPr>
                            </w:pPr>
                          </w:p>
                          <w:p w14:paraId="642CF914" w14:textId="77777777" w:rsidR="007E0AEE" w:rsidRDefault="007E0AEE" w:rsidP="00D64D6F">
                            <w:pPr>
                              <w:spacing w:after="0"/>
                              <w:rPr>
                                <w:rFonts w:ascii="Gilroy ExtraBold" w:hAnsi="Gilroy ExtraBold"/>
                                <w:color w:val="39231F"/>
                                <w:spacing w:val="10"/>
                                <w:sz w:val="16"/>
                                <w:szCs w:val="16"/>
                                <w:lang w:val="pl-PL"/>
                              </w:rPr>
                            </w:pPr>
                          </w:p>
                          <w:p w14:paraId="0D08025D" w14:textId="062534A9" w:rsidR="00D444C6" w:rsidRPr="00B11EEA" w:rsidRDefault="00545A1B"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1</w:t>
                            </w:r>
                            <w:r w:rsidR="009F2B16" w:rsidRPr="00B11EEA">
                              <w:rPr>
                                <w:rFonts w:ascii="Gilroy ExtraBold" w:hAnsi="Gilroy ExtraBold"/>
                                <w:color w:val="39231F"/>
                                <w:spacing w:val="10"/>
                                <w:sz w:val="18"/>
                                <w:szCs w:val="18"/>
                                <w:lang w:val="pl-PL"/>
                              </w:rPr>
                              <w:t>6</w:t>
                            </w:r>
                            <w:r w:rsidRPr="00B11EEA">
                              <w:rPr>
                                <w:rFonts w:ascii="Gilroy ExtraBold" w:hAnsi="Gilroy ExtraBold"/>
                                <w:color w:val="39231F"/>
                                <w:spacing w:val="10"/>
                                <w:sz w:val="18"/>
                                <w:szCs w:val="18"/>
                                <w:lang w:val="pl-PL"/>
                              </w:rPr>
                              <w:t>+</w:t>
                            </w:r>
                            <w:r w:rsidRPr="00B11EEA">
                              <w:rPr>
                                <w:rFonts w:ascii="Gilroy-Regular" w:hAnsi="Gilroy-Regular"/>
                                <w:color w:val="39231F"/>
                                <w:spacing w:val="10"/>
                                <w:sz w:val="18"/>
                                <w:szCs w:val="18"/>
                                <w:lang w:val="pl-PL"/>
                              </w:rPr>
                              <w:t xml:space="preserve"> years </w:t>
                            </w:r>
                            <w:r w:rsidR="004917D8">
                              <w:rPr>
                                <w:rFonts w:ascii="Gilroy-Regular" w:hAnsi="Gilroy-Regular"/>
                                <w:color w:val="39231F"/>
                                <w:spacing w:val="10"/>
                                <w:sz w:val="18"/>
                                <w:szCs w:val="18"/>
                                <w:lang w:val="pl-PL"/>
                              </w:rPr>
                              <w:t>tech &amp; business</w:t>
                            </w:r>
                            <w:r w:rsidR="00D444C6" w:rsidRPr="00B11EEA">
                              <w:rPr>
                                <w:rFonts w:ascii="Gilroy-Regular" w:hAnsi="Gilroy-Regular"/>
                                <w:color w:val="39231F"/>
                                <w:spacing w:val="10"/>
                                <w:sz w:val="18"/>
                                <w:szCs w:val="18"/>
                                <w:lang w:val="pl-PL"/>
                              </w:rPr>
                              <w:t xml:space="preserve"> </w:t>
                            </w:r>
                            <w:r w:rsidRPr="00B11EEA">
                              <w:rPr>
                                <w:rFonts w:ascii="Gilroy-Regular" w:hAnsi="Gilroy-Regular"/>
                                <w:color w:val="39231F"/>
                                <w:spacing w:val="10"/>
                                <w:sz w:val="18"/>
                                <w:szCs w:val="18"/>
                                <w:lang w:val="pl-PL"/>
                              </w:rPr>
                              <w:t>experience</w:t>
                            </w:r>
                          </w:p>
                          <w:p w14:paraId="6913168D" w14:textId="43C24B10" w:rsidR="007E0AEE" w:rsidRDefault="000A7FD6" w:rsidP="00AB2E30">
                            <w:pPr>
                              <w:spacing w:after="8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10</w:t>
                            </w:r>
                            <w:r w:rsidR="004917D8">
                              <w:rPr>
                                <w:rFonts w:ascii="Gilroy ExtraBold" w:hAnsi="Gilroy ExtraBold"/>
                                <w:color w:val="39231F"/>
                                <w:spacing w:val="10"/>
                                <w:sz w:val="18"/>
                                <w:szCs w:val="18"/>
                                <w:lang w:val="pl-PL"/>
                              </w:rPr>
                              <w:t>+</w:t>
                            </w:r>
                            <w:r w:rsidR="00D444C6" w:rsidRPr="00B11EEA">
                              <w:rPr>
                                <w:rFonts w:ascii="Gilroy-Regular" w:hAnsi="Gilroy-Regular"/>
                                <w:color w:val="39231F"/>
                                <w:spacing w:val="10"/>
                                <w:sz w:val="18"/>
                                <w:szCs w:val="18"/>
                                <w:lang w:val="pl-PL"/>
                              </w:rPr>
                              <w:t xml:space="preserve"> years </w:t>
                            </w:r>
                            <w:r w:rsidR="004917D8">
                              <w:rPr>
                                <w:rFonts w:ascii="Gilroy-Regular" w:hAnsi="Gilroy-Regular"/>
                                <w:color w:val="39231F"/>
                                <w:spacing w:val="10"/>
                                <w:sz w:val="18"/>
                                <w:szCs w:val="18"/>
                                <w:lang w:val="pl-PL"/>
                              </w:rPr>
                              <w:t>engineering</w:t>
                            </w:r>
                            <w:r w:rsidR="00D444C6" w:rsidRPr="00B11EEA">
                              <w:rPr>
                                <w:rFonts w:ascii="Gilroy-Regular" w:hAnsi="Gilroy-Regular"/>
                                <w:color w:val="39231F"/>
                                <w:spacing w:val="10"/>
                                <w:sz w:val="18"/>
                                <w:szCs w:val="18"/>
                                <w:lang w:val="pl-PL"/>
                              </w:rPr>
                              <w:t xml:space="preserve"> leadership</w:t>
                            </w:r>
                          </w:p>
                          <w:p w14:paraId="4DBF5060" w14:textId="1713E247" w:rsidR="004C6BDB" w:rsidRPr="004C6BDB" w:rsidRDefault="004C6BDB" w:rsidP="00AB2E30">
                            <w:pPr>
                              <w:spacing w:after="8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5</w:t>
                            </w:r>
                            <w:r w:rsidR="004917D8">
                              <w:rPr>
                                <w:rFonts w:ascii="Gilroy-Regular" w:hAnsi="Gilroy-Regular"/>
                                <w:color w:val="39231F"/>
                                <w:spacing w:val="10"/>
                                <w:sz w:val="18"/>
                                <w:szCs w:val="18"/>
                                <w:lang w:val="pl-PL"/>
                              </w:rPr>
                              <w:t xml:space="preserve"> teams (</w:t>
                            </w:r>
                            <w:r>
                              <w:rPr>
                                <w:rFonts w:ascii="Gilroy ExtraBold" w:hAnsi="Gilroy ExtraBold"/>
                                <w:color w:val="39231F"/>
                                <w:spacing w:val="10"/>
                                <w:sz w:val="18"/>
                                <w:szCs w:val="18"/>
                                <w:lang w:val="pl-PL"/>
                              </w:rPr>
                              <w:t>32</w:t>
                            </w:r>
                            <w:r w:rsidR="004917D8">
                              <w:rPr>
                                <w:rFonts w:ascii="Gilroy-Regular" w:hAnsi="Gilroy-Regular"/>
                                <w:color w:val="39231F"/>
                                <w:spacing w:val="10"/>
                                <w:sz w:val="18"/>
                                <w:szCs w:val="18"/>
                                <w:lang w:val="pl-PL"/>
                              </w:rPr>
                              <w:t xml:space="preserve"> </w:t>
                            </w:r>
                            <w:r w:rsidRPr="00B11EEA">
                              <w:rPr>
                                <w:rFonts w:ascii="Segoe UI Symbol" w:hAnsi="Segoe UI Symbol"/>
                                <w:sz w:val="18"/>
                                <w:szCs w:val="18"/>
                              </w:rPr>
                              <w:t></w:t>
                            </w:r>
                            <w:r w:rsidR="004917D8">
                              <w:rPr>
                                <w:rFonts w:ascii="Gilroy-Regular" w:hAnsi="Gilroy-Regular"/>
                                <w:color w:val="39231F"/>
                                <w:spacing w:val="10"/>
                                <w:sz w:val="18"/>
                                <w:szCs w:val="18"/>
                                <w:lang w:val="pl-PL"/>
                              </w:rPr>
                              <w:t>) ML / MLOps / GenAI led</w:t>
                            </w:r>
                          </w:p>
                          <w:p w14:paraId="2A63769D" w14:textId="232B0748" w:rsidR="007E0AEE" w:rsidRPr="00B11EEA" w:rsidRDefault="007F4324"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20</w:t>
                            </w:r>
                            <w:r w:rsidR="004C6BDB">
                              <w:rPr>
                                <w:rFonts w:ascii="Gilroy ExtraBold" w:hAnsi="Gilroy ExtraBold"/>
                                <w:color w:val="39231F"/>
                                <w:spacing w:val="10"/>
                                <w:sz w:val="18"/>
                                <w:szCs w:val="18"/>
                                <w:lang w:val="pl-PL"/>
                              </w:rPr>
                              <w:t>%</w:t>
                            </w:r>
                            <w:r w:rsidR="007E0AEE" w:rsidRPr="00B11EEA">
                              <w:rPr>
                                <w:rFonts w:ascii="Gilroy ExtraBold" w:hAnsi="Gilroy ExtraBold"/>
                                <w:color w:val="39231F"/>
                                <w:spacing w:val="10"/>
                                <w:sz w:val="18"/>
                                <w:szCs w:val="18"/>
                                <w:lang w:val="pl-PL"/>
                              </w:rPr>
                              <w:t>+</w:t>
                            </w:r>
                            <w:r w:rsidR="007E0AEE" w:rsidRPr="00B11EEA">
                              <w:rPr>
                                <w:rFonts w:ascii="Gilroy-Regular" w:hAnsi="Gilroy-Regular"/>
                                <w:color w:val="39231F"/>
                                <w:spacing w:val="10"/>
                                <w:sz w:val="18"/>
                                <w:szCs w:val="18"/>
                                <w:lang w:val="pl-PL"/>
                              </w:rPr>
                              <w:t xml:space="preserve"> </w:t>
                            </w:r>
                            <w:r w:rsidR="004C6BDB">
                              <w:rPr>
                                <w:rFonts w:ascii="Gilroy-Regular" w:hAnsi="Gilroy-Regular"/>
                                <w:color w:val="39231F"/>
                                <w:spacing w:val="10"/>
                                <w:sz w:val="18"/>
                                <w:szCs w:val="18"/>
                                <w:lang w:val="pl-PL"/>
                              </w:rPr>
                              <w:t xml:space="preserve">measurable revenue uplift delivered </w:t>
                            </w:r>
                          </w:p>
                          <w:p w14:paraId="0CDA2F55" w14:textId="581D9789" w:rsidR="004C6BDB" w:rsidRDefault="004C6BDB" w:rsidP="004C6BDB">
                            <w:pPr>
                              <w:spacing w:after="80"/>
                              <w:rPr>
                                <w:rFonts w:ascii="Gilroy ExtraBold" w:hAnsi="Gilroy ExtraBold"/>
                                <w:color w:val="39231F"/>
                                <w:spacing w:val="10"/>
                                <w:sz w:val="18"/>
                                <w:szCs w:val="18"/>
                                <w:lang w:val="pl-PL"/>
                              </w:rPr>
                            </w:pPr>
                            <w:r w:rsidRPr="00B11EEA">
                              <w:rPr>
                                <w:rFonts w:ascii="Gilroy ExtraBold" w:hAnsi="Gilroy ExtraBold"/>
                                <w:color w:val="39231F"/>
                                <w:spacing w:val="10"/>
                                <w:sz w:val="18"/>
                                <w:szCs w:val="18"/>
                                <w:lang w:val="pl-PL"/>
                              </w:rPr>
                              <w:t>10</w:t>
                            </w:r>
                            <w:r>
                              <w:rPr>
                                <w:rFonts w:ascii="Gilroy ExtraBold" w:hAnsi="Gilroy ExtraBold"/>
                                <w:color w:val="39231F"/>
                                <w:spacing w:val="10"/>
                                <w:sz w:val="18"/>
                                <w:szCs w:val="18"/>
                                <w:lang w:val="pl-PL"/>
                              </w:rPr>
                              <w:t xml:space="preserve">0M+ </w:t>
                            </w:r>
                            <w:r>
                              <w:rPr>
                                <w:rFonts w:ascii="Gilroy-Regular" w:hAnsi="Gilroy-Regular"/>
                                <w:color w:val="39231F"/>
                                <w:spacing w:val="10"/>
                                <w:sz w:val="18"/>
                                <w:szCs w:val="18"/>
                                <w:lang w:val="pl-PL"/>
                              </w:rPr>
                              <w:t>s</w:t>
                            </w:r>
                            <w:r>
                              <w:rPr>
                                <w:rFonts w:ascii="Gilroy-Regular" w:hAnsi="Gilroy-Regular"/>
                                <w:color w:val="39231F"/>
                                <w:spacing w:val="10"/>
                                <w:sz w:val="18"/>
                                <w:szCs w:val="18"/>
                                <w:lang w:val="pl-PL"/>
                              </w:rPr>
                              <w:t>erving inference volume</w:t>
                            </w:r>
                          </w:p>
                          <w:p w14:paraId="3378D4D0" w14:textId="4A99E45A" w:rsidR="004C6BDB" w:rsidRPr="00B11EEA" w:rsidRDefault="004C6BDB" w:rsidP="004C6BDB">
                            <w:pPr>
                              <w:spacing w:after="8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5</w:t>
                            </w:r>
                            <w:r w:rsidRPr="00B11EEA">
                              <w:rPr>
                                <w:rFonts w:ascii="Gilroy-Regular" w:hAnsi="Gilroy-Regular"/>
                                <w:color w:val="39231F"/>
                                <w:spacing w:val="10"/>
                                <w:sz w:val="18"/>
                                <w:szCs w:val="18"/>
                                <w:lang w:val="pl-PL"/>
                              </w:rPr>
                              <w:t xml:space="preserve"> GenAI production-grade implementations</w:t>
                            </w:r>
                          </w:p>
                          <w:p w14:paraId="51BBE0C6" w14:textId="25D8E65F" w:rsidR="007E0AEE" w:rsidRPr="00B11EEA" w:rsidRDefault="00CD7851"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9</w:t>
                            </w:r>
                            <w:r w:rsidR="007E0AEE" w:rsidRPr="00B11EEA">
                              <w:rPr>
                                <w:rFonts w:ascii="Gilroy-Regular" w:hAnsi="Gilroy-Regular"/>
                                <w:color w:val="39231F"/>
                                <w:spacing w:val="10"/>
                                <w:sz w:val="18"/>
                                <w:szCs w:val="18"/>
                                <w:lang w:val="pl-PL"/>
                              </w:rPr>
                              <w:t xml:space="preserve"> </w:t>
                            </w:r>
                            <w:r w:rsidR="004C6BDB">
                              <w:rPr>
                                <w:rFonts w:ascii="Gilroy-Regular" w:hAnsi="Gilroy-Regular"/>
                                <w:color w:val="39231F"/>
                                <w:spacing w:val="10"/>
                                <w:sz w:val="18"/>
                                <w:szCs w:val="18"/>
                                <w:lang w:val="pl-PL"/>
                              </w:rPr>
                              <w:t xml:space="preserve">production </w:t>
                            </w:r>
                            <w:r w:rsidRPr="00B11EEA">
                              <w:rPr>
                                <w:rFonts w:ascii="Gilroy-Regular" w:hAnsi="Gilroy-Regular"/>
                                <w:color w:val="39231F"/>
                                <w:spacing w:val="10"/>
                                <w:sz w:val="18"/>
                                <w:szCs w:val="18"/>
                                <w:lang w:val="pl-PL"/>
                              </w:rPr>
                              <w:t>ML</w:t>
                            </w:r>
                            <w:r w:rsidR="004C6BDB">
                              <w:rPr>
                                <w:rFonts w:ascii="Gilroy-Regular" w:hAnsi="Gilroy-Regular"/>
                                <w:color w:val="39231F"/>
                                <w:spacing w:val="10"/>
                                <w:sz w:val="18"/>
                                <w:szCs w:val="18"/>
                                <w:lang w:val="pl-PL"/>
                              </w:rPr>
                              <w:t xml:space="preserve"> systems shipped</w:t>
                            </w:r>
                          </w:p>
                          <w:p w14:paraId="59187DC6" w14:textId="2701B7F2" w:rsidR="007E0AEE" w:rsidRPr="00B11EEA" w:rsidRDefault="007E0AEE"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1</w:t>
                            </w:r>
                            <w:r w:rsidR="007F4324" w:rsidRPr="00B11EEA">
                              <w:rPr>
                                <w:rFonts w:ascii="Gilroy ExtraBold" w:hAnsi="Gilroy ExtraBold"/>
                                <w:color w:val="39231F"/>
                                <w:spacing w:val="10"/>
                                <w:sz w:val="18"/>
                                <w:szCs w:val="18"/>
                                <w:lang w:val="pl-PL"/>
                              </w:rPr>
                              <w:t>0</w:t>
                            </w:r>
                            <w:r w:rsidRPr="00B11EEA">
                              <w:rPr>
                                <w:rFonts w:ascii="Gilroy-Regular" w:hAnsi="Gilroy-Regular"/>
                                <w:color w:val="39231F"/>
                                <w:spacing w:val="10"/>
                                <w:sz w:val="18"/>
                                <w:szCs w:val="18"/>
                                <w:lang w:val="pl-PL"/>
                              </w:rPr>
                              <w:t xml:space="preserve"> research projects</w:t>
                            </w:r>
                          </w:p>
                          <w:p w14:paraId="16A6D8AE" w14:textId="40BECD92" w:rsidR="007E0AEE" w:rsidRPr="00B11EEA" w:rsidRDefault="007E0AEE"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4</w:t>
                            </w:r>
                            <w:r w:rsidRPr="00B11EEA">
                              <w:rPr>
                                <w:rFonts w:ascii="Gilroy-Regular" w:hAnsi="Gilroy-Regular"/>
                                <w:color w:val="39231F"/>
                                <w:spacing w:val="10"/>
                                <w:sz w:val="18"/>
                                <w:szCs w:val="18"/>
                                <w:lang w:val="pl-PL"/>
                              </w:rPr>
                              <w:t xml:space="preserve"> public grants as </w:t>
                            </w:r>
                            <w:r w:rsidR="007F4324" w:rsidRPr="00B11EEA">
                              <w:rPr>
                                <w:rFonts w:ascii="Gilroy-Regular" w:hAnsi="Gilroy-Regular"/>
                                <w:color w:val="39231F"/>
                                <w:spacing w:val="10"/>
                                <w:sz w:val="18"/>
                                <w:szCs w:val="18"/>
                                <w:lang w:val="pl-PL"/>
                              </w:rPr>
                              <w:t>key staff</w:t>
                            </w:r>
                          </w:p>
                          <w:p w14:paraId="34AE3953" w14:textId="77777777" w:rsidR="004C6BDB" w:rsidRPr="00B11EEA" w:rsidRDefault="004C6BDB" w:rsidP="004C6BDB">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2</w:t>
                            </w:r>
                            <w:r>
                              <w:rPr>
                                <w:rFonts w:ascii="Gilroy ExtraBold" w:hAnsi="Gilroy ExtraBold"/>
                                <w:color w:val="39231F"/>
                                <w:spacing w:val="10"/>
                                <w:sz w:val="18"/>
                                <w:szCs w:val="18"/>
                                <w:lang w:val="pl-PL"/>
                              </w:rPr>
                              <w:t>2</w:t>
                            </w:r>
                            <w:r w:rsidRPr="00B11EEA">
                              <w:rPr>
                                <w:rFonts w:ascii="Gilroy-Regular" w:hAnsi="Gilroy-Regular"/>
                                <w:color w:val="39231F"/>
                                <w:spacing w:val="10"/>
                                <w:sz w:val="18"/>
                                <w:szCs w:val="18"/>
                                <w:lang w:val="pl-PL"/>
                              </w:rPr>
                              <w:t xml:space="preserve"> research papers and book chapters</w:t>
                            </w:r>
                          </w:p>
                          <w:p w14:paraId="0C353D0F" w14:textId="36B7A6DE" w:rsidR="007F4324" w:rsidRPr="00B11EEA" w:rsidRDefault="007F4324"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14</w:t>
                            </w:r>
                            <w:r w:rsidRPr="00B11EEA">
                              <w:rPr>
                                <w:rFonts w:ascii="Gilroy-Regular" w:hAnsi="Gilroy-Regular"/>
                                <w:color w:val="39231F"/>
                                <w:spacing w:val="10"/>
                                <w:sz w:val="18"/>
                                <w:szCs w:val="18"/>
                                <w:lang w:val="pl-PL"/>
                              </w:rPr>
                              <w:t xml:space="preserve"> </w:t>
                            </w:r>
                            <w:r w:rsidR="000A7FD6">
                              <w:rPr>
                                <w:rFonts w:ascii="Gilroy-Regular" w:hAnsi="Gilroy-Regular"/>
                                <w:color w:val="39231F"/>
                                <w:spacing w:val="10"/>
                                <w:sz w:val="18"/>
                                <w:szCs w:val="18"/>
                                <w:lang w:val="pl-PL"/>
                              </w:rPr>
                              <w:t xml:space="preserve">talks at </w:t>
                            </w:r>
                            <w:r w:rsidRPr="00B11EEA">
                              <w:rPr>
                                <w:rFonts w:ascii="Gilroy-Regular" w:hAnsi="Gilroy-Regular"/>
                                <w:color w:val="39231F"/>
                                <w:spacing w:val="10"/>
                                <w:sz w:val="18"/>
                                <w:szCs w:val="18"/>
                                <w:lang w:val="pl-PL"/>
                              </w:rPr>
                              <w:t>international conferences</w:t>
                            </w:r>
                          </w:p>
                          <w:p w14:paraId="52DBDC95" w14:textId="3A75592D" w:rsidR="007F4324" w:rsidRPr="00B11EEA" w:rsidRDefault="007F4324"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6</w:t>
                            </w:r>
                            <w:r w:rsidRPr="00B11EEA">
                              <w:rPr>
                                <w:rFonts w:ascii="Gilroy-Regular" w:hAnsi="Gilroy-Regular"/>
                                <w:color w:val="39231F"/>
                                <w:spacing w:val="10"/>
                                <w:sz w:val="18"/>
                                <w:szCs w:val="18"/>
                                <w:lang w:val="pl-PL"/>
                              </w:rPr>
                              <w:t xml:space="preserve"> top universities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3DB0A" id="_x0000_s1031" type="#_x0000_t202" style="position:absolute;margin-left:-1.45pt;margin-top:3pt;width:206.5pt;height:277.6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" filled="f" stroked="f" strokeweight=".5pt">
                <v:textbox>
                  <w:txbxContent>
                    <w:p w14:paraId="6D6FE0A9" w14:textId="6F356F93" w:rsidR="00D64D6F" w:rsidRPr="00A44713" w:rsidRDefault="00075053" w:rsidP="00D64D6F">
                      <w:pPr>
                        <w:spacing w:after="0"/>
                        <w:rPr>
                          <w:rFonts w:ascii="Gilroy ExtraBold" w:hAnsi="Gilroy ExtraBold"/>
                          <w:color w:val="39231F"/>
                          <w:spacing w:val="30"/>
                          <w:sz w:val="18"/>
                          <w:szCs w:val="18"/>
                          <w:lang w:val="pl-PL"/>
                        </w:rPr>
                      </w:pPr>
                      <w:r w:rsidRPr="00A44713">
                        <w:rPr>
                          <w:rFonts w:ascii="Gilroy ExtraBold" w:hAnsi="Gilroy ExtraBold"/>
                          <w:color w:val="39231F"/>
                          <w:spacing w:val="30"/>
                          <w:sz w:val="18"/>
                          <w:szCs w:val="18"/>
                          <w:lang w:val="pl-PL"/>
                        </w:rPr>
                        <w:t>KEY FIGURES</w:t>
                      </w:r>
                      <w:r w:rsidR="005A5F35" w:rsidRPr="00A44713">
                        <w:rPr>
                          <w:rFonts w:ascii="Gilroy ExtraBold" w:hAnsi="Gilroy ExtraBold"/>
                          <w:color w:val="39231F"/>
                          <w:spacing w:val="30"/>
                          <w:sz w:val="18"/>
                          <w:szCs w:val="18"/>
                          <w:lang w:val="pl-PL"/>
                        </w:rPr>
                        <w:t xml:space="preserve"> </w:t>
                      </w:r>
                    </w:p>
                    <w:p w14:paraId="33D41A38" w14:textId="77777777" w:rsidR="00A3365B" w:rsidRDefault="00A3365B" w:rsidP="00D64D6F">
                      <w:pPr>
                        <w:spacing w:after="0"/>
                        <w:rPr>
                          <w:rFonts w:ascii="Gilroy ExtraBold" w:hAnsi="Gilroy ExtraBold"/>
                          <w:color w:val="39231F"/>
                          <w:spacing w:val="10"/>
                          <w:sz w:val="16"/>
                          <w:szCs w:val="16"/>
                          <w:lang w:val="pl-PL"/>
                        </w:rPr>
                      </w:pPr>
                    </w:p>
                    <w:p w14:paraId="76700EA7" w14:textId="77777777" w:rsidR="00A3365B" w:rsidRDefault="00A3365B" w:rsidP="00D64D6F">
                      <w:pPr>
                        <w:spacing w:after="0"/>
                        <w:rPr>
                          <w:rFonts w:ascii="Gilroy ExtraBold" w:hAnsi="Gilroy ExtraBold"/>
                          <w:color w:val="39231F"/>
                          <w:spacing w:val="10"/>
                          <w:sz w:val="16"/>
                          <w:szCs w:val="16"/>
                          <w:lang w:val="pl-PL"/>
                        </w:rPr>
                      </w:pPr>
                    </w:p>
                    <w:p w14:paraId="642CF914" w14:textId="77777777" w:rsidR="007E0AEE" w:rsidRDefault="007E0AEE" w:rsidP="00D64D6F">
                      <w:pPr>
                        <w:spacing w:after="0"/>
                        <w:rPr>
                          <w:rFonts w:ascii="Gilroy ExtraBold" w:hAnsi="Gilroy ExtraBold"/>
                          <w:color w:val="39231F"/>
                          <w:spacing w:val="10"/>
                          <w:sz w:val="16"/>
                          <w:szCs w:val="16"/>
                          <w:lang w:val="pl-PL"/>
                        </w:rPr>
                      </w:pPr>
                    </w:p>
                    <w:p w14:paraId="0D08025D" w14:textId="062534A9" w:rsidR="00D444C6" w:rsidRPr="00B11EEA" w:rsidRDefault="00545A1B"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1</w:t>
                      </w:r>
                      <w:r w:rsidR="009F2B16" w:rsidRPr="00B11EEA">
                        <w:rPr>
                          <w:rFonts w:ascii="Gilroy ExtraBold" w:hAnsi="Gilroy ExtraBold"/>
                          <w:color w:val="39231F"/>
                          <w:spacing w:val="10"/>
                          <w:sz w:val="18"/>
                          <w:szCs w:val="18"/>
                          <w:lang w:val="pl-PL"/>
                        </w:rPr>
                        <w:t>6</w:t>
                      </w:r>
                      <w:r w:rsidRPr="00B11EEA">
                        <w:rPr>
                          <w:rFonts w:ascii="Gilroy ExtraBold" w:hAnsi="Gilroy ExtraBold"/>
                          <w:color w:val="39231F"/>
                          <w:spacing w:val="10"/>
                          <w:sz w:val="18"/>
                          <w:szCs w:val="18"/>
                          <w:lang w:val="pl-PL"/>
                        </w:rPr>
                        <w:t>+</w:t>
                      </w:r>
                      <w:r w:rsidRPr="00B11EEA">
                        <w:rPr>
                          <w:rFonts w:ascii="Gilroy-Regular" w:hAnsi="Gilroy-Regular"/>
                          <w:color w:val="39231F"/>
                          <w:spacing w:val="10"/>
                          <w:sz w:val="18"/>
                          <w:szCs w:val="18"/>
                          <w:lang w:val="pl-PL"/>
                        </w:rPr>
                        <w:t xml:space="preserve"> years </w:t>
                      </w:r>
                      <w:r w:rsidR="004917D8">
                        <w:rPr>
                          <w:rFonts w:ascii="Gilroy-Regular" w:hAnsi="Gilroy-Regular"/>
                          <w:color w:val="39231F"/>
                          <w:spacing w:val="10"/>
                          <w:sz w:val="18"/>
                          <w:szCs w:val="18"/>
                          <w:lang w:val="pl-PL"/>
                        </w:rPr>
                        <w:t>tech &amp; business</w:t>
                      </w:r>
                      <w:r w:rsidR="00D444C6" w:rsidRPr="00B11EEA">
                        <w:rPr>
                          <w:rFonts w:ascii="Gilroy-Regular" w:hAnsi="Gilroy-Regular"/>
                          <w:color w:val="39231F"/>
                          <w:spacing w:val="10"/>
                          <w:sz w:val="18"/>
                          <w:szCs w:val="18"/>
                          <w:lang w:val="pl-PL"/>
                        </w:rPr>
                        <w:t xml:space="preserve"> </w:t>
                      </w:r>
                      <w:r w:rsidRPr="00B11EEA">
                        <w:rPr>
                          <w:rFonts w:ascii="Gilroy-Regular" w:hAnsi="Gilroy-Regular"/>
                          <w:color w:val="39231F"/>
                          <w:spacing w:val="10"/>
                          <w:sz w:val="18"/>
                          <w:szCs w:val="18"/>
                          <w:lang w:val="pl-PL"/>
                        </w:rPr>
                        <w:t>experience</w:t>
                      </w:r>
                    </w:p>
                    <w:p w14:paraId="6913168D" w14:textId="43C24B10" w:rsidR="007E0AEE" w:rsidRDefault="000A7FD6" w:rsidP="00AB2E30">
                      <w:pPr>
                        <w:spacing w:after="8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10</w:t>
                      </w:r>
                      <w:r w:rsidR="004917D8">
                        <w:rPr>
                          <w:rFonts w:ascii="Gilroy ExtraBold" w:hAnsi="Gilroy ExtraBold"/>
                          <w:color w:val="39231F"/>
                          <w:spacing w:val="10"/>
                          <w:sz w:val="18"/>
                          <w:szCs w:val="18"/>
                          <w:lang w:val="pl-PL"/>
                        </w:rPr>
                        <w:t>+</w:t>
                      </w:r>
                      <w:r w:rsidR="00D444C6" w:rsidRPr="00B11EEA">
                        <w:rPr>
                          <w:rFonts w:ascii="Gilroy-Regular" w:hAnsi="Gilroy-Regular"/>
                          <w:color w:val="39231F"/>
                          <w:spacing w:val="10"/>
                          <w:sz w:val="18"/>
                          <w:szCs w:val="18"/>
                          <w:lang w:val="pl-PL"/>
                        </w:rPr>
                        <w:t xml:space="preserve"> years </w:t>
                      </w:r>
                      <w:r w:rsidR="004917D8">
                        <w:rPr>
                          <w:rFonts w:ascii="Gilroy-Regular" w:hAnsi="Gilroy-Regular"/>
                          <w:color w:val="39231F"/>
                          <w:spacing w:val="10"/>
                          <w:sz w:val="18"/>
                          <w:szCs w:val="18"/>
                          <w:lang w:val="pl-PL"/>
                        </w:rPr>
                        <w:t>engineering</w:t>
                      </w:r>
                      <w:r w:rsidR="00D444C6" w:rsidRPr="00B11EEA">
                        <w:rPr>
                          <w:rFonts w:ascii="Gilroy-Regular" w:hAnsi="Gilroy-Regular"/>
                          <w:color w:val="39231F"/>
                          <w:spacing w:val="10"/>
                          <w:sz w:val="18"/>
                          <w:szCs w:val="18"/>
                          <w:lang w:val="pl-PL"/>
                        </w:rPr>
                        <w:t xml:space="preserve"> leadership</w:t>
                      </w:r>
                    </w:p>
                    <w:p w14:paraId="4DBF5060" w14:textId="1713E247" w:rsidR="004C6BDB" w:rsidRPr="004C6BDB" w:rsidRDefault="004C6BDB" w:rsidP="00AB2E30">
                      <w:pPr>
                        <w:spacing w:after="8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5</w:t>
                      </w:r>
                      <w:r w:rsidR="004917D8">
                        <w:rPr>
                          <w:rFonts w:ascii="Gilroy-Regular" w:hAnsi="Gilroy-Regular"/>
                          <w:color w:val="39231F"/>
                          <w:spacing w:val="10"/>
                          <w:sz w:val="18"/>
                          <w:szCs w:val="18"/>
                          <w:lang w:val="pl-PL"/>
                        </w:rPr>
                        <w:t xml:space="preserve"> teams (</w:t>
                      </w:r>
                      <w:r>
                        <w:rPr>
                          <w:rFonts w:ascii="Gilroy ExtraBold" w:hAnsi="Gilroy ExtraBold"/>
                          <w:color w:val="39231F"/>
                          <w:spacing w:val="10"/>
                          <w:sz w:val="18"/>
                          <w:szCs w:val="18"/>
                          <w:lang w:val="pl-PL"/>
                        </w:rPr>
                        <w:t>32</w:t>
                      </w:r>
                      <w:r w:rsidR="004917D8">
                        <w:rPr>
                          <w:rFonts w:ascii="Gilroy-Regular" w:hAnsi="Gilroy-Regular"/>
                          <w:color w:val="39231F"/>
                          <w:spacing w:val="10"/>
                          <w:sz w:val="18"/>
                          <w:szCs w:val="18"/>
                          <w:lang w:val="pl-PL"/>
                        </w:rPr>
                        <w:t xml:space="preserve"> </w:t>
                      </w:r>
                      <w:r w:rsidRPr="00B11EEA">
                        <w:rPr>
                          <w:rFonts w:ascii="Segoe UI Symbol" w:hAnsi="Segoe UI Symbol"/>
                          <w:sz w:val="18"/>
                          <w:szCs w:val="18"/>
                        </w:rPr>
                        <w:t></w:t>
                      </w:r>
                      <w:r w:rsidR="004917D8">
                        <w:rPr>
                          <w:rFonts w:ascii="Gilroy-Regular" w:hAnsi="Gilroy-Regular"/>
                          <w:color w:val="39231F"/>
                          <w:spacing w:val="10"/>
                          <w:sz w:val="18"/>
                          <w:szCs w:val="18"/>
                          <w:lang w:val="pl-PL"/>
                        </w:rPr>
                        <w:t>) ML / MLOps / GenAI led</w:t>
                      </w:r>
                    </w:p>
                    <w:p w14:paraId="2A63769D" w14:textId="232B0748" w:rsidR="007E0AEE" w:rsidRPr="00B11EEA" w:rsidRDefault="007F4324"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20</w:t>
                      </w:r>
                      <w:r w:rsidR="004C6BDB">
                        <w:rPr>
                          <w:rFonts w:ascii="Gilroy ExtraBold" w:hAnsi="Gilroy ExtraBold"/>
                          <w:color w:val="39231F"/>
                          <w:spacing w:val="10"/>
                          <w:sz w:val="18"/>
                          <w:szCs w:val="18"/>
                          <w:lang w:val="pl-PL"/>
                        </w:rPr>
                        <w:t>%</w:t>
                      </w:r>
                      <w:r w:rsidR="007E0AEE" w:rsidRPr="00B11EEA">
                        <w:rPr>
                          <w:rFonts w:ascii="Gilroy ExtraBold" w:hAnsi="Gilroy ExtraBold"/>
                          <w:color w:val="39231F"/>
                          <w:spacing w:val="10"/>
                          <w:sz w:val="18"/>
                          <w:szCs w:val="18"/>
                          <w:lang w:val="pl-PL"/>
                        </w:rPr>
                        <w:t>+</w:t>
                      </w:r>
                      <w:r w:rsidR="007E0AEE" w:rsidRPr="00B11EEA">
                        <w:rPr>
                          <w:rFonts w:ascii="Gilroy-Regular" w:hAnsi="Gilroy-Regular"/>
                          <w:color w:val="39231F"/>
                          <w:spacing w:val="10"/>
                          <w:sz w:val="18"/>
                          <w:szCs w:val="18"/>
                          <w:lang w:val="pl-PL"/>
                        </w:rPr>
                        <w:t xml:space="preserve"> </w:t>
                      </w:r>
                      <w:r w:rsidR="004C6BDB">
                        <w:rPr>
                          <w:rFonts w:ascii="Gilroy-Regular" w:hAnsi="Gilroy-Regular"/>
                          <w:color w:val="39231F"/>
                          <w:spacing w:val="10"/>
                          <w:sz w:val="18"/>
                          <w:szCs w:val="18"/>
                          <w:lang w:val="pl-PL"/>
                        </w:rPr>
                        <w:t xml:space="preserve">measurable revenue uplift delivered </w:t>
                      </w:r>
                    </w:p>
                    <w:p w14:paraId="0CDA2F55" w14:textId="581D9789" w:rsidR="004C6BDB" w:rsidRDefault="004C6BDB" w:rsidP="004C6BDB">
                      <w:pPr>
                        <w:spacing w:after="80"/>
                        <w:rPr>
                          <w:rFonts w:ascii="Gilroy ExtraBold" w:hAnsi="Gilroy ExtraBold"/>
                          <w:color w:val="39231F"/>
                          <w:spacing w:val="10"/>
                          <w:sz w:val="18"/>
                          <w:szCs w:val="18"/>
                          <w:lang w:val="pl-PL"/>
                        </w:rPr>
                      </w:pPr>
                      <w:r w:rsidRPr="00B11EEA">
                        <w:rPr>
                          <w:rFonts w:ascii="Gilroy ExtraBold" w:hAnsi="Gilroy ExtraBold"/>
                          <w:color w:val="39231F"/>
                          <w:spacing w:val="10"/>
                          <w:sz w:val="18"/>
                          <w:szCs w:val="18"/>
                          <w:lang w:val="pl-PL"/>
                        </w:rPr>
                        <w:t>10</w:t>
                      </w:r>
                      <w:r>
                        <w:rPr>
                          <w:rFonts w:ascii="Gilroy ExtraBold" w:hAnsi="Gilroy ExtraBold"/>
                          <w:color w:val="39231F"/>
                          <w:spacing w:val="10"/>
                          <w:sz w:val="18"/>
                          <w:szCs w:val="18"/>
                          <w:lang w:val="pl-PL"/>
                        </w:rPr>
                        <w:t xml:space="preserve">0M+ </w:t>
                      </w:r>
                      <w:r>
                        <w:rPr>
                          <w:rFonts w:ascii="Gilroy-Regular" w:hAnsi="Gilroy-Regular"/>
                          <w:color w:val="39231F"/>
                          <w:spacing w:val="10"/>
                          <w:sz w:val="18"/>
                          <w:szCs w:val="18"/>
                          <w:lang w:val="pl-PL"/>
                        </w:rPr>
                        <w:t>s</w:t>
                      </w:r>
                      <w:r>
                        <w:rPr>
                          <w:rFonts w:ascii="Gilroy-Regular" w:hAnsi="Gilroy-Regular"/>
                          <w:color w:val="39231F"/>
                          <w:spacing w:val="10"/>
                          <w:sz w:val="18"/>
                          <w:szCs w:val="18"/>
                          <w:lang w:val="pl-PL"/>
                        </w:rPr>
                        <w:t>erving inference volume</w:t>
                      </w:r>
                    </w:p>
                    <w:p w14:paraId="3378D4D0" w14:textId="4A99E45A" w:rsidR="004C6BDB" w:rsidRPr="00B11EEA" w:rsidRDefault="004C6BDB" w:rsidP="004C6BDB">
                      <w:pPr>
                        <w:spacing w:after="8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5</w:t>
                      </w:r>
                      <w:r w:rsidRPr="00B11EEA">
                        <w:rPr>
                          <w:rFonts w:ascii="Gilroy-Regular" w:hAnsi="Gilroy-Regular"/>
                          <w:color w:val="39231F"/>
                          <w:spacing w:val="10"/>
                          <w:sz w:val="18"/>
                          <w:szCs w:val="18"/>
                          <w:lang w:val="pl-PL"/>
                        </w:rPr>
                        <w:t xml:space="preserve"> GenAI production-grade implementations</w:t>
                      </w:r>
                    </w:p>
                    <w:p w14:paraId="51BBE0C6" w14:textId="25D8E65F" w:rsidR="007E0AEE" w:rsidRPr="00B11EEA" w:rsidRDefault="00CD7851"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9</w:t>
                      </w:r>
                      <w:r w:rsidR="007E0AEE" w:rsidRPr="00B11EEA">
                        <w:rPr>
                          <w:rFonts w:ascii="Gilroy-Regular" w:hAnsi="Gilroy-Regular"/>
                          <w:color w:val="39231F"/>
                          <w:spacing w:val="10"/>
                          <w:sz w:val="18"/>
                          <w:szCs w:val="18"/>
                          <w:lang w:val="pl-PL"/>
                        </w:rPr>
                        <w:t xml:space="preserve"> </w:t>
                      </w:r>
                      <w:r w:rsidR="004C6BDB">
                        <w:rPr>
                          <w:rFonts w:ascii="Gilroy-Regular" w:hAnsi="Gilroy-Regular"/>
                          <w:color w:val="39231F"/>
                          <w:spacing w:val="10"/>
                          <w:sz w:val="18"/>
                          <w:szCs w:val="18"/>
                          <w:lang w:val="pl-PL"/>
                        </w:rPr>
                        <w:t xml:space="preserve">production </w:t>
                      </w:r>
                      <w:r w:rsidRPr="00B11EEA">
                        <w:rPr>
                          <w:rFonts w:ascii="Gilroy-Regular" w:hAnsi="Gilroy-Regular"/>
                          <w:color w:val="39231F"/>
                          <w:spacing w:val="10"/>
                          <w:sz w:val="18"/>
                          <w:szCs w:val="18"/>
                          <w:lang w:val="pl-PL"/>
                        </w:rPr>
                        <w:t>ML</w:t>
                      </w:r>
                      <w:r w:rsidR="004C6BDB">
                        <w:rPr>
                          <w:rFonts w:ascii="Gilroy-Regular" w:hAnsi="Gilroy-Regular"/>
                          <w:color w:val="39231F"/>
                          <w:spacing w:val="10"/>
                          <w:sz w:val="18"/>
                          <w:szCs w:val="18"/>
                          <w:lang w:val="pl-PL"/>
                        </w:rPr>
                        <w:t xml:space="preserve"> systems shipped</w:t>
                      </w:r>
                    </w:p>
                    <w:p w14:paraId="59187DC6" w14:textId="2701B7F2" w:rsidR="007E0AEE" w:rsidRPr="00B11EEA" w:rsidRDefault="007E0AEE"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1</w:t>
                      </w:r>
                      <w:r w:rsidR="007F4324" w:rsidRPr="00B11EEA">
                        <w:rPr>
                          <w:rFonts w:ascii="Gilroy ExtraBold" w:hAnsi="Gilroy ExtraBold"/>
                          <w:color w:val="39231F"/>
                          <w:spacing w:val="10"/>
                          <w:sz w:val="18"/>
                          <w:szCs w:val="18"/>
                          <w:lang w:val="pl-PL"/>
                        </w:rPr>
                        <w:t>0</w:t>
                      </w:r>
                      <w:r w:rsidRPr="00B11EEA">
                        <w:rPr>
                          <w:rFonts w:ascii="Gilroy-Regular" w:hAnsi="Gilroy-Regular"/>
                          <w:color w:val="39231F"/>
                          <w:spacing w:val="10"/>
                          <w:sz w:val="18"/>
                          <w:szCs w:val="18"/>
                          <w:lang w:val="pl-PL"/>
                        </w:rPr>
                        <w:t xml:space="preserve"> research projects</w:t>
                      </w:r>
                    </w:p>
                    <w:p w14:paraId="16A6D8AE" w14:textId="40BECD92" w:rsidR="007E0AEE" w:rsidRPr="00B11EEA" w:rsidRDefault="007E0AEE"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4</w:t>
                      </w:r>
                      <w:r w:rsidRPr="00B11EEA">
                        <w:rPr>
                          <w:rFonts w:ascii="Gilroy-Regular" w:hAnsi="Gilroy-Regular"/>
                          <w:color w:val="39231F"/>
                          <w:spacing w:val="10"/>
                          <w:sz w:val="18"/>
                          <w:szCs w:val="18"/>
                          <w:lang w:val="pl-PL"/>
                        </w:rPr>
                        <w:t xml:space="preserve"> public grants as </w:t>
                      </w:r>
                      <w:r w:rsidR="007F4324" w:rsidRPr="00B11EEA">
                        <w:rPr>
                          <w:rFonts w:ascii="Gilroy-Regular" w:hAnsi="Gilroy-Regular"/>
                          <w:color w:val="39231F"/>
                          <w:spacing w:val="10"/>
                          <w:sz w:val="18"/>
                          <w:szCs w:val="18"/>
                          <w:lang w:val="pl-PL"/>
                        </w:rPr>
                        <w:t>key staff</w:t>
                      </w:r>
                    </w:p>
                    <w:p w14:paraId="34AE3953" w14:textId="77777777" w:rsidR="004C6BDB" w:rsidRPr="00B11EEA" w:rsidRDefault="004C6BDB" w:rsidP="004C6BDB">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2</w:t>
                      </w:r>
                      <w:r>
                        <w:rPr>
                          <w:rFonts w:ascii="Gilroy ExtraBold" w:hAnsi="Gilroy ExtraBold"/>
                          <w:color w:val="39231F"/>
                          <w:spacing w:val="10"/>
                          <w:sz w:val="18"/>
                          <w:szCs w:val="18"/>
                          <w:lang w:val="pl-PL"/>
                        </w:rPr>
                        <w:t>2</w:t>
                      </w:r>
                      <w:r w:rsidRPr="00B11EEA">
                        <w:rPr>
                          <w:rFonts w:ascii="Gilroy-Regular" w:hAnsi="Gilroy-Regular"/>
                          <w:color w:val="39231F"/>
                          <w:spacing w:val="10"/>
                          <w:sz w:val="18"/>
                          <w:szCs w:val="18"/>
                          <w:lang w:val="pl-PL"/>
                        </w:rPr>
                        <w:t xml:space="preserve"> research papers and book chapters</w:t>
                      </w:r>
                    </w:p>
                    <w:p w14:paraId="0C353D0F" w14:textId="36B7A6DE" w:rsidR="007F4324" w:rsidRPr="00B11EEA" w:rsidRDefault="007F4324"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14</w:t>
                      </w:r>
                      <w:r w:rsidRPr="00B11EEA">
                        <w:rPr>
                          <w:rFonts w:ascii="Gilroy-Regular" w:hAnsi="Gilroy-Regular"/>
                          <w:color w:val="39231F"/>
                          <w:spacing w:val="10"/>
                          <w:sz w:val="18"/>
                          <w:szCs w:val="18"/>
                          <w:lang w:val="pl-PL"/>
                        </w:rPr>
                        <w:t xml:space="preserve"> </w:t>
                      </w:r>
                      <w:r w:rsidR="000A7FD6">
                        <w:rPr>
                          <w:rFonts w:ascii="Gilroy-Regular" w:hAnsi="Gilroy-Regular"/>
                          <w:color w:val="39231F"/>
                          <w:spacing w:val="10"/>
                          <w:sz w:val="18"/>
                          <w:szCs w:val="18"/>
                          <w:lang w:val="pl-PL"/>
                        </w:rPr>
                        <w:t xml:space="preserve">talks at </w:t>
                      </w:r>
                      <w:r w:rsidRPr="00B11EEA">
                        <w:rPr>
                          <w:rFonts w:ascii="Gilroy-Regular" w:hAnsi="Gilroy-Regular"/>
                          <w:color w:val="39231F"/>
                          <w:spacing w:val="10"/>
                          <w:sz w:val="18"/>
                          <w:szCs w:val="18"/>
                          <w:lang w:val="pl-PL"/>
                        </w:rPr>
                        <w:t>international conferences</w:t>
                      </w:r>
                    </w:p>
                    <w:p w14:paraId="52DBDC95" w14:textId="3A75592D" w:rsidR="007F4324" w:rsidRPr="00B11EEA" w:rsidRDefault="007F4324" w:rsidP="00AB2E30">
                      <w:pPr>
                        <w:spacing w:after="8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6</w:t>
                      </w:r>
                      <w:r w:rsidRPr="00B11EEA">
                        <w:rPr>
                          <w:rFonts w:ascii="Gilroy-Regular" w:hAnsi="Gilroy-Regular"/>
                          <w:color w:val="39231F"/>
                          <w:spacing w:val="10"/>
                          <w:sz w:val="18"/>
                          <w:szCs w:val="18"/>
                          <w:lang w:val="pl-PL"/>
                        </w:rPr>
                        <w:t xml:space="preserve"> top universities</w:t>
                      </w:r>
                    </w:p>
                  </w:txbxContent>
                </v:textbox>
              </v:shape>
            </w:pict>
          </mc:Fallback>
        </mc:AlternateContent>
      </w:r>
      <w:r w:rsidR="00C359BF">
        <w:rPr>
          <w:rFonts w:ascii="Gilroy ExtraBold" w:hAnsi="Gilroy ExtraBold"/>
          <w:noProof/>
          <w:color w:val="39231F"/>
          <w:spacing w:val="30"/>
        </w:rPr>
        <mc:AlternateContent>
          <mc:Choice Requires="wps">
            <w:drawing>
              <wp:anchor distT="0" distB="0" distL="114300" distR="114300" simplePos="0" relativeHeight="251596800" behindDoc="0" locked="0" layoutInCell="1" allowOverlap="1" wp14:anchorId="7416ADC5" wp14:editId="2E967171">
                <wp:simplePos x="0" y="0"/>
                <wp:positionH relativeFrom="column">
                  <wp:posOffset>3395663</wp:posOffset>
                </wp:positionH>
                <wp:positionV relativeFrom="paragraph">
                  <wp:posOffset>38735</wp:posOffset>
                </wp:positionV>
                <wp:extent cx="3124200" cy="4276725"/>
                <wp:effectExtent l="0" t="0" r="0" b="0"/>
                <wp:wrapNone/>
                <wp:docPr id="318389783" name="Text Box 6"/>
                <wp:cNvGraphicFramePr/>
                <a:graphic xmlns:a="http://schemas.openxmlformats.org/drawingml/2006/main">
                  <a:graphicData uri="http://schemas.microsoft.com/office/word/2010/wordprocessingShape">
                    <wps:wsp>
                      <wps:cNvSpPr txBox="1"/>
                      <wps:spPr>
                        <a:xfrm>
                          <a:off x="0" y="0"/>
                          <a:ext cx="3124200" cy="4276725"/>
                        </a:xfrm>
                        <a:prstGeom prst="rect">
                          <a:avLst/>
                        </a:prstGeom>
                        <a:noFill/>
                        <a:ln w="6350">
                          <a:noFill/>
                        </a:ln>
                      </wps:spPr>
                      <wps:txbx>
                        <w:txbxContent>
                          <w:p w14:paraId="437A7B93" w14:textId="2A981474" w:rsidR="00A3365B" w:rsidRPr="00A44713" w:rsidRDefault="00A3365B" w:rsidP="00A3365B">
                            <w:pPr>
                              <w:spacing w:after="0"/>
                              <w:rPr>
                                <w:rFonts w:ascii="Gilroy ExtraBold" w:hAnsi="Gilroy ExtraBold"/>
                                <w:color w:val="39231F"/>
                                <w:spacing w:val="30"/>
                                <w:sz w:val="18"/>
                                <w:szCs w:val="18"/>
                                <w:lang w:val="pl-PL"/>
                              </w:rPr>
                            </w:pPr>
                            <w:r w:rsidRPr="00A44713">
                              <w:rPr>
                                <w:rFonts w:ascii="Gilroy ExtraBold" w:hAnsi="Gilroy ExtraBold"/>
                                <w:color w:val="39231F"/>
                                <w:spacing w:val="30"/>
                                <w:sz w:val="18"/>
                                <w:szCs w:val="18"/>
                                <w:lang w:val="pl-PL"/>
                              </w:rPr>
                              <w:t>EDUCATION</w:t>
                            </w:r>
                          </w:p>
                          <w:p w14:paraId="4CE395C9" w14:textId="77777777" w:rsidR="00A3365B" w:rsidRDefault="00A3365B" w:rsidP="00A3365B">
                            <w:pPr>
                              <w:spacing w:after="0"/>
                              <w:rPr>
                                <w:rFonts w:ascii="Gilroy ExtraBold" w:hAnsi="Gilroy ExtraBold"/>
                                <w:color w:val="39231F"/>
                                <w:spacing w:val="10"/>
                                <w:sz w:val="16"/>
                                <w:szCs w:val="16"/>
                                <w:lang w:val="pl-PL"/>
                              </w:rPr>
                            </w:pPr>
                          </w:p>
                          <w:p w14:paraId="724BDCB9" w14:textId="77777777" w:rsidR="007D4A59" w:rsidRDefault="007D4A59" w:rsidP="00A3365B">
                            <w:pPr>
                              <w:spacing w:after="0"/>
                              <w:rPr>
                                <w:rFonts w:ascii="Gilroy ExtraBold" w:hAnsi="Gilroy ExtraBold"/>
                                <w:color w:val="39231F"/>
                                <w:spacing w:val="10"/>
                                <w:sz w:val="16"/>
                                <w:szCs w:val="16"/>
                                <w:lang w:val="pl-PL"/>
                              </w:rPr>
                            </w:pPr>
                          </w:p>
                          <w:p w14:paraId="51F622A0" w14:textId="77777777" w:rsidR="00A3365B" w:rsidRDefault="00A3365B" w:rsidP="00A3365B">
                            <w:pPr>
                              <w:spacing w:after="0"/>
                              <w:rPr>
                                <w:rFonts w:ascii="Gilroy ExtraBold" w:hAnsi="Gilroy ExtraBold"/>
                                <w:color w:val="39231F"/>
                                <w:spacing w:val="10"/>
                                <w:sz w:val="16"/>
                                <w:szCs w:val="16"/>
                                <w:lang w:val="pl-PL"/>
                              </w:rPr>
                            </w:pPr>
                          </w:p>
                          <w:p w14:paraId="64DF4EB0"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2023-2024 </w:t>
                            </w:r>
                          </w:p>
                          <w:p w14:paraId="6A9B2F76" w14:textId="7BC58DD6" w:rsidR="00A3365B" w:rsidRPr="00B11EEA" w:rsidRDefault="00A3365B" w:rsidP="00A3365B">
                            <w:pPr>
                              <w:spacing w:after="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MBA</w:t>
                            </w:r>
                          </w:p>
                          <w:p w14:paraId="5E78ABD0" w14:textId="60F2EDDA" w:rsidR="00A3365B" w:rsidRPr="00B11EEA" w:rsidRDefault="007D4A59" w:rsidP="00A3365B">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at Kozminski University</w:t>
                            </w:r>
                          </w:p>
                          <w:p w14:paraId="2BACFE32" w14:textId="77777777" w:rsidR="007D4A59" w:rsidRPr="00B11EEA" w:rsidRDefault="007D4A59" w:rsidP="00A3365B">
                            <w:pPr>
                              <w:spacing w:after="0"/>
                              <w:rPr>
                                <w:rFonts w:ascii="Gilroy-Regular" w:hAnsi="Gilroy-Regular"/>
                                <w:color w:val="39231F"/>
                                <w:spacing w:val="10"/>
                                <w:sz w:val="18"/>
                                <w:szCs w:val="18"/>
                                <w:lang w:val="pl-PL"/>
                              </w:rPr>
                            </w:pPr>
                          </w:p>
                          <w:p w14:paraId="11CC9D4A"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2018 </w:t>
                            </w:r>
                          </w:p>
                          <w:p w14:paraId="5664449F" w14:textId="48AC3AFA" w:rsidR="00A3365B" w:rsidRPr="00B11EEA" w:rsidRDefault="00C359BF" w:rsidP="00A3365B">
                            <w:pPr>
                              <w:spacing w:after="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DATA SCIENCE CERTIFICATE</w:t>
                            </w:r>
                          </w:p>
                          <w:p w14:paraId="7BFC6F9D" w14:textId="06E941AB" w:rsidR="007D4A59" w:rsidRPr="00B11EEA" w:rsidRDefault="00B07722" w:rsidP="007D4A59">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from</w:t>
                            </w:r>
                            <w:r w:rsidR="007D4A59" w:rsidRPr="00B11EEA">
                              <w:rPr>
                                <w:rFonts w:ascii="Gilroy-Regular" w:hAnsi="Gilroy-Regular"/>
                                <w:color w:val="39231F"/>
                                <w:spacing w:val="10"/>
                                <w:sz w:val="18"/>
                                <w:szCs w:val="18"/>
                                <w:lang w:val="pl-PL"/>
                              </w:rPr>
                              <w:t xml:space="preserve"> Microsoft</w:t>
                            </w:r>
                          </w:p>
                          <w:p w14:paraId="5FA95D7A" w14:textId="77777777" w:rsidR="00A3365B" w:rsidRDefault="00A3365B" w:rsidP="00A3365B">
                            <w:pPr>
                              <w:spacing w:after="0"/>
                              <w:rPr>
                                <w:rFonts w:ascii="Gilroy ExtraBold" w:hAnsi="Gilroy ExtraBold"/>
                                <w:color w:val="39231F"/>
                                <w:spacing w:val="10"/>
                                <w:sz w:val="18"/>
                                <w:szCs w:val="18"/>
                                <w:lang w:val="pl-PL"/>
                              </w:rPr>
                            </w:pPr>
                          </w:p>
                          <w:p w14:paraId="302C8B50" w14:textId="419E50B8" w:rsidR="00C359BF" w:rsidRDefault="00C359BF" w:rsidP="00C359BF">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Pr="00B11EEA">
                              <w:rPr>
                                <w:rFonts w:ascii="Gilroy-Regular" w:hAnsi="Gilroy-Regular"/>
                                <w:color w:val="39231F"/>
                                <w:spacing w:val="10"/>
                                <w:sz w:val="18"/>
                                <w:szCs w:val="18"/>
                                <w:lang w:val="pl-PL"/>
                              </w:rPr>
                              <w:t>201</w:t>
                            </w:r>
                            <w:r>
                              <w:rPr>
                                <w:rFonts w:ascii="Gilroy-Regular" w:hAnsi="Gilroy-Regular"/>
                                <w:color w:val="39231F"/>
                                <w:spacing w:val="10"/>
                                <w:sz w:val="18"/>
                                <w:szCs w:val="18"/>
                                <w:lang w:val="pl-PL"/>
                              </w:rPr>
                              <w:t>6</w:t>
                            </w:r>
                            <w:r w:rsidRPr="00B11EEA">
                              <w:rPr>
                                <w:rFonts w:ascii="Gilroy-Regular" w:hAnsi="Gilroy-Regular"/>
                                <w:color w:val="39231F"/>
                                <w:spacing w:val="10"/>
                                <w:sz w:val="18"/>
                                <w:szCs w:val="18"/>
                                <w:lang w:val="pl-PL"/>
                              </w:rPr>
                              <w:t>-201</w:t>
                            </w:r>
                            <w:r>
                              <w:rPr>
                                <w:rFonts w:ascii="Gilroy-Regular" w:hAnsi="Gilroy-Regular"/>
                                <w:color w:val="39231F"/>
                                <w:spacing w:val="10"/>
                                <w:sz w:val="18"/>
                                <w:szCs w:val="18"/>
                                <w:lang w:val="pl-PL"/>
                              </w:rPr>
                              <w:t>7</w:t>
                            </w:r>
                            <w:r w:rsidRPr="00B11EEA">
                              <w:rPr>
                                <w:rFonts w:ascii="Gilroy-Regular" w:hAnsi="Gilroy-Regular"/>
                                <w:color w:val="39231F"/>
                                <w:spacing w:val="10"/>
                                <w:sz w:val="18"/>
                                <w:szCs w:val="18"/>
                                <w:lang w:val="pl-PL"/>
                              </w:rPr>
                              <w:t xml:space="preserve"> </w:t>
                            </w:r>
                          </w:p>
                          <w:p w14:paraId="37E94771" w14:textId="52AF5BB5" w:rsidR="00C359BF" w:rsidRPr="00C359BF" w:rsidRDefault="00C359BF" w:rsidP="00C359BF">
                            <w:pPr>
                              <w:spacing w:after="0"/>
                              <w:rPr>
                                <w:rFonts w:ascii="Gilroy ExtraBold" w:hAnsi="Gilroy ExtraBold"/>
                                <w:color w:val="39231F"/>
                                <w:spacing w:val="10"/>
                                <w:sz w:val="18"/>
                                <w:szCs w:val="18"/>
                                <w:lang w:val="pl-PL"/>
                              </w:rPr>
                            </w:pPr>
                            <w:r w:rsidRPr="00B11EEA">
                              <w:rPr>
                                <w:rFonts w:ascii="Gilroy ExtraBold" w:hAnsi="Gilroy ExtraBold"/>
                                <w:color w:val="39231F"/>
                                <w:spacing w:val="10"/>
                                <w:sz w:val="18"/>
                                <w:szCs w:val="18"/>
                                <w:lang w:val="pl-PL"/>
                              </w:rPr>
                              <w:t>P</w:t>
                            </w:r>
                            <w:r>
                              <w:rPr>
                                <w:rFonts w:ascii="Gilroy ExtraBold" w:hAnsi="Gilroy ExtraBold"/>
                                <w:color w:val="39231F"/>
                                <w:spacing w:val="10"/>
                                <w:sz w:val="18"/>
                                <w:szCs w:val="18"/>
                                <w:lang w:val="pl-PL"/>
                              </w:rPr>
                              <w:t>OSTDOC</w:t>
                            </w:r>
                            <w:r w:rsidRPr="00B11EEA">
                              <w:rPr>
                                <w:rFonts w:ascii="Gilroy ExtraBold" w:hAnsi="Gilroy ExtraBold"/>
                                <w:color w:val="39231F"/>
                                <w:spacing w:val="10"/>
                                <w:sz w:val="18"/>
                                <w:szCs w:val="18"/>
                                <w:lang w:val="pl-PL"/>
                              </w:rPr>
                              <w:t xml:space="preserve"> </w:t>
                            </w:r>
                          </w:p>
                          <w:p w14:paraId="7E7C09EC" w14:textId="3119BEFD" w:rsidR="00C359BF" w:rsidRPr="00C359BF" w:rsidRDefault="00C359BF" w:rsidP="00A3365B">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Pr>
                                <w:rFonts w:ascii="Gilroy-Regular" w:hAnsi="Gilroy-Regular"/>
                                <w:color w:val="39231F"/>
                                <w:spacing w:val="10"/>
                                <w:sz w:val="18"/>
                                <w:szCs w:val="18"/>
                                <w:lang w:val="pl-PL"/>
                              </w:rPr>
                              <w:t>UC Berkeley, Computational Physics</w:t>
                            </w:r>
                          </w:p>
                          <w:p w14:paraId="40203F63" w14:textId="77777777" w:rsidR="00C359BF" w:rsidRPr="00B11EEA" w:rsidRDefault="00C359BF" w:rsidP="00A3365B">
                            <w:pPr>
                              <w:spacing w:after="0"/>
                              <w:rPr>
                                <w:rFonts w:ascii="Gilroy ExtraBold" w:hAnsi="Gilroy ExtraBold"/>
                                <w:color w:val="39231F"/>
                                <w:spacing w:val="10"/>
                                <w:sz w:val="18"/>
                                <w:szCs w:val="18"/>
                                <w:lang w:val="pl-PL"/>
                              </w:rPr>
                            </w:pPr>
                          </w:p>
                          <w:p w14:paraId="1423E331"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2012-2015 </w:t>
                            </w:r>
                          </w:p>
                          <w:p w14:paraId="7F7409BA" w14:textId="6E98EDA5" w:rsidR="00A3365B" w:rsidRPr="00C359BF" w:rsidRDefault="00A3365B" w:rsidP="00A3365B">
                            <w:pPr>
                              <w:spacing w:after="0"/>
                              <w:rPr>
                                <w:rFonts w:ascii="Gilroy ExtraBold" w:hAnsi="Gilroy ExtraBold"/>
                                <w:color w:val="39231F"/>
                                <w:spacing w:val="10"/>
                                <w:sz w:val="18"/>
                                <w:szCs w:val="18"/>
                                <w:lang w:val="pl-PL"/>
                              </w:rPr>
                            </w:pPr>
                            <w:r w:rsidRPr="00B11EEA">
                              <w:rPr>
                                <w:rFonts w:ascii="Gilroy ExtraBold" w:hAnsi="Gilroy ExtraBold"/>
                                <w:color w:val="39231F"/>
                                <w:spacing w:val="10"/>
                                <w:sz w:val="18"/>
                                <w:szCs w:val="18"/>
                                <w:lang w:val="pl-PL"/>
                              </w:rPr>
                              <w:t>P</w:t>
                            </w:r>
                            <w:r w:rsidR="00C359BF">
                              <w:rPr>
                                <w:rFonts w:ascii="Gilroy ExtraBold" w:hAnsi="Gilroy ExtraBold"/>
                                <w:color w:val="39231F"/>
                                <w:spacing w:val="10"/>
                                <w:sz w:val="18"/>
                                <w:szCs w:val="18"/>
                                <w:lang w:val="pl-PL"/>
                              </w:rPr>
                              <w:t>H</w:t>
                            </w:r>
                            <w:r w:rsidR="00CD3D04" w:rsidRPr="00B11EEA">
                              <w:rPr>
                                <w:rFonts w:ascii="Gilroy ExtraBold" w:hAnsi="Gilroy ExtraBold"/>
                                <w:color w:val="39231F"/>
                                <w:spacing w:val="10"/>
                                <w:sz w:val="18"/>
                                <w:szCs w:val="18"/>
                                <w:lang w:val="pl-PL"/>
                              </w:rPr>
                              <w:t>.</w:t>
                            </w:r>
                            <w:r w:rsidRPr="00B11EEA">
                              <w:rPr>
                                <w:rFonts w:ascii="Gilroy ExtraBold" w:hAnsi="Gilroy ExtraBold"/>
                                <w:color w:val="39231F"/>
                                <w:spacing w:val="10"/>
                                <w:sz w:val="18"/>
                                <w:szCs w:val="18"/>
                                <w:lang w:val="pl-PL"/>
                              </w:rPr>
                              <w:t>D</w:t>
                            </w:r>
                            <w:r w:rsidR="00CD3D04" w:rsidRPr="00B11EEA">
                              <w:rPr>
                                <w:rFonts w:ascii="Gilroy ExtraBold" w:hAnsi="Gilroy ExtraBold"/>
                                <w:color w:val="39231F"/>
                                <w:spacing w:val="10"/>
                                <w:sz w:val="18"/>
                                <w:szCs w:val="18"/>
                                <w:lang w:val="pl-PL"/>
                              </w:rPr>
                              <w:t xml:space="preserve">. </w:t>
                            </w:r>
                          </w:p>
                          <w:p w14:paraId="21A620CE" w14:textId="5295A23F" w:rsidR="00A3365B" w:rsidRPr="00B11EEA" w:rsidRDefault="007D4A59" w:rsidP="00A3365B">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sidR="00CD3D04" w:rsidRPr="00B11EEA">
                              <w:rPr>
                                <w:rFonts w:ascii="Gilroy-Regular" w:hAnsi="Gilroy-Regular"/>
                                <w:color w:val="39231F"/>
                                <w:spacing w:val="10"/>
                                <w:sz w:val="18"/>
                                <w:szCs w:val="18"/>
                                <w:lang w:val="pl-PL"/>
                              </w:rPr>
                              <w:t>ETH Zurich</w:t>
                            </w:r>
                            <w:r w:rsidR="00C359BF">
                              <w:rPr>
                                <w:rFonts w:ascii="Gilroy-Regular" w:hAnsi="Gilroy-Regular"/>
                                <w:color w:val="39231F"/>
                                <w:spacing w:val="10"/>
                                <w:sz w:val="18"/>
                                <w:szCs w:val="18"/>
                                <w:lang w:val="pl-PL"/>
                              </w:rPr>
                              <w:t>, Computational Physics</w:t>
                            </w:r>
                          </w:p>
                          <w:p w14:paraId="7D45389A" w14:textId="77777777" w:rsidR="00A3365B" w:rsidRPr="00B11EEA" w:rsidRDefault="00A3365B" w:rsidP="00A3365B">
                            <w:pPr>
                              <w:spacing w:after="0"/>
                              <w:rPr>
                                <w:rFonts w:ascii="Gilroy ExtraBold" w:hAnsi="Gilroy ExtraBold"/>
                                <w:color w:val="39231F"/>
                                <w:spacing w:val="10"/>
                                <w:sz w:val="18"/>
                                <w:szCs w:val="18"/>
                                <w:lang w:val="pl-PL"/>
                              </w:rPr>
                            </w:pPr>
                          </w:p>
                          <w:p w14:paraId="6B3C776C"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2009-2011 </w:t>
                            </w:r>
                          </w:p>
                          <w:p w14:paraId="63996DDE" w14:textId="6DBD6B8F" w:rsidR="00A3365B" w:rsidRPr="00B11EEA" w:rsidRDefault="00C359BF" w:rsidP="00A3365B">
                            <w:pPr>
                              <w:spacing w:after="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MASTER</w:t>
                            </w:r>
                          </w:p>
                          <w:p w14:paraId="0ECE1E2E" w14:textId="200D43F6" w:rsidR="007D4A59" w:rsidRPr="00B11EEA" w:rsidRDefault="007D4A59" w:rsidP="007D4A59">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sidR="00CD3D04" w:rsidRPr="00B11EEA">
                              <w:rPr>
                                <w:rFonts w:ascii="Gilroy-Regular" w:hAnsi="Gilroy-Regular"/>
                                <w:color w:val="39231F"/>
                                <w:spacing w:val="10"/>
                                <w:sz w:val="18"/>
                                <w:szCs w:val="18"/>
                                <w:lang w:val="pl-PL"/>
                              </w:rPr>
                              <w:t>Paris University 11</w:t>
                            </w:r>
                            <w:r w:rsidR="00C359BF">
                              <w:rPr>
                                <w:rFonts w:ascii="Gilroy-Regular" w:hAnsi="Gilroy-Regular"/>
                                <w:color w:val="39231F"/>
                                <w:spacing w:val="10"/>
                                <w:sz w:val="18"/>
                                <w:szCs w:val="18"/>
                                <w:lang w:val="pl-PL"/>
                              </w:rPr>
                              <w:t>, Nuclear Engineering</w:t>
                            </w:r>
                          </w:p>
                          <w:p w14:paraId="24D5C7F0" w14:textId="77777777" w:rsidR="00A3365B" w:rsidRPr="00B11EEA" w:rsidRDefault="00A3365B" w:rsidP="00A3365B">
                            <w:pPr>
                              <w:spacing w:after="0"/>
                              <w:rPr>
                                <w:rFonts w:ascii="Gilroy ExtraBold" w:hAnsi="Gilroy ExtraBold"/>
                                <w:color w:val="39231F"/>
                                <w:spacing w:val="10"/>
                                <w:sz w:val="18"/>
                                <w:szCs w:val="18"/>
                                <w:lang w:val="pl-PL"/>
                              </w:rPr>
                            </w:pPr>
                          </w:p>
                          <w:p w14:paraId="08784905"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2006-2010 </w:t>
                            </w:r>
                          </w:p>
                          <w:p w14:paraId="386410CA" w14:textId="391D059C" w:rsidR="00A3365B" w:rsidRPr="00B11EEA" w:rsidRDefault="00C359BF" w:rsidP="00A3365B">
                            <w:pPr>
                              <w:spacing w:after="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BACHELOR</w:t>
                            </w:r>
                          </w:p>
                          <w:p w14:paraId="61F450F7" w14:textId="6C54794D" w:rsidR="007D4A59" w:rsidRPr="00B11EEA" w:rsidRDefault="007D4A59" w:rsidP="007D4A59">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sidR="00CD3D04" w:rsidRPr="00B11EEA">
                              <w:rPr>
                                <w:rFonts w:ascii="Gilroy-Regular" w:hAnsi="Gilroy-Regular"/>
                                <w:color w:val="39231F"/>
                                <w:spacing w:val="10"/>
                                <w:sz w:val="18"/>
                                <w:szCs w:val="18"/>
                                <w:lang w:val="pl-PL"/>
                              </w:rPr>
                              <w:t>Warsaw University of Technology</w:t>
                            </w:r>
                            <w:r w:rsidR="00C359BF">
                              <w:rPr>
                                <w:rFonts w:ascii="Gilroy-Regular" w:hAnsi="Gilroy-Regular"/>
                                <w:color w:val="39231F"/>
                                <w:spacing w:val="10"/>
                                <w:sz w:val="18"/>
                                <w:szCs w:val="18"/>
                                <w:lang w:val="pl-PL"/>
                              </w:rPr>
                              <w:t>, Physics</w:t>
                            </w:r>
                          </w:p>
                          <w:p w14:paraId="217A0A92" w14:textId="77777777" w:rsidR="007D4A59" w:rsidRPr="00726E51" w:rsidRDefault="007D4A59" w:rsidP="00A3365B">
                            <w:pPr>
                              <w:spacing w:after="0"/>
                              <w:rPr>
                                <w:rFonts w:ascii="Gilroy ExtraBold" w:hAnsi="Gilroy ExtraBold"/>
                                <w:color w:val="39231F"/>
                                <w:spacing w:val="10"/>
                                <w:sz w:val="16"/>
                                <w:szCs w:val="16"/>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6ADC5" id="_x0000_s1032" type="#_x0000_t202" style="position:absolute;margin-left:267.4pt;margin-top:3.05pt;width:246pt;height:336.7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" filled="f" stroked="f" strokeweight=".5pt">
                <v:textbox>
                  <w:txbxContent>
                    <w:p w14:paraId="437A7B93" w14:textId="2A981474" w:rsidR="00A3365B" w:rsidRPr="00A44713" w:rsidRDefault="00A3365B" w:rsidP="00A3365B">
                      <w:pPr>
                        <w:spacing w:after="0"/>
                        <w:rPr>
                          <w:rFonts w:ascii="Gilroy ExtraBold" w:hAnsi="Gilroy ExtraBold"/>
                          <w:color w:val="39231F"/>
                          <w:spacing w:val="30"/>
                          <w:sz w:val="18"/>
                          <w:szCs w:val="18"/>
                          <w:lang w:val="pl-PL"/>
                        </w:rPr>
                      </w:pPr>
                      <w:r w:rsidRPr="00A44713">
                        <w:rPr>
                          <w:rFonts w:ascii="Gilroy ExtraBold" w:hAnsi="Gilroy ExtraBold"/>
                          <w:color w:val="39231F"/>
                          <w:spacing w:val="30"/>
                          <w:sz w:val="18"/>
                          <w:szCs w:val="18"/>
                          <w:lang w:val="pl-PL"/>
                        </w:rPr>
                        <w:t>EDUCATION</w:t>
                      </w:r>
                    </w:p>
                    <w:p w14:paraId="4CE395C9" w14:textId="77777777" w:rsidR="00A3365B" w:rsidRDefault="00A3365B" w:rsidP="00A3365B">
                      <w:pPr>
                        <w:spacing w:after="0"/>
                        <w:rPr>
                          <w:rFonts w:ascii="Gilroy ExtraBold" w:hAnsi="Gilroy ExtraBold"/>
                          <w:color w:val="39231F"/>
                          <w:spacing w:val="10"/>
                          <w:sz w:val="16"/>
                          <w:szCs w:val="16"/>
                          <w:lang w:val="pl-PL"/>
                        </w:rPr>
                      </w:pPr>
                    </w:p>
                    <w:p w14:paraId="724BDCB9" w14:textId="77777777" w:rsidR="007D4A59" w:rsidRDefault="007D4A59" w:rsidP="00A3365B">
                      <w:pPr>
                        <w:spacing w:after="0"/>
                        <w:rPr>
                          <w:rFonts w:ascii="Gilroy ExtraBold" w:hAnsi="Gilroy ExtraBold"/>
                          <w:color w:val="39231F"/>
                          <w:spacing w:val="10"/>
                          <w:sz w:val="16"/>
                          <w:szCs w:val="16"/>
                          <w:lang w:val="pl-PL"/>
                        </w:rPr>
                      </w:pPr>
                    </w:p>
                    <w:p w14:paraId="51F622A0" w14:textId="77777777" w:rsidR="00A3365B" w:rsidRDefault="00A3365B" w:rsidP="00A3365B">
                      <w:pPr>
                        <w:spacing w:after="0"/>
                        <w:rPr>
                          <w:rFonts w:ascii="Gilroy ExtraBold" w:hAnsi="Gilroy ExtraBold"/>
                          <w:color w:val="39231F"/>
                          <w:spacing w:val="10"/>
                          <w:sz w:val="16"/>
                          <w:szCs w:val="16"/>
                          <w:lang w:val="pl-PL"/>
                        </w:rPr>
                      </w:pPr>
                    </w:p>
                    <w:p w14:paraId="64DF4EB0"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2023-2024 </w:t>
                      </w:r>
                    </w:p>
                    <w:p w14:paraId="6A9B2F76" w14:textId="7BC58DD6" w:rsidR="00A3365B" w:rsidRPr="00B11EEA" w:rsidRDefault="00A3365B" w:rsidP="00A3365B">
                      <w:pPr>
                        <w:spacing w:after="0"/>
                        <w:rPr>
                          <w:rFonts w:ascii="Gilroy-Regular" w:hAnsi="Gilroy-Regular"/>
                          <w:color w:val="39231F"/>
                          <w:spacing w:val="10"/>
                          <w:sz w:val="18"/>
                          <w:szCs w:val="18"/>
                          <w:lang w:val="pl-PL"/>
                        </w:rPr>
                      </w:pPr>
                      <w:r w:rsidRPr="00B11EEA">
                        <w:rPr>
                          <w:rFonts w:ascii="Gilroy ExtraBold" w:hAnsi="Gilroy ExtraBold"/>
                          <w:color w:val="39231F"/>
                          <w:spacing w:val="10"/>
                          <w:sz w:val="18"/>
                          <w:szCs w:val="18"/>
                          <w:lang w:val="pl-PL"/>
                        </w:rPr>
                        <w:t>MBA</w:t>
                      </w:r>
                    </w:p>
                    <w:p w14:paraId="5E78ABD0" w14:textId="60F2EDDA" w:rsidR="00A3365B" w:rsidRPr="00B11EEA" w:rsidRDefault="007D4A59" w:rsidP="00A3365B">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at Kozminski University</w:t>
                      </w:r>
                    </w:p>
                    <w:p w14:paraId="2BACFE32" w14:textId="77777777" w:rsidR="007D4A59" w:rsidRPr="00B11EEA" w:rsidRDefault="007D4A59" w:rsidP="00A3365B">
                      <w:pPr>
                        <w:spacing w:after="0"/>
                        <w:rPr>
                          <w:rFonts w:ascii="Gilroy-Regular" w:hAnsi="Gilroy-Regular"/>
                          <w:color w:val="39231F"/>
                          <w:spacing w:val="10"/>
                          <w:sz w:val="18"/>
                          <w:szCs w:val="18"/>
                          <w:lang w:val="pl-PL"/>
                        </w:rPr>
                      </w:pPr>
                    </w:p>
                    <w:p w14:paraId="11CC9D4A"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2018 </w:t>
                      </w:r>
                    </w:p>
                    <w:p w14:paraId="5664449F" w14:textId="48AC3AFA" w:rsidR="00A3365B" w:rsidRPr="00B11EEA" w:rsidRDefault="00C359BF" w:rsidP="00A3365B">
                      <w:pPr>
                        <w:spacing w:after="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DATA SCIENCE CERTIFICATE</w:t>
                      </w:r>
                    </w:p>
                    <w:p w14:paraId="7BFC6F9D" w14:textId="06E941AB" w:rsidR="007D4A59" w:rsidRPr="00B11EEA" w:rsidRDefault="00B07722" w:rsidP="007D4A59">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from</w:t>
                      </w:r>
                      <w:r w:rsidR="007D4A59" w:rsidRPr="00B11EEA">
                        <w:rPr>
                          <w:rFonts w:ascii="Gilroy-Regular" w:hAnsi="Gilroy-Regular"/>
                          <w:color w:val="39231F"/>
                          <w:spacing w:val="10"/>
                          <w:sz w:val="18"/>
                          <w:szCs w:val="18"/>
                          <w:lang w:val="pl-PL"/>
                        </w:rPr>
                        <w:t xml:space="preserve"> Microsoft</w:t>
                      </w:r>
                    </w:p>
                    <w:p w14:paraId="5FA95D7A" w14:textId="77777777" w:rsidR="00A3365B" w:rsidRDefault="00A3365B" w:rsidP="00A3365B">
                      <w:pPr>
                        <w:spacing w:after="0"/>
                        <w:rPr>
                          <w:rFonts w:ascii="Gilroy ExtraBold" w:hAnsi="Gilroy ExtraBold"/>
                          <w:color w:val="39231F"/>
                          <w:spacing w:val="10"/>
                          <w:sz w:val="18"/>
                          <w:szCs w:val="18"/>
                          <w:lang w:val="pl-PL"/>
                        </w:rPr>
                      </w:pPr>
                    </w:p>
                    <w:p w14:paraId="302C8B50" w14:textId="419E50B8" w:rsidR="00C359BF" w:rsidRDefault="00C359BF" w:rsidP="00C359BF">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Pr="00B11EEA">
                        <w:rPr>
                          <w:rFonts w:ascii="Gilroy-Regular" w:hAnsi="Gilroy-Regular"/>
                          <w:color w:val="39231F"/>
                          <w:spacing w:val="10"/>
                          <w:sz w:val="18"/>
                          <w:szCs w:val="18"/>
                          <w:lang w:val="pl-PL"/>
                        </w:rPr>
                        <w:t>201</w:t>
                      </w:r>
                      <w:r>
                        <w:rPr>
                          <w:rFonts w:ascii="Gilroy-Regular" w:hAnsi="Gilroy-Regular"/>
                          <w:color w:val="39231F"/>
                          <w:spacing w:val="10"/>
                          <w:sz w:val="18"/>
                          <w:szCs w:val="18"/>
                          <w:lang w:val="pl-PL"/>
                        </w:rPr>
                        <w:t>6</w:t>
                      </w:r>
                      <w:r w:rsidRPr="00B11EEA">
                        <w:rPr>
                          <w:rFonts w:ascii="Gilroy-Regular" w:hAnsi="Gilroy-Regular"/>
                          <w:color w:val="39231F"/>
                          <w:spacing w:val="10"/>
                          <w:sz w:val="18"/>
                          <w:szCs w:val="18"/>
                          <w:lang w:val="pl-PL"/>
                        </w:rPr>
                        <w:t>-201</w:t>
                      </w:r>
                      <w:r>
                        <w:rPr>
                          <w:rFonts w:ascii="Gilroy-Regular" w:hAnsi="Gilroy-Regular"/>
                          <w:color w:val="39231F"/>
                          <w:spacing w:val="10"/>
                          <w:sz w:val="18"/>
                          <w:szCs w:val="18"/>
                          <w:lang w:val="pl-PL"/>
                        </w:rPr>
                        <w:t>7</w:t>
                      </w:r>
                      <w:r w:rsidRPr="00B11EEA">
                        <w:rPr>
                          <w:rFonts w:ascii="Gilroy-Regular" w:hAnsi="Gilroy-Regular"/>
                          <w:color w:val="39231F"/>
                          <w:spacing w:val="10"/>
                          <w:sz w:val="18"/>
                          <w:szCs w:val="18"/>
                          <w:lang w:val="pl-PL"/>
                        </w:rPr>
                        <w:t xml:space="preserve"> </w:t>
                      </w:r>
                    </w:p>
                    <w:p w14:paraId="37E94771" w14:textId="52AF5BB5" w:rsidR="00C359BF" w:rsidRPr="00C359BF" w:rsidRDefault="00C359BF" w:rsidP="00C359BF">
                      <w:pPr>
                        <w:spacing w:after="0"/>
                        <w:rPr>
                          <w:rFonts w:ascii="Gilroy ExtraBold" w:hAnsi="Gilroy ExtraBold"/>
                          <w:color w:val="39231F"/>
                          <w:spacing w:val="10"/>
                          <w:sz w:val="18"/>
                          <w:szCs w:val="18"/>
                          <w:lang w:val="pl-PL"/>
                        </w:rPr>
                      </w:pPr>
                      <w:r w:rsidRPr="00B11EEA">
                        <w:rPr>
                          <w:rFonts w:ascii="Gilroy ExtraBold" w:hAnsi="Gilroy ExtraBold"/>
                          <w:color w:val="39231F"/>
                          <w:spacing w:val="10"/>
                          <w:sz w:val="18"/>
                          <w:szCs w:val="18"/>
                          <w:lang w:val="pl-PL"/>
                        </w:rPr>
                        <w:t>P</w:t>
                      </w:r>
                      <w:r>
                        <w:rPr>
                          <w:rFonts w:ascii="Gilroy ExtraBold" w:hAnsi="Gilroy ExtraBold"/>
                          <w:color w:val="39231F"/>
                          <w:spacing w:val="10"/>
                          <w:sz w:val="18"/>
                          <w:szCs w:val="18"/>
                          <w:lang w:val="pl-PL"/>
                        </w:rPr>
                        <w:t>OSTDOC</w:t>
                      </w:r>
                      <w:r w:rsidRPr="00B11EEA">
                        <w:rPr>
                          <w:rFonts w:ascii="Gilroy ExtraBold" w:hAnsi="Gilroy ExtraBold"/>
                          <w:color w:val="39231F"/>
                          <w:spacing w:val="10"/>
                          <w:sz w:val="18"/>
                          <w:szCs w:val="18"/>
                          <w:lang w:val="pl-PL"/>
                        </w:rPr>
                        <w:t xml:space="preserve"> </w:t>
                      </w:r>
                    </w:p>
                    <w:p w14:paraId="7E7C09EC" w14:textId="3119BEFD" w:rsidR="00C359BF" w:rsidRPr="00C359BF" w:rsidRDefault="00C359BF" w:rsidP="00A3365B">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Pr>
                          <w:rFonts w:ascii="Gilroy-Regular" w:hAnsi="Gilroy-Regular"/>
                          <w:color w:val="39231F"/>
                          <w:spacing w:val="10"/>
                          <w:sz w:val="18"/>
                          <w:szCs w:val="18"/>
                          <w:lang w:val="pl-PL"/>
                        </w:rPr>
                        <w:t>UC Berkeley, Computational Physics</w:t>
                      </w:r>
                    </w:p>
                    <w:p w14:paraId="40203F63" w14:textId="77777777" w:rsidR="00C359BF" w:rsidRPr="00B11EEA" w:rsidRDefault="00C359BF" w:rsidP="00A3365B">
                      <w:pPr>
                        <w:spacing w:after="0"/>
                        <w:rPr>
                          <w:rFonts w:ascii="Gilroy ExtraBold" w:hAnsi="Gilroy ExtraBold"/>
                          <w:color w:val="39231F"/>
                          <w:spacing w:val="10"/>
                          <w:sz w:val="18"/>
                          <w:szCs w:val="18"/>
                          <w:lang w:val="pl-PL"/>
                        </w:rPr>
                      </w:pPr>
                    </w:p>
                    <w:p w14:paraId="1423E331"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2012-2015 </w:t>
                      </w:r>
                    </w:p>
                    <w:p w14:paraId="7F7409BA" w14:textId="6E98EDA5" w:rsidR="00A3365B" w:rsidRPr="00C359BF" w:rsidRDefault="00A3365B" w:rsidP="00A3365B">
                      <w:pPr>
                        <w:spacing w:after="0"/>
                        <w:rPr>
                          <w:rFonts w:ascii="Gilroy ExtraBold" w:hAnsi="Gilroy ExtraBold"/>
                          <w:color w:val="39231F"/>
                          <w:spacing w:val="10"/>
                          <w:sz w:val="18"/>
                          <w:szCs w:val="18"/>
                          <w:lang w:val="pl-PL"/>
                        </w:rPr>
                      </w:pPr>
                      <w:r w:rsidRPr="00B11EEA">
                        <w:rPr>
                          <w:rFonts w:ascii="Gilroy ExtraBold" w:hAnsi="Gilroy ExtraBold"/>
                          <w:color w:val="39231F"/>
                          <w:spacing w:val="10"/>
                          <w:sz w:val="18"/>
                          <w:szCs w:val="18"/>
                          <w:lang w:val="pl-PL"/>
                        </w:rPr>
                        <w:t>P</w:t>
                      </w:r>
                      <w:r w:rsidR="00C359BF">
                        <w:rPr>
                          <w:rFonts w:ascii="Gilroy ExtraBold" w:hAnsi="Gilroy ExtraBold"/>
                          <w:color w:val="39231F"/>
                          <w:spacing w:val="10"/>
                          <w:sz w:val="18"/>
                          <w:szCs w:val="18"/>
                          <w:lang w:val="pl-PL"/>
                        </w:rPr>
                        <w:t>H</w:t>
                      </w:r>
                      <w:r w:rsidR="00CD3D04" w:rsidRPr="00B11EEA">
                        <w:rPr>
                          <w:rFonts w:ascii="Gilroy ExtraBold" w:hAnsi="Gilroy ExtraBold"/>
                          <w:color w:val="39231F"/>
                          <w:spacing w:val="10"/>
                          <w:sz w:val="18"/>
                          <w:szCs w:val="18"/>
                          <w:lang w:val="pl-PL"/>
                        </w:rPr>
                        <w:t>.</w:t>
                      </w:r>
                      <w:r w:rsidRPr="00B11EEA">
                        <w:rPr>
                          <w:rFonts w:ascii="Gilroy ExtraBold" w:hAnsi="Gilroy ExtraBold"/>
                          <w:color w:val="39231F"/>
                          <w:spacing w:val="10"/>
                          <w:sz w:val="18"/>
                          <w:szCs w:val="18"/>
                          <w:lang w:val="pl-PL"/>
                        </w:rPr>
                        <w:t>D</w:t>
                      </w:r>
                      <w:r w:rsidR="00CD3D04" w:rsidRPr="00B11EEA">
                        <w:rPr>
                          <w:rFonts w:ascii="Gilroy ExtraBold" w:hAnsi="Gilroy ExtraBold"/>
                          <w:color w:val="39231F"/>
                          <w:spacing w:val="10"/>
                          <w:sz w:val="18"/>
                          <w:szCs w:val="18"/>
                          <w:lang w:val="pl-PL"/>
                        </w:rPr>
                        <w:t xml:space="preserve">. </w:t>
                      </w:r>
                    </w:p>
                    <w:p w14:paraId="21A620CE" w14:textId="5295A23F" w:rsidR="00A3365B" w:rsidRPr="00B11EEA" w:rsidRDefault="007D4A59" w:rsidP="00A3365B">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sidR="00CD3D04" w:rsidRPr="00B11EEA">
                        <w:rPr>
                          <w:rFonts w:ascii="Gilroy-Regular" w:hAnsi="Gilroy-Regular"/>
                          <w:color w:val="39231F"/>
                          <w:spacing w:val="10"/>
                          <w:sz w:val="18"/>
                          <w:szCs w:val="18"/>
                          <w:lang w:val="pl-PL"/>
                        </w:rPr>
                        <w:t>ETH Zurich</w:t>
                      </w:r>
                      <w:r w:rsidR="00C359BF">
                        <w:rPr>
                          <w:rFonts w:ascii="Gilroy-Regular" w:hAnsi="Gilroy-Regular"/>
                          <w:color w:val="39231F"/>
                          <w:spacing w:val="10"/>
                          <w:sz w:val="18"/>
                          <w:szCs w:val="18"/>
                          <w:lang w:val="pl-PL"/>
                        </w:rPr>
                        <w:t>, Computational Physics</w:t>
                      </w:r>
                    </w:p>
                    <w:p w14:paraId="7D45389A" w14:textId="77777777" w:rsidR="00A3365B" w:rsidRPr="00B11EEA" w:rsidRDefault="00A3365B" w:rsidP="00A3365B">
                      <w:pPr>
                        <w:spacing w:after="0"/>
                        <w:rPr>
                          <w:rFonts w:ascii="Gilroy ExtraBold" w:hAnsi="Gilroy ExtraBold"/>
                          <w:color w:val="39231F"/>
                          <w:spacing w:val="10"/>
                          <w:sz w:val="18"/>
                          <w:szCs w:val="18"/>
                          <w:lang w:val="pl-PL"/>
                        </w:rPr>
                      </w:pPr>
                    </w:p>
                    <w:p w14:paraId="6B3C776C"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2009-2011 </w:t>
                      </w:r>
                    </w:p>
                    <w:p w14:paraId="63996DDE" w14:textId="6DBD6B8F" w:rsidR="00A3365B" w:rsidRPr="00B11EEA" w:rsidRDefault="00C359BF" w:rsidP="00A3365B">
                      <w:pPr>
                        <w:spacing w:after="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MASTER</w:t>
                      </w:r>
                    </w:p>
                    <w:p w14:paraId="0ECE1E2E" w14:textId="200D43F6" w:rsidR="007D4A59" w:rsidRPr="00B11EEA" w:rsidRDefault="007D4A59" w:rsidP="007D4A59">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sidR="00CD3D04" w:rsidRPr="00B11EEA">
                        <w:rPr>
                          <w:rFonts w:ascii="Gilroy-Regular" w:hAnsi="Gilroy-Regular"/>
                          <w:color w:val="39231F"/>
                          <w:spacing w:val="10"/>
                          <w:sz w:val="18"/>
                          <w:szCs w:val="18"/>
                          <w:lang w:val="pl-PL"/>
                        </w:rPr>
                        <w:t>Paris University 11</w:t>
                      </w:r>
                      <w:r w:rsidR="00C359BF">
                        <w:rPr>
                          <w:rFonts w:ascii="Gilroy-Regular" w:hAnsi="Gilroy-Regular"/>
                          <w:color w:val="39231F"/>
                          <w:spacing w:val="10"/>
                          <w:sz w:val="18"/>
                          <w:szCs w:val="18"/>
                          <w:lang w:val="pl-PL"/>
                        </w:rPr>
                        <w:t>, Nuclear Engineering</w:t>
                      </w:r>
                    </w:p>
                    <w:p w14:paraId="24D5C7F0" w14:textId="77777777" w:rsidR="00A3365B" w:rsidRPr="00B11EEA" w:rsidRDefault="00A3365B" w:rsidP="00A3365B">
                      <w:pPr>
                        <w:spacing w:after="0"/>
                        <w:rPr>
                          <w:rFonts w:ascii="Gilroy ExtraBold" w:hAnsi="Gilroy ExtraBold"/>
                          <w:color w:val="39231F"/>
                          <w:spacing w:val="10"/>
                          <w:sz w:val="18"/>
                          <w:szCs w:val="18"/>
                          <w:lang w:val="pl-PL"/>
                        </w:rPr>
                      </w:pPr>
                    </w:p>
                    <w:p w14:paraId="08784905" w14:textId="77777777" w:rsidR="00C359BF" w:rsidRDefault="00C359BF" w:rsidP="00A3365B">
                      <w:pPr>
                        <w:spacing w:after="0"/>
                        <w:rPr>
                          <w:rFonts w:ascii="Gilroy-Regular" w:hAnsi="Gilroy-Regular"/>
                          <w:color w:val="39231F"/>
                          <w:spacing w:val="10"/>
                          <w:sz w:val="18"/>
                          <w:szCs w:val="18"/>
                          <w:lang w:val="pl-PL"/>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00B07722" w:rsidRPr="00B11EEA">
                        <w:rPr>
                          <w:rFonts w:ascii="Gilroy-Regular" w:hAnsi="Gilroy-Regular"/>
                          <w:color w:val="39231F"/>
                          <w:spacing w:val="10"/>
                          <w:sz w:val="18"/>
                          <w:szCs w:val="18"/>
                          <w:lang w:val="pl-PL"/>
                        </w:rPr>
                        <w:t xml:space="preserve">2006-2010 </w:t>
                      </w:r>
                    </w:p>
                    <w:p w14:paraId="386410CA" w14:textId="391D059C" w:rsidR="00A3365B" w:rsidRPr="00B11EEA" w:rsidRDefault="00C359BF" w:rsidP="00A3365B">
                      <w:pPr>
                        <w:spacing w:after="0"/>
                        <w:rPr>
                          <w:rFonts w:ascii="Gilroy-Regular" w:hAnsi="Gilroy-Regular"/>
                          <w:color w:val="39231F"/>
                          <w:spacing w:val="10"/>
                          <w:sz w:val="18"/>
                          <w:szCs w:val="18"/>
                          <w:lang w:val="pl-PL"/>
                        </w:rPr>
                      </w:pPr>
                      <w:r>
                        <w:rPr>
                          <w:rFonts w:ascii="Gilroy ExtraBold" w:hAnsi="Gilroy ExtraBold"/>
                          <w:color w:val="39231F"/>
                          <w:spacing w:val="10"/>
                          <w:sz w:val="18"/>
                          <w:szCs w:val="18"/>
                          <w:lang w:val="pl-PL"/>
                        </w:rPr>
                        <w:t>BACHELOR</w:t>
                      </w:r>
                    </w:p>
                    <w:p w14:paraId="61F450F7" w14:textId="6C54794D" w:rsidR="007D4A59" w:rsidRPr="00B11EEA" w:rsidRDefault="007D4A59" w:rsidP="007D4A59">
                      <w:pPr>
                        <w:spacing w:after="0"/>
                        <w:rPr>
                          <w:rFonts w:ascii="Gilroy-Regular" w:hAnsi="Gilroy-Regular"/>
                          <w:color w:val="39231F"/>
                          <w:spacing w:val="10"/>
                          <w:sz w:val="18"/>
                          <w:szCs w:val="18"/>
                          <w:lang w:val="pl-PL"/>
                        </w:rPr>
                      </w:pPr>
                      <w:r w:rsidRPr="00B11EEA">
                        <w:rPr>
                          <w:rFonts w:ascii="Gilroy-Regular" w:hAnsi="Gilroy-Regular"/>
                          <w:color w:val="39231F"/>
                          <w:spacing w:val="10"/>
                          <w:sz w:val="18"/>
                          <w:szCs w:val="18"/>
                          <w:lang w:val="pl-PL"/>
                        </w:rPr>
                        <w:t xml:space="preserve">at </w:t>
                      </w:r>
                      <w:r w:rsidR="00CD3D04" w:rsidRPr="00B11EEA">
                        <w:rPr>
                          <w:rFonts w:ascii="Gilroy-Regular" w:hAnsi="Gilroy-Regular"/>
                          <w:color w:val="39231F"/>
                          <w:spacing w:val="10"/>
                          <w:sz w:val="18"/>
                          <w:szCs w:val="18"/>
                          <w:lang w:val="pl-PL"/>
                        </w:rPr>
                        <w:t>Warsaw University of Technology</w:t>
                      </w:r>
                      <w:r w:rsidR="00C359BF">
                        <w:rPr>
                          <w:rFonts w:ascii="Gilroy-Regular" w:hAnsi="Gilroy-Regular"/>
                          <w:color w:val="39231F"/>
                          <w:spacing w:val="10"/>
                          <w:sz w:val="18"/>
                          <w:szCs w:val="18"/>
                          <w:lang w:val="pl-PL"/>
                        </w:rPr>
                        <w:t>, Physics</w:t>
                      </w:r>
                    </w:p>
                    <w:p w14:paraId="217A0A92" w14:textId="77777777" w:rsidR="007D4A59" w:rsidRPr="00726E51" w:rsidRDefault="007D4A59" w:rsidP="00A3365B">
                      <w:pPr>
                        <w:spacing w:after="0"/>
                        <w:rPr>
                          <w:rFonts w:ascii="Gilroy ExtraBold" w:hAnsi="Gilroy ExtraBold"/>
                          <w:color w:val="39231F"/>
                          <w:spacing w:val="10"/>
                          <w:sz w:val="16"/>
                          <w:szCs w:val="16"/>
                          <w:lang w:val="pl-PL"/>
                        </w:rPr>
                      </w:pPr>
                    </w:p>
                  </w:txbxContent>
                </v:textbox>
              </v:shape>
            </w:pict>
          </mc:Fallback>
        </mc:AlternateContent>
      </w:r>
    </w:p>
    <w:p w14:paraId="6C5E6676" w14:textId="41461BE6" w:rsidR="002D356B" w:rsidRDefault="00A44713" w:rsidP="000E704F">
      <w:r>
        <w:rPr>
          <w:noProof/>
        </w:rPr>
        <mc:AlternateContent>
          <mc:Choice Requires="wps">
            <w:drawing>
              <wp:anchor distT="0" distB="0" distL="114300" distR="114300" simplePos="0" relativeHeight="251661312" behindDoc="0" locked="0" layoutInCell="1" allowOverlap="1" wp14:anchorId="6613FC91" wp14:editId="39F40167">
                <wp:simplePos x="0" y="0"/>
                <wp:positionH relativeFrom="column">
                  <wp:posOffset>85725</wp:posOffset>
                </wp:positionH>
                <wp:positionV relativeFrom="paragraph">
                  <wp:posOffset>37465</wp:posOffset>
                </wp:positionV>
                <wp:extent cx="285115" cy="0"/>
                <wp:effectExtent l="0" t="0" r="0" b="0"/>
                <wp:wrapNone/>
                <wp:docPr id="270988496" name="Straight Connector 7"/>
                <wp:cNvGraphicFramePr/>
                <a:graphic xmlns:a="http://schemas.openxmlformats.org/drawingml/2006/main">
                  <a:graphicData uri="http://schemas.microsoft.com/office/word/2010/wordprocessingShape">
                    <wps:wsp>
                      <wps:cNvCnPr/>
                      <wps:spPr>
                        <a:xfrm flipV="1">
                          <a:off x="0" y="0"/>
                          <a:ext cx="285115" cy="0"/>
                        </a:xfrm>
                        <a:prstGeom prst="line">
                          <a:avLst/>
                        </a:prstGeom>
                        <a:ln w="12700">
                          <a:solidFill>
                            <a:srgbClr val="39231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7F27F"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2.95pt" to="29.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" strokecolor="#39231f" strokeweight="1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1D82C203" wp14:editId="57ECFEB3">
                <wp:simplePos x="0" y="0"/>
                <wp:positionH relativeFrom="column">
                  <wp:posOffset>3505200</wp:posOffset>
                </wp:positionH>
                <wp:positionV relativeFrom="paragraph">
                  <wp:posOffset>39053</wp:posOffset>
                </wp:positionV>
                <wp:extent cx="285115" cy="0"/>
                <wp:effectExtent l="0" t="0" r="0" b="0"/>
                <wp:wrapNone/>
                <wp:docPr id="882779435" name="Straight Connector 7"/>
                <wp:cNvGraphicFramePr/>
                <a:graphic xmlns:a="http://schemas.openxmlformats.org/drawingml/2006/main">
                  <a:graphicData uri="http://schemas.microsoft.com/office/word/2010/wordprocessingShape">
                    <wps:wsp>
                      <wps:cNvCnPr/>
                      <wps:spPr>
                        <a:xfrm flipV="1">
                          <a:off x="0" y="0"/>
                          <a:ext cx="285115" cy="0"/>
                        </a:xfrm>
                        <a:prstGeom prst="line">
                          <a:avLst/>
                        </a:prstGeom>
                        <a:ln w="12700">
                          <a:solidFill>
                            <a:srgbClr val="39231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EA165" id="Straight Connector 7"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3.1pt" to="298.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" strokecolor="#39231f" strokeweight="1pt">
                <v:stroke joinstyle="miter"/>
              </v:line>
            </w:pict>
          </mc:Fallback>
        </mc:AlternateContent>
      </w:r>
    </w:p>
    <w:p w14:paraId="61343465" w14:textId="2133D206" w:rsidR="002D356B" w:rsidRDefault="002D356B" w:rsidP="000E704F"/>
    <w:p w14:paraId="472DEF62" w14:textId="2AE6CCE1" w:rsidR="002D356B" w:rsidRDefault="002D356B" w:rsidP="000E704F"/>
    <w:p w14:paraId="29EC5639" w14:textId="727257A5" w:rsidR="002D356B" w:rsidRDefault="002D356B" w:rsidP="000E704F"/>
    <w:p w14:paraId="21F59CEE" w14:textId="2B4DD555" w:rsidR="00C867E2" w:rsidRDefault="00C867E2" w:rsidP="000E704F"/>
    <w:p w14:paraId="2AC1D517" w14:textId="484F8AFB" w:rsidR="002D356B" w:rsidRDefault="002D356B" w:rsidP="000E704F"/>
    <w:p w14:paraId="70C4FF56" w14:textId="3786105B" w:rsidR="002D356B" w:rsidRDefault="002D356B" w:rsidP="000E704F"/>
    <w:p w14:paraId="32AA8E05" w14:textId="62EFEE89" w:rsidR="002E163D" w:rsidRDefault="002E163D" w:rsidP="000E704F"/>
    <w:p w14:paraId="1583F4A0" w14:textId="27C26935" w:rsidR="002E163D" w:rsidRDefault="002E163D" w:rsidP="000E704F"/>
    <w:p w14:paraId="44D7D322" w14:textId="5BF46BEE" w:rsidR="002E163D" w:rsidRDefault="002E163D" w:rsidP="000E704F"/>
    <w:p w14:paraId="6E27F9CC" w14:textId="54F83B54" w:rsidR="002E163D" w:rsidRDefault="002E163D" w:rsidP="000E704F"/>
    <w:p w14:paraId="37748989" w14:textId="16E31353" w:rsidR="002E163D" w:rsidRDefault="002E163D" w:rsidP="000E704F"/>
    <w:p w14:paraId="3191CB69" w14:textId="3BB48FD8" w:rsidR="002E163D" w:rsidRDefault="002E163D" w:rsidP="000E704F"/>
    <w:p w14:paraId="34A88920" w14:textId="6FCFF034" w:rsidR="002E163D" w:rsidRDefault="002E163D" w:rsidP="000E704F"/>
    <w:p w14:paraId="0CA63B96" w14:textId="6D71D162" w:rsidR="002E163D" w:rsidRDefault="002E163D" w:rsidP="000E704F"/>
    <w:p w14:paraId="054F2A60" w14:textId="1CB2FC65" w:rsidR="002D356B" w:rsidRDefault="00F02614" w:rsidP="00F02614">
      <w:pPr>
        <w:tabs>
          <w:tab w:val="left" w:pos="6561"/>
        </w:tabs>
      </w:pPr>
      <w:r>
        <w:tab/>
      </w:r>
    </w:p>
    <w:p w14:paraId="20D7E897" w14:textId="7D274EDA" w:rsidR="00B9556E" w:rsidRPr="00A907D1" w:rsidRDefault="00A907D1" w:rsidP="00A907D1">
      <w:pPr>
        <w:jc w:val="center"/>
        <w:rPr>
          <w:rStyle w:val="Emphasis"/>
          <w:sz w:val="24"/>
          <w:szCs w:val="24"/>
        </w:rPr>
        <w:sectPr w:rsidR="00B9556E" w:rsidRPr="00A907D1" w:rsidSect="00F02614">
          <w:footerReference w:type="default" r:id="rId11"/>
          <w:pgSz w:w="12240" w:h="15840"/>
          <w:pgMar w:top="720" w:right="720" w:bottom="720" w:left="720" w:header="720" w:footer="237" w:gutter="0"/>
          <w:cols w:space="720"/>
          <w:docGrid w:linePitch="360"/>
        </w:sectPr>
      </w:pPr>
      <w:r w:rsidRPr="00A907D1">
        <w:rPr>
          <w:rFonts w:ascii="Gilroy ExtraBold" w:hAnsi="Gilroy ExtraBold"/>
          <w:color w:val="39231F"/>
          <w:spacing w:val="30"/>
          <w:sz w:val="24"/>
          <w:szCs w:val="24"/>
        </w:rPr>
        <w:lastRenderedPageBreak/>
        <w:t>EXPERIENCE</w:t>
      </w:r>
    </w:p>
    <w:p w14:paraId="417482C9" w14:textId="30061D2E" w:rsidR="00675A31" w:rsidRDefault="00A907D1" w:rsidP="00B606BA">
      <w:pPr>
        <w:rPr>
          <w:rStyle w:val="Emphasis"/>
        </w:rPr>
      </w:pPr>
      <w:r>
        <w:rPr>
          <w:noProof/>
        </w:rPr>
        <w:drawing>
          <wp:anchor distT="0" distB="0" distL="114300" distR="114300" simplePos="0" relativeHeight="252011520" behindDoc="1" locked="0" layoutInCell="1" allowOverlap="1" wp14:anchorId="4EE0360E" wp14:editId="6221D217">
            <wp:simplePos x="0" y="0"/>
            <wp:positionH relativeFrom="page">
              <wp:posOffset>-3658</wp:posOffset>
            </wp:positionH>
            <wp:positionV relativeFrom="paragraph">
              <wp:posOffset>212827</wp:posOffset>
            </wp:positionV>
            <wp:extent cx="7801610" cy="8657539"/>
            <wp:effectExtent l="0" t="0" r="8890" b="0"/>
            <wp:wrapNone/>
            <wp:docPr id="1803467426" name="Picture 180346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4531" name="Picture 1760654531"/>
                    <pic:cNvPicPr/>
                  </pic:nvPicPr>
                  <pic:blipFill>
                    <a:blip r:embed="rId8">
                      <a:extLst>
                        <a:ext uri="{28A0092B-C50C-407E-A947-70E740481C1C}">
                          <a14:useLocalDpi xmlns:a14="http://schemas.microsoft.com/office/drawing/2010/main" val="0"/>
                        </a:ext>
                      </a:extLst>
                    </a:blip>
                    <a:stretch>
                      <a:fillRect/>
                    </a:stretch>
                  </pic:blipFill>
                  <pic:spPr>
                    <a:xfrm>
                      <a:off x="0" y="0"/>
                      <a:ext cx="7805627" cy="8661996"/>
                    </a:xfrm>
                    <a:prstGeom prst="rect">
                      <a:avLst/>
                    </a:prstGeom>
                  </pic:spPr>
                </pic:pic>
              </a:graphicData>
            </a:graphic>
            <wp14:sizeRelH relativeFrom="page">
              <wp14:pctWidth>0</wp14:pctWidth>
            </wp14:sizeRelH>
            <wp14:sizeRelV relativeFrom="page">
              <wp14:pctHeight>0</wp14:pctHeight>
            </wp14:sizeRelV>
          </wp:anchor>
        </w:drawing>
      </w:r>
    </w:p>
    <w:p w14:paraId="421C2770" w14:textId="7CBD1C6E" w:rsidR="00675A31" w:rsidRDefault="00675A31" w:rsidP="00B606BA">
      <w:pPr>
        <w:rPr>
          <w:rStyle w:val="Emphasis"/>
        </w:rPr>
      </w:pPr>
    </w:p>
    <w:p w14:paraId="3CF24B9A" w14:textId="77777777" w:rsidR="00CD7851" w:rsidRDefault="00CD7851" w:rsidP="0068006B">
      <w:pPr>
        <w:spacing w:after="120"/>
        <w:rPr>
          <w:rFonts w:ascii="Segoe UI Symbol" w:hAnsi="Segoe UI Symbol"/>
          <w:sz w:val="16"/>
          <w:szCs w:val="16"/>
        </w:rPr>
        <w:sectPr w:rsidR="00CD7851" w:rsidSect="00532D95">
          <w:type w:val="continuous"/>
          <w:pgSz w:w="12240" w:h="15840"/>
          <w:pgMar w:top="720" w:right="720" w:bottom="720" w:left="720" w:header="720" w:footer="720" w:gutter="0"/>
          <w:cols w:num="2" w:space="720"/>
          <w:docGrid w:linePitch="360"/>
        </w:sectPr>
      </w:pPr>
    </w:p>
    <w:p w14:paraId="4057A523" w14:textId="6A4DDA4B" w:rsidR="00324E59" w:rsidRDefault="00324E59" w:rsidP="0035180E">
      <w:pPr>
        <w:spacing w:after="120"/>
        <w:rPr>
          <w:rFonts w:ascii="Segoe UI Symbol" w:hAnsi="Segoe UI Symbol"/>
          <w:sz w:val="16"/>
          <w:szCs w:val="16"/>
        </w:rPr>
      </w:pPr>
    </w:p>
    <w:p w14:paraId="7D66FCBD" w14:textId="0A980116" w:rsidR="00324E59" w:rsidRPr="00B11EEA" w:rsidRDefault="00324E59" w:rsidP="005A5F35">
      <w:pPr>
        <w:tabs>
          <w:tab w:val="left" w:pos="8100"/>
        </w:tabs>
        <w:spacing w:after="120"/>
        <w:ind w:left="1440" w:right="2160"/>
        <w:rPr>
          <w:rFonts w:ascii="Gilroy-Regular" w:hAnsi="Gilroy-Regular"/>
          <w:sz w:val="18"/>
          <w:szCs w:val="18"/>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Pr="00B11EEA">
        <w:rPr>
          <w:rFonts w:ascii="Gilroy-Regular" w:hAnsi="Gilroy-Regular"/>
          <w:sz w:val="18"/>
          <w:szCs w:val="18"/>
        </w:rPr>
        <w:t>202</w:t>
      </w:r>
      <w:r w:rsidR="00F25080">
        <w:rPr>
          <w:rFonts w:ascii="Gilroy-Regular" w:hAnsi="Gilroy-Regular"/>
          <w:sz w:val="18"/>
          <w:szCs w:val="18"/>
        </w:rPr>
        <w:t>4</w:t>
      </w:r>
      <w:r w:rsidRPr="00B11EEA">
        <w:rPr>
          <w:rFonts w:ascii="Gilroy-Regular" w:hAnsi="Gilroy-Regular"/>
          <w:sz w:val="18"/>
          <w:szCs w:val="18"/>
        </w:rPr>
        <w:t xml:space="preserve"> – PRESENT                                                                                             </w:t>
      </w:r>
      <w:r>
        <w:rPr>
          <w:rFonts w:ascii="Gilroy-Regular" w:hAnsi="Gilroy-Regular"/>
          <w:sz w:val="18"/>
          <w:szCs w:val="18"/>
        </w:rPr>
        <w:t xml:space="preserve"> </w:t>
      </w:r>
      <w:r w:rsidRPr="00B11EEA">
        <w:rPr>
          <w:rFonts w:ascii="Gilroy-Regular" w:hAnsi="Gilroy-Regular"/>
          <w:sz w:val="18"/>
          <w:szCs w:val="18"/>
        </w:rPr>
        <w:t xml:space="preserve">    </w:t>
      </w:r>
      <w:r w:rsidR="00A22E67">
        <w:rPr>
          <w:rFonts w:ascii="Gilroy-Regular" w:hAnsi="Gilroy-Regular"/>
          <w:sz w:val="18"/>
          <w:szCs w:val="18"/>
        </w:rPr>
        <w:t xml:space="preserve">                </w:t>
      </w:r>
      <w:r w:rsidRPr="00B11EEA">
        <w:rPr>
          <w:rFonts w:ascii="Segoe UI Symbol" w:hAnsi="Segoe UI Symbol"/>
          <w:sz w:val="18"/>
          <w:szCs w:val="18"/>
        </w:rPr>
        <w:t xml:space="preserve"> </w:t>
      </w:r>
      <w:r>
        <w:rPr>
          <w:rFonts w:ascii="Segoe UI Symbol" w:hAnsi="Segoe UI Symbol"/>
          <w:sz w:val="18"/>
          <w:szCs w:val="18"/>
        </w:rPr>
        <w:t>32</w:t>
      </w:r>
    </w:p>
    <w:p w14:paraId="72FAD45F" w14:textId="5B77C4D9" w:rsidR="00324E59" w:rsidRPr="00B11EEA" w:rsidRDefault="0035180E" w:rsidP="005A5F35">
      <w:pPr>
        <w:ind w:left="1440" w:right="2160"/>
        <w:rPr>
          <w:rFonts w:ascii="Gilroy-Regular" w:hAnsi="Gilroy-Regular"/>
          <w:sz w:val="18"/>
          <w:szCs w:val="18"/>
        </w:rPr>
      </w:pPr>
      <w:r>
        <w:rPr>
          <w:rStyle w:val="Emphasis"/>
          <w:sz w:val="18"/>
          <w:szCs w:val="18"/>
        </w:rPr>
        <w:t>HEAD</w:t>
      </w:r>
      <w:r w:rsidR="00324E59">
        <w:rPr>
          <w:rStyle w:val="Emphasis"/>
          <w:sz w:val="18"/>
          <w:szCs w:val="18"/>
        </w:rPr>
        <w:t xml:space="preserve"> of </w:t>
      </w:r>
      <w:r>
        <w:rPr>
          <w:rStyle w:val="Emphasis"/>
          <w:sz w:val="18"/>
          <w:szCs w:val="18"/>
        </w:rPr>
        <w:t>MACHINE LEARNING</w:t>
      </w:r>
      <w:r w:rsidR="00324E59"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00324E59">
        <w:rPr>
          <w:rFonts w:ascii="Gilroy-Regular" w:hAnsi="Gilroy-Regular"/>
          <w:sz w:val="18"/>
          <w:szCs w:val="18"/>
        </w:rPr>
        <w:t xml:space="preserve">Samsung </w:t>
      </w:r>
      <w:r w:rsidR="003115BF">
        <w:rPr>
          <w:rFonts w:ascii="Gilroy-Regular" w:hAnsi="Gilroy-Regular"/>
          <w:sz w:val="18"/>
          <w:szCs w:val="18"/>
        </w:rPr>
        <w:t>R&amp;D</w:t>
      </w:r>
      <w:r w:rsidR="00324E59" w:rsidRPr="00B11EEA">
        <w:rPr>
          <w:rFonts w:ascii="Gilroy-Regular" w:hAnsi="Gilroy-Regular"/>
          <w:sz w:val="18"/>
          <w:szCs w:val="18"/>
        </w:rPr>
        <w:t xml:space="preserve"> </w:t>
      </w:r>
    </w:p>
    <w:p w14:paraId="65965CF0" w14:textId="306AD089" w:rsidR="00C87D28" w:rsidRPr="00C87D28" w:rsidRDefault="00C87D28" w:rsidP="00C87D28">
      <w:pPr>
        <w:pStyle w:val="ListParagraph"/>
        <w:numPr>
          <w:ilvl w:val="0"/>
          <w:numId w:val="11"/>
        </w:numPr>
        <w:spacing w:after="120"/>
        <w:ind w:left="1440" w:right="1440" w:hanging="180"/>
        <w:rPr>
          <w:rFonts w:ascii="Gilroy-Regular" w:hAnsi="Gilroy-Regular"/>
          <w:sz w:val="18"/>
          <w:szCs w:val="18"/>
        </w:rPr>
      </w:pPr>
      <w:r w:rsidRPr="00C87D28">
        <w:rPr>
          <w:rFonts w:ascii="Gilroy-Regular" w:hAnsi="Gilroy-Regular"/>
          <w:sz w:val="18"/>
          <w:szCs w:val="18"/>
        </w:rPr>
        <w:t xml:space="preserve">Lead and scale ML &amp; MLOps organization for Samsung Ads, managing 5 teams / </w:t>
      </w:r>
      <w:r>
        <w:rPr>
          <w:rFonts w:ascii="Gilroy-Regular" w:hAnsi="Gilroy-Regular"/>
          <w:sz w:val="18"/>
          <w:szCs w:val="18"/>
        </w:rPr>
        <w:t xml:space="preserve">32 </w:t>
      </w:r>
      <w:r w:rsidRPr="00C87D28">
        <w:rPr>
          <w:rFonts w:ascii="Gilroy-Regular" w:hAnsi="Gilroy-Regular"/>
          <w:sz w:val="18"/>
          <w:szCs w:val="18"/>
        </w:rPr>
        <w:t xml:space="preserve">total headcount across </w:t>
      </w:r>
      <w:r>
        <w:rPr>
          <w:rFonts w:ascii="Gilroy-Regular" w:hAnsi="Gilroy-Regular"/>
          <w:sz w:val="18"/>
          <w:szCs w:val="18"/>
        </w:rPr>
        <w:t>global org in 4 timezones.</w:t>
      </w:r>
    </w:p>
    <w:p w14:paraId="5478547A" w14:textId="035FB1A0" w:rsidR="00C87D28" w:rsidRPr="00C87D28" w:rsidRDefault="00C87D28" w:rsidP="00C87D28">
      <w:pPr>
        <w:pStyle w:val="ListParagraph"/>
        <w:numPr>
          <w:ilvl w:val="0"/>
          <w:numId w:val="11"/>
        </w:numPr>
        <w:spacing w:after="120"/>
        <w:ind w:left="1440" w:right="1440" w:hanging="180"/>
        <w:rPr>
          <w:rFonts w:ascii="Gilroy-Regular" w:hAnsi="Gilroy-Regular"/>
          <w:sz w:val="18"/>
          <w:szCs w:val="18"/>
        </w:rPr>
      </w:pPr>
      <w:r w:rsidRPr="00C87D28">
        <w:rPr>
          <w:rFonts w:ascii="Gilroy-Regular" w:hAnsi="Gilroy-Regular"/>
          <w:sz w:val="18"/>
          <w:szCs w:val="18"/>
        </w:rPr>
        <w:t>Own ML/GenAI strategy and execution roadmap (OKRs, quarterly planning, delivery governance) aligned with Ads business goals (revenue/ROAS).</w:t>
      </w:r>
    </w:p>
    <w:p w14:paraId="6C9B1A25" w14:textId="7A97EC0B" w:rsidR="00C87D28" w:rsidRPr="00C87D28" w:rsidRDefault="00C87D28" w:rsidP="00C87D28">
      <w:pPr>
        <w:pStyle w:val="ListParagraph"/>
        <w:numPr>
          <w:ilvl w:val="0"/>
          <w:numId w:val="11"/>
        </w:numPr>
        <w:spacing w:after="120"/>
        <w:ind w:left="1440" w:right="1440" w:hanging="180"/>
        <w:rPr>
          <w:rFonts w:ascii="Gilroy-Regular" w:hAnsi="Gilroy-Regular"/>
          <w:sz w:val="18"/>
          <w:szCs w:val="18"/>
        </w:rPr>
      </w:pPr>
      <w:r w:rsidRPr="00C87D28">
        <w:rPr>
          <w:rFonts w:ascii="Gilroy-Regular" w:hAnsi="Gilroy-Regular"/>
          <w:sz w:val="18"/>
          <w:szCs w:val="18"/>
        </w:rPr>
        <w:t>Establish ML governance: evaluation harness, offline/online experiment design, model monitoring, incident response, privacy/compliance controls (GDPR</w:t>
      </w:r>
      <w:r>
        <w:rPr>
          <w:rFonts w:ascii="Gilroy-Regular" w:hAnsi="Gilroy-Regular"/>
          <w:sz w:val="18"/>
          <w:szCs w:val="18"/>
        </w:rPr>
        <w:t xml:space="preserve"> and </w:t>
      </w:r>
      <w:r w:rsidRPr="00C87D28">
        <w:rPr>
          <w:rFonts w:ascii="Gilroy-Regular" w:hAnsi="Gilroy-Regular"/>
          <w:sz w:val="18"/>
          <w:szCs w:val="18"/>
        </w:rPr>
        <w:t>PII policies).</w:t>
      </w:r>
    </w:p>
    <w:p w14:paraId="1546F435" w14:textId="19DA9FBB" w:rsidR="00C87D28" w:rsidRDefault="00C87D28" w:rsidP="00C87D28">
      <w:pPr>
        <w:pStyle w:val="ListParagraph"/>
        <w:numPr>
          <w:ilvl w:val="0"/>
          <w:numId w:val="11"/>
        </w:numPr>
        <w:spacing w:after="120"/>
        <w:ind w:left="1440" w:right="1440" w:hanging="180"/>
        <w:rPr>
          <w:rFonts w:ascii="Gilroy-Regular" w:hAnsi="Gilroy-Regular"/>
          <w:sz w:val="18"/>
          <w:szCs w:val="18"/>
        </w:rPr>
      </w:pPr>
      <w:r w:rsidRPr="00C87D28">
        <w:rPr>
          <w:rFonts w:ascii="Gilroy-Regular" w:hAnsi="Gilroy-Regular"/>
          <w:sz w:val="18"/>
          <w:szCs w:val="18"/>
        </w:rPr>
        <w:t>Lead org transformation (team formation, manager coaching, operating model, ownership/accountability</w:t>
      </w:r>
      <w:r w:rsidR="00C816C0">
        <w:rPr>
          <w:rFonts w:ascii="Gilroy-Regular" w:hAnsi="Gilroy-Regular"/>
          <w:sz w:val="18"/>
          <w:szCs w:val="18"/>
        </w:rPr>
        <w:t>, est. innovation office</w:t>
      </w:r>
      <w:r w:rsidRPr="00C87D28">
        <w:rPr>
          <w:rFonts w:ascii="Gilroy-Regular" w:hAnsi="Gilroy-Regular"/>
          <w:sz w:val="18"/>
          <w:szCs w:val="18"/>
        </w:rPr>
        <w:t xml:space="preserve">) resulting in </w:t>
      </w:r>
      <w:r>
        <w:rPr>
          <w:rFonts w:ascii="Gilroy-Regular" w:hAnsi="Gilroy-Regular"/>
          <w:sz w:val="18"/>
          <w:szCs w:val="18"/>
        </w:rPr>
        <w:t xml:space="preserve">-70% </w:t>
      </w:r>
      <w:r w:rsidRPr="00C87D28">
        <w:rPr>
          <w:rFonts w:ascii="Gilroy-Regular" w:hAnsi="Gilroy-Regular"/>
          <w:sz w:val="18"/>
          <w:szCs w:val="18"/>
        </w:rPr>
        <w:t xml:space="preserve">fewer incidents </w:t>
      </w:r>
      <w:r>
        <w:rPr>
          <w:rFonts w:ascii="Gilroy-Regular" w:hAnsi="Gilroy-Regular"/>
          <w:sz w:val="18"/>
          <w:szCs w:val="18"/>
        </w:rPr>
        <w:t>and</w:t>
      </w:r>
      <w:r w:rsidRPr="00C87D28">
        <w:rPr>
          <w:rFonts w:ascii="Gilroy-Regular" w:hAnsi="Gilroy-Regular"/>
          <w:sz w:val="18"/>
          <w:szCs w:val="18"/>
        </w:rPr>
        <w:t xml:space="preserve"> lower attrition.</w:t>
      </w:r>
    </w:p>
    <w:p w14:paraId="3E40CD81" w14:textId="338D214B" w:rsidR="00C87D28" w:rsidRPr="00C87D28" w:rsidRDefault="00C87D28" w:rsidP="00C87D28">
      <w:pPr>
        <w:pStyle w:val="ListParagraph"/>
        <w:numPr>
          <w:ilvl w:val="0"/>
          <w:numId w:val="11"/>
        </w:numPr>
        <w:spacing w:after="120"/>
        <w:ind w:left="1440" w:right="1440" w:hanging="180"/>
        <w:rPr>
          <w:rFonts w:ascii="Gilroy-Regular" w:hAnsi="Gilroy-Regular"/>
          <w:sz w:val="18"/>
          <w:szCs w:val="18"/>
        </w:rPr>
      </w:pPr>
      <w:r>
        <w:rPr>
          <w:rFonts w:ascii="Gilroy-Regular" w:hAnsi="Gilroy-Regular"/>
          <w:sz w:val="18"/>
          <w:szCs w:val="18"/>
        </w:rPr>
        <w:t xml:space="preserve">GenAI: lead delivery of an agentic workflow automating media plan creation and persona targeting, reducing cycle time by -97%. </w:t>
      </w:r>
      <w:r w:rsidR="00C816C0">
        <w:rPr>
          <w:rFonts w:ascii="Gilroy-Regular" w:hAnsi="Gilroy-Regular"/>
          <w:sz w:val="18"/>
          <w:szCs w:val="18"/>
        </w:rPr>
        <w:t>The agents were monitored against benchmark accuracy, hallucination controls, prompt versioning, and perplexity.</w:t>
      </w:r>
    </w:p>
    <w:p w14:paraId="37FB0685" w14:textId="77777777" w:rsidR="0035180E" w:rsidRDefault="0035180E" w:rsidP="00C816C0">
      <w:pPr>
        <w:spacing w:after="120"/>
        <w:ind w:right="2160"/>
        <w:rPr>
          <w:rFonts w:ascii="Segoe UI Symbol" w:hAnsi="Segoe UI Symbol"/>
          <w:sz w:val="16"/>
          <w:szCs w:val="16"/>
        </w:rPr>
      </w:pPr>
    </w:p>
    <w:p w14:paraId="3435F808" w14:textId="0ECA1CF7" w:rsidR="0035180E" w:rsidRPr="00B11EEA" w:rsidRDefault="0035180E" w:rsidP="005A5F35">
      <w:pPr>
        <w:tabs>
          <w:tab w:val="left" w:pos="8100"/>
        </w:tabs>
        <w:spacing w:after="120"/>
        <w:ind w:left="1440" w:right="2160"/>
        <w:rPr>
          <w:rFonts w:ascii="Gilroy-Regular" w:hAnsi="Gilroy-Regular"/>
          <w:sz w:val="18"/>
          <w:szCs w:val="18"/>
        </w:rPr>
      </w:pPr>
      <w:r>
        <w:rPr>
          <w:rFonts w:ascii="Segoe UI Symbol" w:hAnsi="Segoe UI Symbol"/>
          <w:sz w:val="16"/>
          <w:szCs w:val="16"/>
        </w:rPr>
        <w:t>📅</w:t>
      </w:r>
      <w:r w:rsidRPr="00B9556E">
        <w:rPr>
          <w:rFonts w:ascii="Gilroy-Regular" w:hAnsi="Gilroy-Regular"/>
          <w:sz w:val="16"/>
          <w:szCs w:val="16"/>
        </w:rPr>
        <w:t xml:space="preserve"> </w:t>
      </w:r>
      <w:r>
        <w:rPr>
          <w:rFonts w:ascii="Gilroy-Regular" w:hAnsi="Gilroy-Regular"/>
          <w:sz w:val="16"/>
          <w:szCs w:val="16"/>
        </w:rPr>
        <w:t xml:space="preserve"> </w:t>
      </w:r>
      <w:r w:rsidRPr="00B11EEA">
        <w:rPr>
          <w:rFonts w:ascii="Gilroy-Regular" w:hAnsi="Gilroy-Regular"/>
          <w:sz w:val="18"/>
          <w:szCs w:val="18"/>
        </w:rPr>
        <w:t>202</w:t>
      </w:r>
      <w:r>
        <w:rPr>
          <w:rFonts w:ascii="Gilroy-Regular" w:hAnsi="Gilroy-Regular"/>
          <w:sz w:val="18"/>
          <w:szCs w:val="18"/>
        </w:rPr>
        <w:t>4</w:t>
      </w:r>
      <w:r w:rsidRPr="00B11EEA">
        <w:rPr>
          <w:rFonts w:ascii="Gilroy-Regular" w:hAnsi="Gilroy-Regular"/>
          <w:sz w:val="18"/>
          <w:szCs w:val="18"/>
        </w:rPr>
        <w:t xml:space="preserve"> – PRESENT                                           </w:t>
      </w:r>
      <w:r w:rsidR="00404582">
        <w:rPr>
          <w:rFonts w:ascii="Gilroy-Regular" w:hAnsi="Gilroy-Regular"/>
          <w:sz w:val="18"/>
          <w:szCs w:val="18"/>
        </w:rPr>
        <w:t xml:space="preserve">                                                                   </w:t>
      </w:r>
      <w:r w:rsidRPr="00B11EEA">
        <w:rPr>
          <w:rFonts w:ascii="Gilroy-Regular" w:hAnsi="Gilroy-Regular"/>
          <w:sz w:val="18"/>
          <w:szCs w:val="18"/>
        </w:rPr>
        <w:t xml:space="preserve"> </w:t>
      </w:r>
      <w:r w:rsidR="00404582" w:rsidRPr="00B11EEA">
        <w:rPr>
          <w:rFonts w:ascii="Segoe UI Symbol" w:hAnsi="Segoe UI Symbol"/>
          <w:sz w:val="18"/>
          <w:szCs w:val="18"/>
        </w:rPr>
        <w:t xml:space="preserve"> </w:t>
      </w:r>
      <w:r w:rsidR="00404582">
        <w:rPr>
          <w:rFonts w:ascii="Segoe UI Symbol" w:hAnsi="Segoe UI Symbol"/>
          <w:sz w:val="18"/>
          <w:szCs w:val="18"/>
        </w:rPr>
        <w:t>40+</w:t>
      </w:r>
      <w:r w:rsidRPr="00B11EEA">
        <w:rPr>
          <w:rFonts w:ascii="Gilroy-Regular" w:hAnsi="Gilroy-Regular"/>
          <w:sz w:val="18"/>
          <w:szCs w:val="18"/>
        </w:rPr>
        <w:t xml:space="preserve">                                                 </w:t>
      </w:r>
      <w:r>
        <w:rPr>
          <w:rFonts w:ascii="Gilroy-Regular" w:hAnsi="Gilroy-Regular"/>
          <w:sz w:val="18"/>
          <w:szCs w:val="18"/>
        </w:rPr>
        <w:t xml:space="preserve"> </w:t>
      </w:r>
      <w:r w:rsidRPr="00B11EEA">
        <w:rPr>
          <w:rFonts w:ascii="Gilroy-Regular" w:hAnsi="Gilroy-Regular"/>
          <w:sz w:val="18"/>
          <w:szCs w:val="18"/>
        </w:rPr>
        <w:t xml:space="preserve">   </w:t>
      </w:r>
    </w:p>
    <w:p w14:paraId="631A1B88" w14:textId="7FF447E8" w:rsidR="0035180E" w:rsidRPr="00BD28CE" w:rsidRDefault="0035180E" w:rsidP="005A5F35">
      <w:pPr>
        <w:ind w:right="2160" w:firstLine="1440"/>
        <w:rPr>
          <w:rFonts w:ascii="Gilroy-Regular" w:hAnsi="Gilroy-Regular"/>
          <w:sz w:val="16"/>
          <w:szCs w:val="16"/>
        </w:rPr>
      </w:pPr>
      <w:r>
        <w:rPr>
          <w:rStyle w:val="Emphasis"/>
          <w:sz w:val="18"/>
          <w:szCs w:val="18"/>
        </w:rPr>
        <w:t>LECTURER</w:t>
      </w:r>
      <w:r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Pr>
          <w:rFonts w:ascii="Gilroy-Regular" w:hAnsi="Gilroy-Regular"/>
          <w:sz w:val="18"/>
          <w:szCs w:val="18"/>
        </w:rPr>
        <w:t>Kozminski University</w:t>
      </w:r>
    </w:p>
    <w:p w14:paraId="2BBDE95A" w14:textId="6ECF3278" w:rsidR="00F02614" w:rsidRPr="00F02614" w:rsidRDefault="00F02614" w:rsidP="00F02614">
      <w:pPr>
        <w:pStyle w:val="ListParagraph"/>
        <w:numPr>
          <w:ilvl w:val="0"/>
          <w:numId w:val="2"/>
        </w:numPr>
        <w:ind w:left="1440" w:right="1440" w:hanging="180"/>
        <w:rPr>
          <w:rFonts w:ascii="Gilroy-Regular" w:hAnsi="Gilroy-Regular"/>
          <w:sz w:val="18"/>
          <w:szCs w:val="18"/>
        </w:rPr>
      </w:pPr>
      <w:r w:rsidRPr="00F02614">
        <w:rPr>
          <w:rFonts w:ascii="Gilroy-Regular" w:hAnsi="Gilroy-Regular"/>
          <w:sz w:val="18"/>
          <w:szCs w:val="18"/>
        </w:rPr>
        <w:t>Deliver executive-level lectures on Machine Learning, GenAI, and Data Science for MBA and postgraduate program</w:t>
      </w:r>
      <w:r>
        <w:rPr>
          <w:rFonts w:ascii="Gilroy-Regular" w:hAnsi="Gilroy-Regular"/>
          <w:sz w:val="18"/>
          <w:szCs w:val="18"/>
        </w:rPr>
        <w:t>s</w:t>
      </w:r>
      <w:r w:rsidRPr="00F02614">
        <w:rPr>
          <w:rFonts w:ascii="Gilroy-Regular" w:hAnsi="Gilroy-Regular"/>
          <w:sz w:val="18"/>
          <w:szCs w:val="18"/>
        </w:rPr>
        <w:t>.</w:t>
      </w:r>
    </w:p>
    <w:p w14:paraId="5CD499B8" w14:textId="2CDAF2CA" w:rsidR="0035180E" w:rsidRPr="0035180E" w:rsidRDefault="00F02614" w:rsidP="00F02614">
      <w:pPr>
        <w:pStyle w:val="ListParagraph"/>
        <w:numPr>
          <w:ilvl w:val="0"/>
          <w:numId w:val="2"/>
        </w:numPr>
        <w:ind w:left="1440" w:right="1440" w:hanging="180"/>
        <w:rPr>
          <w:rFonts w:ascii="Gilroy-Regular" w:hAnsi="Gilroy-Regular"/>
          <w:sz w:val="18"/>
          <w:szCs w:val="18"/>
        </w:rPr>
      </w:pPr>
      <w:r w:rsidRPr="00F02614">
        <w:rPr>
          <w:rFonts w:ascii="Gilroy-Regular" w:hAnsi="Gilroy-Regular"/>
          <w:sz w:val="18"/>
          <w:szCs w:val="18"/>
        </w:rPr>
        <w:t>Design practical assignments/case studies (no-code/low-code where needed) covering RAG,</w:t>
      </w:r>
      <w:r>
        <w:rPr>
          <w:rFonts w:ascii="Gilroy-Regular" w:hAnsi="Gilroy-Regular"/>
          <w:sz w:val="18"/>
          <w:szCs w:val="18"/>
        </w:rPr>
        <w:t xml:space="preserve"> prompting,</w:t>
      </w:r>
      <w:r w:rsidRPr="00F02614">
        <w:rPr>
          <w:rFonts w:ascii="Gilroy-Regular" w:hAnsi="Gilroy-Regular"/>
          <w:sz w:val="18"/>
          <w:szCs w:val="18"/>
        </w:rPr>
        <w:t xml:space="preserve"> evaluation, </w:t>
      </w:r>
      <w:r>
        <w:rPr>
          <w:rFonts w:ascii="Gilroy-Regular" w:hAnsi="Gilroy-Regular"/>
          <w:sz w:val="18"/>
          <w:szCs w:val="18"/>
        </w:rPr>
        <w:t>compliance</w:t>
      </w:r>
      <w:r w:rsidRPr="00F02614">
        <w:rPr>
          <w:rFonts w:ascii="Gilroy-Regular" w:hAnsi="Gilroy-Regular"/>
          <w:sz w:val="18"/>
          <w:szCs w:val="18"/>
        </w:rPr>
        <w:t xml:space="preserve">, </w:t>
      </w:r>
      <w:r>
        <w:rPr>
          <w:rFonts w:ascii="Gilroy-Regular" w:hAnsi="Gilroy-Regular"/>
          <w:sz w:val="18"/>
          <w:szCs w:val="18"/>
        </w:rPr>
        <w:t>etc.</w:t>
      </w:r>
      <w:r w:rsidR="0035180E" w:rsidRPr="00824CC0">
        <w:rPr>
          <w:noProof/>
          <w:sz w:val="24"/>
          <w:szCs w:val="24"/>
        </w:rPr>
        <w:t xml:space="preserve"> </w:t>
      </w:r>
    </w:p>
    <w:p w14:paraId="29D6DC33" w14:textId="77777777" w:rsidR="008E1EC5" w:rsidRPr="00B11EEA" w:rsidRDefault="008E1EC5" w:rsidP="00F02614">
      <w:pPr>
        <w:spacing w:after="120"/>
        <w:ind w:right="2160"/>
        <w:rPr>
          <w:rFonts w:ascii="Segoe UI Symbol" w:hAnsi="Segoe UI Symbol"/>
          <w:sz w:val="18"/>
          <w:szCs w:val="18"/>
        </w:rPr>
      </w:pPr>
    </w:p>
    <w:p w14:paraId="6554A98F" w14:textId="53DD3C95" w:rsidR="0068006B" w:rsidRPr="00B11EEA" w:rsidRDefault="0068006B" w:rsidP="005A5F35">
      <w:pPr>
        <w:spacing w:after="120"/>
        <w:ind w:left="1440" w:right="2160"/>
        <w:rPr>
          <w:rFonts w:ascii="Gilroy-Regular" w:hAnsi="Gilroy-Regular"/>
          <w:sz w:val="18"/>
          <w:szCs w:val="18"/>
        </w:rPr>
      </w:pPr>
      <w:r w:rsidRPr="00B11EEA">
        <w:rPr>
          <w:rFonts w:ascii="Segoe UI Symbol" w:hAnsi="Segoe UI Symbol"/>
          <w:sz w:val="18"/>
          <w:szCs w:val="18"/>
        </w:rPr>
        <w:t>📅</w:t>
      </w:r>
      <w:r w:rsidRPr="00B11EEA">
        <w:rPr>
          <w:rFonts w:ascii="Gilroy-Regular" w:hAnsi="Gilroy-Regular"/>
          <w:sz w:val="18"/>
          <w:szCs w:val="18"/>
        </w:rPr>
        <w:t xml:space="preserve">  2023 – </w:t>
      </w:r>
      <w:r w:rsidR="008E1EC5" w:rsidRPr="00B11EEA">
        <w:rPr>
          <w:rFonts w:ascii="Gilroy-Regular" w:hAnsi="Gilroy-Regular"/>
          <w:sz w:val="18"/>
          <w:szCs w:val="18"/>
        </w:rPr>
        <w:t>2024</w:t>
      </w:r>
      <w:r w:rsidR="006F7D3F" w:rsidRPr="00B11EEA">
        <w:rPr>
          <w:rFonts w:ascii="Gilroy-Regular" w:hAnsi="Gilroy-Regular"/>
          <w:sz w:val="18"/>
          <w:szCs w:val="18"/>
        </w:rPr>
        <w:t xml:space="preserve"> (</w:t>
      </w:r>
      <w:r w:rsidR="009A128F" w:rsidRPr="003115BF">
        <w:rPr>
          <w:rFonts w:ascii="Gilroy-Regular" w:hAnsi="Gilroy-Regular"/>
          <w:b/>
          <w:bCs/>
          <w:sz w:val="18"/>
          <w:szCs w:val="18"/>
        </w:rPr>
        <w:t>acquisition</w:t>
      </w:r>
      <w:r w:rsidR="009A128F">
        <w:rPr>
          <w:rFonts w:ascii="Gilroy-Regular" w:hAnsi="Gilroy-Regular"/>
          <w:sz w:val="18"/>
          <w:szCs w:val="18"/>
        </w:rPr>
        <w:t>)</w:t>
      </w:r>
      <w:r w:rsidRPr="00B11EEA">
        <w:rPr>
          <w:rFonts w:ascii="Gilroy-Regular" w:hAnsi="Gilroy-Regular"/>
          <w:sz w:val="18"/>
          <w:szCs w:val="18"/>
        </w:rPr>
        <w:t xml:space="preserve">         </w:t>
      </w:r>
      <w:r w:rsidR="00B11EEA">
        <w:rPr>
          <w:rFonts w:ascii="Gilroy-Regular" w:hAnsi="Gilroy-Regular"/>
          <w:sz w:val="18"/>
          <w:szCs w:val="18"/>
        </w:rPr>
        <w:t xml:space="preserve">   </w:t>
      </w:r>
      <w:r w:rsidRPr="00B11EEA">
        <w:rPr>
          <w:rFonts w:ascii="Gilroy-Regular" w:hAnsi="Gilroy-Regular"/>
          <w:sz w:val="18"/>
          <w:szCs w:val="18"/>
        </w:rPr>
        <w:t xml:space="preserve">                           </w:t>
      </w:r>
      <w:r w:rsidR="008E1EC5" w:rsidRPr="00B11EEA">
        <w:rPr>
          <w:rFonts w:ascii="Gilroy-Regular" w:hAnsi="Gilroy-Regular"/>
          <w:sz w:val="18"/>
          <w:szCs w:val="18"/>
        </w:rPr>
        <w:t xml:space="preserve">                                   </w:t>
      </w:r>
      <w:r w:rsidR="00BD28CE" w:rsidRPr="00B11EEA">
        <w:rPr>
          <w:rFonts w:ascii="Gilroy-Regular" w:hAnsi="Gilroy-Regular"/>
          <w:sz w:val="18"/>
          <w:szCs w:val="18"/>
        </w:rPr>
        <w:t xml:space="preserve">  </w:t>
      </w:r>
      <w:r w:rsidR="008E1EC5" w:rsidRPr="00B11EEA">
        <w:rPr>
          <w:rFonts w:ascii="Gilroy-Regular" w:hAnsi="Gilroy-Regular"/>
          <w:sz w:val="18"/>
          <w:szCs w:val="18"/>
        </w:rPr>
        <w:t xml:space="preserve"> </w:t>
      </w:r>
      <w:r w:rsidRPr="00B11EEA">
        <w:rPr>
          <w:rFonts w:ascii="Gilroy-Regular" w:hAnsi="Gilroy-Regular"/>
          <w:sz w:val="18"/>
          <w:szCs w:val="18"/>
        </w:rPr>
        <w:t xml:space="preserve">   </w:t>
      </w:r>
      <w:r w:rsidR="00A22E67">
        <w:rPr>
          <w:rFonts w:ascii="Gilroy-Regular" w:hAnsi="Gilroy-Regular"/>
          <w:sz w:val="18"/>
          <w:szCs w:val="18"/>
        </w:rPr>
        <w:t xml:space="preserve">                </w:t>
      </w:r>
      <w:r w:rsidRPr="00B11EEA">
        <w:rPr>
          <w:rFonts w:ascii="Segoe UI Symbol" w:hAnsi="Segoe UI Symbol"/>
          <w:sz w:val="18"/>
          <w:szCs w:val="18"/>
        </w:rPr>
        <w:t xml:space="preserve"> </w:t>
      </w:r>
      <w:r w:rsidR="0026701A" w:rsidRPr="00B11EEA">
        <w:rPr>
          <w:rFonts w:ascii="Segoe UI Symbol" w:hAnsi="Segoe UI Symbol"/>
          <w:sz w:val="18"/>
          <w:szCs w:val="18"/>
        </w:rPr>
        <w:t>3</w:t>
      </w:r>
      <w:r w:rsidRPr="00B11EEA">
        <w:rPr>
          <w:rFonts w:ascii="Segoe UI Symbol" w:hAnsi="Segoe UI Symbol"/>
          <w:sz w:val="18"/>
          <w:szCs w:val="18"/>
        </w:rPr>
        <w:t>-</w:t>
      </w:r>
      <w:r w:rsidR="005A6DE2" w:rsidRPr="00B11EEA">
        <w:rPr>
          <w:rFonts w:ascii="Segoe UI Symbol" w:hAnsi="Segoe UI Symbol"/>
          <w:sz w:val="18"/>
          <w:szCs w:val="18"/>
        </w:rPr>
        <w:t>7</w:t>
      </w:r>
    </w:p>
    <w:p w14:paraId="7BF9B1F4" w14:textId="4769D61F" w:rsidR="0068006B" w:rsidRPr="00B11EEA" w:rsidRDefault="006F7D3F" w:rsidP="005A5F35">
      <w:pPr>
        <w:ind w:left="1440" w:right="2160"/>
        <w:rPr>
          <w:rFonts w:ascii="Gilroy-Regular" w:hAnsi="Gilroy-Regular"/>
          <w:sz w:val="18"/>
          <w:szCs w:val="18"/>
        </w:rPr>
      </w:pPr>
      <w:r w:rsidRPr="00B11EEA">
        <w:rPr>
          <w:rStyle w:val="Emphasis"/>
          <w:sz w:val="18"/>
          <w:szCs w:val="18"/>
        </w:rPr>
        <w:t xml:space="preserve">CEO &amp; </w:t>
      </w:r>
      <w:r w:rsidR="0026701A" w:rsidRPr="00B11EEA">
        <w:rPr>
          <w:rStyle w:val="Emphasis"/>
          <w:sz w:val="18"/>
          <w:szCs w:val="18"/>
        </w:rPr>
        <w:t>CO-FOUNDER</w:t>
      </w:r>
      <w:r w:rsidR="0068006B"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0026701A" w:rsidRPr="00B11EEA">
        <w:rPr>
          <w:rFonts w:ascii="Gilroy-Regular" w:hAnsi="Gilroy-Regular"/>
          <w:sz w:val="18"/>
          <w:szCs w:val="18"/>
        </w:rPr>
        <w:t>Fractile</w:t>
      </w:r>
      <w:r w:rsidR="0068006B" w:rsidRPr="00B11EEA">
        <w:rPr>
          <w:rFonts w:ascii="Gilroy-Regular" w:hAnsi="Gilroy-Regular"/>
          <w:sz w:val="18"/>
          <w:szCs w:val="18"/>
        </w:rPr>
        <w:t xml:space="preserve"> </w:t>
      </w:r>
    </w:p>
    <w:p w14:paraId="595E57EE" w14:textId="6B82E02C" w:rsidR="00A907D1" w:rsidRPr="00A907D1" w:rsidRDefault="00A907D1" w:rsidP="00A907D1">
      <w:pPr>
        <w:pStyle w:val="ListParagraph"/>
        <w:numPr>
          <w:ilvl w:val="0"/>
          <w:numId w:val="10"/>
        </w:numPr>
        <w:ind w:left="1440" w:right="1440"/>
        <w:rPr>
          <w:rFonts w:ascii="Gilroy-Regular" w:hAnsi="Gilroy-Regular"/>
          <w:sz w:val="18"/>
          <w:szCs w:val="18"/>
        </w:rPr>
      </w:pPr>
      <w:r w:rsidRPr="00A907D1">
        <w:rPr>
          <w:rFonts w:ascii="Gilroy-Regular" w:hAnsi="Gilroy-Regular"/>
          <w:sz w:val="18"/>
          <w:szCs w:val="18"/>
        </w:rPr>
        <w:t>Co-founded and built a platform to create, customize, and deploy autonomous AI agents across enterprise workflows; led product strategy and execution from 0→MVP→production.</w:t>
      </w:r>
    </w:p>
    <w:p w14:paraId="69C8BCB4" w14:textId="15C7E84C" w:rsidR="00A907D1" w:rsidRPr="00A907D1" w:rsidRDefault="00A907D1" w:rsidP="00A907D1">
      <w:pPr>
        <w:pStyle w:val="ListParagraph"/>
        <w:numPr>
          <w:ilvl w:val="0"/>
          <w:numId w:val="10"/>
        </w:numPr>
        <w:ind w:left="1440" w:right="1440"/>
        <w:rPr>
          <w:rFonts w:ascii="Gilroy-Regular" w:hAnsi="Gilroy-Regular"/>
          <w:sz w:val="18"/>
          <w:szCs w:val="18"/>
        </w:rPr>
      </w:pPr>
      <w:r w:rsidRPr="00A907D1">
        <w:rPr>
          <w:rFonts w:ascii="Gilroy-Regular" w:hAnsi="Gilroy-Regular"/>
          <w:sz w:val="18"/>
          <w:szCs w:val="18"/>
        </w:rPr>
        <w:t xml:space="preserve">Delivered to 2 mid-sized companies, achieving </w:t>
      </w:r>
      <w:r>
        <w:rPr>
          <w:rFonts w:ascii="Gilroy-Regular" w:hAnsi="Gilroy-Regular"/>
          <w:sz w:val="18"/>
          <w:szCs w:val="18"/>
        </w:rPr>
        <w:t xml:space="preserve">high </w:t>
      </w:r>
      <w:r w:rsidRPr="00A907D1">
        <w:rPr>
          <w:rFonts w:ascii="Gilroy-Regular" w:hAnsi="Gilroy-Regular"/>
          <w:sz w:val="18"/>
          <w:szCs w:val="18"/>
        </w:rPr>
        <w:t>adoption metric; managed 3–7 cross-functional team members.</w:t>
      </w:r>
    </w:p>
    <w:p w14:paraId="6971B325" w14:textId="50597BDB" w:rsidR="00A907D1" w:rsidRPr="00A907D1" w:rsidRDefault="00A907D1" w:rsidP="00A907D1">
      <w:pPr>
        <w:pStyle w:val="ListParagraph"/>
        <w:numPr>
          <w:ilvl w:val="0"/>
          <w:numId w:val="10"/>
        </w:numPr>
        <w:ind w:left="1440" w:right="1440"/>
        <w:rPr>
          <w:rFonts w:ascii="Gilroy-Regular" w:hAnsi="Gilroy-Regular"/>
          <w:sz w:val="18"/>
          <w:szCs w:val="18"/>
        </w:rPr>
      </w:pPr>
      <w:r w:rsidRPr="00A907D1">
        <w:rPr>
          <w:rFonts w:ascii="Gilroy-Regular" w:hAnsi="Gilroy-Regular"/>
          <w:sz w:val="18"/>
          <w:szCs w:val="18"/>
        </w:rPr>
        <w:t>Architected privacy-preserving anonymization and secure deployment model on-prem/isolated environments, meeting client security</w:t>
      </w:r>
      <w:r>
        <w:rPr>
          <w:rFonts w:ascii="Gilroy-Regular" w:hAnsi="Gilroy-Regular"/>
          <w:sz w:val="18"/>
          <w:szCs w:val="18"/>
        </w:rPr>
        <w:t>/compliance</w:t>
      </w:r>
      <w:r w:rsidRPr="00A907D1">
        <w:rPr>
          <w:rFonts w:ascii="Gilroy-Regular" w:hAnsi="Gilroy-Regular"/>
          <w:sz w:val="18"/>
          <w:szCs w:val="18"/>
        </w:rPr>
        <w:t xml:space="preserve"> requirements</w:t>
      </w:r>
      <w:r>
        <w:rPr>
          <w:rFonts w:ascii="Gilroy-Regular" w:hAnsi="Gilroy-Regular"/>
          <w:sz w:val="18"/>
          <w:szCs w:val="18"/>
        </w:rPr>
        <w:t>.</w:t>
      </w:r>
    </w:p>
    <w:p w14:paraId="75A966E2" w14:textId="7A500678" w:rsidR="00A907D1" w:rsidRPr="00A907D1" w:rsidRDefault="00A907D1" w:rsidP="00A907D1">
      <w:pPr>
        <w:pStyle w:val="ListParagraph"/>
        <w:numPr>
          <w:ilvl w:val="0"/>
          <w:numId w:val="10"/>
        </w:numPr>
        <w:ind w:left="1440" w:right="1440"/>
        <w:rPr>
          <w:rFonts w:ascii="Gilroy-Regular" w:hAnsi="Gilroy-Regular"/>
          <w:sz w:val="18"/>
          <w:szCs w:val="18"/>
        </w:rPr>
      </w:pPr>
      <w:r w:rsidRPr="00A907D1">
        <w:rPr>
          <w:rFonts w:ascii="Gilroy-Regular" w:hAnsi="Gilroy-Regular"/>
          <w:sz w:val="18"/>
          <w:szCs w:val="18"/>
        </w:rPr>
        <w:t>Built multi-channel</w:t>
      </w:r>
      <w:r>
        <w:rPr>
          <w:rFonts w:ascii="Gilroy-Regular" w:hAnsi="Gilroy-Regular"/>
          <w:sz w:val="18"/>
          <w:szCs w:val="18"/>
        </w:rPr>
        <w:t xml:space="preserve"> GenAI</w:t>
      </w:r>
      <w:r w:rsidRPr="00A907D1">
        <w:rPr>
          <w:rFonts w:ascii="Gilroy-Regular" w:hAnsi="Gilroy-Regular"/>
          <w:sz w:val="18"/>
          <w:szCs w:val="18"/>
        </w:rPr>
        <w:t xml:space="preserve"> agent interfaces (chat/API/CLI/Jira) and operational tooling (logging, tracing, access control) enabling reliable enterprise adoption.</w:t>
      </w:r>
    </w:p>
    <w:p w14:paraId="6EF633E7" w14:textId="43406E56" w:rsidR="00A907D1" w:rsidRPr="00B11EEA" w:rsidRDefault="00A907D1" w:rsidP="00A907D1">
      <w:pPr>
        <w:pStyle w:val="ListParagraph"/>
        <w:numPr>
          <w:ilvl w:val="0"/>
          <w:numId w:val="10"/>
        </w:numPr>
        <w:ind w:left="1440" w:right="1440"/>
        <w:rPr>
          <w:rFonts w:ascii="Gilroy-Regular" w:hAnsi="Gilroy-Regular"/>
          <w:sz w:val="18"/>
          <w:szCs w:val="18"/>
        </w:rPr>
      </w:pPr>
      <w:r w:rsidRPr="00A907D1">
        <w:rPr>
          <w:rFonts w:ascii="Gilroy-Regular" w:hAnsi="Gilroy-Regular"/>
          <w:sz w:val="18"/>
          <w:szCs w:val="18"/>
        </w:rPr>
        <w:t>Led fundraising work</w:t>
      </w:r>
      <w:r>
        <w:rPr>
          <w:rFonts w:ascii="Gilroy-Regular" w:hAnsi="Gilroy-Regular"/>
          <w:sz w:val="18"/>
          <w:szCs w:val="18"/>
        </w:rPr>
        <w:t xml:space="preserve">, </w:t>
      </w:r>
      <w:r w:rsidRPr="00A907D1">
        <w:rPr>
          <w:rFonts w:ascii="Gilroy-Regular" w:hAnsi="Gilroy-Regular"/>
          <w:sz w:val="18"/>
          <w:szCs w:val="18"/>
        </w:rPr>
        <w:t>accelerator participation (Google for Startups Residents, TMNL4/Meta), and acquisition negotiations/due diligence to</w:t>
      </w:r>
      <w:r>
        <w:rPr>
          <w:rFonts w:ascii="Gilroy-Regular" w:hAnsi="Gilroy-Regular"/>
          <w:sz w:val="18"/>
          <w:szCs w:val="18"/>
        </w:rPr>
        <w:t xml:space="preserve"> a successful acquisition</w:t>
      </w:r>
      <w:r w:rsidRPr="00A907D1">
        <w:rPr>
          <w:rFonts w:ascii="Gilroy-Regular" w:hAnsi="Gilroy-Regular"/>
          <w:sz w:val="18"/>
          <w:szCs w:val="18"/>
        </w:rPr>
        <w:t>.</w:t>
      </w:r>
    </w:p>
    <w:p w14:paraId="63487711" w14:textId="03A17077" w:rsidR="00CD7851" w:rsidRPr="00B11EEA" w:rsidRDefault="00CD7851" w:rsidP="000D0B78">
      <w:pPr>
        <w:spacing w:after="120"/>
        <w:ind w:left="1980" w:right="2160"/>
        <w:rPr>
          <w:rFonts w:ascii="Segoe UI Symbol" w:hAnsi="Segoe UI Symbol"/>
          <w:sz w:val="18"/>
          <w:szCs w:val="18"/>
        </w:rPr>
      </w:pPr>
    </w:p>
    <w:p w14:paraId="3C9D87DF" w14:textId="0AC39BA5" w:rsidR="000B401D" w:rsidRPr="00B11EEA" w:rsidRDefault="000B401D" w:rsidP="005A5F35">
      <w:pPr>
        <w:spacing w:after="120"/>
        <w:ind w:left="1440" w:right="2160"/>
        <w:rPr>
          <w:rFonts w:ascii="Gilroy-Regular" w:hAnsi="Gilroy-Regular"/>
          <w:sz w:val="18"/>
          <w:szCs w:val="18"/>
        </w:rPr>
      </w:pPr>
      <w:r w:rsidRPr="00B11EEA">
        <w:rPr>
          <w:rFonts w:ascii="Segoe UI Symbol" w:hAnsi="Segoe UI Symbol"/>
          <w:sz w:val="18"/>
          <w:szCs w:val="18"/>
        </w:rPr>
        <w:t>📅</w:t>
      </w:r>
      <w:r w:rsidRPr="00B11EEA">
        <w:rPr>
          <w:rFonts w:ascii="Gilroy-Regular" w:hAnsi="Gilroy-Regular"/>
          <w:sz w:val="18"/>
          <w:szCs w:val="18"/>
        </w:rPr>
        <w:t xml:space="preserve">  2021 – </w:t>
      </w:r>
      <w:r w:rsidR="0026701A" w:rsidRPr="00B11EEA">
        <w:rPr>
          <w:rFonts w:ascii="Gilroy-Regular" w:hAnsi="Gilroy-Regular"/>
          <w:sz w:val="18"/>
          <w:szCs w:val="18"/>
        </w:rPr>
        <w:t xml:space="preserve">2024       </w:t>
      </w:r>
      <w:r w:rsidRPr="00B11EEA">
        <w:rPr>
          <w:rFonts w:ascii="Gilroy-Regular" w:hAnsi="Gilroy-Regular"/>
          <w:sz w:val="18"/>
          <w:szCs w:val="18"/>
        </w:rPr>
        <w:t xml:space="preserve">                                                           </w:t>
      </w:r>
      <w:r w:rsidR="008E1EC5" w:rsidRPr="00B11EEA">
        <w:rPr>
          <w:rFonts w:ascii="Gilroy-Regular" w:hAnsi="Gilroy-Regular"/>
          <w:sz w:val="18"/>
          <w:szCs w:val="18"/>
        </w:rPr>
        <w:t xml:space="preserve">                                  </w:t>
      </w:r>
      <w:r w:rsidR="00A22E67">
        <w:rPr>
          <w:rFonts w:ascii="Gilroy-Regular" w:hAnsi="Gilroy-Regular"/>
          <w:sz w:val="18"/>
          <w:szCs w:val="18"/>
        </w:rPr>
        <w:t xml:space="preserve">                </w:t>
      </w:r>
      <w:r w:rsidR="008E1EC5" w:rsidRPr="00B11EEA">
        <w:rPr>
          <w:rFonts w:ascii="Gilroy-Regular" w:hAnsi="Gilroy-Regular"/>
          <w:sz w:val="18"/>
          <w:szCs w:val="18"/>
        </w:rPr>
        <w:t xml:space="preserve">  </w:t>
      </w:r>
      <w:r w:rsidRPr="00B11EEA">
        <w:rPr>
          <w:rFonts w:ascii="Segoe UI Symbol" w:hAnsi="Segoe UI Symbol"/>
          <w:sz w:val="18"/>
          <w:szCs w:val="18"/>
        </w:rPr>
        <w:t> 9-1</w:t>
      </w:r>
      <w:r w:rsidR="009A128F">
        <w:rPr>
          <w:rFonts w:ascii="Segoe UI Symbol" w:hAnsi="Segoe UI Symbol"/>
          <w:sz w:val="18"/>
          <w:szCs w:val="18"/>
        </w:rPr>
        <w:t>3</w:t>
      </w:r>
    </w:p>
    <w:p w14:paraId="02723E2C" w14:textId="270503AE" w:rsidR="000B401D" w:rsidRPr="00B11EEA" w:rsidRDefault="00FE76BC" w:rsidP="005A5F35">
      <w:pPr>
        <w:ind w:left="1440" w:right="2160"/>
        <w:rPr>
          <w:rFonts w:ascii="Gilroy-Regular" w:hAnsi="Gilroy-Regular"/>
          <w:sz w:val="18"/>
          <w:szCs w:val="18"/>
        </w:rPr>
      </w:pPr>
      <w:r w:rsidRPr="00B11EEA">
        <w:rPr>
          <w:rStyle w:val="Emphasis"/>
          <w:sz w:val="18"/>
          <w:szCs w:val="18"/>
        </w:rPr>
        <w:t>ENGINEERING MANAGER</w:t>
      </w:r>
      <w:r w:rsidR="000B401D"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000B401D" w:rsidRPr="00B11EEA">
        <w:rPr>
          <w:rFonts w:ascii="Gilroy-Regular" w:hAnsi="Gilroy-Regular"/>
          <w:sz w:val="18"/>
          <w:szCs w:val="18"/>
        </w:rPr>
        <w:t xml:space="preserve">Warsaw Stock Exchange </w:t>
      </w:r>
    </w:p>
    <w:p w14:paraId="5B5BE023" w14:textId="330CADB0" w:rsidR="00B04C01" w:rsidRPr="00B04C01" w:rsidRDefault="00B04C01" w:rsidP="009246FF">
      <w:pPr>
        <w:pStyle w:val="ListParagraph"/>
        <w:numPr>
          <w:ilvl w:val="0"/>
          <w:numId w:val="9"/>
        </w:numPr>
        <w:ind w:left="1440" w:right="1440" w:hanging="180"/>
        <w:rPr>
          <w:rFonts w:ascii="Gilroy-Regular" w:hAnsi="Gilroy-Regular"/>
          <w:sz w:val="18"/>
          <w:szCs w:val="18"/>
        </w:rPr>
      </w:pPr>
      <w:r w:rsidRPr="00B04C01">
        <w:rPr>
          <w:rFonts w:ascii="Gilroy-Regular" w:hAnsi="Gilroy-Regular"/>
          <w:sz w:val="18"/>
          <w:szCs w:val="18"/>
        </w:rPr>
        <w:t>Led engineering delivery of a scalable ad exchange platform for Polish TV, coordinating product/engineering/QA stakeholders and managing 13-person agile team.</w:t>
      </w:r>
    </w:p>
    <w:p w14:paraId="51881D15" w14:textId="774A2A38" w:rsidR="00B04C01" w:rsidRPr="00B04C01" w:rsidRDefault="00B04C01" w:rsidP="009246FF">
      <w:pPr>
        <w:pStyle w:val="ListParagraph"/>
        <w:numPr>
          <w:ilvl w:val="0"/>
          <w:numId w:val="9"/>
        </w:numPr>
        <w:ind w:left="1440" w:right="1440" w:hanging="180"/>
        <w:rPr>
          <w:rFonts w:ascii="Gilroy-Regular" w:hAnsi="Gilroy-Regular"/>
          <w:sz w:val="18"/>
          <w:szCs w:val="18"/>
        </w:rPr>
      </w:pPr>
      <w:r w:rsidRPr="00B04C01">
        <w:rPr>
          <w:rFonts w:ascii="Gilroy-Regular" w:hAnsi="Gilroy-Regular"/>
          <w:sz w:val="18"/>
          <w:szCs w:val="18"/>
        </w:rPr>
        <w:t xml:space="preserve">Built AI-powered logo placement detection for live streams; improved detection accuracy to </w:t>
      </w:r>
      <w:r w:rsidR="009246FF">
        <w:rPr>
          <w:rFonts w:ascii="Gilroy-Regular" w:hAnsi="Gilroy-Regular"/>
          <w:sz w:val="18"/>
          <w:szCs w:val="18"/>
        </w:rPr>
        <w:t>90%+</w:t>
      </w:r>
      <w:r w:rsidRPr="00B04C01">
        <w:rPr>
          <w:rFonts w:ascii="Gilroy-Regular" w:hAnsi="Gilroy-Regular"/>
          <w:sz w:val="18"/>
          <w:szCs w:val="18"/>
        </w:rPr>
        <w:t xml:space="preserve"> and enabled </w:t>
      </w:r>
      <w:r w:rsidR="009246FF">
        <w:rPr>
          <w:rFonts w:ascii="Gilroy-Regular" w:hAnsi="Gilroy-Regular"/>
          <w:sz w:val="18"/>
          <w:szCs w:val="18"/>
        </w:rPr>
        <w:t>a</w:t>
      </w:r>
      <w:r w:rsidRPr="00B04C01">
        <w:rPr>
          <w:rFonts w:ascii="Gilroy-Regular" w:hAnsi="Gilroy-Regular"/>
          <w:sz w:val="18"/>
          <w:szCs w:val="18"/>
        </w:rPr>
        <w:t xml:space="preserve"> targeting uplift.</w:t>
      </w:r>
    </w:p>
    <w:p w14:paraId="756925BE" w14:textId="472BD9F5" w:rsidR="00B04C01" w:rsidRPr="00B04C01" w:rsidRDefault="00B04C01" w:rsidP="009246FF">
      <w:pPr>
        <w:pStyle w:val="ListParagraph"/>
        <w:numPr>
          <w:ilvl w:val="0"/>
          <w:numId w:val="9"/>
        </w:numPr>
        <w:ind w:left="1440" w:right="1440" w:hanging="180"/>
        <w:rPr>
          <w:rFonts w:ascii="Gilroy-Regular" w:hAnsi="Gilroy-Regular"/>
          <w:sz w:val="18"/>
          <w:szCs w:val="18"/>
        </w:rPr>
      </w:pPr>
      <w:r w:rsidRPr="00B04C01">
        <w:rPr>
          <w:rFonts w:ascii="Gilroy-Regular" w:hAnsi="Gilroy-Regular"/>
          <w:sz w:val="18"/>
          <w:szCs w:val="18"/>
        </w:rPr>
        <w:t xml:space="preserve">Delivered Customer Data Platform from concept → MVP → production, integrating </w:t>
      </w:r>
      <w:r w:rsidR="009246FF">
        <w:rPr>
          <w:rFonts w:ascii="Gilroy-Regular" w:hAnsi="Gilroy-Regular"/>
          <w:sz w:val="18"/>
          <w:szCs w:val="18"/>
        </w:rPr>
        <w:t>over 10 data sources</w:t>
      </w:r>
      <w:r w:rsidRPr="00B04C01">
        <w:rPr>
          <w:rFonts w:ascii="Gilroy-Regular" w:hAnsi="Gilroy-Regular"/>
          <w:sz w:val="18"/>
          <w:szCs w:val="18"/>
        </w:rPr>
        <w:t xml:space="preserve"> and enabling segmentation</w:t>
      </w:r>
      <w:r w:rsidR="009246FF">
        <w:rPr>
          <w:rFonts w:ascii="Gilroy-Regular" w:hAnsi="Gilroy-Regular"/>
          <w:sz w:val="18"/>
          <w:szCs w:val="18"/>
        </w:rPr>
        <w:t>/</w:t>
      </w:r>
      <w:r w:rsidRPr="00B04C01">
        <w:rPr>
          <w:rFonts w:ascii="Gilroy-Regular" w:hAnsi="Gilroy-Regular"/>
          <w:sz w:val="18"/>
          <w:szCs w:val="18"/>
        </w:rPr>
        <w:t>personalization at scale</w:t>
      </w:r>
      <w:r w:rsidR="009246FF">
        <w:rPr>
          <w:rFonts w:ascii="Gilroy-Regular" w:hAnsi="Gilroy-Regular"/>
          <w:sz w:val="18"/>
          <w:szCs w:val="18"/>
        </w:rPr>
        <w:t>.</w:t>
      </w:r>
    </w:p>
    <w:p w14:paraId="0C90FE18" w14:textId="0EDF0441" w:rsidR="00B04C01" w:rsidRPr="00B04C01" w:rsidRDefault="00B04C01" w:rsidP="009246FF">
      <w:pPr>
        <w:pStyle w:val="ListParagraph"/>
        <w:numPr>
          <w:ilvl w:val="0"/>
          <w:numId w:val="9"/>
        </w:numPr>
        <w:ind w:left="1440" w:right="1440" w:hanging="180"/>
        <w:rPr>
          <w:rFonts w:ascii="Gilroy-Regular" w:hAnsi="Gilroy-Regular"/>
          <w:sz w:val="18"/>
          <w:szCs w:val="18"/>
        </w:rPr>
      </w:pPr>
      <w:r w:rsidRPr="00B04C01">
        <w:rPr>
          <w:rFonts w:ascii="Gilroy-Regular" w:hAnsi="Gilroy-Regular"/>
          <w:sz w:val="18"/>
          <w:szCs w:val="18"/>
        </w:rPr>
        <w:t>Introduced agentic GenAI workflow for live content tagging, reducing manual tagging effort</w:t>
      </w:r>
      <w:r w:rsidR="009246FF">
        <w:rPr>
          <w:rFonts w:ascii="Gilroy-Regular" w:hAnsi="Gilroy-Regular"/>
          <w:sz w:val="18"/>
          <w:szCs w:val="18"/>
        </w:rPr>
        <w:t xml:space="preserve"> and</w:t>
      </w:r>
      <w:r w:rsidRPr="00B04C01">
        <w:rPr>
          <w:rFonts w:ascii="Gilroy-Regular" w:hAnsi="Gilroy-Regular"/>
          <w:sz w:val="18"/>
          <w:szCs w:val="18"/>
        </w:rPr>
        <w:t xml:space="preserve"> improving metadata coverage to </w:t>
      </w:r>
      <w:r w:rsidR="009246FF">
        <w:rPr>
          <w:rFonts w:ascii="Gilroy-Regular" w:hAnsi="Gilroy-Regular"/>
          <w:sz w:val="18"/>
          <w:szCs w:val="18"/>
        </w:rPr>
        <w:t>99.9%.</w:t>
      </w:r>
    </w:p>
    <w:p w14:paraId="2F29BA1E" w14:textId="5723AFD1" w:rsidR="008E1EC5" w:rsidRPr="00B11EEA" w:rsidRDefault="00B04C01" w:rsidP="009246FF">
      <w:pPr>
        <w:pStyle w:val="ListParagraph"/>
        <w:numPr>
          <w:ilvl w:val="0"/>
          <w:numId w:val="9"/>
        </w:numPr>
        <w:ind w:left="1440" w:right="1440" w:hanging="180"/>
        <w:rPr>
          <w:rStyle w:val="Emphasis"/>
          <w:rFonts w:ascii="Gilroy-Regular" w:hAnsi="Gilroy-Regular"/>
          <w:color w:val="auto"/>
          <w:spacing w:val="0"/>
          <w:sz w:val="18"/>
          <w:szCs w:val="18"/>
          <w:lang w:val="en-US"/>
        </w:rPr>
      </w:pPr>
      <w:r w:rsidRPr="00B04C01">
        <w:rPr>
          <w:rFonts w:ascii="Gilroy-Regular" w:hAnsi="Gilroy-Regular"/>
          <w:sz w:val="18"/>
          <w:szCs w:val="18"/>
        </w:rPr>
        <w:t>Owned delivery governance: roadmap, prioritization, risk management, vendor coordination</w:t>
      </w:r>
      <w:r w:rsidR="009246FF">
        <w:rPr>
          <w:rFonts w:ascii="Gilroy-Regular" w:hAnsi="Gilroy-Regular"/>
          <w:sz w:val="18"/>
          <w:szCs w:val="18"/>
        </w:rPr>
        <w:t>.</w:t>
      </w:r>
    </w:p>
    <w:p w14:paraId="23DF3D85" w14:textId="6C0EDD2F" w:rsidR="003115BF" w:rsidRPr="00C816C0" w:rsidRDefault="00C816C0" w:rsidP="00C816C0">
      <w:pPr>
        <w:spacing w:after="120"/>
        <w:ind w:right="2160"/>
        <w:rPr>
          <w:rFonts w:ascii="Segoe UI Symbol" w:hAnsi="Segoe UI Symbol"/>
          <w:sz w:val="16"/>
          <w:szCs w:val="16"/>
        </w:rPr>
      </w:pPr>
      <w:r>
        <w:rPr>
          <w:noProof/>
        </w:rPr>
        <w:lastRenderedPageBreak/>
        <w:drawing>
          <wp:anchor distT="0" distB="0" distL="114300" distR="114300" simplePos="0" relativeHeight="252024832" behindDoc="1" locked="0" layoutInCell="1" allowOverlap="1" wp14:anchorId="129A3E7C" wp14:editId="58C08E8B">
            <wp:simplePos x="0" y="0"/>
            <wp:positionH relativeFrom="page">
              <wp:posOffset>0</wp:posOffset>
            </wp:positionH>
            <wp:positionV relativeFrom="paragraph">
              <wp:posOffset>-471830</wp:posOffset>
            </wp:positionV>
            <wp:extent cx="7765050" cy="9502444"/>
            <wp:effectExtent l="0" t="0" r="7620" b="3810"/>
            <wp:wrapNone/>
            <wp:docPr id="1956411807" name="Picture 195641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4531" name="Picture 1760654531"/>
                    <pic:cNvPicPr/>
                  </pic:nvPicPr>
                  <pic:blipFill>
                    <a:blip r:embed="rId8">
                      <a:extLst>
                        <a:ext uri="{28A0092B-C50C-407E-A947-70E740481C1C}">
                          <a14:useLocalDpi xmlns:a14="http://schemas.microsoft.com/office/drawing/2010/main" val="0"/>
                        </a:ext>
                      </a:extLst>
                    </a:blip>
                    <a:stretch>
                      <a:fillRect/>
                    </a:stretch>
                  </pic:blipFill>
                  <pic:spPr>
                    <a:xfrm>
                      <a:off x="0" y="0"/>
                      <a:ext cx="7775908" cy="9515732"/>
                    </a:xfrm>
                    <a:prstGeom prst="rect">
                      <a:avLst/>
                    </a:prstGeom>
                  </pic:spPr>
                </pic:pic>
              </a:graphicData>
            </a:graphic>
            <wp14:sizeRelH relativeFrom="page">
              <wp14:pctWidth>0</wp14:pctWidth>
            </wp14:sizeRelH>
            <wp14:sizeRelV relativeFrom="page">
              <wp14:pctHeight>0</wp14:pctHeight>
            </wp14:sizeRelV>
          </wp:anchor>
        </w:drawing>
      </w:r>
    </w:p>
    <w:p w14:paraId="4647DD86" w14:textId="5743ACAD" w:rsidR="003115BF" w:rsidRPr="00B11EEA" w:rsidRDefault="003115BF" w:rsidP="00A22E67">
      <w:pPr>
        <w:spacing w:after="120"/>
        <w:ind w:left="1440" w:right="2160"/>
        <w:rPr>
          <w:rStyle w:val="Emphasis"/>
          <w:rFonts w:ascii="Gilroy-Regular" w:hAnsi="Gilroy-Regular"/>
          <w:color w:val="auto"/>
          <w:spacing w:val="0"/>
          <w:sz w:val="18"/>
          <w:szCs w:val="18"/>
          <w:lang w:val="en-US"/>
        </w:rPr>
      </w:pPr>
      <w:r w:rsidRPr="00B11EEA">
        <w:rPr>
          <w:rFonts w:ascii="Segoe UI Symbol" w:hAnsi="Segoe UI Symbol"/>
          <w:sz w:val="18"/>
          <w:szCs w:val="18"/>
        </w:rPr>
        <w:t>📅</w:t>
      </w:r>
      <w:r w:rsidRPr="00B11EEA">
        <w:rPr>
          <w:rFonts w:ascii="Gilroy-Regular" w:hAnsi="Gilroy-Regular"/>
          <w:sz w:val="18"/>
          <w:szCs w:val="18"/>
        </w:rPr>
        <w:t xml:space="preserve">  2019 – 2023     </w:t>
      </w:r>
      <w:r w:rsidRPr="00B11EEA">
        <w:rPr>
          <w:rFonts w:ascii="Segoe UI Symbol" w:hAnsi="Segoe UI Symbol"/>
          <w:sz w:val="18"/>
          <w:szCs w:val="18"/>
        </w:rPr>
        <w:t xml:space="preserve">                                                                  </w:t>
      </w:r>
      <w:r w:rsidR="00A22E67">
        <w:rPr>
          <w:rFonts w:ascii="Segoe UI Symbol" w:hAnsi="Segoe UI Symbol"/>
          <w:sz w:val="18"/>
          <w:szCs w:val="18"/>
        </w:rPr>
        <w:t xml:space="preserve">  </w:t>
      </w:r>
      <w:r w:rsidRPr="00B11EEA">
        <w:rPr>
          <w:rFonts w:ascii="Segoe UI Symbol" w:hAnsi="Segoe UI Symbol"/>
          <w:sz w:val="18"/>
          <w:szCs w:val="18"/>
        </w:rPr>
        <w:t xml:space="preserve">                </w:t>
      </w:r>
      <w:r w:rsidR="00A22E67">
        <w:rPr>
          <w:rFonts w:ascii="Segoe UI Symbol" w:hAnsi="Segoe UI Symbol"/>
          <w:sz w:val="18"/>
          <w:szCs w:val="18"/>
        </w:rPr>
        <w:t xml:space="preserve">              </w:t>
      </w:r>
      <w:r w:rsidRPr="00B11EEA">
        <w:rPr>
          <w:rFonts w:ascii="Segoe UI Symbol" w:hAnsi="Segoe UI Symbol"/>
          <w:sz w:val="18"/>
          <w:szCs w:val="18"/>
        </w:rPr>
        <w:t xml:space="preserve">        4-5</w:t>
      </w:r>
    </w:p>
    <w:p w14:paraId="4E0A3F16" w14:textId="32509B36" w:rsidR="003115BF" w:rsidRPr="00B11EEA" w:rsidRDefault="003115BF" w:rsidP="00A22E67">
      <w:pPr>
        <w:ind w:left="1440" w:right="2160"/>
        <w:rPr>
          <w:rFonts w:ascii="Gilroy-Regular" w:hAnsi="Gilroy-Regular"/>
          <w:sz w:val="18"/>
          <w:szCs w:val="18"/>
        </w:rPr>
      </w:pPr>
      <w:r>
        <w:rPr>
          <w:rStyle w:val="Emphasis"/>
          <w:sz w:val="18"/>
          <w:szCs w:val="18"/>
        </w:rPr>
        <w:t xml:space="preserve">AI &amp; </w:t>
      </w:r>
      <w:r w:rsidRPr="00B11EEA">
        <w:rPr>
          <w:rStyle w:val="Emphasis"/>
          <w:sz w:val="18"/>
          <w:szCs w:val="18"/>
        </w:rPr>
        <w:t>DATA SCIENCE</w:t>
      </w:r>
      <w:r w:rsidR="00A22E67">
        <w:rPr>
          <w:rStyle w:val="Emphasis"/>
          <w:sz w:val="18"/>
          <w:szCs w:val="18"/>
        </w:rPr>
        <w:t xml:space="preserve"> SENIOR</w:t>
      </w:r>
      <w:r w:rsidRPr="00B11EEA">
        <w:rPr>
          <w:rStyle w:val="Emphasis"/>
          <w:sz w:val="18"/>
          <w:szCs w:val="18"/>
        </w:rPr>
        <w:t xml:space="preserve"> CONSULTANT</w:t>
      </w:r>
      <w:r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w:t>
      </w:r>
    </w:p>
    <w:p w14:paraId="4FAB2A96" w14:textId="0EBE0062" w:rsidR="00B04C01" w:rsidRPr="00B04C01" w:rsidRDefault="00B04C01" w:rsidP="00B04C01">
      <w:pPr>
        <w:pStyle w:val="ListParagraph"/>
        <w:numPr>
          <w:ilvl w:val="0"/>
          <w:numId w:val="10"/>
        </w:numPr>
        <w:ind w:left="1440" w:right="1440" w:hanging="180"/>
        <w:rPr>
          <w:rFonts w:ascii="Gilroy-Regular" w:hAnsi="Gilroy-Regular"/>
          <w:sz w:val="18"/>
          <w:szCs w:val="18"/>
        </w:rPr>
      </w:pPr>
      <w:r w:rsidRPr="00B04C01">
        <w:rPr>
          <w:rFonts w:ascii="Gilroy-Regular" w:hAnsi="Gilroy-Regular"/>
          <w:sz w:val="18"/>
          <w:szCs w:val="18"/>
        </w:rPr>
        <w:t xml:space="preserve">Led end-to-end delivery of NLP solutions (BERT-based classification) for </w:t>
      </w:r>
      <w:r>
        <w:rPr>
          <w:rFonts w:ascii="Gilroy-Regular" w:hAnsi="Gilroy-Regular"/>
          <w:sz w:val="18"/>
          <w:szCs w:val="18"/>
        </w:rPr>
        <w:t>Swiss banking industry,</w:t>
      </w:r>
      <w:r w:rsidRPr="00B04C01">
        <w:rPr>
          <w:rFonts w:ascii="Gilroy-Regular" w:hAnsi="Gilroy-Regular"/>
          <w:sz w:val="18"/>
          <w:szCs w:val="18"/>
        </w:rPr>
        <w:t xml:space="preserve"> improving accuracy and enabling </w:t>
      </w:r>
      <w:r>
        <w:rPr>
          <w:rFonts w:ascii="Gilroy-Regular" w:hAnsi="Gilroy-Regular"/>
          <w:sz w:val="18"/>
          <w:szCs w:val="18"/>
        </w:rPr>
        <w:t>more efficient customer reach.</w:t>
      </w:r>
    </w:p>
    <w:p w14:paraId="78065E73" w14:textId="56697889" w:rsidR="00B04C01" w:rsidRPr="00B04C01" w:rsidRDefault="00B04C01" w:rsidP="00B04C01">
      <w:pPr>
        <w:pStyle w:val="ListParagraph"/>
        <w:numPr>
          <w:ilvl w:val="0"/>
          <w:numId w:val="10"/>
        </w:numPr>
        <w:ind w:left="1440" w:right="1440" w:hanging="180"/>
        <w:rPr>
          <w:rFonts w:ascii="Gilroy-Regular" w:hAnsi="Gilroy-Regular"/>
          <w:sz w:val="18"/>
          <w:szCs w:val="18"/>
        </w:rPr>
      </w:pPr>
      <w:r w:rsidRPr="00B04C01">
        <w:rPr>
          <w:rFonts w:ascii="Gilroy-Regular" w:hAnsi="Gilroy-Regular"/>
          <w:sz w:val="18"/>
          <w:szCs w:val="18"/>
        </w:rPr>
        <w:t xml:space="preserve">Designed architecture for fake-news classification pipeline (data collection, labeling, training, deployment, monitoring), covering </w:t>
      </w:r>
      <w:r>
        <w:rPr>
          <w:rFonts w:ascii="Gilroy-Regular" w:hAnsi="Gilroy-Regular"/>
          <w:sz w:val="18"/>
          <w:szCs w:val="18"/>
        </w:rPr>
        <w:t>Twitter (Poland’s space)</w:t>
      </w:r>
      <w:r w:rsidRPr="00B04C01">
        <w:rPr>
          <w:rFonts w:ascii="Gilroy-Regular" w:hAnsi="Gilroy-Regular"/>
          <w:sz w:val="18"/>
          <w:szCs w:val="18"/>
        </w:rPr>
        <w:t>.</w:t>
      </w:r>
    </w:p>
    <w:p w14:paraId="46B9C497" w14:textId="6C091CB5" w:rsidR="00B04C01" w:rsidRPr="00B04C01" w:rsidRDefault="00B04C01" w:rsidP="00B04C01">
      <w:pPr>
        <w:pStyle w:val="ListParagraph"/>
        <w:numPr>
          <w:ilvl w:val="0"/>
          <w:numId w:val="10"/>
        </w:numPr>
        <w:ind w:left="1440" w:right="1440" w:hanging="180"/>
        <w:rPr>
          <w:rFonts w:ascii="Gilroy-Regular" w:hAnsi="Gilroy-Regular"/>
          <w:sz w:val="18"/>
          <w:szCs w:val="18"/>
        </w:rPr>
      </w:pPr>
      <w:r w:rsidRPr="00B04C01">
        <w:rPr>
          <w:rFonts w:ascii="Gilroy-Regular" w:hAnsi="Gilroy-Regular"/>
          <w:sz w:val="18"/>
          <w:szCs w:val="18"/>
        </w:rPr>
        <w:t xml:space="preserve">Built executive BI reporting for </w:t>
      </w:r>
      <w:r>
        <w:rPr>
          <w:rFonts w:ascii="Gilroy-Regular" w:hAnsi="Gilroy-Regular"/>
          <w:sz w:val="18"/>
          <w:szCs w:val="18"/>
        </w:rPr>
        <w:t>SWPS</w:t>
      </w:r>
      <w:r w:rsidRPr="00B04C01">
        <w:rPr>
          <w:rFonts w:ascii="Gilroy-Regular" w:hAnsi="Gilroy-Regular"/>
          <w:sz w:val="18"/>
          <w:szCs w:val="18"/>
        </w:rPr>
        <w:t xml:space="preserve"> (Power BI), delivering </w:t>
      </w:r>
      <w:r>
        <w:rPr>
          <w:rFonts w:ascii="Gilroy-Regular" w:hAnsi="Gilroy-Regular"/>
          <w:sz w:val="18"/>
          <w:szCs w:val="18"/>
        </w:rPr>
        <w:t xml:space="preserve">8 </w:t>
      </w:r>
      <w:r w:rsidRPr="00B04C01">
        <w:rPr>
          <w:rFonts w:ascii="Gilroy-Regular" w:hAnsi="Gilroy-Regular"/>
          <w:sz w:val="18"/>
          <w:szCs w:val="18"/>
        </w:rPr>
        <w:t xml:space="preserve">and enabling decision cadence </w:t>
      </w:r>
      <w:r>
        <w:rPr>
          <w:rFonts w:ascii="Gilroy-Regular" w:hAnsi="Gilroy-Regular"/>
          <w:sz w:val="18"/>
          <w:szCs w:val="18"/>
        </w:rPr>
        <w:t>and</w:t>
      </w:r>
      <w:r w:rsidRPr="00B04C01">
        <w:rPr>
          <w:rFonts w:ascii="Gilroy-Regular" w:hAnsi="Gilroy-Regular"/>
          <w:sz w:val="18"/>
          <w:szCs w:val="18"/>
        </w:rPr>
        <w:t xml:space="preserve"> KPI visibility.</w:t>
      </w:r>
    </w:p>
    <w:p w14:paraId="0AD8F3BE" w14:textId="1AA08A5C" w:rsidR="003115BF" w:rsidRPr="003115BF" w:rsidRDefault="00B04C01" w:rsidP="00B04C01">
      <w:pPr>
        <w:pStyle w:val="ListParagraph"/>
        <w:numPr>
          <w:ilvl w:val="0"/>
          <w:numId w:val="10"/>
        </w:numPr>
        <w:ind w:left="1440" w:right="1440" w:hanging="180"/>
        <w:rPr>
          <w:rFonts w:ascii="Gilroy-Regular" w:hAnsi="Gilroy-Regular"/>
          <w:sz w:val="16"/>
          <w:szCs w:val="16"/>
        </w:rPr>
      </w:pPr>
      <w:r w:rsidRPr="00B04C01">
        <w:rPr>
          <w:rFonts w:ascii="Gilroy-Regular" w:hAnsi="Gilroy-Regular"/>
          <w:sz w:val="18"/>
          <w:szCs w:val="18"/>
        </w:rPr>
        <w:t>Ran stakeholder workshop</w:t>
      </w:r>
      <w:r>
        <w:rPr>
          <w:rFonts w:ascii="Gilroy-Regular" w:hAnsi="Gilroy-Regular"/>
          <w:sz w:val="18"/>
          <w:szCs w:val="18"/>
        </w:rPr>
        <w:t xml:space="preserve"> at Agora S.A.</w:t>
      </w:r>
      <w:r w:rsidRPr="00B04C01">
        <w:rPr>
          <w:rFonts w:ascii="Gilroy-Regular" w:hAnsi="Gilroy-Regular"/>
          <w:sz w:val="18"/>
          <w:szCs w:val="18"/>
        </w:rPr>
        <w:t xml:space="preserve"> and translated ambiguous business needs into measurable ML objectives and delivery plans.</w:t>
      </w:r>
    </w:p>
    <w:p w14:paraId="13439CB3" w14:textId="77777777" w:rsidR="003115BF" w:rsidRDefault="003115BF" w:rsidP="00B11EEA">
      <w:pPr>
        <w:spacing w:after="120"/>
        <w:ind w:left="2160" w:right="2160"/>
        <w:rPr>
          <w:rFonts w:ascii="Segoe UI Symbol" w:hAnsi="Segoe UI Symbol"/>
          <w:sz w:val="18"/>
          <w:szCs w:val="18"/>
        </w:rPr>
      </w:pPr>
    </w:p>
    <w:p w14:paraId="1675051A" w14:textId="63E83D7D" w:rsidR="00B606BA" w:rsidRPr="00B11EEA" w:rsidRDefault="007540ED" w:rsidP="009D309C">
      <w:pPr>
        <w:spacing w:after="120"/>
        <w:ind w:left="1440" w:right="2160"/>
        <w:rPr>
          <w:rFonts w:ascii="Gilroy-Regular" w:hAnsi="Gilroy-Regular"/>
          <w:sz w:val="18"/>
          <w:szCs w:val="18"/>
        </w:rPr>
      </w:pPr>
      <w:r w:rsidRPr="00B11EEA">
        <w:rPr>
          <w:rFonts w:ascii="Segoe UI Symbol" w:hAnsi="Segoe UI Symbol"/>
          <w:sz w:val="18"/>
          <w:szCs w:val="18"/>
        </w:rPr>
        <w:t>📅</w:t>
      </w:r>
      <w:r w:rsidRPr="00B11EEA">
        <w:rPr>
          <w:rFonts w:ascii="Gilroy-Regular" w:hAnsi="Gilroy-Regular"/>
          <w:sz w:val="18"/>
          <w:szCs w:val="18"/>
        </w:rPr>
        <w:t xml:space="preserve">  202</w:t>
      </w:r>
      <w:r w:rsidR="000772DC" w:rsidRPr="00B11EEA">
        <w:rPr>
          <w:rFonts w:ascii="Gilroy-Regular" w:hAnsi="Gilroy-Regular"/>
          <w:sz w:val="18"/>
          <w:szCs w:val="18"/>
        </w:rPr>
        <w:t>0</w:t>
      </w:r>
      <w:r w:rsidRPr="00B11EEA">
        <w:rPr>
          <w:rFonts w:ascii="Gilroy-Regular" w:hAnsi="Gilroy-Regular"/>
          <w:sz w:val="18"/>
          <w:szCs w:val="18"/>
        </w:rPr>
        <w:t xml:space="preserve"> – 202</w:t>
      </w:r>
      <w:r w:rsidR="000772DC" w:rsidRPr="00B11EEA">
        <w:rPr>
          <w:rFonts w:ascii="Gilroy-Regular" w:hAnsi="Gilroy-Regular"/>
          <w:sz w:val="18"/>
          <w:szCs w:val="18"/>
        </w:rPr>
        <w:t>1</w:t>
      </w:r>
      <w:r w:rsidR="001C3391" w:rsidRPr="00B11EEA">
        <w:rPr>
          <w:rFonts w:ascii="Gilroy-Regular" w:hAnsi="Gilroy-Regular"/>
          <w:sz w:val="18"/>
          <w:szCs w:val="18"/>
        </w:rPr>
        <w:t xml:space="preserve">                                                            </w:t>
      </w:r>
      <w:r w:rsidR="00BD28CE" w:rsidRPr="00B11EEA">
        <w:rPr>
          <w:rFonts w:ascii="Gilroy-Regular" w:hAnsi="Gilroy-Regular"/>
          <w:sz w:val="18"/>
          <w:szCs w:val="18"/>
        </w:rPr>
        <w:t xml:space="preserve">                                  </w:t>
      </w:r>
      <w:r w:rsidR="001C3391" w:rsidRPr="00B11EEA">
        <w:rPr>
          <w:rFonts w:ascii="Gilroy-Regular" w:hAnsi="Gilroy-Regular"/>
          <w:sz w:val="18"/>
          <w:szCs w:val="18"/>
        </w:rPr>
        <w:t xml:space="preserve">  </w:t>
      </w:r>
      <w:r w:rsidR="00B11EEA">
        <w:rPr>
          <w:rFonts w:ascii="Gilroy-Regular" w:hAnsi="Gilroy-Regular"/>
          <w:sz w:val="18"/>
          <w:szCs w:val="18"/>
        </w:rPr>
        <w:t xml:space="preserve">  </w:t>
      </w:r>
      <w:r w:rsidR="001C3391" w:rsidRPr="00B11EEA">
        <w:rPr>
          <w:rFonts w:ascii="Gilroy-Regular" w:hAnsi="Gilroy-Regular"/>
          <w:sz w:val="18"/>
          <w:szCs w:val="18"/>
        </w:rPr>
        <w:t xml:space="preserve">   </w:t>
      </w:r>
      <w:r w:rsidR="00BD28CE" w:rsidRPr="00B11EEA">
        <w:rPr>
          <w:rFonts w:ascii="Gilroy-Regular" w:hAnsi="Gilroy-Regular"/>
          <w:sz w:val="18"/>
          <w:szCs w:val="18"/>
        </w:rPr>
        <w:t xml:space="preserve">  </w:t>
      </w:r>
      <w:r w:rsidR="001C3391" w:rsidRPr="00B11EEA">
        <w:rPr>
          <w:rFonts w:ascii="Gilroy-Regular" w:hAnsi="Gilroy-Regular"/>
          <w:sz w:val="18"/>
          <w:szCs w:val="18"/>
        </w:rPr>
        <w:t xml:space="preserve"> </w:t>
      </w:r>
      <w:r w:rsidR="009D309C">
        <w:rPr>
          <w:rFonts w:ascii="Gilroy-Regular" w:hAnsi="Gilroy-Regular"/>
          <w:sz w:val="18"/>
          <w:szCs w:val="18"/>
        </w:rPr>
        <w:t xml:space="preserve">                </w:t>
      </w:r>
      <w:r w:rsidR="001C3391" w:rsidRPr="00B11EEA">
        <w:rPr>
          <w:rFonts w:ascii="Segoe UI Symbol" w:hAnsi="Segoe UI Symbol"/>
          <w:sz w:val="18"/>
          <w:szCs w:val="18"/>
        </w:rPr>
        <w:t> 2-3</w:t>
      </w:r>
    </w:p>
    <w:p w14:paraId="20F3365B" w14:textId="607BC55D" w:rsidR="00B606BA" w:rsidRPr="00B11EEA" w:rsidRDefault="00B9556E" w:rsidP="009D309C">
      <w:pPr>
        <w:ind w:left="1440" w:right="2160"/>
        <w:rPr>
          <w:rFonts w:ascii="Gilroy-Regular" w:hAnsi="Gilroy-Regular"/>
          <w:sz w:val="18"/>
          <w:szCs w:val="18"/>
        </w:rPr>
      </w:pPr>
      <w:r w:rsidRPr="00B11EEA">
        <w:rPr>
          <w:rStyle w:val="Emphasis"/>
          <w:sz w:val="18"/>
          <w:szCs w:val="18"/>
        </w:rPr>
        <w:t>LEAD DATA SCIENTIST</w:t>
      </w:r>
      <w:r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00B606BA" w:rsidRPr="00B11EEA">
        <w:rPr>
          <w:rFonts w:ascii="Gilroy-Regular" w:hAnsi="Gilroy-Regular"/>
          <w:sz w:val="18"/>
          <w:szCs w:val="18"/>
        </w:rPr>
        <w:t>Sweetgreen Inc</w:t>
      </w:r>
      <w:r w:rsidR="00B04C01">
        <w:rPr>
          <w:rFonts w:ascii="Gilroy-Regular" w:hAnsi="Gilroy-Regular"/>
          <w:sz w:val="18"/>
          <w:szCs w:val="18"/>
        </w:rPr>
        <w:t>.</w:t>
      </w:r>
    </w:p>
    <w:p w14:paraId="5F647099" w14:textId="29C0AF5B" w:rsidR="00B04C01" w:rsidRPr="00B04C01" w:rsidRDefault="00B04C01" w:rsidP="00B04C01">
      <w:pPr>
        <w:pStyle w:val="ListParagraph"/>
        <w:numPr>
          <w:ilvl w:val="0"/>
          <w:numId w:val="8"/>
        </w:numPr>
        <w:ind w:left="1440" w:right="1440" w:hanging="180"/>
        <w:rPr>
          <w:rFonts w:ascii="Gilroy-Regular" w:hAnsi="Gilroy-Regular"/>
          <w:sz w:val="18"/>
          <w:szCs w:val="18"/>
        </w:rPr>
      </w:pPr>
      <w:r w:rsidRPr="00B04C01">
        <w:rPr>
          <w:rFonts w:ascii="Gilroy-Regular" w:hAnsi="Gilroy-Regular"/>
          <w:sz w:val="18"/>
          <w:szCs w:val="18"/>
        </w:rPr>
        <w:t xml:space="preserve">Architected and led production rollout of a recommendation engine, improving repeat rate by </w:t>
      </w:r>
      <w:r>
        <w:rPr>
          <w:rFonts w:ascii="Gilroy-Regular" w:hAnsi="Gilroy-Regular"/>
          <w:sz w:val="18"/>
          <w:szCs w:val="18"/>
        </w:rPr>
        <w:t>15%</w:t>
      </w:r>
      <w:r w:rsidRPr="00B04C01">
        <w:rPr>
          <w:rFonts w:ascii="Gilroy-Regular" w:hAnsi="Gilroy-Regular"/>
          <w:sz w:val="18"/>
          <w:szCs w:val="18"/>
        </w:rPr>
        <w:t xml:space="preserve"> across </w:t>
      </w:r>
      <w:r>
        <w:rPr>
          <w:rFonts w:ascii="Gilroy-Regular" w:hAnsi="Gilroy-Regular"/>
          <w:sz w:val="18"/>
          <w:szCs w:val="18"/>
        </w:rPr>
        <w:t xml:space="preserve">40+ stores </w:t>
      </w:r>
      <w:r w:rsidRPr="00B04C01">
        <w:rPr>
          <w:rFonts w:ascii="Gilroy-Regular" w:hAnsi="Gilroy-Regular"/>
          <w:sz w:val="18"/>
          <w:szCs w:val="18"/>
        </w:rPr>
        <w:t>/</w:t>
      </w:r>
      <w:r>
        <w:rPr>
          <w:rFonts w:ascii="Gilroy-Regular" w:hAnsi="Gilroy-Regular"/>
          <w:sz w:val="18"/>
          <w:szCs w:val="18"/>
        </w:rPr>
        <w:t xml:space="preserve"> 10M+ u</w:t>
      </w:r>
      <w:r w:rsidRPr="00B04C01">
        <w:rPr>
          <w:rFonts w:ascii="Gilroy-Regular" w:hAnsi="Gilroy-Regular"/>
          <w:sz w:val="18"/>
          <w:szCs w:val="18"/>
        </w:rPr>
        <w:t>sers.</w:t>
      </w:r>
    </w:p>
    <w:p w14:paraId="668AD55D" w14:textId="616D1B45" w:rsidR="00B04C01" w:rsidRPr="00B04C01" w:rsidRDefault="00B04C01" w:rsidP="00B04C01">
      <w:pPr>
        <w:pStyle w:val="ListParagraph"/>
        <w:numPr>
          <w:ilvl w:val="0"/>
          <w:numId w:val="8"/>
        </w:numPr>
        <w:ind w:left="1440" w:right="1440" w:hanging="180"/>
        <w:rPr>
          <w:rFonts w:ascii="Gilroy-Regular" w:hAnsi="Gilroy-Regular"/>
          <w:sz w:val="18"/>
          <w:szCs w:val="18"/>
        </w:rPr>
      </w:pPr>
      <w:r w:rsidRPr="00B04C01">
        <w:rPr>
          <w:rFonts w:ascii="Gilroy-Regular" w:hAnsi="Gilroy-Regular"/>
          <w:sz w:val="18"/>
          <w:szCs w:val="18"/>
        </w:rPr>
        <w:t xml:space="preserve">Delivered BI + ML forecasting tool for C-level executives with live-updated sales metrics; reduced reporting </w:t>
      </w:r>
      <w:r>
        <w:rPr>
          <w:rFonts w:ascii="Gilroy-Regular" w:hAnsi="Gilroy-Regular"/>
          <w:sz w:val="18"/>
          <w:szCs w:val="18"/>
        </w:rPr>
        <w:t>uncertainty</w:t>
      </w:r>
      <w:r w:rsidRPr="00B04C01">
        <w:rPr>
          <w:rFonts w:ascii="Gilroy-Regular" w:hAnsi="Gilroy-Regular"/>
          <w:sz w:val="18"/>
          <w:szCs w:val="18"/>
        </w:rPr>
        <w:t xml:space="preserve"> from </w:t>
      </w:r>
      <w:r>
        <w:rPr>
          <w:rFonts w:ascii="Gilroy-Regular" w:hAnsi="Gilroy-Regular"/>
          <w:sz w:val="18"/>
          <w:szCs w:val="18"/>
        </w:rPr>
        <w:t>40%</w:t>
      </w:r>
      <w:r w:rsidRPr="00B04C01">
        <w:rPr>
          <w:rFonts w:ascii="Gilroy-Regular" w:hAnsi="Gilroy-Regular"/>
          <w:sz w:val="18"/>
          <w:szCs w:val="18"/>
        </w:rPr>
        <w:t xml:space="preserve"> to </w:t>
      </w:r>
      <w:r>
        <w:rPr>
          <w:rFonts w:ascii="Gilroy-Regular" w:hAnsi="Gilroy-Regular"/>
          <w:sz w:val="18"/>
          <w:szCs w:val="18"/>
        </w:rPr>
        <w:t>18%</w:t>
      </w:r>
      <w:r w:rsidRPr="00B04C01">
        <w:rPr>
          <w:rFonts w:ascii="Gilroy-Regular" w:hAnsi="Gilroy-Regular"/>
          <w:sz w:val="18"/>
          <w:szCs w:val="18"/>
        </w:rPr>
        <w:t xml:space="preserve"> and improved planning decisions for </w:t>
      </w:r>
      <w:r>
        <w:rPr>
          <w:rFonts w:ascii="Gilroy-Regular" w:hAnsi="Gilroy-Regular"/>
          <w:sz w:val="18"/>
          <w:szCs w:val="18"/>
        </w:rPr>
        <w:t>supply chain</w:t>
      </w:r>
      <w:r w:rsidRPr="00B04C01">
        <w:rPr>
          <w:rFonts w:ascii="Gilroy-Regular" w:hAnsi="Gilroy-Regular"/>
          <w:sz w:val="18"/>
          <w:szCs w:val="18"/>
        </w:rPr>
        <w:t>.</w:t>
      </w:r>
    </w:p>
    <w:p w14:paraId="60954D22" w14:textId="56E313CF" w:rsidR="00B04C01" w:rsidRPr="00B04C01" w:rsidRDefault="00B04C01" w:rsidP="00B04C01">
      <w:pPr>
        <w:pStyle w:val="ListParagraph"/>
        <w:numPr>
          <w:ilvl w:val="0"/>
          <w:numId w:val="8"/>
        </w:numPr>
        <w:ind w:left="1440" w:right="1440" w:hanging="180"/>
        <w:rPr>
          <w:rFonts w:ascii="Gilroy-Regular" w:hAnsi="Gilroy-Regular"/>
          <w:sz w:val="18"/>
          <w:szCs w:val="18"/>
        </w:rPr>
      </w:pPr>
      <w:r w:rsidRPr="00B04C01">
        <w:rPr>
          <w:rFonts w:ascii="Gilroy-Regular" w:hAnsi="Gilroy-Regular"/>
          <w:sz w:val="18"/>
          <w:szCs w:val="18"/>
        </w:rPr>
        <w:t xml:space="preserve">Optimized legacy supply-chain forecasting pipelines (training/inference), reducing runtime by </w:t>
      </w:r>
      <w:r>
        <w:rPr>
          <w:rFonts w:ascii="Gilroy-Regular" w:hAnsi="Gilroy-Regular"/>
          <w:sz w:val="18"/>
          <w:szCs w:val="18"/>
        </w:rPr>
        <w:t>8</w:t>
      </w:r>
      <w:r w:rsidRPr="00B04C01">
        <w:rPr>
          <w:rFonts w:ascii="Gilroy-Regular" w:hAnsi="Gilroy-Regular"/>
          <w:sz w:val="18"/>
          <w:szCs w:val="18"/>
        </w:rPr>
        <w:t xml:space="preserve">x and lowering compute cost by </w:t>
      </w:r>
      <w:r>
        <w:rPr>
          <w:rFonts w:ascii="Gilroy-Regular" w:hAnsi="Gilroy-Regular"/>
          <w:sz w:val="18"/>
          <w:szCs w:val="18"/>
        </w:rPr>
        <w:t>over 400%</w:t>
      </w:r>
      <w:r w:rsidRPr="00B04C01">
        <w:rPr>
          <w:rFonts w:ascii="Gilroy-Regular" w:hAnsi="Gilroy-Regular"/>
          <w:sz w:val="18"/>
          <w:szCs w:val="18"/>
        </w:rPr>
        <w:t>.</w:t>
      </w:r>
    </w:p>
    <w:p w14:paraId="3A5F8715" w14:textId="5ABCF5FB" w:rsidR="00B04C01" w:rsidRPr="00B11EEA" w:rsidRDefault="00B04C01" w:rsidP="00B04C01">
      <w:pPr>
        <w:pStyle w:val="ListParagraph"/>
        <w:numPr>
          <w:ilvl w:val="0"/>
          <w:numId w:val="8"/>
        </w:numPr>
        <w:ind w:left="1440" w:right="1440" w:hanging="180"/>
        <w:rPr>
          <w:rFonts w:ascii="Gilroy-Regular" w:hAnsi="Gilroy-Regular"/>
          <w:sz w:val="18"/>
          <w:szCs w:val="18"/>
        </w:rPr>
      </w:pPr>
      <w:r w:rsidRPr="00B04C01">
        <w:rPr>
          <w:rFonts w:ascii="Gilroy-Regular" w:hAnsi="Gilroy-Regular"/>
          <w:sz w:val="18"/>
          <w:szCs w:val="18"/>
        </w:rPr>
        <w:t>Established experimentation and monitoring (offline/online eval, alerts, drift checks) to sustain performance over time.</w:t>
      </w:r>
    </w:p>
    <w:p w14:paraId="701CBBC5" w14:textId="03BCB5A2" w:rsidR="00675A31" w:rsidRPr="00B11EEA" w:rsidRDefault="00675A31" w:rsidP="00824CC0">
      <w:pPr>
        <w:pStyle w:val="ListParagraph"/>
        <w:ind w:left="2160" w:right="1710"/>
        <w:rPr>
          <w:rFonts w:ascii="Gilroy-Regular" w:hAnsi="Gilroy-Regular"/>
          <w:sz w:val="18"/>
          <w:szCs w:val="18"/>
        </w:rPr>
      </w:pPr>
    </w:p>
    <w:p w14:paraId="0803BB9C" w14:textId="35D35BB7" w:rsidR="007540ED" w:rsidRPr="00B11EEA" w:rsidRDefault="007540ED" w:rsidP="009D309C">
      <w:pPr>
        <w:spacing w:after="120"/>
        <w:ind w:left="1440" w:right="1710"/>
        <w:rPr>
          <w:rStyle w:val="Emphasis"/>
          <w:rFonts w:ascii="Gilroy-Regular" w:hAnsi="Gilroy-Regular"/>
          <w:color w:val="auto"/>
          <w:spacing w:val="0"/>
          <w:sz w:val="18"/>
          <w:szCs w:val="18"/>
          <w:lang w:val="en-US"/>
        </w:rPr>
      </w:pPr>
      <w:r w:rsidRPr="00B11EEA">
        <w:rPr>
          <w:rFonts w:ascii="Segoe UI Symbol" w:hAnsi="Segoe UI Symbol"/>
          <w:sz w:val="18"/>
          <w:szCs w:val="18"/>
        </w:rPr>
        <w:t>📅</w:t>
      </w:r>
      <w:r w:rsidRPr="00B11EEA">
        <w:rPr>
          <w:rFonts w:ascii="Gilroy-Regular" w:hAnsi="Gilroy-Regular"/>
          <w:sz w:val="18"/>
          <w:szCs w:val="18"/>
        </w:rPr>
        <w:t xml:space="preserve">  201</w:t>
      </w:r>
      <w:r w:rsidR="000772DC" w:rsidRPr="00B11EEA">
        <w:rPr>
          <w:rFonts w:ascii="Gilroy-Regular" w:hAnsi="Gilroy-Regular"/>
          <w:sz w:val="18"/>
          <w:szCs w:val="18"/>
        </w:rPr>
        <w:t>8</w:t>
      </w:r>
      <w:r w:rsidRPr="00B11EEA">
        <w:rPr>
          <w:rFonts w:ascii="Gilroy-Regular" w:hAnsi="Gilroy-Regular"/>
          <w:sz w:val="18"/>
          <w:szCs w:val="18"/>
        </w:rPr>
        <w:t xml:space="preserve"> – 202</w:t>
      </w:r>
      <w:r w:rsidR="000772DC" w:rsidRPr="00B11EEA">
        <w:rPr>
          <w:rFonts w:ascii="Gilroy-Regular" w:hAnsi="Gilroy-Regular"/>
          <w:sz w:val="18"/>
          <w:szCs w:val="18"/>
        </w:rPr>
        <w:t>0</w:t>
      </w:r>
      <w:r w:rsidR="001C3391" w:rsidRPr="00B11EEA">
        <w:rPr>
          <w:rFonts w:ascii="Gilroy-Regular" w:hAnsi="Gilroy-Regular"/>
          <w:sz w:val="18"/>
          <w:szCs w:val="18"/>
        </w:rPr>
        <w:t xml:space="preserve">                                                                       </w:t>
      </w:r>
      <w:r w:rsidR="00BD28CE" w:rsidRPr="00B11EEA">
        <w:rPr>
          <w:rFonts w:ascii="Gilroy-Regular" w:hAnsi="Gilroy-Regular"/>
          <w:sz w:val="18"/>
          <w:szCs w:val="18"/>
        </w:rPr>
        <w:t xml:space="preserve">                                </w:t>
      </w:r>
      <w:r w:rsidR="009D309C">
        <w:rPr>
          <w:rFonts w:ascii="Gilroy-Regular" w:hAnsi="Gilroy-Regular"/>
          <w:sz w:val="18"/>
          <w:szCs w:val="18"/>
        </w:rPr>
        <w:t xml:space="preserve">                     </w:t>
      </w:r>
      <w:r w:rsidR="00BD28CE" w:rsidRPr="00B11EEA">
        <w:rPr>
          <w:rFonts w:ascii="Gilroy-Regular" w:hAnsi="Gilroy-Regular"/>
          <w:sz w:val="18"/>
          <w:szCs w:val="18"/>
        </w:rPr>
        <w:t xml:space="preserve"> </w:t>
      </w:r>
      <w:r w:rsidR="001C3391" w:rsidRPr="00B11EEA">
        <w:rPr>
          <w:rFonts w:ascii="Segoe UI Symbol" w:hAnsi="Segoe UI Symbol"/>
          <w:sz w:val="18"/>
          <w:szCs w:val="18"/>
        </w:rPr>
        <w:t> 3</w:t>
      </w:r>
    </w:p>
    <w:p w14:paraId="0DEC45BA" w14:textId="7FA214C5" w:rsidR="00B606BA" w:rsidRPr="00B11EEA" w:rsidRDefault="00B9556E" w:rsidP="009D309C">
      <w:pPr>
        <w:ind w:left="1440" w:right="1710"/>
        <w:rPr>
          <w:rFonts w:ascii="Gilroy-Regular" w:hAnsi="Gilroy-Regular"/>
          <w:sz w:val="18"/>
          <w:szCs w:val="18"/>
        </w:rPr>
      </w:pPr>
      <w:r w:rsidRPr="00B11EEA">
        <w:rPr>
          <w:rStyle w:val="Emphasis"/>
          <w:sz w:val="18"/>
          <w:szCs w:val="18"/>
        </w:rPr>
        <w:t>LEAD DATA SCIENTIST</w:t>
      </w:r>
      <w:r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00B606BA" w:rsidRPr="00B11EEA">
        <w:rPr>
          <w:rFonts w:ascii="Gilroy-Regular" w:hAnsi="Gilroy-Regular"/>
          <w:sz w:val="18"/>
          <w:szCs w:val="18"/>
        </w:rPr>
        <w:t xml:space="preserve">Yieldbird </w:t>
      </w:r>
    </w:p>
    <w:p w14:paraId="4930EEE2" w14:textId="4E2CDDD7" w:rsidR="00386DE5" w:rsidRPr="00386DE5" w:rsidRDefault="00386DE5" w:rsidP="00386DE5">
      <w:pPr>
        <w:pStyle w:val="ListParagraph"/>
        <w:numPr>
          <w:ilvl w:val="0"/>
          <w:numId w:val="6"/>
        </w:numPr>
        <w:ind w:left="1440" w:right="1440" w:hanging="180"/>
        <w:rPr>
          <w:rFonts w:ascii="Gilroy-Regular" w:hAnsi="Gilroy-Regular"/>
          <w:sz w:val="18"/>
          <w:szCs w:val="18"/>
        </w:rPr>
      </w:pPr>
      <w:r w:rsidRPr="00386DE5">
        <w:rPr>
          <w:rFonts w:ascii="Gilroy-Regular" w:hAnsi="Gilroy-Regular"/>
          <w:sz w:val="18"/>
          <w:szCs w:val="18"/>
        </w:rPr>
        <w:t xml:space="preserve">Led development of </w:t>
      </w:r>
      <w:r w:rsidRPr="00386DE5">
        <w:rPr>
          <w:rFonts w:ascii="Gilroy-Regular" w:hAnsi="Gilroy-Regular"/>
          <w:i/>
          <w:iCs/>
          <w:sz w:val="18"/>
          <w:szCs w:val="18"/>
        </w:rPr>
        <w:t>PriceGenius</w:t>
      </w:r>
      <w:r w:rsidRPr="00386DE5">
        <w:rPr>
          <w:rFonts w:ascii="Gilroy-Regular" w:hAnsi="Gilroy-Regular"/>
          <w:sz w:val="18"/>
          <w:szCs w:val="18"/>
        </w:rPr>
        <w:t xml:space="preserve"> ad price optimization product, delivering up to [10%] revenue uplift validated via A/B tests</w:t>
      </w:r>
      <w:r>
        <w:rPr>
          <w:rFonts w:ascii="Gilroy-Regular" w:hAnsi="Gilroy-Regular"/>
          <w:sz w:val="18"/>
          <w:szCs w:val="18"/>
        </w:rPr>
        <w:t>.</w:t>
      </w:r>
    </w:p>
    <w:p w14:paraId="12FB8DA8" w14:textId="114CAFF5" w:rsidR="00386DE5" w:rsidRPr="00386DE5" w:rsidRDefault="00386DE5" w:rsidP="00386DE5">
      <w:pPr>
        <w:pStyle w:val="ListParagraph"/>
        <w:numPr>
          <w:ilvl w:val="0"/>
          <w:numId w:val="6"/>
        </w:numPr>
        <w:ind w:left="1440" w:right="1440" w:hanging="180"/>
        <w:rPr>
          <w:rFonts w:ascii="Gilroy-Regular" w:hAnsi="Gilroy-Regular"/>
          <w:sz w:val="18"/>
          <w:szCs w:val="18"/>
        </w:rPr>
      </w:pPr>
      <w:r w:rsidRPr="00386DE5">
        <w:rPr>
          <w:rFonts w:ascii="Gilroy-Regular" w:hAnsi="Gilroy-Regular"/>
          <w:sz w:val="18"/>
          <w:szCs w:val="18"/>
        </w:rPr>
        <w:t xml:space="preserve">Built scalable ML platform components (data ingestion, feature pipelines, training, deployment, monitoring), supporting </w:t>
      </w:r>
      <w:r>
        <w:rPr>
          <w:rFonts w:ascii="Gilroy-Regular" w:hAnsi="Gilroy-Regular"/>
          <w:sz w:val="18"/>
          <w:szCs w:val="18"/>
        </w:rPr>
        <w:t>10+</w:t>
      </w:r>
      <w:r w:rsidRPr="00386DE5">
        <w:rPr>
          <w:rFonts w:ascii="Gilroy-Regular" w:hAnsi="Gilroy-Regular"/>
          <w:sz w:val="18"/>
          <w:szCs w:val="18"/>
        </w:rPr>
        <w:t xml:space="preserve"> models.</w:t>
      </w:r>
    </w:p>
    <w:p w14:paraId="6B9D40CA" w14:textId="4E256673" w:rsidR="00386DE5" w:rsidRPr="00386DE5" w:rsidRDefault="00386DE5" w:rsidP="00386DE5">
      <w:pPr>
        <w:pStyle w:val="ListParagraph"/>
        <w:numPr>
          <w:ilvl w:val="0"/>
          <w:numId w:val="6"/>
        </w:numPr>
        <w:ind w:left="1440" w:right="1440" w:hanging="180"/>
        <w:rPr>
          <w:rFonts w:ascii="Gilroy-Regular" w:hAnsi="Gilroy-Regular"/>
          <w:sz w:val="18"/>
          <w:szCs w:val="18"/>
        </w:rPr>
      </w:pPr>
      <w:r w:rsidRPr="00386DE5">
        <w:rPr>
          <w:rFonts w:ascii="Gilroy-Regular" w:hAnsi="Gilroy-Regular"/>
          <w:sz w:val="18"/>
          <w:szCs w:val="18"/>
        </w:rPr>
        <w:t>Owned R&amp;D process: hypothesis-driven experiments, client feedback loops, product iterations</w:t>
      </w:r>
      <w:r>
        <w:rPr>
          <w:rFonts w:ascii="Gilroy-Regular" w:hAnsi="Gilroy-Regular"/>
          <w:sz w:val="18"/>
          <w:szCs w:val="18"/>
        </w:rPr>
        <w:t>.</w:t>
      </w:r>
    </w:p>
    <w:p w14:paraId="20C63C0F" w14:textId="0ACB71F5" w:rsidR="00386DE5" w:rsidRPr="00B11EEA" w:rsidRDefault="00386DE5" w:rsidP="00386DE5">
      <w:pPr>
        <w:pStyle w:val="ListParagraph"/>
        <w:numPr>
          <w:ilvl w:val="0"/>
          <w:numId w:val="6"/>
        </w:numPr>
        <w:ind w:left="1440" w:right="1440" w:hanging="180"/>
        <w:rPr>
          <w:rFonts w:ascii="Gilroy-Regular" w:hAnsi="Gilroy-Regular"/>
          <w:sz w:val="18"/>
          <w:szCs w:val="18"/>
        </w:rPr>
      </w:pPr>
      <w:r w:rsidRPr="00386DE5">
        <w:rPr>
          <w:rFonts w:ascii="Gilroy-Regular" w:hAnsi="Gilroy-Regular"/>
          <w:sz w:val="18"/>
          <w:szCs w:val="18"/>
        </w:rPr>
        <w:t>Collaborated with commercial stakeholders to translate product insights into marketable value propositions and adoption playbooks.</w:t>
      </w:r>
    </w:p>
    <w:p w14:paraId="329035FD" w14:textId="7577187E" w:rsidR="00B606BA" w:rsidRPr="00B11EEA" w:rsidRDefault="007540ED" w:rsidP="009D309C">
      <w:pPr>
        <w:spacing w:before="360" w:after="120"/>
        <w:ind w:left="1440" w:right="1710"/>
        <w:rPr>
          <w:rFonts w:ascii="Gilroy-Regular" w:hAnsi="Gilroy-Regular"/>
          <w:sz w:val="18"/>
          <w:szCs w:val="18"/>
        </w:rPr>
      </w:pPr>
      <w:r w:rsidRPr="00B11EEA">
        <w:rPr>
          <w:rFonts w:ascii="Segoe UI Symbol" w:hAnsi="Segoe UI Symbol"/>
          <w:sz w:val="18"/>
          <w:szCs w:val="18"/>
        </w:rPr>
        <w:t>📅</w:t>
      </w:r>
      <w:r w:rsidRPr="00B11EEA">
        <w:rPr>
          <w:rFonts w:ascii="Gilroy-Regular" w:hAnsi="Gilroy-Regular"/>
          <w:sz w:val="18"/>
          <w:szCs w:val="18"/>
        </w:rPr>
        <w:t xml:space="preserve">  2016 – 2017</w:t>
      </w:r>
    </w:p>
    <w:p w14:paraId="128669C1" w14:textId="77B9C957" w:rsidR="00B606BA" w:rsidRPr="00B11EEA" w:rsidRDefault="00B9556E" w:rsidP="009D309C">
      <w:pPr>
        <w:ind w:left="1440" w:right="1710"/>
        <w:rPr>
          <w:rFonts w:ascii="Gilroy-Regular" w:hAnsi="Gilroy-Regular"/>
          <w:sz w:val="18"/>
          <w:szCs w:val="18"/>
        </w:rPr>
      </w:pPr>
      <w:r w:rsidRPr="00B11EEA">
        <w:rPr>
          <w:rStyle w:val="Emphasis"/>
          <w:sz w:val="18"/>
          <w:szCs w:val="18"/>
        </w:rPr>
        <w:t>POSTDOCTORAL RESEARCHER</w:t>
      </w:r>
      <w:r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00824CC0">
        <w:rPr>
          <w:rFonts w:ascii="Gilroy-Regular" w:hAnsi="Gilroy-Regular"/>
          <w:sz w:val="18"/>
          <w:szCs w:val="18"/>
        </w:rPr>
        <w:t>UC Berkeley/LBNL</w:t>
      </w:r>
    </w:p>
    <w:p w14:paraId="6EE4B9EB" w14:textId="30B03D3D" w:rsidR="00C56EEF" w:rsidRDefault="00C56EEF" w:rsidP="00C56EEF">
      <w:pPr>
        <w:pStyle w:val="ListParagraph"/>
        <w:numPr>
          <w:ilvl w:val="0"/>
          <w:numId w:val="4"/>
        </w:numPr>
        <w:ind w:left="1440" w:right="1440" w:hanging="180"/>
        <w:rPr>
          <w:rFonts w:ascii="Gilroy-Regular" w:hAnsi="Gilroy-Regular"/>
          <w:sz w:val="18"/>
          <w:szCs w:val="18"/>
        </w:rPr>
      </w:pPr>
      <w:r w:rsidRPr="00C56EEF">
        <w:rPr>
          <w:rFonts w:ascii="Gilroy-Regular" w:hAnsi="Gilroy-Regular"/>
          <w:sz w:val="18"/>
          <w:szCs w:val="18"/>
        </w:rPr>
        <w:t>Conducted computational research using molecular dynamics and Monte Carlo simulations on nanoscale materials</w:t>
      </w:r>
      <w:r>
        <w:rPr>
          <w:rFonts w:ascii="Gilroy-Regular" w:hAnsi="Gilroy-Regular"/>
          <w:sz w:val="18"/>
          <w:szCs w:val="18"/>
        </w:rPr>
        <w:t>.</w:t>
      </w:r>
    </w:p>
    <w:p w14:paraId="34821298" w14:textId="7B2CA995" w:rsidR="00B606BA" w:rsidRPr="00C56EEF" w:rsidRDefault="00C56EEF" w:rsidP="00C56EEF">
      <w:pPr>
        <w:pStyle w:val="ListParagraph"/>
        <w:numPr>
          <w:ilvl w:val="0"/>
          <w:numId w:val="4"/>
        </w:numPr>
        <w:ind w:left="1440" w:right="1440" w:hanging="180"/>
        <w:rPr>
          <w:rFonts w:ascii="Gilroy-Regular" w:hAnsi="Gilroy-Regular"/>
          <w:sz w:val="18"/>
          <w:szCs w:val="18"/>
        </w:rPr>
      </w:pPr>
      <w:r w:rsidRPr="00C56EEF">
        <w:rPr>
          <w:rFonts w:ascii="Gilroy-Regular" w:hAnsi="Gilroy-Regular"/>
          <w:sz w:val="18"/>
          <w:szCs w:val="18"/>
        </w:rPr>
        <w:t>Built high-performance simulation workflows and analysis pipelines</w:t>
      </w:r>
      <w:r>
        <w:rPr>
          <w:rFonts w:ascii="Gilroy-Regular" w:hAnsi="Gilroy-Regular"/>
          <w:sz w:val="18"/>
          <w:szCs w:val="18"/>
        </w:rPr>
        <w:t xml:space="preserve"> </w:t>
      </w:r>
      <w:r w:rsidRPr="00C56EEF">
        <w:rPr>
          <w:rFonts w:ascii="Gilroy-Regular" w:hAnsi="Gilroy-Regular"/>
          <w:sz w:val="18"/>
          <w:szCs w:val="18"/>
        </w:rPr>
        <w:t>on</w:t>
      </w:r>
      <w:r>
        <w:rPr>
          <w:rFonts w:ascii="Gilroy-Regular" w:hAnsi="Gilroy-Regular"/>
          <w:sz w:val="18"/>
          <w:szCs w:val="18"/>
        </w:rPr>
        <w:t xml:space="preserve"> </w:t>
      </w:r>
      <w:r w:rsidRPr="00C56EEF">
        <w:rPr>
          <w:rFonts w:ascii="Gilroy-Regular" w:hAnsi="Gilroy-Regular"/>
          <w:sz w:val="18"/>
          <w:szCs w:val="18"/>
        </w:rPr>
        <w:t>HPC environment.</w:t>
      </w:r>
    </w:p>
    <w:p w14:paraId="032711D0" w14:textId="216DEF43" w:rsidR="00B9556E" w:rsidRPr="00B11EEA" w:rsidRDefault="007540ED" w:rsidP="009D309C">
      <w:pPr>
        <w:spacing w:before="360" w:after="120"/>
        <w:ind w:left="1440" w:right="1710"/>
        <w:rPr>
          <w:rFonts w:ascii="Gilroy-Regular" w:hAnsi="Gilroy-Regular"/>
          <w:sz w:val="18"/>
          <w:szCs w:val="18"/>
        </w:rPr>
      </w:pPr>
      <w:r w:rsidRPr="00B11EEA">
        <w:rPr>
          <w:rFonts w:ascii="Segoe UI Symbol" w:hAnsi="Segoe UI Symbol"/>
          <w:sz w:val="18"/>
          <w:szCs w:val="18"/>
        </w:rPr>
        <w:t>📅</w:t>
      </w:r>
      <w:r w:rsidRPr="00B11EEA">
        <w:rPr>
          <w:rFonts w:ascii="Gilroy-Regular" w:hAnsi="Gilroy-Regular"/>
          <w:sz w:val="18"/>
          <w:szCs w:val="18"/>
        </w:rPr>
        <w:t xml:space="preserve">  2012 – 2015</w:t>
      </w:r>
    </w:p>
    <w:p w14:paraId="4F17A35F" w14:textId="1316E8B5" w:rsidR="001B1F5A" w:rsidRPr="001B1F5A" w:rsidRDefault="00B9556E" w:rsidP="001B1F5A">
      <w:pPr>
        <w:ind w:left="1440" w:right="1710"/>
        <w:rPr>
          <w:rFonts w:ascii="Gilroy-Regular" w:hAnsi="Gilroy-Regular"/>
          <w:sz w:val="18"/>
          <w:szCs w:val="18"/>
        </w:rPr>
      </w:pPr>
      <w:r w:rsidRPr="00B11EEA">
        <w:rPr>
          <w:rStyle w:val="Emphasis"/>
          <w:sz w:val="18"/>
          <w:szCs w:val="18"/>
        </w:rPr>
        <w:t>DOCTORAL RESEARCHER</w:t>
      </w:r>
      <w:r w:rsidRPr="00B11EEA">
        <w:rPr>
          <w:rFonts w:ascii="Gilroy ExtraBold" w:hAnsi="Gilroy ExtraBold"/>
          <w:color w:val="39231F"/>
          <w:spacing w:val="10"/>
          <w:sz w:val="18"/>
          <w:szCs w:val="18"/>
          <w:lang w:val="pl-PL"/>
          <w14:shadow w14:blurRad="50800" w14:dist="50800" w14:dir="0" w14:sx="0" w14:sy="0" w14:kx="0" w14:ky="0" w14:algn="ctr">
            <w14:srgbClr w14:val="000000">
              <w14:alpha w14:val="56870"/>
            </w14:srgbClr>
          </w14:shadow>
        </w:rPr>
        <w:t xml:space="preserve"> • </w:t>
      </w:r>
      <w:r w:rsidRPr="00B11EEA">
        <w:rPr>
          <w:rFonts w:ascii="Gilroy-Regular" w:hAnsi="Gilroy-Regular"/>
          <w:sz w:val="18"/>
          <w:szCs w:val="18"/>
        </w:rPr>
        <w:t xml:space="preserve">ETH Zurich </w:t>
      </w:r>
    </w:p>
    <w:p w14:paraId="461DBADB" w14:textId="77777777" w:rsidR="001B1F5A" w:rsidRDefault="001B1F5A" w:rsidP="001B1F5A">
      <w:pPr>
        <w:pStyle w:val="ListParagraph"/>
        <w:numPr>
          <w:ilvl w:val="0"/>
          <w:numId w:val="3"/>
        </w:numPr>
        <w:ind w:left="1440" w:right="1440" w:hanging="180"/>
        <w:rPr>
          <w:rFonts w:ascii="Gilroy-Regular" w:hAnsi="Gilroy-Regular"/>
          <w:sz w:val="18"/>
          <w:szCs w:val="18"/>
        </w:rPr>
      </w:pPr>
      <w:r w:rsidRPr="001B1F5A">
        <w:rPr>
          <w:rFonts w:ascii="Gilroy-Regular" w:hAnsi="Gilroy-Regular"/>
          <w:sz w:val="18"/>
          <w:szCs w:val="18"/>
        </w:rPr>
        <w:t xml:space="preserve">Developed numerical simulation models adopted by the broader research team; published </w:t>
      </w:r>
      <w:r>
        <w:rPr>
          <w:rFonts w:ascii="Gilroy-Regular" w:hAnsi="Gilroy-Regular"/>
          <w:sz w:val="18"/>
          <w:szCs w:val="18"/>
        </w:rPr>
        <w:t>9</w:t>
      </w:r>
      <w:r w:rsidRPr="001B1F5A">
        <w:rPr>
          <w:rFonts w:ascii="Gilroy-Regular" w:hAnsi="Gilroy-Regular"/>
          <w:sz w:val="18"/>
          <w:szCs w:val="18"/>
        </w:rPr>
        <w:t xml:space="preserve"> first-author papers in top </w:t>
      </w:r>
      <w:r>
        <w:rPr>
          <w:rFonts w:ascii="Gilroy-Regular" w:hAnsi="Gilroy-Regular"/>
          <w:sz w:val="18"/>
          <w:szCs w:val="18"/>
        </w:rPr>
        <w:t xml:space="preserve">industry </w:t>
      </w:r>
      <w:r w:rsidRPr="001B1F5A">
        <w:rPr>
          <w:rFonts w:ascii="Gilroy-Regular" w:hAnsi="Gilroy-Regular"/>
          <w:sz w:val="18"/>
          <w:szCs w:val="18"/>
        </w:rPr>
        <w:t>journals.</w:t>
      </w:r>
    </w:p>
    <w:p w14:paraId="465BF4C7" w14:textId="5B758289" w:rsidR="001B1F5A" w:rsidRPr="001B1F5A" w:rsidRDefault="001B1F5A" w:rsidP="001B1F5A">
      <w:pPr>
        <w:pStyle w:val="ListParagraph"/>
        <w:numPr>
          <w:ilvl w:val="0"/>
          <w:numId w:val="3"/>
        </w:numPr>
        <w:ind w:left="1440" w:right="1440" w:hanging="180"/>
        <w:rPr>
          <w:rFonts w:ascii="Gilroy-Regular" w:hAnsi="Gilroy-Regular"/>
          <w:sz w:val="18"/>
          <w:szCs w:val="18"/>
        </w:rPr>
      </w:pPr>
      <w:r w:rsidRPr="001B1F5A">
        <w:rPr>
          <w:rFonts w:ascii="Gilroy-Regular" w:hAnsi="Gilroy-Regular"/>
          <w:sz w:val="18"/>
          <w:szCs w:val="18"/>
        </w:rPr>
        <w:t xml:space="preserve">Delivered reproducible computational research pipelines and mentored </w:t>
      </w:r>
      <w:r w:rsidRPr="001B1F5A">
        <w:rPr>
          <w:rFonts w:ascii="Gilroy-Regular" w:hAnsi="Gilroy-Regular"/>
          <w:sz w:val="18"/>
          <w:szCs w:val="18"/>
        </w:rPr>
        <w:t xml:space="preserve">fellow </w:t>
      </w:r>
      <w:r w:rsidRPr="001B1F5A">
        <w:rPr>
          <w:rFonts w:ascii="Gilroy-Regular" w:hAnsi="Gilroy-Regular"/>
          <w:sz w:val="18"/>
          <w:szCs w:val="18"/>
        </w:rPr>
        <w:t>students</w:t>
      </w:r>
      <w:r w:rsidRPr="001B1F5A">
        <w:rPr>
          <w:rFonts w:ascii="Gilroy-Regular" w:hAnsi="Gilroy-Regular"/>
          <w:sz w:val="18"/>
          <w:szCs w:val="18"/>
        </w:rPr>
        <w:t xml:space="preserve"> </w:t>
      </w:r>
      <w:r w:rsidRPr="001B1F5A">
        <w:rPr>
          <w:rFonts w:ascii="Gilroy-Regular" w:hAnsi="Gilroy-Regular"/>
          <w:sz w:val="18"/>
          <w:szCs w:val="18"/>
        </w:rPr>
        <w:t>on methods and tooling.</w:t>
      </w:r>
    </w:p>
    <w:p w14:paraId="0166FA7F" w14:textId="77777777" w:rsidR="009D309C" w:rsidRDefault="009D309C" w:rsidP="009D309C">
      <w:pPr>
        <w:pStyle w:val="ListParagraph"/>
        <w:ind w:left="1440" w:right="1440"/>
        <w:rPr>
          <w:rFonts w:ascii="Gilroy-Regular" w:hAnsi="Gilroy-Regular"/>
          <w:sz w:val="18"/>
          <w:szCs w:val="18"/>
        </w:rPr>
      </w:pPr>
    </w:p>
    <w:p w14:paraId="6043EB94" w14:textId="77777777" w:rsidR="009D309C" w:rsidRDefault="009D309C" w:rsidP="009D309C">
      <w:pPr>
        <w:pStyle w:val="ListParagraph"/>
        <w:ind w:left="1440" w:right="1440"/>
        <w:rPr>
          <w:rFonts w:ascii="Gilroy-Regular" w:hAnsi="Gilroy-Regular"/>
          <w:sz w:val="18"/>
          <w:szCs w:val="18"/>
        </w:rPr>
      </w:pPr>
    </w:p>
    <w:p w14:paraId="3D3AC61F" w14:textId="77777777" w:rsidR="009D309C" w:rsidRDefault="009D309C" w:rsidP="009D309C">
      <w:pPr>
        <w:pStyle w:val="ListParagraph"/>
        <w:ind w:left="1440" w:right="1440"/>
        <w:rPr>
          <w:rFonts w:ascii="Gilroy-Regular" w:hAnsi="Gilroy-Regular"/>
          <w:sz w:val="18"/>
          <w:szCs w:val="18"/>
        </w:rPr>
      </w:pPr>
    </w:p>
    <w:p w14:paraId="5C5060EE" w14:textId="77777777" w:rsidR="008519A7" w:rsidRDefault="008519A7" w:rsidP="009D309C">
      <w:pPr>
        <w:pStyle w:val="ListParagraph"/>
        <w:ind w:left="1440" w:right="1440"/>
        <w:rPr>
          <w:rFonts w:ascii="Gilroy-Regular" w:hAnsi="Gilroy-Regular"/>
          <w:sz w:val="18"/>
          <w:szCs w:val="18"/>
        </w:rPr>
      </w:pPr>
    </w:p>
    <w:p w14:paraId="5AF13FF2" w14:textId="0646C671" w:rsidR="00C87D28" w:rsidRDefault="00C87D28" w:rsidP="009D309C">
      <w:pPr>
        <w:spacing w:after="0"/>
        <w:rPr>
          <w:noProof/>
        </w:rPr>
      </w:pPr>
    </w:p>
    <w:p w14:paraId="15D47D1A" w14:textId="77777777" w:rsidR="00C87D28" w:rsidRPr="00C87D28" w:rsidRDefault="00C87D28" w:rsidP="00C87D28">
      <w:pPr>
        <w:spacing w:after="0"/>
        <w:jc w:val="center"/>
        <w:rPr>
          <w:rFonts w:ascii="Gilroy ExtraBold" w:hAnsi="Gilroy ExtraBold"/>
          <w:color w:val="39231F"/>
          <w:spacing w:val="40"/>
          <w:sz w:val="24"/>
          <w:szCs w:val="24"/>
          <w:lang w:val="pl-PL"/>
        </w:rPr>
      </w:pPr>
      <w:r w:rsidRPr="00C87D28">
        <w:rPr>
          <w:rFonts w:ascii="Gilroy ExtraBold" w:hAnsi="Gilroy ExtraBold"/>
          <w:color w:val="39231F"/>
          <w:spacing w:val="40"/>
          <w:sz w:val="24"/>
          <w:szCs w:val="24"/>
          <w:lang w:val="pl-PL"/>
        </w:rPr>
        <w:t>KEYWORDS</w:t>
      </w:r>
    </w:p>
    <w:p w14:paraId="71F5B34B" w14:textId="77777777" w:rsidR="00C816C0" w:rsidRDefault="00C816C0" w:rsidP="00C816C0">
      <w:pPr>
        <w:spacing w:after="0"/>
        <w:rPr>
          <w:noProof/>
        </w:rPr>
      </w:pPr>
    </w:p>
    <w:p w14:paraId="785E1DB2" w14:textId="77777777" w:rsidR="00C816C0" w:rsidRDefault="00C816C0" w:rsidP="00C816C0">
      <w:pPr>
        <w:spacing w:after="0"/>
        <w:rPr>
          <w:noProof/>
        </w:rPr>
      </w:pPr>
    </w:p>
    <w:p w14:paraId="18AC9E0A" w14:textId="77777777" w:rsidR="00C816C0" w:rsidRDefault="00C816C0" w:rsidP="00C816C0">
      <w:pPr>
        <w:spacing w:after="0"/>
        <w:rPr>
          <w:noProof/>
        </w:rPr>
        <w:sectPr w:rsidR="00C816C0" w:rsidSect="00F02614">
          <w:type w:val="continuous"/>
          <w:pgSz w:w="12240" w:h="15840"/>
          <w:pgMar w:top="720" w:right="720" w:bottom="720" w:left="720" w:header="720" w:footer="326" w:gutter="0"/>
          <w:cols w:space="720"/>
          <w:docGrid w:linePitch="360"/>
        </w:sectPr>
      </w:pPr>
    </w:p>
    <w:p w14:paraId="4F8C7742" w14:textId="64FA12FE" w:rsidR="00C816C0" w:rsidRPr="00C816C0" w:rsidRDefault="00C816C0" w:rsidP="00C816C0">
      <w:pPr>
        <w:spacing w:after="0"/>
        <w:rPr>
          <w:rFonts w:ascii="Gilroy ExtraBold" w:hAnsi="Gilroy ExtraBold"/>
          <w:noProof/>
          <w:sz w:val="18"/>
          <w:szCs w:val="18"/>
        </w:rPr>
      </w:pPr>
      <w:r w:rsidRPr="00C816C0">
        <w:rPr>
          <w:rFonts w:ascii="Gilroy ExtraBold" w:hAnsi="Gilroy ExtraBold"/>
          <w:b/>
          <w:bCs/>
          <w:noProof/>
          <w:sz w:val="18"/>
          <w:szCs w:val="18"/>
        </w:rPr>
        <w:t>LEADERSHIP &amp; STRATEGY</w:t>
      </w:r>
    </w:p>
    <w:p w14:paraId="5AC802B4"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AI/ML Strategy &amp; Roadmaps</w:t>
      </w:r>
    </w:p>
    <w:p w14:paraId="461CAA87"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Org Design &amp; Scaling Teams</w:t>
      </w:r>
    </w:p>
    <w:p w14:paraId="54C6CF8A"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Engineering Management</w:t>
      </w:r>
    </w:p>
    <w:p w14:paraId="6A14BA72"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Cross-functional Leadership</w:t>
      </w:r>
    </w:p>
    <w:p w14:paraId="38419509"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Executive Stakeholder Management</w:t>
      </w:r>
    </w:p>
    <w:p w14:paraId="46FF4A25"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Product &amp; R&amp;D Leadership</w:t>
      </w:r>
    </w:p>
    <w:p w14:paraId="4ACC390B" w14:textId="77777777" w:rsidR="00C816C0" w:rsidRPr="00C816C0" w:rsidRDefault="00C816C0" w:rsidP="00C816C0">
      <w:pPr>
        <w:numPr>
          <w:ilvl w:val="0"/>
          <w:numId w:val="12"/>
        </w:numPr>
        <w:spacing w:after="0"/>
        <w:rPr>
          <w:rFonts w:ascii="Gilroy-Regular" w:hAnsi="Gilroy-Regular"/>
          <w:noProof/>
          <w:sz w:val="18"/>
          <w:szCs w:val="18"/>
        </w:rPr>
      </w:pPr>
      <w:r w:rsidRPr="00C816C0">
        <w:rPr>
          <w:rFonts w:ascii="Gilroy-Regular" w:hAnsi="Gilroy-Regular"/>
          <w:noProof/>
          <w:sz w:val="18"/>
          <w:szCs w:val="18"/>
        </w:rPr>
        <w:t>OKRs &amp; Delivery Governance</w:t>
      </w:r>
    </w:p>
    <w:p w14:paraId="17B53F67" w14:textId="77777777" w:rsidR="00C816C0" w:rsidRPr="00C816C0" w:rsidRDefault="00C816C0" w:rsidP="00C816C0">
      <w:pPr>
        <w:numPr>
          <w:ilvl w:val="0"/>
          <w:numId w:val="12"/>
        </w:numPr>
        <w:spacing w:after="0"/>
        <w:rPr>
          <w:noProof/>
          <w:sz w:val="18"/>
          <w:szCs w:val="18"/>
        </w:rPr>
      </w:pPr>
      <w:r w:rsidRPr="00C816C0">
        <w:rPr>
          <w:rFonts w:ascii="Gilroy-Regular" w:hAnsi="Gilroy-Regular"/>
          <w:noProof/>
          <w:sz w:val="18"/>
          <w:szCs w:val="18"/>
        </w:rPr>
        <w:t>Hiring, Coaching &amp; Performance</w:t>
      </w:r>
    </w:p>
    <w:p w14:paraId="53B4FF15" w14:textId="24F44E42" w:rsidR="00C816C0" w:rsidRPr="00C816C0" w:rsidRDefault="00C816C0" w:rsidP="00C816C0">
      <w:pPr>
        <w:numPr>
          <w:ilvl w:val="0"/>
          <w:numId w:val="12"/>
        </w:numPr>
        <w:spacing w:after="0"/>
        <w:rPr>
          <w:noProof/>
          <w:sz w:val="18"/>
          <w:szCs w:val="18"/>
        </w:rPr>
      </w:pPr>
      <w:r>
        <w:rPr>
          <w:rFonts w:ascii="Gilroy-Regular" w:hAnsi="Gilroy-Regular"/>
          <w:noProof/>
          <w:sz w:val="18"/>
          <w:szCs w:val="18"/>
        </w:rPr>
        <w:t>Change management</w:t>
      </w:r>
    </w:p>
    <w:p w14:paraId="1F4E152E" w14:textId="77777777" w:rsidR="00C816C0" w:rsidRPr="00C816C0" w:rsidRDefault="00C816C0" w:rsidP="00C816C0">
      <w:pPr>
        <w:spacing w:after="0"/>
        <w:rPr>
          <w:noProof/>
          <w:sz w:val="18"/>
          <w:szCs w:val="18"/>
        </w:rPr>
      </w:pPr>
    </w:p>
    <w:p w14:paraId="118F597C" w14:textId="65ED74A8" w:rsidR="00C816C0" w:rsidRPr="00C816C0" w:rsidRDefault="00C816C0" w:rsidP="00C816C0">
      <w:pPr>
        <w:spacing w:after="0"/>
        <w:rPr>
          <w:rFonts w:ascii="Gilroy ExtraBold" w:hAnsi="Gilroy ExtraBold"/>
          <w:noProof/>
          <w:sz w:val="18"/>
          <w:szCs w:val="18"/>
        </w:rPr>
      </w:pPr>
      <w:r w:rsidRPr="00C816C0">
        <w:rPr>
          <w:rFonts w:ascii="Gilroy ExtraBold" w:hAnsi="Gilroy ExtraBold"/>
          <w:b/>
          <w:bCs/>
          <w:noProof/>
          <w:sz w:val="18"/>
          <w:szCs w:val="18"/>
        </w:rPr>
        <w:t>ML/GENAI ENGINEERING</w:t>
      </w:r>
    </w:p>
    <w:p w14:paraId="4368A05F"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Machine Learning Engineering</w:t>
      </w:r>
    </w:p>
    <w:p w14:paraId="1FDD2A70"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MLOps &amp; Model Lifecycle</w:t>
      </w:r>
    </w:p>
    <w:p w14:paraId="02B1E0EF"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GenAI Productionization</w:t>
      </w:r>
    </w:p>
    <w:p w14:paraId="7D0EE6EB"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LLM Applications &amp; Integration</w:t>
      </w:r>
    </w:p>
    <w:p w14:paraId="3FBDCB1F"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Agentic Workflows / Tool Use</w:t>
      </w:r>
    </w:p>
    <w:p w14:paraId="6F263781"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RAG Systems</w:t>
      </w:r>
    </w:p>
    <w:p w14:paraId="282C4880"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Prompting &amp; Evaluation Harness</w:t>
      </w:r>
    </w:p>
    <w:p w14:paraId="45E61B0F"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Model Monitoring &amp; Observability</w:t>
      </w:r>
    </w:p>
    <w:p w14:paraId="27A8F002" w14:textId="77777777" w:rsidR="00C816C0" w:rsidRPr="00C816C0" w:rsidRDefault="00C816C0" w:rsidP="00C816C0">
      <w:pPr>
        <w:numPr>
          <w:ilvl w:val="0"/>
          <w:numId w:val="13"/>
        </w:numPr>
        <w:spacing w:after="0"/>
        <w:rPr>
          <w:rFonts w:ascii="Gilroy-Regular" w:hAnsi="Gilroy-Regular"/>
          <w:noProof/>
          <w:sz w:val="18"/>
          <w:szCs w:val="18"/>
        </w:rPr>
      </w:pPr>
      <w:r w:rsidRPr="00C816C0">
        <w:rPr>
          <w:rFonts w:ascii="Gilroy-Regular" w:hAnsi="Gilroy-Regular"/>
          <w:noProof/>
          <w:sz w:val="18"/>
          <w:szCs w:val="18"/>
        </w:rPr>
        <w:t>Experimentation (A/B Testing)</w:t>
      </w:r>
    </w:p>
    <w:p w14:paraId="170C433D" w14:textId="77777777" w:rsidR="00C816C0" w:rsidRPr="00C816C0" w:rsidRDefault="00C816C0" w:rsidP="00C816C0">
      <w:pPr>
        <w:spacing w:after="0"/>
        <w:rPr>
          <w:noProof/>
          <w:sz w:val="18"/>
          <w:szCs w:val="18"/>
        </w:rPr>
      </w:pPr>
    </w:p>
    <w:p w14:paraId="4C7C2BB7" w14:textId="3D9C6607" w:rsidR="00C816C0" w:rsidRPr="00C816C0" w:rsidRDefault="00C816C0" w:rsidP="00C816C0">
      <w:pPr>
        <w:spacing w:after="0"/>
        <w:rPr>
          <w:rFonts w:ascii="Gilroy ExtraBold" w:hAnsi="Gilroy ExtraBold"/>
          <w:noProof/>
          <w:sz w:val="18"/>
          <w:szCs w:val="18"/>
        </w:rPr>
      </w:pPr>
      <w:r w:rsidRPr="00C816C0">
        <w:rPr>
          <w:rFonts w:ascii="Gilroy ExtraBold" w:hAnsi="Gilroy ExtraBold"/>
          <w:b/>
          <w:bCs/>
          <w:noProof/>
          <w:sz w:val="18"/>
          <w:szCs w:val="18"/>
        </w:rPr>
        <w:t>CORE ML DOMAINS</w:t>
      </w:r>
    </w:p>
    <w:p w14:paraId="52A5D9EE"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Ads Ranking &amp; Optimization</w:t>
      </w:r>
    </w:p>
    <w:p w14:paraId="3FA6601E"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Recommender Systems</w:t>
      </w:r>
    </w:p>
    <w:p w14:paraId="6CC244E0"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Forecasting (Demand/Supply Chain)</w:t>
      </w:r>
    </w:p>
    <w:p w14:paraId="73D92761"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NLP (BERT / Text Classification)</w:t>
      </w:r>
    </w:p>
    <w:p w14:paraId="6CC8A48E"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Computer Vision (Detection)</w:t>
      </w:r>
    </w:p>
    <w:p w14:paraId="685DC036"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Pricing Optimization</w:t>
      </w:r>
    </w:p>
    <w:p w14:paraId="6FA3D5B8" w14:textId="77777777" w:rsidR="00C816C0" w:rsidRPr="00C816C0" w:rsidRDefault="00C816C0" w:rsidP="00C816C0">
      <w:pPr>
        <w:numPr>
          <w:ilvl w:val="0"/>
          <w:numId w:val="14"/>
        </w:numPr>
        <w:spacing w:after="0"/>
        <w:rPr>
          <w:rFonts w:ascii="Gilroy-Regular" w:hAnsi="Gilroy-Regular"/>
          <w:noProof/>
          <w:sz w:val="18"/>
          <w:szCs w:val="18"/>
        </w:rPr>
      </w:pPr>
      <w:r w:rsidRPr="00C816C0">
        <w:rPr>
          <w:rFonts w:ascii="Gilroy-Regular" w:hAnsi="Gilroy-Regular"/>
          <w:noProof/>
          <w:sz w:val="18"/>
          <w:szCs w:val="18"/>
        </w:rPr>
        <w:t>Similarity Search (Text/Image)</w:t>
      </w:r>
    </w:p>
    <w:p w14:paraId="7B4AE894" w14:textId="77777777" w:rsidR="00C816C0" w:rsidRPr="00C816C0" w:rsidRDefault="00C816C0" w:rsidP="00C816C0">
      <w:pPr>
        <w:spacing w:after="0"/>
        <w:rPr>
          <w:noProof/>
          <w:sz w:val="18"/>
          <w:szCs w:val="18"/>
        </w:rPr>
      </w:pPr>
    </w:p>
    <w:p w14:paraId="03C975F9" w14:textId="00079267" w:rsidR="00C816C0" w:rsidRPr="00C816C0" w:rsidRDefault="00C816C0" w:rsidP="00C816C0">
      <w:pPr>
        <w:spacing w:after="0"/>
        <w:rPr>
          <w:rFonts w:ascii="Gilroy ExtraBold" w:hAnsi="Gilroy ExtraBold"/>
          <w:noProof/>
          <w:sz w:val="18"/>
          <w:szCs w:val="18"/>
        </w:rPr>
      </w:pPr>
      <w:r w:rsidRPr="00C816C0">
        <w:rPr>
          <w:rFonts w:ascii="Gilroy ExtraBold" w:hAnsi="Gilroy ExtraBold"/>
          <w:b/>
          <w:bCs/>
          <w:noProof/>
          <w:sz w:val="18"/>
          <w:szCs w:val="18"/>
        </w:rPr>
        <w:t>PLATFORMS &amp; INFRASTRUCTURE</w:t>
      </w:r>
    </w:p>
    <w:p w14:paraId="62BF7CD7" w14:textId="77777777" w:rsidR="00C816C0" w:rsidRPr="00C816C0" w:rsidRDefault="00C816C0" w:rsidP="00C816C0">
      <w:pPr>
        <w:numPr>
          <w:ilvl w:val="0"/>
          <w:numId w:val="15"/>
        </w:numPr>
        <w:spacing w:after="0"/>
        <w:rPr>
          <w:rFonts w:ascii="Gilroy-Regular" w:hAnsi="Gilroy-Regular"/>
          <w:noProof/>
          <w:sz w:val="18"/>
          <w:szCs w:val="18"/>
        </w:rPr>
      </w:pPr>
      <w:r w:rsidRPr="00C816C0">
        <w:rPr>
          <w:rFonts w:ascii="Gilroy-Regular" w:hAnsi="Gilroy-Regular"/>
          <w:noProof/>
          <w:sz w:val="18"/>
          <w:szCs w:val="18"/>
        </w:rPr>
        <w:t>Cloud (AWS/GCP/Azure)</w:t>
      </w:r>
    </w:p>
    <w:p w14:paraId="67252476" w14:textId="77777777" w:rsidR="00C816C0" w:rsidRPr="00C816C0" w:rsidRDefault="00C816C0" w:rsidP="00C816C0">
      <w:pPr>
        <w:numPr>
          <w:ilvl w:val="0"/>
          <w:numId w:val="15"/>
        </w:numPr>
        <w:spacing w:after="0"/>
        <w:rPr>
          <w:rFonts w:ascii="Gilroy-Regular" w:hAnsi="Gilroy-Regular"/>
          <w:noProof/>
          <w:sz w:val="18"/>
          <w:szCs w:val="18"/>
        </w:rPr>
      </w:pPr>
      <w:r w:rsidRPr="00C816C0">
        <w:rPr>
          <w:rFonts w:ascii="Gilroy-Regular" w:hAnsi="Gilroy-Regular"/>
          <w:noProof/>
          <w:sz w:val="18"/>
          <w:szCs w:val="18"/>
        </w:rPr>
        <w:t>Data Platforms (Spark, Snowflake)</w:t>
      </w:r>
    </w:p>
    <w:p w14:paraId="16F4B356" w14:textId="77777777" w:rsidR="00C816C0" w:rsidRPr="00C816C0" w:rsidRDefault="00C816C0" w:rsidP="00C816C0">
      <w:pPr>
        <w:numPr>
          <w:ilvl w:val="0"/>
          <w:numId w:val="15"/>
        </w:numPr>
        <w:spacing w:after="0"/>
        <w:rPr>
          <w:rFonts w:ascii="Gilroy-Regular" w:hAnsi="Gilroy-Regular"/>
          <w:noProof/>
          <w:sz w:val="18"/>
          <w:szCs w:val="18"/>
        </w:rPr>
      </w:pPr>
      <w:r w:rsidRPr="00C816C0">
        <w:rPr>
          <w:rFonts w:ascii="Gilroy-Regular" w:hAnsi="Gilroy-Regular"/>
          <w:noProof/>
          <w:sz w:val="18"/>
          <w:szCs w:val="18"/>
        </w:rPr>
        <w:t>APIs &amp; Microservices</w:t>
      </w:r>
    </w:p>
    <w:p w14:paraId="4490B65F" w14:textId="77777777" w:rsidR="00C816C0" w:rsidRPr="00C816C0" w:rsidRDefault="00C816C0" w:rsidP="00C816C0">
      <w:pPr>
        <w:numPr>
          <w:ilvl w:val="0"/>
          <w:numId w:val="15"/>
        </w:numPr>
        <w:spacing w:after="0"/>
        <w:rPr>
          <w:rFonts w:ascii="Gilroy-Regular" w:hAnsi="Gilroy-Regular"/>
          <w:noProof/>
          <w:sz w:val="18"/>
          <w:szCs w:val="18"/>
        </w:rPr>
      </w:pPr>
      <w:r w:rsidRPr="00C816C0">
        <w:rPr>
          <w:rFonts w:ascii="Gilroy-Regular" w:hAnsi="Gilroy-Regular"/>
          <w:noProof/>
          <w:sz w:val="18"/>
          <w:szCs w:val="18"/>
        </w:rPr>
        <w:t>Docker &amp; Kubernetes</w:t>
      </w:r>
    </w:p>
    <w:p w14:paraId="7EB122F7" w14:textId="77777777" w:rsidR="00C816C0" w:rsidRPr="00C816C0" w:rsidRDefault="00C816C0" w:rsidP="00C816C0">
      <w:pPr>
        <w:numPr>
          <w:ilvl w:val="0"/>
          <w:numId w:val="15"/>
        </w:numPr>
        <w:spacing w:after="0"/>
        <w:rPr>
          <w:rFonts w:ascii="Gilroy-Regular" w:hAnsi="Gilroy-Regular"/>
          <w:noProof/>
          <w:sz w:val="18"/>
          <w:szCs w:val="18"/>
        </w:rPr>
      </w:pPr>
      <w:r w:rsidRPr="00C816C0">
        <w:rPr>
          <w:rFonts w:ascii="Gilroy-Regular" w:hAnsi="Gilroy-Regular"/>
          <w:noProof/>
          <w:sz w:val="18"/>
          <w:szCs w:val="18"/>
        </w:rPr>
        <w:t>CI/CD for ML</w:t>
      </w:r>
    </w:p>
    <w:p w14:paraId="6C97505E" w14:textId="3DBE2880" w:rsidR="00C816C0" w:rsidRPr="00C816C0" w:rsidRDefault="00C816C0" w:rsidP="00C816C0">
      <w:pPr>
        <w:numPr>
          <w:ilvl w:val="0"/>
          <w:numId w:val="15"/>
        </w:numPr>
        <w:spacing w:after="0"/>
        <w:rPr>
          <w:rFonts w:ascii="Gilroy-Regular" w:hAnsi="Gilroy-Regular"/>
          <w:noProof/>
          <w:sz w:val="18"/>
          <w:szCs w:val="18"/>
        </w:rPr>
      </w:pPr>
      <w:r w:rsidRPr="00C816C0">
        <w:rPr>
          <w:rFonts w:ascii="Gilroy-Regular" w:hAnsi="Gilroy-Regular"/>
          <w:noProof/>
          <w:sz w:val="18"/>
          <w:szCs w:val="18"/>
        </w:rPr>
        <w:t>Feature Stores / Data Pipelines</w:t>
      </w:r>
      <w:r w:rsidRPr="00C816C0">
        <w:rPr>
          <w:rFonts w:ascii="Cambria" w:hAnsi="Cambria" w:cs="Cambria"/>
          <w:noProof/>
          <w:sz w:val="18"/>
          <w:szCs w:val="18"/>
        </w:rPr>
        <w:t> </w:t>
      </w:r>
    </w:p>
    <w:p w14:paraId="03F3230F" w14:textId="77777777" w:rsidR="00C816C0" w:rsidRPr="00C816C0" w:rsidRDefault="00C816C0" w:rsidP="00C816C0">
      <w:pPr>
        <w:spacing w:after="0"/>
        <w:rPr>
          <w:noProof/>
          <w:sz w:val="18"/>
          <w:szCs w:val="18"/>
        </w:rPr>
      </w:pPr>
    </w:p>
    <w:p w14:paraId="2194A222" w14:textId="2AF00D39" w:rsidR="00C816C0" w:rsidRPr="00C816C0" w:rsidRDefault="00C816C0" w:rsidP="00C816C0">
      <w:pPr>
        <w:spacing w:after="0"/>
        <w:rPr>
          <w:rFonts w:ascii="Gilroy ExtraBold" w:hAnsi="Gilroy ExtraBold"/>
          <w:noProof/>
          <w:sz w:val="18"/>
          <w:szCs w:val="18"/>
        </w:rPr>
      </w:pPr>
      <w:r w:rsidRPr="00C816C0">
        <w:rPr>
          <w:rFonts w:ascii="Gilroy ExtraBold" w:hAnsi="Gilroy ExtraBold"/>
          <w:b/>
          <w:bCs/>
          <w:noProof/>
          <w:sz w:val="18"/>
          <w:szCs w:val="18"/>
        </w:rPr>
        <w:t>DATA, RISK &amp; COMPLIANCE</w:t>
      </w:r>
    </w:p>
    <w:p w14:paraId="5E1CC838" w14:textId="77777777" w:rsidR="00C816C0" w:rsidRPr="00C816C0" w:rsidRDefault="00C816C0" w:rsidP="00C816C0">
      <w:pPr>
        <w:numPr>
          <w:ilvl w:val="0"/>
          <w:numId w:val="16"/>
        </w:numPr>
        <w:spacing w:after="0"/>
        <w:rPr>
          <w:rFonts w:ascii="Gilroy-Regular" w:hAnsi="Gilroy-Regular"/>
          <w:noProof/>
          <w:sz w:val="18"/>
          <w:szCs w:val="18"/>
        </w:rPr>
      </w:pPr>
      <w:r w:rsidRPr="00C816C0">
        <w:rPr>
          <w:rFonts w:ascii="Gilroy-Regular" w:hAnsi="Gilroy-Regular"/>
          <w:noProof/>
          <w:sz w:val="18"/>
          <w:szCs w:val="18"/>
        </w:rPr>
        <w:t>Data Privacy &amp; PII Controls</w:t>
      </w:r>
    </w:p>
    <w:p w14:paraId="1139EC54" w14:textId="77777777" w:rsidR="00C816C0" w:rsidRPr="00C816C0" w:rsidRDefault="00C816C0" w:rsidP="00C816C0">
      <w:pPr>
        <w:numPr>
          <w:ilvl w:val="0"/>
          <w:numId w:val="16"/>
        </w:numPr>
        <w:spacing w:after="0"/>
        <w:rPr>
          <w:rFonts w:ascii="Gilroy-Regular" w:hAnsi="Gilroy-Regular"/>
          <w:noProof/>
          <w:sz w:val="18"/>
          <w:szCs w:val="18"/>
        </w:rPr>
      </w:pPr>
      <w:r w:rsidRPr="00C816C0">
        <w:rPr>
          <w:rFonts w:ascii="Gilroy-Regular" w:hAnsi="Gilroy-Regular"/>
          <w:noProof/>
          <w:sz w:val="18"/>
          <w:szCs w:val="18"/>
        </w:rPr>
        <w:t>AI Governance &amp; Model Risk</w:t>
      </w:r>
    </w:p>
    <w:p w14:paraId="762C2023" w14:textId="77777777" w:rsidR="00C816C0" w:rsidRPr="00C816C0" w:rsidRDefault="00C816C0" w:rsidP="00C816C0">
      <w:pPr>
        <w:numPr>
          <w:ilvl w:val="0"/>
          <w:numId w:val="16"/>
        </w:numPr>
        <w:spacing w:after="0"/>
        <w:rPr>
          <w:rFonts w:ascii="Gilroy-Regular" w:hAnsi="Gilroy-Regular"/>
          <w:noProof/>
          <w:sz w:val="18"/>
          <w:szCs w:val="18"/>
        </w:rPr>
      </w:pPr>
      <w:r w:rsidRPr="00C816C0">
        <w:rPr>
          <w:rFonts w:ascii="Gilroy-Regular" w:hAnsi="Gilroy-Regular"/>
          <w:noProof/>
          <w:sz w:val="18"/>
          <w:szCs w:val="18"/>
        </w:rPr>
        <w:t>Security-by-Design (Enterprise AI)</w:t>
      </w:r>
    </w:p>
    <w:p w14:paraId="15D9E5D0" w14:textId="77777777" w:rsidR="00C816C0" w:rsidRPr="00C816C0" w:rsidRDefault="00C816C0" w:rsidP="00C816C0">
      <w:pPr>
        <w:numPr>
          <w:ilvl w:val="0"/>
          <w:numId w:val="16"/>
        </w:numPr>
        <w:spacing w:after="0"/>
        <w:rPr>
          <w:rFonts w:ascii="Gilroy-Regular" w:hAnsi="Gilroy-Regular"/>
          <w:noProof/>
          <w:sz w:val="18"/>
          <w:szCs w:val="18"/>
        </w:rPr>
      </w:pPr>
      <w:r w:rsidRPr="00C816C0">
        <w:rPr>
          <w:rFonts w:ascii="Gilroy-Regular" w:hAnsi="Gilroy-Regular"/>
          <w:noProof/>
          <w:sz w:val="18"/>
          <w:szCs w:val="18"/>
        </w:rPr>
        <w:t>GDPR / Compliance Readiness</w:t>
      </w:r>
    </w:p>
    <w:p w14:paraId="18370A5F" w14:textId="4DBB6990" w:rsidR="00C816C0" w:rsidRDefault="00C816C0" w:rsidP="00C816C0">
      <w:pPr>
        <w:numPr>
          <w:ilvl w:val="0"/>
          <w:numId w:val="16"/>
        </w:numPr>
        <w:spacing w:after="0"/>
        <w:rPr>
          <w:rFonts w:ascii="Gilroy-Regular" w:hAnsi="Gilroy-Regular"/>
          <w:noProof/>
          <w:sz w:val="18"/>
          <w:szCs w:val="18"/>
        </w:rPr>
      </w:pPr>
      <w:r w:rsidRPr="00C816C0">
        <w:rPr>
          <w:rFonts w:ascii="Gilroy-Regular" w:hAnsi="Gilroy-Regular"/>
          <w:noProof/>
          <w:sz w:val="18"/>
          <w:szCs w:val="18"/>
        </w:rPr>
        <w:t>Responsible AI / Safety</w:t>
      </w:r>
    </w:p>
    <w:p w14:paraId="4D7C3D62" w14:textId="03B33C34" w:rsidR="00C816C0" w:rsidRDefault="00C816C0" w:rsidP="00C816C0">
      <w:pPr>
        <w:numPr>
          <w:ilvl w:val="0"/>
          <w:numId w:val="16"/>
        </w:numPr>
        <w:spacing w:after="0"/>
        <w:rPr>
          <w:rFonts w:ascii="Gilroy-Regular" w:hAnsi="Gilroy-Regular"/>
          <w:noProof/>
          <w:sz w:val="18"/>
          <w:szCs w:val="18"/>
        </w:rPr>
      </w:pPr>
      <w:r>
        <w:rPr>
          <w:rFonts w:ascii="Gilroy-Regular" w:hAnsi="Gilroy-Regular"/>
          <w:noProof/>
          <w:sz w:val="18"/>
          <w:szCs w:val="18"/>
        </w:rPr>
        <w:t>Ethics &amp; Guardrails</w:t>
      </w:r>
    </w:p>
    <w:p w14:paraId="4FD867FB" w14:textId="31BA5C57" w:rsidR="000522F0" w:rsidRPr="00C816C0" w:rsidRDefault="000522F0" w:rsidP="00C816C0">
      <w:pPr>
        <w:numPr>
          <w:ilvl w:val="0"/>
          <w:numId w:val="16"/>
        </w:numPr>
        <w:spacing w:after="0"/>
        <w:rPr>
          <w:rFonts w:ascii="Gilroy-Regular" w:hAnsi="Gilroy-Regular"/>
          <w:noProof/>
          <w:sz w:val="18"/>
          <w:szCs w:val="18"/>
        </w:rPr>
      </w:pPr>
      <w:r>
        <w:rPr>
          <w:rFonts w:ascii="Gilroy-Regular" w:hAnsi="Gilroy-Regular"/>
          <w:noProof/>
          <w:sz w:val="18"/>
          <w:szCs w:val="18"/>
        </w:rPr>
        <w:t>Prompt injection</w:t>
      </w:r>
    </w:p>
    <w:p w14:paraId="611E0032" w14:textId="77777777" w:rsidR="00C816C0" w:rsidRPr="00C816C0" w:rsidRDefault="00C816C0" w:rsidP="00C816C0">
      <w:pPr>
        <w:spacing w:after="0"/>
        <w:rPr>
          <w:noProof/>
          <w:sz w:val="18"/>
          <w:szCs w:val="18"/>
        </w:rPr>
      </w:pPr>
    </w:p>
    <w:p w14:paraId="56FA6ABC" w14:textId="5ABF994B" w:rsidR="00C816C0" w:rsidRPr="00C816C0" w:rsidRDefault="00C816C0" w:rsidP="00C816C0">
      <w:pPr>
        <w:spacing w:after="0"/>
        <w:rPr>
          <w:rFonts w:ascii="Gilroy ExtraBold" w:hAnsi="Gilroy ExtraBold"/>
          <w:noProof/>
          <w:sz w:val="18"/>
          <w:szCs w:val="18"/>
        </w:rPr>
      </w:pPr>
      <w:r w:rsidRPr="00C816C0">
        <w:rPr>
          <w:rFonts w:ascii="Gilroy ExtraBold" w:hAnsi="Gilroy ExtraBold"/>
          <w:b/>
          <w:bCs/>
          <w:noProof/>
          <w:sz w:val="18"/>
          <w:szCs w:val="18"/>
        </w:rPr>
        <w:t>BUSINESS &amp; DOMAINS</w:t>
      </w:r>
    </w:p>
    <w:p w14:paraId="5FDD8FB4" w14:textId="77777777" w:rsidR="00C816C0" w:rsidRPr="00C816C0" w:rsidRDefault="00C816C0" w:rsidP="00C816C0">
      <w:pPr>
        <w:numPr>
          <w:ilvl w:val="0"/>
          <w:numId w:val="17"/>
        </w:numPr>
        <w:spacing w:after="0"/>
        <w:rPr>
          <w:rFonts w:ascii="Gilroy-Regular" w:hAnsi="Gilroy-Regular"/>
          <w:noProof/>
          <w:sz w:val="18"/>
          <w:szCs w:val="18"/>
        </w:rPr>
      </w:pPr>
      <w:r w:rsidRPr="00C816C0">
        <w:rPr>
          <w:rFonts w:ascii="Gilroy-Regular" w:hAnsi="Gilroy-Regular"/>
          <w:noProof/>
          <w:sz w:val="18"/>
          <w:szCs w:val="18"/>
        </w:rPr>
        <w:t>AdTech / MarTech</w:t>
      </w:r>
    </w:p>
    <w:p w14:paraId="51DECB53" w14:textId="77777777" w:rsidR="00C816C0" w:rsidRPr="00C816C0" w:rsidRDefault="00C816C0" w:rsidP="00C816C0">
      <w:pPr>
        <w:numPr>
          <w:ilvl w:val="0"/>
          <w:numId w:val="17"/>
        </w:numPr>
        <w:spacing w:after="0"/>
        <w:rPr>
          <w:rFonts w:ascii="Gilroy-Regular" w:hAnsi="Gilroy-Regular"/>
          <w:noProof/>
          <w:sz w:val="18"/>
          <w:szCs w:val="18"/>
        </w:rPr>
      </w:pPr>
      <w:r w:rsidRPr="00C816C0">
        <w:rPr>
          <w:rFonts w:ascii="Gilroy-Regular" w:hAnsi="Gilroy-Regular"/>
          <w:noProof/>
          <w:sz w:val="18"/>
          <w:szCs w:val="18"/>
        </w:rPr>
        <w:t>Media &amp; Streaming</w:t>
      </w:r>
    </w:p>
    <w:p w14:paraId="6B2B0E4F" w14:textId="77777777" w:rsidR="00C816C0" w:rsidRDefault="00C816C0" w:rsidP="00C816C0">
      <w:pPr>
        <w:numPr>
          <w:ilvl w:val="0"/>
          <w:numId w:val="17"/>
        </w:numPr>
        <w:spacing w:after="0"/>
        <w:rPr>
          <w:rFonts w:ascii="Gilroy-Regular" w:hAnsi="Gilroy-Regular"/>
          <w:noProof/>
          <w:sz w:val="18"/>
          <w:szCs w:val="18"/>
        </w:rPr>
      </w:pPr>
      <w:r w:rsidRPr="00C816C0">
        <w:rPr>
          <w:rFonts w:ascii="Gilroy-Regular" w:hAnsi="Gilroy-Regular"/>
          <w:noProof/>
          <w:sz w:val="18"/>
          <w:szCs w:val="18"/>
        </w:rPr>
        <w:t>E-commerce &amp; Retail</w:t>
      </w:r>
    </w:p>
    <w:p w14:paraId="0C484A33" w14:textId="2C23A42E" w:rsidR="000522F0" w:rsidRDefault="000522F0" w:rsidP="00C816C0">
      <w:pPr>
        <w:numPr>
          <w:ilvl w:val="0"/>
          <w:numId w:val="17"/>
        </w:numPr>
        <w:spacing w:after="0"/>
        <w:rPr>
          <w:rFonts w:ascii="Gilroy-Regular" w:hAnsi="Gilroy-Regular"/>
          <w:noProof/>
          <w:sz w:val="18"/>
          <w:szCs w:val="18"/>
        </w:rPr>
      </w:pPr>
      <w:r>
        <w:rPr>
          <w:rFonts w:ascii="Gilroy-Regular" w:hAnsi="Gilroy-Regular"/>
          <w:noProof/>
          <w:sz w:val="18"/>
          <w:szCs w:val="18"/>
        </w:rPr>
        <w:t>AI assistants</w:t>
      </w:r>
    </w:p>
    <w:p w14:paraId="2FA68A08" w14:textId="56694687" w:rsidR="000522F0" w:rsidRPr="00C816C0" w:rsidRDefault="000522F0" w:rsidP="00C816C0">
      <w:pPr>
        <w:numPr>
          <w:ilvl w:val="0"/>
          <w:numId w:val="17"/>
        </w:numPr>
        <w:spacing w:after="0"/>
        <w:rPr>
          <w:rFonts w:ascii="Gilroy-Regular" w:hAnsi="Gilroy-Regular"/>
          <w:noProof/>
          <w:sz w:val="18"/>
          <w:szCs w:val="18"/>
        </w:rPr>
      </w:pPr>
      <w:r>
        <w:rPr>
          <w:rFonts w:ascii="Gilroy-Regular" w:hAnsi="Gilroy-Regular"/>
          <w:noProof/>
          <w:sz w:val="18"/>
          <w:szCs w:val="18"/>
        </w:rPr>
        <w:t>BI Tools</w:t>
      </w:r>
    </w:p>
    <w:p w14:paraId="6DD0E0C3" w14:textId="77777777" w:rsidR="00C816C0" w:rsidRPr="00C816C0" w:rsidRDefault="00C816C0" w:rsidP="00C816C0">
      <w:pPr>
        <w:numPr>
          <w:ilvl w:val="0"/>
          <w:numId w:val="17"/>
        </w:numPr>
        <w:spacing w:after="0"/>
        <w:rPr>
          <w:rFonts w:ascii="Gilroy-Regular" w:hAnsi="Gilroy-Regular"/>
          <w:noProof/>
          <w:sz w:val="18"/>
          <w:szCs w:val="18"/>
        </w:rPr>
      </w:pPr>
      <w:r w:rsidRPr="00C816C0">
        <w:rPr>
          <w:rFonts w:ascii="Gilroy-Regular" w:hAnsi="Gilroy-Regular"/>
          <w:noProof/>
          <w:sz w:val="18"/>
          <w:szCs w:val="18"/>
        </w:rPr>
        <w:t>Capital Markets / Exchanges</w:t>
      </w:r>
    </w:p>
    <w:p w14:paraId="014B809F" w14:textId="77777777" w:rsidR="00C816C0" w:rsidRPr="00C816C0" w:rsidRDefault="00C816C0" w:rsidP="00C816C0">
      <w:pPr>
        <w:numPr>
          <w:ilvl w:val="0"/>
          <w:numId w:val="17"/>
        </w:numPr>
        <w:spacing w:after="0"/>
        <w:rPr>
          <w:rFonts w:ascii="Gilroy-Regular" w:hAnsi="Gilroy-Regular"/>
          <w:noProof/>
          <w:sz w:val="18"/>
          <w:szCs w:val="18"/>
        </w:rPr>
      </w:pPr>
      <w:r w:rsidRPr="00C816C0">
        <w:rPr>
          <w:rFonts w:ascii="Gilroy-Regular" w:hAnsi="Gilroy-Regular"/>
          <w:noProof/>
          <w:sz w:val="18"/>
          <w:szCs w:val="18"/>
        </w:rPr>
        <w:t>Enterprise Automation / Productivity</w:t>
      </w:r>
    </w:p>
    <w:p w14:paraId="2FE6876A" w14:textId="77777777" w:rsidR="00C816C0" w:rsidRDefault="00C816C0" w:rsidP="00C816C0">
      <w:pPr>
        <w:spacing w:after="0"/>
        <w:rPr>
          <w:noProof/>
        </w:rPr>
      </w:pPr>
    </w:p>
    <w:p w14:paraId="682114C8" w14:textId="77777777" w:rsidR="00C816C0" w:rsidRDefault="00C816C0" w:rsidP="00C816C0">
      <w:pPr>
        <w:spacing w:after="0"/>
        <w:rPr>
          <w:noProof/>
        </w:rPr>
      </w:pPr>
    </w:p>
    <w:p w14:paraId="7148B8C5" w14:textId="77777777" w:rsidR="00C816C0" w:rsidRDefault="00C816C0" w:rsidP="00C816C0">
      <w:pPr>
        <w:spacing w:after="0"/>
        <w:rPr>
          <w:noProof/>
        </w:rPr>
      </w:pPr>
    </w:p>
    <w:p w14:paraId="2EBC14D2" w14:textId="77777777" w:rsidR="00C816C0" w:rsidRDefault="00C816C0" w:rsidP="00C816C0">
      <w:pPr>
        <w:spacing w:after="0"/>
        <w:rPr>
          <w:noProof/>
        </w:rPr>
      </w:pPr>
    </w:p>
    <w:p w14:paraId="05883005" w14:textId="77777777" w:rsidR="00C816C0" w:rsidRDefault="00C816C0" w:rsidP="00C816C0">
      <w:pPr>
        <w:spacing w:after="0"/>
        <w:rPr>
          <w:noProof/>
        </w:rPr>
      </w:pPr>
    </w:p>
    <w:p w14:paraId="20E9373D" w14:textId="77777777" w:rsidR="00C816C0" w:rsidRDefault="00C816C0" w:rsidP="00C816C0">
      <w:pPr>
        <w:spacing w:after="0"/>
        <w:rPr>
          <w:noProof/>
        </w:rPr>
      </w:pPr>
    </w:p>
    <w:p w14:paraId="31379909" w14:textId="7F75CDC4" w:rsidR="00C816C0" w:rsidRDefault="00C816C0" w:rsidP="00C816C0">
      <w:pPr>
        <w:spacing w:after="0"/>
        <w:rPr>
          <w:noProof/>
        </w:rPr>
        <w:sectPr w:rsidR="00C816C0" w:rsidSect="00C816C0">
          <w:type w:val="continuous"/>
          <w:pgSz w:w="12240" w:h="15840"/>
          <w:pgMar w:top="720" w:right="720" w:bottom="720" w:left="720" w:header="720" w:footer="326" w:gutter="0"/>
          <w:cols w:num="2" w:space="720"/>
          <w:docGrid w:linePitch="360"/>
        </w:sectPr>
      </w:pPr>
    </w:p>
    <w:p w14:paraId="16F0B6F8" w14:textId="3775BF91" w:rsidR="00C87D28" w:rsidRDefault="00C87D28" w:rsidP="009D309C">
      <w:pPr>
        <w:spacing w:after="0"/>
        <w:rPr>
          <w:noProof/>
        </w:rPr>
      </w:pPr>
    </w:p>
    <w:p w14:paraId="420C8416" w14:textId="77777777" w:rsidR="000522F0" w:rsidRDefault="000522F0" w:rsidP="009D309C">
      <w:pPr>
        <w:spacing w:after="0"/>
        <w:rPr>
          <w:noProof/>
        </w:rPr>
      </w:pPr>
    </w:p>
    <w:p w14:paraId="1833A1C6" w14:textId="77777777" w:rsidR="000522F0" w:rsidRDefault="000522F0" w:rsidP="009D309C">
      <w:pPr>
        <w:spacing w:after="0"/>
        <w:rPr>
          <w:noProof/>
        </w:rPr>
      </w:pPr>
    </w:p>
    <w:p w14:paraId="02E15DDC" w14:textId="77777777" w:rsidR="000522F0" w:rsidRDefault="000522F0" w:rsidP="009D309C">
      <w:pPr>
        <w:spacing w:after="0"/>
        <w:rPr>
          <w:noProof/>
        </w:rPr>
      </w:pPr>
    </w:p>
    <w:p w14:paraId="49F81B7F" w14:textId="77777777" w:rsidR="000522F0" w:rsidRDefault="000522F0" w:rsidP="009D309C">
      <w:pPr>
        <w:spacing w:after="0"/>
        <w:rPr>
          <w:noProof/>
        </w:rPr>
      </w:pPr>
    </w:p>
    <w:p w14:paraId="15597EF6" w14:textId="77777777" w:rsidR="000522F0" w:rsidRDefault="000522F0" w:rsidP="009D309C">
      <w:pPr>
        <w:spacing w:after="0"/>
        <w:rPr>
          <w:noProof/>
        </w:rPr>
      </w:pPr>
    </w:p>
    <w:p w14:paraId="30E95659" w14:textId="77777777" w:rsidR="000522F0" w:rsidRDefault="000522F0" w:rsidP="009D309C">
      <w:pPr>
        <w:spacing w:after="0"/>
        <w:rPr>
          <w:noProof/>
        </w:rPr>
      </w:pPr>
    </w:p>
    <w:p w14:paraId="27F15321" w14:textId="77777777" w:rsidR="000522F0" w:rsidRDefault="000522F0" w:rsidP="009D309C">
      <w:pPr>
        <w:spacing w:after="0"/>
        <w:rPr>
          <w:noProof/>
        </w:rPr>
      </w:pPr>
    </w:p>
    <w:p w14:paraId="070B28C4" w14:textId="77777777" w:rsidR="000522F0" w:rsidRDefault="000522F0" w:rsidP="009D309C">
      <w:pPr>
        <w:spacing w:after="0"/>
        <w:rPr>
          <w:noProof/>
        </w:rPr>
      </w:pPr>
    </w:p>
    <w:p w14:paraId="51AD73F8" w14:textId="77777777" w:rsidR="000522F0" w:rsidRDefault="000522F0" w:rsidP="000522F0">
      <w:pPr>
        <w:jc w:val="center"/>
        <w:rPr>
          <w:rFonts w:ascii="Gilroy-Regular" w:hAnsi="Gilroy-Regular"/>
          <w:sz w:val="16"/>
          <w:szCs w:val="16"/>
        </w:rPr>
      </w:pPr>
      <w:r w:rsidRPr="003F1721">
        <w:rPr>
          <w:rFonts w:ascii="Gilroy-Regular" w:hAnsi="Gilroy-Regular"/>
          <w:sz w:val="16"/>
          <w:szCs w:val="16"/>
        </w:rPr>
        <w:t>I hereby give consent for my personal data included in my application to be processed for the purposes of the current and future recruitment processes, in accordance with the Personal Data Protection Act of May 10, 2018 (Journal of Laws of 2018, item 1000) and in accordance with Regulation (EU) 2016/679 of the European Parliament and of the Council of April 27, 2016 (GDPR).</w:t>
      </w:r>
    </w:p>
    <w:p w14:paraId="65F22724" w14:textId="2BF0D939" w:rsidR="00C87D28" w:rsidRPr="009D309C" w:rsidRDefault="00C87D28" w:rsidP="009D309C">
      <w:pPr>
        <w:spacing w:after="0"/>
        <w:rPr>
          <w:rFonts w:ascii="Gilroy ExtraBold" w:hAnsi="Gilroy ExtraBold"/>
          <w:color w:val="39231F"/>
          <w:spacing w:val="30"/>
          <w:sz w:val="28"/>
          <w:szCs w:val="28"/>
        </w:rPr>
      </w:pPr>
    </w:p>
    <w:sectPr w:rsidR="00C87D28" w:rsidRPr="009D309C" w:rsidSect="00F02614">
      <w:type w:val="continuous"/>
      <w:pgSz w:w="12240" w:h="15840"/>
      <w:pgMar w:top="720" w:right="720" w:bottom="720" w:left="720" w:header="720" w:footer="3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2709" w14:textId="77777777" w:rsidR="000F3E96" w:rsidRDefault="000F3E96" w:rsidP="00654B15">
      <w:pPr>
        <w:spacing w:after="0" w:line="240" w:lineRule="auto"/>
      </w:pPr>
      <w:r>
        <w:separator/>
      </w:r>
    </w:p>
  </w:endnote>
  <w:endnote w:type="continuationSeparator" w:id="0">
    <w:p w14:paraId="3844E15E" w14:textId="77777777" w:rsidR="000F3E96" w:rsidRDefault="000F3E96" w:rsidP="0065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93" w:csb1="00000000"/>
  </w:font>
  <w:font w:name="Gilroy ExtraBold">
    <w:panose1 w:val="00000900000000000000"/>
    <w:charset w:val="00"/>
    <w:family w:val="modern"/>
    <w:notTrueType/>
    <w:pitch w:val="variable"/>
    <w:sig w:usb0="00000207" w:usb1="00000000" w:usb2="00000000" w:usb3="00000000" w:csb0="00000097" w:csb1="00000000"/>
  </w:font>
  <w:font w:name="Lato Black">
    <w:panose1 w:val="020F0A02020204030203"/>
    <w:charset w:val="00"/>
    <w:family w:val="swiss"/>
    <w:pitch w:val="variable"/>
    <w:sig w:usb0="800000AF" w:usb1="4000604A" w:usb2="00000000" w:usb3="00000000" w:csb0="00000093" w:csb1="00000000"/>
  </w:font>
  <w:font w:name="Gilroy-Regular">
    <w:panose1 w:val="00000500000000000000"/>
    <w:charset w:val="00"/>
    <w:family w:val="auto"/>
    <w:pitch w:val="variable"/>
    <w:sig w:usb0="00000207" w:usb1="00000000"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D3C4" w14:textId="025329E8" w:rsidR="00F02614" w:rsidRPr="009E43AF" w:rsidRDefault="00F02614" w:rsidP="00F02614">
    <w:pPr>
      <w:spacing w:after="0"/>
      <w:jc w:val="center"/>
      <w:rPr>
        <w:rFonts w:ascii="Gilroy ExtraBold" w:hAnsi="Gilroy ExtraBold"/>
        <w:color w:val="9E9E90"/>
        <w:spacing w:val="20"/>
        <w:sz w:val="16"/>
        <w:szCs w:val="16"/>
        <w:lang w:val="pl-PL"/>
      </w:rPr>
    </w:pPr>
    <w:r w:rsidRPr="009E43AF">
      <w:rPr>
        <w:rFonts w:ascii="Gilroy ExtraBold" w:hAnsi="Gilroy ExtraBold"/>
        <w:color w:val="9E9E90"/>
        <w:spacing w:val="20"/>
        <w:sz w:val="16"/>
        <w:szCs w:val="16"/>
        <w:lang w:val="pl-PL"/>
      </w:rPr>
      <w:t>KAROL KULASINSKI PH.D.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1D86E" w14:textId="77777777" w:rsidR="000F3E96" w:rsidRDefault="000F3E96" w:rsidP="00654B15">
      <w:pPr>
        <w:spacing w:after="0" w:line="240" w:lineRule="auto"/>
      </w:pPr>
      <w:r>
        <w:separator/>
      </w:r>
    </w:p>
  </w:footnote>
  <w:footnote w:type="continuationSeparator" w:id="0">
    <w:p w14:paraId="402E4587" w14:textId="77777777" w:rsidR="000F3E96" w:rsidRDefault="000F3E96" w:rsidP="00654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A5A"/>
    <w:multiLevelType w:val="hybridMultilevel"/>
    <w:tmpl w:val="E80CC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83E13"/>
    <w:multiLevelType w:val="multilevel"/>
    <w:tmpl w:val="1FA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83F7F"/>
    <w:multiLevelType w:val="hybridMultilevel"/>
    <w:tmpl w:val="361C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E2077"/>
    <w:multiLevelType w:val="multilevel"/>
    <w:tmpl w:val="45B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F5D78"/>
    <w:multiLevelType w:val="multilevel"/>
    <w:tmpl w:val="2AFA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B3BFC"/>
    <w:multiLevelType w:val="hybridMultilevel"/>
    <w:tmpl w:val="AF0E3744"/>
    <w:lvl w:ilvl="0" w:tplc="7D5EEF44">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34F25DBE"/>
    <w:multiLevelType w:val="hybridMultilevel"/>
    <w:tmpl w:val="0522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DC6A1C"/>
    <w:multiLevelType w:val="multilevel"/>
    <w:tmpl w:val="01BA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A3F10"/>
    <w:multiLevelType w:val="hybridMultilevel"/>
    <w:tmpl w:val="F2BC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6C491C"/>
    <w:multiLevelType w:val="hybridMultilevel"/>
    <w:tmpl w:val="E486AA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5A1C1A3F"/>
    <w:multiLevelType w:val="hybridMultilevel"/>
    <w:tmpl w:val="31144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4A7026"/>
    <w:multiLevelType w:val="hybridMultilevel"/>
    <w:tmpl w:val="5A84F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0D3E01"/>
    <w:multiLevelType w:val="hybridMultilevel"/>
    <w:tmpl w:val="C83E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C001B7"/>
    <w:multiLevelType w:val="multilevel"/>
    <w:tmpl w:val="00B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C5CA4"/>
    <w:multiLevelType w:val="hybridMultilevel"/>
    <w:tmpl w:val="ABFA409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C717CBB"/>
    <w:multiLevelType w:val="hybridMultilevel"/>
    <w:tmpl w:val="D248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725B69"/>
    <w:multiLevelType w:val="multilevel"/>
    <w:tmpl w:val="41CA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713535">
    <w:abstractNumId w:val="0"/>
  </w:num>
  <w:num w:numId="2" w16cid:durableId="965507112">
    <w:abstractNumId w:val="14"/>
  </w:num>
  <w:num w:numId="3" w16cid:durableId="278072461">
    <w:abstractNumId w:val="6"/>
  </w:num>
  <w:num w:numId="4" w16cid:durableId="947850532">
    <w:abstractNumId w:val="10"/>
  </w:num>
  <w:num w:numId="5" w16cid:durableId="527566099">
    <w:abstractNumId w:val="15"/>
  </w:num>
  <w:num w:numId="6" w16cid:durableId="790048860">
    <w:abstractNumId w:val="12"/>
  </w:num>
  <w:num w:numId="7" w16cid:durableId="1545216632">
    <w:abstractNumId w:val="2"/>
  </w:num>
  <w:num w:numId="8" w16cid:durableId="2013408630">
    <w:abstractNumId w:val="8"/>
  </w:num>
  <w:num w:numId="9" w16cid:durableId="1514340704">
    <w:abstractNumId w:val="11"/>
  </w:num>
  <w:num w:numId="10" w16cid:durableId="2030906936">
    <w:abstractNumId w:val="9"/>
  </w:num>
  <w:num w:numId="11" w16cid:durableId="1948534873">
    <w:abstractNumId w:val="5"/>
  </w:num>
  <w:num w:numId="12" w16cid:durableId="711806144">
    <w:abstractNumId w:val="4"/>
  </w:num>
  <w:num w:numId="13" w16cid:durableId="417143989">
    <w:abstractNumId w:val="7"/>
  </w:num>
  <w:num w:numId="14" w16cid:durableId="2134786753">
    <w:abstractNumId w:val="1"/>
  </w:num>
  <w:num w:numId="15" w16cid:durableId="1902642381">
    <w:abstractNumId w:val="3"/>
  </w:num>
  <w:num w:numId="16" w16cid:durableId="168103889">
    <w:abstractNumId w:val="13"/>
  </w:num>
  <w:num w:numId="17" w16cid:durableId="16535619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o:colormru v:ext="edit" colors="#eaeaea,#e1e0e5,#c9c9c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1B"/>
    <w:rsid w:val="000522F0"/>
    <w:rsid w:val="00061238"/>
    <w:rsid w:val="00075053"/>
    <w:rsid w:val="000772DC"/>
    <w:rsid w:val="00093EE4"/>
    <w:rsid w:val="000A021C"/>
    <w:rsid w:val="000A2B11"/>
    <w:rsid w:val="000A3772"/>
    <w:rsid w:val="000A6CE5"/>
    <w:rsid w:val="000A7FD6"/>
    <w:rsid w:val="000B401D"/>
    <w:rsid w:val="000C386C"/>
    <w:rsid w:val="000D0B78"/>
    <w:rsid w:val="000D6B38"/>
    <w:rsid w:val="000E704F"/>
    <w:rsid w:val="000F3E96"/>
    <w:rsid w:val="00102AF6"/>
    <w:rsid w:val="00124BB6"/>
    <w:rsid w:val="00125AE4"/>
    <w:rsid w:val="00135B32"/>
    <w:rsid w:val="00183D6D"/>
    <w:rsid w:val="001B1F5A"/>
    <w:rsid w:val="001C3391"/>
    <w:rsid w:val="002164AE"/>
    <w:rsid w:val="0026701A"/>
    <w:rsid w:val="002903C0"/>
    <w:rsid w:val="00291F36"/>
    <w:rsid w:val="002D2898"/>
    <w:rsid w:val="002D29B7"/>
    <w:rsid w:val="002D356B"/>
    <w:rsid w:val="002E14AD"/>
    <w:rsid w:val="002E163D"/>
    <w:rsid w:val="003115BF"/>
    <w:rsid w:val="00324E59"/>
    <w:rsid w:val="0035180E"/>
    <w:rsid w:val="0038118A"/>
    <w:rsid w:val="00386DE5"/>
    <w:rsid w:val="003871A5"/>
    <w:rsid w:val="003D09D6"/>
    <w:rsid w:val="003D5480"/>
    <w:rsid w:val="003F1721"/>
    <w:rsid w:val="00404582"/>
    <w:rsid w:val="00473F9C"/>
    <w:rsid w:val="004917D8"/>
    <w:rsid w:val="004A3CD4"/>
    <w:rsid w:val="004B383C"/>
    <w:rsid w:val="004C6BDB"/>
    <w:rsid w:val="004F696B"/>
    <w:rsid w:val="00532D95"/>
    <w:rsid w:val="0053635D"/>
    <w:rsid w:val="00545A1B"/>
    <w:rsid w:val="005462A6"/>
    <w:rsid w:val="00577480"/>
    <w:rsid w:val="00583C05"/>
    <w:rsid w:val="00590D64"/>
    <w:rsid w:val="00592E00"/>
    <w:rsid w:val="005A5F35"/>
    <w:rsid w:val="005A6DE2"/>
    <w:rsid w:val="005D4B64"/>
    <w:rsid w:val="005F51FA"/>
    <w:rsid w:val="006268F8"/>
    <w:rsid w:val="00654B15"/>
    <w:rsid w:val="00675A31"/>
    <w:rsid w:val="006764A6"/>
    <w:rsid w:val="00676A2E"/>
    <w:rsid w:val="0068006B"/>
    <w:rsid w:val="006B357B"/>
    <w:rsid w:val="006D5F9A"/>
    <w:rsid w:val="006F7D3F"/>
    <w:rsid w:val="00703999"/>
    <w:rsid w:val="00715BF4"/>
    <w:rsid w:val="00725F01"/>
    <w:rsid w:val="00726E51"/>
    <w:rsid w:val="007540ED"/>
    <w:rsid w:val="00787928"/>
    <w:rsid w:val="00787AEF"/>
    <w:rsid w:val="007A3976"/>
    <w:rsid w:val="007C1B67"/>
    <w:rsid w:val="007D4A59"/>
    <w:rsid w:val="007E0AEE"/>
    <w:rsid w:val="007F4324"/>
    <w:rsid w:val="00824CC0"/>
    <w:rsid w:val="008279B1"/>
    <w:rsid w:val="008519A7"/>
    <w:rsid w:val="008E1EC5"/>
    <w:rsid w:val="008F3DDB"/>
    <w:rsid w:val="00906990"/>
    <w:rsid w:val="009246FF"/>
    <w:rsid w:val="00953321"/>
    <w:rsid w:val="009A128F"/>
    <w:rsid w:val="009D309C"/>
    <w:rsid w:val="009E43AF"/>
    <w:rsid w:val="009F2B16"/>
    <w:rsid w:val="00A1208C"/>
    <w:rsid w:val="00A22E67"/>
    <w:rsid w:val="00A23571"/>
    <w:rsid w:val="00A3365B"/>
    <w:rsid w:val="00A44713"/>
    <w:rsid w:val="00A907D1"/>
    <w:rsid w:val="00AB2E30"/>
    <w:rsid w:val="00AC74D2"/>
    <w:rsid w:val="00B04C01"/>
    <w:rsid w:val="00B07722"/>
    <w:rsid w:val="00B07CDC"/>
    <w:rsid w:val="00B11EEA"/>
    <w:rsid w:val="00B1389B"/>
    <w:rsid w:val="00B22A3C"/>
    <w:rsid w:val="00B36BE8"/>
    <w:rsid w:val="00B606BA"/>
    <w:rsid w:val="00B9556E"/>
    <w:rsid w:val="00B96EE0"/>
    <w:rsid w:val="00BD28CE"/>
    <w:rsid w:val="00BD3113"/>
    <w:rsid w:val="00BE2272"/>
    <w:rsid w:val="00C359BF"/>
    <w:rsid w:val="00C56EEF"/>
    <w:rsid w:val="00C816C0"/>
    <w:rsid w:val="00C859B2"/>
    <w:rsid w:val="00C867E2"/>
    <w:rsid w:val="00C87D28"/>
    <w:rsid w:val="00C9088A"/>
    <w:rsid w:val="00CC6DFE"/>
    <w:rsid w:val="00CD3D04"/>
    <w:rsid w:val="00CD7851"/>
    <w:rsid w:val="00D2687A"/>
    <w:rsid w:val="00D3611E"/>
    <w:rsid w:val="00D444C6"/>
    <w:rsid w:val="00D45361"/>
    <w:rsid w:val="00D50E7F"/>
    <w:rsid w:val="00D64D6F"/>
    <w:rsid w:val="00D84459"/>
    <w:rsid w:val="00DA1A00"/>
    <w:rsid w:val="00E22616"/>
    <w:rsid w:val="00E30A42"/>
    <w:rsid w:val="00E31A54"/>
    <w:rsid w:val="00E5441B"/>
    <w:rsid w:val="00E7417C"/>
    <w:rsid w:val="00E9335C"/>
    <w:rsid w:val="00EC706F"/>
    <w:rsid w:val="00EC7437"/>
    <w:rsid w:val="00F02614"/>
    <w:rsid w:val="00F04898"/>
    <w:rsid w:val="00F25080"/>
    <w:rsid w:val="00F301AE"/>
    <w:rsid w:val="00F528DE"/>
    <w:rsid w:val="00FE7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aeaea,#e1e0e5,#c9c9c1"/>
    </o:shapedefaults>
    <o:shapelayout v:ext="edit">
      <o:idmap v:ext="edit" data="2"/>
    </o:shapelayout>
  </w:shapeDefaults>
  <w:decimalSymbol w:val="."/>
  <w:listSeparator w:val=","/>
  <w14:docId w14:val="06093AD3"/>
  <w15:chartTrackingRefBased/>
  <w15:docId w15:val="{F0D37861-FD03-4111-8E3B-DE5B9FC4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6F"/>
    <w:rPr>
      <w:rFonts w:ascii="Lato" w:hAnsi="La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6E51"/>
    <w:rPr>
      <w:color w:val="0563C1" w:themeColor="hyperlink"/>
      <w:u w:val="single"/>
    </w:rPr>
  </w:style>
  <w:style w:type="character" w:styleId="UnresolvedMention">
    <w:name w:val="Unresolved Mention"/>
    <w:basedOn w:val="DefaultParagraphFont"/>
    <w:uiPriority w:val="99"/>
    <w:semiHidden/>
    <w:unhideWhenUsed/>
    <w:rsid w:val="00726E51"/>
    <w:rPr>
      <w:color w:val="605E5C"/>
      <w:shd w:val="clear" w:color="auto" w:fill="E1DFDD"/>
    </w:rPr>
  </w:style>
  <w:style w:type="paragraph" w:styleId="Header">
    <w:name w:val="header"/>
    <w:basedOn w:val="Normal"/>
    <w:link w:val="HeaderChar"/>
    <w:uiPriority w:val="99"/>
    <w:unhideWhenUsed/>
    <w:rsid w:val="00654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B15"/>
    <w:rPr>
      <w:rFonts w:ascii="Lato" w:hAnsi="Lato"/>
    </w:rPr>
  </w:style>
  <w:style w:type="paragraph" w:styleId="Footer">
    <w:name w:val="footer"/>
    <w:basedOn w:val="Normal"/>
    <w:link w:val="FooterChar"/>
    <w:uiPriority w:val="99"/>
    <w:unhideWhenUsed/>
    <w:rsid w:val="00654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B15"/>
    <w:rPr>
      <w:rFonts w:ascii="Lato" w:hAnsi="Lato"/>
    </w:rPr>
  </w:style>
  <w:style w:type="character" w:styleId="Emphasis">
    <w:name w:val="Emphasis"/>
    <w:uiPriority w:val="20"/>
    <w:qFormat/>
    <w:rsid w:val="00B9556E"/>
    <w:rPr>
      <w:rFonts w:ascii="Gilroy ExtraBold" w:hAnsi="Gilroy ExtraBold"/>
      <w:color w:val="39231F"/>
      <w:spacing w:val="10"/>
      <w:sz w:val="16"/>
      <w:szCs w:val="16"/>
      <w:lang w:val="pl-PL"/>
    </w:rPr>
  </w:style>
  <w:style w:type="paragraph" w:styleId="ListParagraph">
    <w:name w:val="List Paragraph"/>
    <w:basedOn w:val="Normal"/>
    <w:uiPriority w:val="34"/>
    <w:qFormat/>
    <w:rsid w:val="001C33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linkedin.com/in/karolkulasins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F878E-ED63-4067-A26D-0B54360C2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52812</TotalTime>
  <Pages>4</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Kulasinski</dc:creator>
  <cp:keywords/>
  <dc:description/>
  <cp:lastModifiedBy>Karol Kulasinski</cp:lastModifiedBy>
  <cp:revision>36</cp:revision>
  <cp:lastPrinted>2025-12-22T22:33:00Z</cp:lastPrinted>
  <dcterms:created xsi:type="dcterms:W3CDTF">2024-12-24T13:12:00Z</dcterms:created>
  <dcterms:modified xsi:type="dcterms:W3CDTF">2025-12-23T07:05:00Z</dcterms:modified>
</cp:coreProperties>
</file>