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5EB" w:rsidRPr="00F43B60" w:rsidRDefault="00DB45EB">
      <w:pPr>
        <w:rPr>
          <w:rStyle w:val="contentheading-about1"/>
          <w:sz w:val="24"/>
          <w:szCs w:val="24"/>
          <w:lang w:val="en-GB"/>
        </w:rPr>
      </w:pPr>
      <w:r w:rsidRPr="00F43B60">
        <w:rPr>
          <w:rStyle w:val="contentheading-about1"/>
          <w:sz w:val="24"/>
          <w:szCs w:val="24"/>
          <w:lang w:val="en-GB"/>
        </w:rPr>
        <w:t xml:space="preserve">Home – </w:t>
      </w:r>
      <w:r w:rsidR="00790532">
        <w:rPr>
          <w:rStyle w:val="contentheading-about1"/>
          <w:rFonts w:ascii="新細明體" w:eastAsia="新細明體" w:hAnsi="新細明體" w:hint="eastAsia"/>
          <w:sz w:val="24"/>
          <w:szCs w:val="24"/>
          <w:lang w:val="en-GB" w:eastAsia="zh-TW"/>
        </w:rPr>
        <w:t>主頁</w:t>
      </w:r>
    </w:p>
    <w:p w:rsidR="00A95000" w:rsidRPr="00C64720" w:rsidRDefault="00A95000" w:rsidP="00A95000">
      <w:pPr>
        <w:pStyle w:val="NormalWeb"/>
        <w:jc w:val="both"/>
        <w:rPr>
          <w:rFonts w:asciiTheme="minorEastAsia" w:eastAsiaTheme="minorEastAsia" w:hAnsiTheme="minorEastAsia" w:cs="Arial"/>
          <w:color w:val="000000"/>
          <w:sz w:val="20"/>
          <w:szCs w:val="20"/>
        </w:rPr>
      </w:pPr>
      <w:r w:rsidRPr="00C64720">
        <w:rPr>
          <w:rFonts w:ascii="Arial" w:eastAsiaTheme="minorEastAsia" w:hAnsi="Arial" w:cs="Arial"/>
          <w:color w:val="000000"/>
          <w:sz w:val="20"/>
          <w:szCs w:val="20"/>
        </w:rPr>
        <w:t>AETG</w:t>
      </w:r>
      <w:r w:rsidRPr="00C64720">
        <w:rPr>
          <w:rFonts w:asciiTheme="minorEastAsia" w:eastAsiaTheme="minorEastAsia" w:hAnsiTheme="minorEastAsia" w:cs="細明體" w:hint="eastAsia"/>
          <w:color w:val="000000"/>
          <w:sz w:val="20"/>
          <w:szCs w:val="20"/>
        </w:rPr>
        <w:t>不仅仅是一家专业人才寻访的猎头机构，更志在改变和创新</w:t>
      </w:r>
      <w:r w:rsidRPr="00C64720">
        <w:rPr>
          <w:rFonts w:asciiTheme="minorEastAsia" w:eastAsiaTheme="minorEastAsia" w:hAnsiTheme="minorEastAsia" w:cs="Arial"/>
          <w:color w:val="000000"/>
          <w:sz w:val="20"/>
          <w:szCs w:val="20"/>
        </w:rPr>
        <w:t>50</w:t>
      </w:r>
      <w:r w:rsidRPr="00C64720">
        <w:rPr>
          <w:rFonts w:asciiTheme="minorEastAsia" w:eastAsiaTheme="minorEastAsia" w:hAnsiTheme="minorEastAsia" w:cs="細明體" w:hint="eastAsia"/>
          <w:color w:val="000000"/>
          <w:sz w:val="20"/>
          <w:szCs w:val="20"/>
        </w:rPr>
        <w:t>年来的行政调研方式。通过我们的在线评估能力，人才及市场定位调查工具以及领导职前培训项目，我们的团队致力于实现人才与职位的最优化组合。</w:t>
      </w:r>
    </w:p>
    <w:p w:rsidR="00A95000" w:rsidRPr="00C64720" w:rsidRDefault="00A95000" w:rsidP="00A95000">
      <w:pPr>
        <w:pStyle w:val="NormalWeb"/>
        <w:jc w:val="both"/>
        <w:rPr>
          <w:rFonts w:asciiTheme="minorEastAsia" w:eastAsiaTheme="minorEastAsia" w:hAnsiTheme="minorEastAsia" w:cs="細明體"/>
          <w:color w:val="000000"/>
          <w:sz w:val="20"/>
          <w:szCs w:val="20"/>
        </w:rPr>
      </w:pPr>
      <w:r w:rsidRPr="00C64720">
        <w:rPr>
          <w:rFonts w:asciiTheme="minorEastAsia" w:eastAsiaTheme="minorEastAsia" w:hAnsiTheme="minorEastAsia" w:cs="細明體" w:hint="eastAsia"/>
          <w:color w:val="000000"/>
          <w:sz w:val="20"/>
          <w:szCs w:val="20"/>
        </w:rPr>
        <w:t>在</w:t>
      </w:r>
      <w:r w:rsidRPr="00F43B60">
        <w:rPr>
          <w:rFonts w:ascii="Arial" w:eastAsiaTheme="minorEastAsia" w:hAnsi="Arial" w:cs="Arial"/>
          <w:color w:val="000000"/>
          <w:sz w:val="20"/>
          <w:szCs w:val="20"/>
        </w:rPr>
        <w:t>AETG</w:t>
      </w:r>
      <w:r w:rsidRPr="00C64720">
        <w:rPr>
          <w:rFonts w:asciiTheme="minorEastAsia" w:eastAsiaTheme="minorEastAsia" w:hAnsiTheme="minorEastAsia" w:cs="細明體" w:hint="eastAsia"/>
          <w:color w:val="000000"/>
          <w:sz w:val="20"/>
          <w:szCs w:val="20"/>
        </w:rPr>
        <w:t>，我们相信发掘合适的人才是一项综合性的工作。我们致力于集商业理念、策略、经验、技能、评估程序于一体的人力资源方案以及人才与公司的统一化。</w:t>
      </w:r>
    </w:p>
    <w:p w:rsidR="002C4C8F" w:rsidRPr="00BC482D" w:rsidRDefault="002C4C8F" w:rsidP="002C4C8F">
      <w:pPr>
        <w:rPr>
          <w:rStyle w:val="contentheading-about1"/>
          <w:rFonts w:ascii="Arial" w:hAnsi="Arial" w:cs="Arial"/>
        </w:rPr>
      </w:pPr>
      <w:r w:rsidRPr="00BC482D">
        <w:rPr>
          <w:rStyle w:val="contentheading-about1"/>
          <w:rFonts w:ascii="Arial" w:hAnsi="Arial" w:cs="Arial" w:hint="eastAsia"/>
          <w:lang w:val="en-GB"/>
        </w:rPr>
        <w:t>关于我们</w:t>
      </w:r>
      <w:r>
        <w:rPr>
          <w:rStyle w:val="contentheading-about1"/>
          <w:rFonts w:ascii="Arial" w:hAnsi="Arial" w:cs="Arial" w:hint="eastAsia"/>
          <w:lang w:val="en-GB"/>
        </w:rPr>
        <w:t xml:space="preserve"> </w:t>
      </w:r>
      <w:r>
        <w:rPr>
          <w:rStyle w:val="contentheading-about1"/>
          <w:rFonts w:ascii="Arial" w:hAnsi="Arial" w:cs="Arial"/>
          <w:lang w:val="en-GB"/>
        </w:rPr>
        <w:t>(About Us)</w:t>
      </w:r>
      <w:bookmarkStart w:id="0" w:name="_GoBack"/>
      <w:bookmarkEnd w:id="0"/>
    </w:p>
    <w:p w:rsidR="002C4C8F" w:rsidRPr="002C4C8F" w:rsidRDefault="002C4C8F" w:rsidP="002C4C8F">
      <w:pPr>
        <w:rPr>
          <w:rStyle w:val="contentheading-about1"/>
          <w:rFonts w:ascii="Arial" w:hAnsi="Arial" w:cs="Arial"/>
          <w:lang w:val="en-GB"/>
        </w:rPr>
      </w:pPr>
      <w:r>
        <w:rPr>
          <w:rStyle w:val="contentheading-about1"/>
          <w:rFonts w:ascii="Arial" w:hAnsi="Arial" w:cs="Arial"/>
          <w:lang w:val="en-GB"/>
        </w:rPr>
        <w:t>总裁致</w:t>
      </w:r>
      <w:r>
        <w:rPr>
          <w:rStyle w:val="contentheading-about1"/>
          <w:rFonts w:ascii="細明體" w:eastAsia="細明體" w:hAnsi="細明體" w:cs="細明體" w:hint="eastAsia"/>
          <w:lang w:val="en-GB"/>
        </w:rPr>
        <w:t>辞</w:t>
      </w:r>
      <w:r>
        <w:rPr>
          <w:rStyle w:val="contentheading-about1"/>
          <w:rFonts w:ascii="細明體" w:hAnsi="細明體" w:cs="細明體" w:hint="eastAsia"/>
          <w:lang w:val="en-GB"/>
        </w:rPr>
        <w:t xml:space="preserve"> </w:t>
      </w:r>
      <w:r w:rsidRPr="002C4C8F">
        <w:rPr>
          <w:rStyle w:val="contentheading-about1"/>
          <w:rFonts w:ascii="Arial" w:hAnsi="Arial" w:cs="Arial"/>
          <w:lang w:val="en-GB"/>
        </w:rPr>
        <w:t>(Message from CEO)</w:t>
      </w:r>
    </w:p>
    <w:p w:rsidR="002C4C8F" w:rsidRPr="00EA60E7" w:rsidRDefault="002C4C8F" w:rsidP="002C4C8F">
      <w:pPr>
        <w:spacing w:before="100" w:beforeAutospacing="1" w:after="100" w:afterAutospacing="1" w:line="240" w:lineRule="auto"/>
        <w:jc w:val="both"/>
        <w:rPr>
          <w:rFonts w:ascii="Arial" w:eastAsia="Times New Roman" w:hAnsi="Arial" w:cs="Arial"/>
          <w:color w:val="000000"/>
          <w:sz w:val="20"/>
          <w:szCs w:val="20"/>
        </w:rPr>
      </w:pPr>
      <w:r w:rsidRPr="00EA60E7">
        <w:rPr>
          <w:rFonts w:ascii="Arial" w:eastAsia="Times New Roman" w:hAnsi="Arial" w:cs="Arial"/>
          <w:color w:val="000000"/>
          <w:sz w:val="20"/>
          <w:szCs w:val="20"/>
        </w:rPr>
        <w:t>AETG</w:t>
      </w:r>
      <w:r w:rsidRPr="00EA60E7">
        <w:rPr>
          <w:rFonts w:asciiTheme="majorEastAsia" w:eastAsiaTheme="majorEastAsia" w:hAnsiTheme="majorEastAsia" w:cs="細明體" w:hint="eastAsia"/>
          <w:color w:val="000000"/>
          <w:sz w:val="20"/>
          <w:szCs w:val="20"/>
        </w:rPr>
        <w:t>不仅仅是一家专业人才寻访的猎头机构，更志在改变过去</w:t>
      </w:r>
      <w:r w:rsidRPr="00EA60E7">
        <w:rPr>
          <w:rFonts w:asciiTheme="majorEastAsia" w:eastAsiaTheme="majorEastAsia" w:hAnsiTheme="majorEastAsia" w:cs="Arial"/>
          <w:color w:val="000000"/>
          <w:sz w:val="20"/>
          <w:szCs w:val="20"/>
        </w:rPr>
        <w:t>50</w:t>
      </w:r>
      <w:r w:rsidRPr="00EA60E7">
        <w:rPr>
          <w:rFonts w:asciiTheme="majorEastAsia" w:eastAsiaTheme="majorEastAsia" w:hAnsiTheme="majorEastAsia" w:cs="細明體" w:hint="eastAsia"/>
          <w:color w:val="000000"/>
          <w:sz w:val="20"/>
          <w:szCs w:val="20"/>
        </w:rPr>
        <w:t>年间沿用的人才寻访模式。通过我们的在线评估能力，人才及市场定位调查工具以及领导职前培训计划，我们的团队致力于实现人才与职位的最优化组合</w:t>
      </w:r>
      <w:r w:rsidRPr="00EA60E7">
        <w:rPr>
          <w:rFonts w:ascii="細明體" w:eastAsia="細明體" w:hAnsi="細明體" w:cs="細明體"/>
          <w:color w:val="000000"/>
          <w:sz w:val="20"/>
          <w:szCs w:val="20"/>
        </w:rPr>
        <w:t>。</w:t>
      </w:r>
    </w:p>
    <w:p w:rsidR="002C4C8F" w:rsidRPr="00EA60E7" w:rsidRDefault="002C4C8F" w:rsidP="002C4C8F">
      <w:pPr>
        <w:spacing w:before="100" w:beforeAutospacing="1" w:after="100" w:afterAutospacing="1" w:line="240" w:lineRule="auto"/>
        <w:jc w:val="both"/>
        <w:rPr>
          <w:rFonts w:asciiTheme="majorEastAsia" w:eastAsiaTheme="majorEastAsia" w:hAnsiTheme="majorEastAsia" w:cs="Arial"/>
          <w:color w:val="000000"/>
          <w:sz w:val="20"/>
          <w:szCs w:val="20"/>
        </w:rPr>
      </w:pPr>
      <w:r w:rsidRPr="00EA60E7">
        <w:rPr>
          <w:rFonts w:asciiTheme="majorEastAsia" w:eastAsiaTheme="majorEastAsia" w:hAnsiTheme="majorEastAsia" w:cs="細明體" w:hint="eastAsia"/>
          <w:color w:val="000000"/>
          <w:sz w:val="20"/>
          <w:szCs w:val="20"/>
        </w:rPr>
        <w:t>在中国乃至整个亚洲，如何获得良好的人才途径是每个公司十分关注的问题，而我们作为一个专业的人才销售和管理的猎头正是您理想的合作伙伴。我们提供</w:t>
      </w:r>
      <w:r w:rsidRPr="00EA60E7">
        <w:rPr>
          <w:rFonts w:asciiTheme="majorEastAsia" w:eastAsiaTheme="majorEastAsia" w:hAnsiTheme="majorEastAsia" w:cs="細明體"/>
          <w:color w:val="000000"/>
          <w:sz w:val="20"/>
          <w:szCs w:val="20"/>
        </w:rPr>
        <w:t>：</w:t>
      </w:r>
    </w:p>
    <w:p w:rsidR="002C4C8F" w:rsidRPr="00EA60E7" w:rsidRDefault="002C4C8F" w:rsidP="002C4C8F">
      <w:pPr>
        <w:numPr>
          <w:ilvl w:val="0"/>
          <w:numId w:val="2"/>
        </w:numPr>
        <w:spacing w:before="100" w:beforeAutospacing="1" w:after="100" w:afterAutospacing="1" w:line="240" w:lineRule="auto"/>
        <w:jc w:val="both"/>
        <w:rPr>
          <w:rFonts w:asciiTheme="majorEastAsia" w:eastAsiaTheme="majorEastAsia" w:hAnsiTheme="majorEastAsia" w:cs="Arial"/>
          <w:color w:val="000000"/>
          <w:sz w:val="20"/>
          <w:szCs w:val="20"/>
        </w:rPr>
      </w:pPr>
      <w:r w:rsidRPr="00EA60E7">
        <w:rPr>
          <w:rFonts w:asciiTheme="majorEastAsia" w:eastAsiaTheme="majorEastAsia" w:hAnsiTheme="majorEastAsia" w:cs="細明體" w:hint="eastAsia"/>
          <w:color w:val="000000"/>
          <w:sz w:val="20"/>
          <w:szCs w:val="20"/>
        </w:rPr>
        <w:t>一支高素质且富有经验的人力资源团队，满足您的商业需求、人才需求的商业及人才管理顾问</w:t>
      </w:r>
      <w:r w:rsidRPr="00EA60E7">
        <w:rPr>
          <w:rFonts w:asciiTheme="majorEastAsia" w:eastAsiaTheme="majorEastAsia" w:hAnsiTheme="majorEastAsia" w:cs="細明體"/>
          <w:color w:val="000000"/>
          <w:sz w:val="20"/>
          <w:szCs w:val="20"/>
        </w:rPr>
        <w:t>；</w:t>
      </w:r>
    </w:p>
    <w:p w:rsidR="002C4C8F" w:rsidRPr="00EA60E7" w:rsidRDefault="002C4C8F" w:rsidP="002C4C8F">
      <w:pPr>
        <w:numPr>
          <w:ilvl w:val="0"/>
          <w:numId w:val="2"/>
        </w:numPr>
        <w:spacing w:before="100" w:beforeAutospacing="1" w:after="100" w:afterAutospacing="1" w:line="240" w:lineRule="auto"/>
        <w:jc w:val="both"/>
        <w:rPr>
          <w:rFonts w:asciiTheme="majorEastAsia" w:eastAsiaTheme="majorEastAsia" w:hAnsiTheme="majorEastAsia" w:cs="Arial"/>
          <w:color w:val="000000"/>
          <w:sz w:val="20"/>
          <w:szCs w:val="20"/>
        </w:rPr>
      </w:pPr>
      <w:r w:rsidRPr="00EA60E7">
        <w:rPr>
          <w:rFonts w:asciiTheme="majorEastAsia" w:eastAsiaTheme="majorEastAsia" w:hAnsiTheme="majorEastAsia" w:cs="細明體" w:hint="eastAsia"/>
          <w:color w:val="000000"/>
          <w:sz w:val="20"/>
          <w:szCs w:val="20"/>
        </w:rPr>
        <w:t>一系列明确且符合成本效益的策略</w:t>
      </w:r>
      <w:r w:rsidRPr="00EA60E7">
        <w:rPr>
          <w:rFonts w:asciiTheme="majorEastAsia" w:eastAsiaTheme="majorEastAsia" w:hAnsiTheme="majorEastAsia" w:cs="細明體"/>
          <w:color w:val="000000"/>
          <w:sz w:val="20"/>
          <w:szCs w:val="20"/>
        </w:rPr>
        <w:t>；</w:t>
      </w:r>
    </w:p>
    <w:p w:rsidR="002C4C8F" w:rsidRPr="00EA60E7" w:rsidRDefault="002C4C8F" w:rsidP="002C4C8F">
      <w:pPr>
        <w:numPr>
          <w:ilvl w:val="0"/>
          <w:numId w:val="2"/>
        </w:numPr>
        <w:spacing w:before="100" w:beforeAutospacing="1" w:after="100" w:afterAutospacing="1" w:line="240" w:lineRule="auto"/>
        <w:jc w:val="both"/>
        <w:rPr>
          <w:rFonts w:asciiTheme="majorEastAsia" w:eastAsiaTheme="majorEastAsia" w:hAnsiTheme="majorEastAsia" w:cs="Arial"/>
          <w:color w:val="000000"/>
          <w:sz w:val="20"/>
          <w:szCs w:val="20"/>
        </w:rPr>
      </w:pPr>
      <w:r w:rsidRPr="00EA60E7">
        <w:rPr>
          <w:rFonts w:asciiTheme="majorEastAsia" w:eastAsiaTheme="majorEastAsia" w:hAnsiTheme="majorEastAsia" w:cs="細明體" w:hint="eastAsia"/>
          <w:color w:val="000000"/>
          <w:sz w:val="20"/>
          <w:szCs w:val="20"/>
        </w:rPr>
        <w:t>准确、高效、清晰的评估报告</w:t>
      </w:r>
      <w:r w:rsidRPr="00EA60E7">
        <w:rPr>
          <w:rFonts w:asciiTheme="majorEastAsia" w:eastAsiaTheme="majorEastAsia" w:hAnsiTheme="majorEastAsia" w:cs="細明體"/>
          <w:color w:val="000000"/>
          <w:sz w:val="20"/>
          <w:szCs w:val="20"/>
        </w:rPr>
        <w:t>；</w:t>
      </w:r>
    </w:p>
    <w:p w:rsidR="002C4C8F" w:rsidRPr="00EA60E7" w:rsidRDefault="002C4C8F" w:rsidP="002C4C8F">
      <w:pPr>
        <w:numPr>
          <w:ilvl w:val="0"/>
          <w:numId w:val="2"/>
        </w:numPr>
        <w:spacing w:before="100" w:beforeAutospacing="1" w:after="100" w:afterAutospacing="1" w:line="240" w:lineRule="auto"/>
        <w:jc w:val="both"/>
        <w:rPr>
          <w:rFonts w:ascii="Arial" w:eastAsia="Times New Roman" w:hAnsi="Arial" w:cs="Arial"/>
          <w:color w:val="000000"/>
          <w:sz w:val="20"/>
          <w:szCs w:val="20"/>
        </w:rPr>
      </w:pPr>
      <w:r w:rsidRPr="00EA60E7">
        <w:rPr>
          <w:rFonts w:asciiTheme="majorEastAsia" w:eastAsiaTheme="majorEastAsia" w:hAnsiTheme="majorEastAsia" w:cs="細明體" w:hint="eastAsia"/>
          <w:color w:val="000000"/>
          <w:sz w:val="20"/>
          <w:szCs w:val="20"/>
        </w:rPr>
        <w:t>简单便捷的入职程序；完整的人才管理解决方案，我们为客户提供全新的人才寻访及人才管理需求体验</w:t>
      </w:r>
      <w:r w:rsidRPr="00EA60E7">
        <w:rPr>
          <w:rFonts w:ascii="細明體" w:eastAsia="細明體" w:hAnsi="細明體" w:cs="細明體"/>
          <w:color w:val="000000"/>
          <w:sz w:val="20"/>
          <w:szCs w:val="20"/>
        </w:rPr>
        <w:t>。</w:t>
      </w:r>
    </w:p>
    <w:p w:rsidR="002C4C8F" w:rsidRPr="00EA60E7" w:rsidRDefault="002C4C8F" w:rsidP="002C4C8F">
      <w:pPr>
        <w:spacing w:before="100" w:beforeAutospacing="1" w:after="100" w:afterAutospacing="1" w:line="240" w:lineRule="auto"/>
        <w:jc w:val="both"/>
        <w:rPr>
          <w:rFonts w:asciiTheme="majorEastAsia" w:eastAsiaTheme="majorEastAsia" w:hAnsiTheme="majorEastAsia" w:cs="Arial"/>
          <w:color w:val="000000"/>
          <w:sz w:val="20"/>
          <w:szCs w:val="20"/>
        </w:rPr>
      </w:pPr>
      <w:r w:rsidRPr="00EA60E7">
        <w:rPr>
          <w:rFonts w:asciiTheme="majorEastAsia" w:eastAsiaTheme="majorEastAsia" w:hAnsiTheme="majorEastAsia" w:cs="細明體" w:hint="eastAsia"/>
          <w:color w:val="000000"/>
          <w:sz w:val="20"/>
          <w:szCs w:val="20"/>
        </w:rPr>
        <w:t>我们的顾问均为资深商界经理人，同时具有专业的人力资源领导经验及敏锐的商业导向意识</w:t>
      </w:r>
      <w:r w:rsidRPr="00EA60E7">
        <w:rPr>
          <w:rFonts w:asciiTheme="majorEastAsia" w:eastAsiaTheme="majorEastAsia" w:hAnsiTheme="majorEastAsia" w:cs="細明體"/>
          <w:color w:val="000000"/>
          <w:sz w:val="20"/>
          <w:szCs w:val="20"/>
        </w:rPr>
        <w:t>。</w:t>
      </w:r>
    </w:p>
    <w:p w:rsidR="002C4C8F" w:rsidRPr="00EA60E7" w:rsidRDefault="002C4C8F" w:rsidP="002C4C8F">
      <w:pPr>
        <w:spacing w:before="100" w:beforeAutospacing="1" w:after="100" w:afterAutospacing="1" w:line="240" w:lineRule="auto"/>
        <w:jc w:val="both"/>
        <w:rPr>
          <w:rFonts w:asciiTheme="majorEastAsia" w:eastAsiaTheme="majorEastAsia" w:hAnsiTheme="majorEastAsia" w:cs="Arial"/>
          <w:color w:val="000000"/>
          <w:sz w:val="20"/>
          <w:szCs w:val="20"/>
        </w:rPr>
      </w:pPr>
      <w:r w:rsidRPr="00EA60E7">
        <w:rPr>
          <w:rFonts w:asciiTheme="majorEastAsia" w:eastAsiaTheme="majorEastAsia" w:hAnsiTheme="majorEastAsia" w:cs="細明體" w:hint="eastAsia"/>
          <w:color w:val="000000"/>
          <w:sz w:val="20"/>
          <w:szCs w:val="20"/>
        </w:rPr>
        <w:t>我们的寻访方案涵盖了从策略制定到员工入职的全过程，并且免费提供全方位的员工能力评估报告</w:t>
      </w:r>
      <w:r w:rsidRPr="00EA60E7">
        <w:rPr>
          <w:rFonts w:asciiTheme="majorEastAsia" w:eastAsiaTheme="majorEastAsia" w:hAnsiTheme="majorEastAsia" w:cs="細明體"/>
          <w:color w:val="000000"/>
          <w:sz w:val="20"/>
          <w:szCs w:val="20"/>
        </w:rPr>
        <w:t>。</w:t>
      </w:r>
    </w:p>
    <w:p w:rsidR="002C4C8F" w:rsidRPr="00EA60E7" w:rsidRDefault="002C4C8F" w:rsidP="002C4C8F">
      <w:pPr>
        <w:spacing w:before="100" w:beforeAutospacing="1" w:after="100" w:afterAutospacing="1" w:line="240" w:lineRule="auto"/>
        <w:jc w:val="both"/>
        <w:rPr>
          <w:rFonts w:asciiTheme="majorEastAsia" w:eastAsiaTheme="majorEastAsia" w:hAnsiTheme="majorEastAsia" w:cs="Arial"/>
          <w:color w:val="000000"/>
          <w:sz w:val="20"/>
          <w:szCs w:val="20"/>
        </w:rPr>
      </w:pPr>
      <w:r w:rsidRPr="00EA60E7">
        <w:rPr>
          <w:rFonts w:asciiTheme="majorEastAsia" w:eastAsiaTheme="majorEastAsia" w:hAnsiTheme="majorEastAsia" w:cs="細明體" w:hint="eastAsia"/>
          <w:color w:val="000000"/>
          <w:sz w:val="20"/>
          <w:szCs w:val="20"/>
        </w:rPr>
        <w:t>我们采用灵活的雇佣方式帮助您将财务风险降至最低并实现对财务规划的控制</w:t>
      </w:r>
      <w:r w:rsidRPr="00EA60E7">
        <w:rPr>
          <w:rFonts w:asciiTheme="majorEastAsia" w:eastAsiaTheme="majorEastAsia" w:hAnsiTheme="majorEastAsia" w:cs="細明體"/>
          <w:color w:val="000000"/>
          <w:sz w:val="20"/>
          <w:szCs w:val="20"/>
        </w:rPr>
        <w:t>。</w:t>
      </w:r>
    </w:p>
    <w:p w:rsidR="002C4C8F" w:rsidRPr="00EA60E7" w:rsidRDefault="002C4C8F" w:rsidP="002C4C8F">
      <w:pPr>
        <w:spacing w:before="100" w:beforeAutospacing="1" w:after="100" w:afterAutospacing="1" w:line="240" w:lineRule="auto"/>
        <w:jc w:val="both"/>
        <w:rPr>
          <w:rFonts w:asciiTheme="majorEastAsia" w:eastAsiaTheme="majorEastAsia" w:hAnsiTheme="majorEastAsia" w:cs="Arial"/>
          <w:color w:val="000000"/>
          <w:sz w:val="20"/>
          <w:szCs w:val="20"/>
        </w:rPr>
      </w:pPr>
      <w:r w:rsidRPr="00EA60E7">
        <w:rPr>
          <w:rFonts w:asciiTheme="majorEastAsia" w:eastAsiaTheme="majorEastAsia" w:hAnsiTheme="majorEastAsia" w:cs="Arial"/>
          <w:color w:val="000000"/>
          <w:sz w:val="20"/>
          <w:szCs w:val="20"/>
        </w:rPr>
        <w:t>AETG</w:t>
      </w:r>
      <w:r w:rsidRPr="00EA60E7">
        <w:rPr>
          <w:rFonts w:asciiTheme="majorEastAsia" w:eastAsiaTheme="majorEastAsia" w:hAnsiTheme="majorEastAsia" w:cs="細明體" w:hint="eastAsia"/>
          <w:color w:val="000000"/>
          <w:sz w:val="20"/>
          <w:szCs w:val="20"/>
        </w:rPr>
        <w:t>的独到之处还在于我们是两大人才管理策略供应商</w:t>
      </w:r>
      <w:r w:rsidRPr="00EA60E7">
        <w:rPr>
          <w:rFonts w:asciiTheme="majorEastAsia" w:eastAsiaTheme="majorEastAsia" w:hAnsiTheme="majorEastAsia" w:cs="Arial"/>
          <w:color w:val="000000"/>
          <w:sz w:val="20"/>
          <w:szCs w:val="20"/>
        </w:rPr>
        <w:t>--</w:t>
      </w:r>
      <w:r w:rsidRPr="00EA60E7">
        <w:rPr>
          <w:rFonts w:ascii="Arial" w:eastAsiaTheme="majorEastAsia" w:hAnsi="Arial" w:cs="Arial"/>
          <w:color w:val="000000"/>
          <w:sz w:val="20"/>
          <w:szCs w:val="20"/>
        </w:rPr>
        <w:t>ACME</w:t>
      </w:r>
      <w:r w:rsidRPr="00EA60E7">
        <w:rPr>
          <w:rFonts w:asciiTheme="majorEastAsia" w:eastAsiaTheme="majorEastAsia" w:hAnsiTheme="majorEastAsia" w:cs="細明體" w:hint="eastAsia"/>
          <w:color w:val="000000"/>
          <w:sz w:val="20"/>
          <w:szCs w:val="20"/>
        </w:rPr>
        <w:t>集团及</w:t>
      </w:r>
      <w:r w:rsidRPr="00EA60E7">
        <w:rPr>
          <w:rFonts w:ascii="Arial" w:eastAsiaTheme="majorEastAsia" w:hAnsi="Arial" w:cs="Arial"/>
          <w:color w:val="000000"/>
          <w:sz w:val="20"/>
          <w:szCs w:val="20"/>
        </w:rPr>
        <w:t>Talent Advantage</w:t>
      </w:r>
      <w:r w:rsidRPr="00EA60E7">
        <w:rPr>
          <w:rFonts w:asciiTheme="majorEastAsia" w:eastAsiaTheme="majorEastAsia" w:hAnsiTheme="majorEastAsia" w:cs="細明體" w:hint="eastAsia"/>
          <w:color w:val="000000"/>
          <w:sz w:val="20"/>
          <w:szCs w:val="20"/>
        </w:rPr>
        <w:t>集团的战略合作伙伴。由他们提供的全方位能力评估工具、员工指导与培训及领导力开发计划将完善您的人才管理解决方案</w:t>
      </w:r>
      <w:r w:rsidRPr="00EA60E7">
        <w:rPr>
          <w:rFonts w:asciiTheme="majorEastAsia" w:eastAsiaTheme="majorEastAsia" w:hAnsiTheme="majorEastAsia" w:cs="細明體"/>
          <w:color w:val="000000"/>
          <w:sz w:val="20"/>
          <w:szCs w:val="20"/>
        </w:rPr>
        <w:t>。</w:t>
      </w:r>
    </w:p>
    <w:p w:rsidR="002C4C8F" w:rsidRPr="00EA60E7" w:rsidRDefault="002C4C8F" w:rsidP="002C4C8F">
      <w:pPr>
        <w:spacing w:before="100" w:beforeAutospacing="1" w:after="100" w:afterAutospacing="1" w:line="240" w:lineRule="auto"/>
        <w:jc w:val="both"/>
        <w:rPr>
          <w:rFonts w:asciiTheme="majorEastAsia" w:eastAsiaTheme="majorEastAsia" w:hAnsiTheme="majorEastAsia" w:cs="Arial"/>
          <w:color w:val="000000"/>
          <w:sz w:val="20"/>
          <w:szCs w:val="20"/>
        </w:rPr>
      </w:pPr>
      <w:r w:rsidRPr="00EA60E7">
        <w:rPr>
          <w:rFonts w:asciiTheme="majorEastAsia" w:eastAsiaTheme="majorEastAsia" w:hAnsiTheme="majorEastAsia" w:cs="細明體" w:hint="eastAsia"/>
          <w:color w:val="000000"/>
          <w:sz w:val="20"/>
          <w:szCs w:val="20"/>
        </w:rPr>
        <w:t>在我们的处理流程中，人才寻访只是人才管理系统的第一步。我们秉持向客户提供最优秀的人才这一清晰的目标开始我们的事业航程</w:t>
      </w:r>
      <w:r w:rsidRPr="00EA60E7">
        <w:rPr>
          <w:rFonts w:asciiTheme="majorEastAsia" w:eastAsiaTheme="majorEastAsia" w:hAnsiTheme="majorEastAsia" w:cs="細明體"/>
          <w:color w:val="000000"/>
          <w:sz w:val="20"/>
          <w:szCs w:val="20"/>
        </w:rPr>
        <w:t>。</w:t>
      </w:r>
    </w:p>
    <w:p w:rsidR="002C4C8F" w:rsidRPr="00EA60E7" w:rsidRDefault="002C4C8F" w:rsidP="002C4C8F">
      <w:pPr>
        <w:spacing w:before="100" w:beforeAutospacing="1" w:after="100" w:afterAutospacing="1" w:line="240" w:lineRule="auto"/>
        <w:jc w:val="both"/>
        <w:rPr>
          <w:rFonts w:asciiTheme="majorEastAsia" w:eastAsiaTheme="majorEastAsia" w:hAnsiTheme="majorEastAsia" w:cs="Arial"/>
          <w:color w:val="000000"/>
          <w:sz w:val="20"/>
          <w:szCs w:val="20"/>
        </w:rPr>
      </w:pPr>
      <w:r w:rsidRPr="00EA60E7">
        <w:rPr>
          <w:rFonts w:asciiTheme="majorEastAsia" w:eastAsiaTheme="majorEastAsia" w:hAnsiTheme="majorEastAsia" w:cs="細明體" w:hint="eastAsia"/>
          <w:color w:val="000000"/>
          <w:sz w:val="20"/>
          <w:szCs w:val="20"/>
        </w:rPr>
        <w:t>我们真诚地希望与您合作，共同提升人才寻访及人才管理方案的价值。我们将为您提供优质资深的咨询服务，最新的寻访模式及最佳人才管理方案</w:t>
      </w:r>
      <w:r w:rsidRPr="00EA60E7">
        <w:rPr>
          <w:rFonts w:asciiTheme="majorEastAsia" w:eastAsiaTheme="majorEastAsia" w:hAnsiTheme="majorEastAsia" w:cs="細明體"/>
          <w:color w:val="000000"/>
          <w:sz w:val="20"/>
          <w:szCs w:val="20"/>
        </w:rPr>
        <w:t>。</w:t>
      </w:r>
    </w:p>
    <w:p w:rsidR="002C4C8F" w:rsidRPr="00EA60E7" w:rsidRDefault="002C4C8F" w:rsidP="002C4C8F">
      <w:pPr>
        <w:spacing w:before="100" w:beforeAutospacing="1" w:after="100" w:afterAutospacing="1" w:line="240" w:lineRule="auto"/>
        <w:jc w:val="both"/>
        <w:rPr>
          <w:rFonts w:asciiTheme="majorEastAsia" w:eastAsiaTheme="majorEastAsia" w:hAnsiTheme="majorEastAsia" w:cs="Arial"/>
          <w:color w:val="000000"/>
          <w:sz w:val="20"/>
          <w:szCs w:val="20"/>
        </w:rPr>
      </w:pPr>
      <w:r w:rsidRPr="00EA60E7">
        <w:rPr>
          <w:rFonts w:asciiTheme="majorEastAsia" w:eastAsiaTheme="majorEastAsia" w:hAnsiTheme="majorEastAsia" w:cs="細明體" w:hint="eastAsia"/>
          <w:color w:val="000000"/>
          <w:sz w:val="20"/>
          <w:szCs w:val="20"/>
        </w:rPr>
        <w:t>合作，共赢</w:t>
      </w:r>
      <w:r w:rsidRPr="00EA60E7">
        <w:rPr>
          <w:rFonts w:asciiTheme="majorEastAsia" w:eastAsiaTheme="majorEastAsia" w:hAnsiTheme="majorEastAsia" w:cs="細明體"/>
          <w:color w:val="000000"/>
          <w:sz w:val="20"/>
          <w:szCs w:val="20"/>
        </w:rPr>
        <w:t>！</w:t>
      </w:r>
    </w:p>
    <w:p w:rsidR="002C4C8F" w:rsidRPr="00EA60E7" w:rsidRDefault="002C4C8F" w:rsidP="002C4C8F">
      <w:pPr>
        <w:spacing w:before="100" w:beforeAutospacing="1" w:after="100" w:afterAutospacing="1" w:line="240" w:lineRule="auto"/>
        <w:jc w:val="both"/>
        <w:rPr>
          <w:rFonts w:asciiTheme="majorEastAsia" w:eastAsiaTheme="majorEastAsia" w:hAnsiTheme="majorEastAsia" w:cs="Arial"/>
          <w:color w:val="000000"/>
          <w:sz w:val="20"/>
          <w:szCs w:val="20"/>
        </w:rPr>
      </w:pPr>
      <w:r w:rsidRPr="00EA60E7">
        <w:rPr>
          <w:rFonts w:asciiTheme="majorEastAsia" w:eastAsiaTheme="majorEastAsia" w:hAnsiTheme="majorEastAsia" w:cs="細明體" w:hint="eastAsia"/>
          <w:color w:val="000000"/>
          <w:sz w:val="20"/>
          <w:szCs w:val="20"/>
        </w:rPr>
        <w:t>你最真诚的</w:t>
      </w:r>
      <w:r w:rsidRPr="00EA60E7">
        <w:rPr>
          <w:rFonts w:asciiTheme="majorEastAsia" w:eastAsiaTheme="majorEastAsia" w:hAnsiTheme="majorEastAsia" w:cs="Arial"/>
          <w:color w:val="000000"/>
          <w:sz w:val="20"/>
          <w:szCs w:val="20"/>
        </w:rPr>
        <w:t>,</w:t>
      </w:r>
    </w:p>
    <w:p w:rsidR="002C4C8F" w:rsidRPr="00F43B60" w:rsidRDefault="002C4C8F" w:rsidP="002C4C8F">
      <w:pPr>
        <w:spacing w:before="100" w:beforeAutospacing="1" w:after="100" w:afterAutospacing="1" w:line="240" w:lineRule="auto"/>
        <w:jc w:val="both"/>
        <w:rPr>
          <w:rFonts w:asciiTheme="majorEastAsia" w:eastAsiaTheme="majorEastAsia" w:hAnsiTheme="majorEastAsia" w:cs="細明體"/>
          <w:color w:val="003366"/>
          <w:sz w:val="20"/>
          <w:szCs w:val="20"/>
        </w:rPr>
      </w:pPr>
      <w:r w:rsidRPr="00EA60E7">
        <w:rPr>
          <w:rFonts w:asciiTheme="majorEastAsia" w:eastAsiaTheme="majorEastAsia" w:hAnsiTheme="majorEastAsia" w:cs="細明體" w:hint="eastAsia"/>
          <w:color w:val="003366"/>
          <w:sz w:val="20"/>
          <w:szCs w:val="20"/>
        </w:rPr>
        <w:lastRenderedPageBreak/>
        <w:t>亚洲行政人才资源有限公</w:t>
      </w:r>
      <w:r w:rsidRPr="00EA60E7">
        <w:rPr>
          <w:rFonts w:asciiTheme="majorEastAsia" w:eastAsiaTheme="majorEastAsia" w:hAnsiTheme="majorEastAsia" w:cs="細明體"/>
          <w:color w:val="003366"/>
          <w:sz w:val="20"/>
          <w:szCs w:val="20"/>
        </w:rPr>
        <w:t>司</w:t>
      </w:r>
    </w:p>
    <w:p w:rsidR="002C4C8F" w:rsidRPr="002C4C8F" w:rsidRDefault="002C4C8F" w:rsidP="002C4C8F">
      <w:pPr>
        <w:rPr>
          <w:rStyle w:val="contentheading-about1"/>
          <w:rFonts w:ascii="Arial" w:hAnsi="Arial" w:cs="Arial"/>
          <w:lang w:val="en-GB"/>
        </w:rPr>
      </w:pPr>
      <w:r w:rsidRPr="00F43B60">
        <w:rPr>
          <w:rStyle w:val="contentheading-about1"/>
          <w:rFonts w:asciiTheme="majorEastAsia" w:eastAsiaTheme="majorEastAsia" w:hAnsiTheme="majorEastAsia" w:cs="Arial"/>
          <w:lang w:val="en-GB"/>
        </w:rPr>
        <w:t>核心价</w:t>
      </w:r>
      <w:r w:rsidRPr="00F43B60">
        <w:rPr>
          <w:rStyle w:val="contentheading-about1"/>
          <w:rFonts w:asciiTheme="majorEastAsia" w:eastAsiaTheme="majorEastAsia" w:hAnsiTheme="majorEastAsia" w:cs="細明體" w:hint="eastAsia"/>
          <w:lang w:val="en-GB"/>
        </w:rPr>
        <w:t>值</w:t>
      </w:r>
      <w:r>
        <w:rPr>
          <w:rStyle w:val="contentheading-about1"/>
          <w:rFonts w:ascii="細明體" w:eastAsia="細明體" w:hAnsi="細明體" w:cs="細明體"/>
          <w:lang w:val="en-GB"/>
        </w:rPr>
        <w:t xml:space="preserve"> </w:t>
      </w:r>
      <w:r w:rsidRPr="002C4C8F">
        <w:rPr>
          <w:rStyle w:val="contentheading-about1"/>
          <w:rFonts w:ascii="Arial" w:hAnsi="Arial" w:cs="Arial"/>
          <w:lang w:val="en-GB"/>
        </w:rPr>
        <w:t>(Our Core Value)</w:t>
      </w:r>
    </w:p>
    <w:p w:rsidR="002C4C8F" w:rsidRPr="002C4C8F" w:rsidRDefault="002C4C8F" w:rsidP="002C4C8F">
      <w:pPr>
        <w:rPr>
          <w:rStyle w:val="contentheading-about1"/>
          <w:rFonts w:ascii="Arial" w:hAnsi="Arial" w:cs="Arial"/>
          <w:lang w:val="en-GB"/>
        </w:rPr>
      </w:pPr>
      <w:r w:rsidRPr="00F43B60">
        <w:rPr>
          <w:rStyle w:val="contentheading-about1"/>
          <w:rFonts w:asciiTheme="majorEastAsia" w:eastAsiaTheme="majorEastAsia" w:hAnsiTheme="majorEastAsia" w:cs="Arial"/>
          <w:lang w:val="en-GB"/>
        </w:rPr>
        <w:t>历史沿</w:t>
      </w:r>
      <w:r w:rsidRPr="00F43B60">
        <w:rPr>
          <w:rStyle w:val="contentheading-about1"/>
          <w:rFonts w:asciiTheme="majorEastAsia" w:eastAsiaTheme="majorEastAsia" w:hAnsiTheme="majorEastAsia" w:cs="細明體" w:hint="eastAsia"/>
          <w:lang w:val="en-GB"/>
        </w:rPr>
        <w:t>革</w:t>
      </w:r>
      <w:r>
        <w:rPr>
          <w:rStyle w:val="contentheading-about1"/>
          <w:rFonts w:ascii="細明體" w:eastAsia="細明體" w:hAnsi="細明體" w:cs="細明體"/>
          <w:lang w:val="en-GB"/>
        </w:rPr>
        <w:t xml:space="preserve"> </w:t>
      </w:r>
      <w:r w:rsidRPr="002C4C8F">
        <w:rPr>
          <w:rStyle w:val="contentheading-about1"/>
          <w:rFonts w:ascii="Arial" w:hAnsi="Arial" w:cs="Arial"/>
          <w:lang w:val="en-GB"/>
        </w:rPr>
        <w:t>(Our History)</w:t>
      </w:r>
    </w:p>
    <w:p w:rsidR="002C4C8F" w:rsidRPr="00F43B60" w:rsidRDefault="002C4C8F" w:rsidP="002C4C8F">
      <w:pPr>
        <w:rPr>
          <w:rFonts w:asciiTheme="majorEastAsia" w:eastAsiaTheme="majorEastAsia" w:hAnsiTheme="majorEastAsia" w:cs="細明體"/>
          <w:color w:val="000000"/>
          <w:sz w:val="20"/>
          <w:szCs w:val="20"/>
        </w:rPr>
      </w:pPr>
      <w:r w:rsidRPr="00F43B60">
        <w:rPr>
          <w:rFonts w:asciiTheme="majorEastAsia" w:eastAsiaTheme="majorEastAsia" w:hAnsiTheme="majorEastAsia" w:cs="Arial"/>
          <w:color w:val="000000"/>
          <w:sz w:val="20"/>
          <w:szCs w:val="20"/>
        </w:rPr>
        <w:t>由</w:t>
      </w:r>
      <w:r w:rsidRPr="00F43B60">
        <w:rPr>
          <w:rFonts w:ascii="Arial" w:eastAsiaTheme="majorEastAsia" w:hAnsi="Arial" w:cs="Arial"/>
          <w:color w:val="000000"/>
          <w:sz w:val="20"/>
          <w:szCs w:val="20"/>
        </w:rPr>
        <w:t>Dominic Yim</w:t>
      </w:r>
      <w:r w:rsidRPr="00F43B60">
        <w:rPr>
          <w:rFonts w:asciiTheme="majorEastAsia" w:eastAsiaTheme="majorEastAsia" w:hAnsiTheme="majorEastAsia" w:cs="Arial"/>
          <w:color w:val="000000"/>
          <w:sz w:val="20"/>
          <w:szCs w:val="20"/>
        </w:rPr>
        <w:t>和</w:t>
      </w:r>
      <w:r w:rsidRPr="00F43B60">
        <w:rPr>
          <w:rFonts w:ascii="Arial" w:eastAsiaTheme="majorEastAsia" w:hAnsi="Arial" w:cs="Arial"/>
          <w:color w:val="000000"/>
          <w:sz w:val="20"/>
          <w:szCs w:val="20"/>
        </w:rPr>
        <w:t>Roy Fung</w:t>
      </w:r>
      <w:r w:rsidRPr="00F43B60">
        <w:rPr>
          <w:rFonts w:asciiTheme="majorEastAsia" w:eastAsiaTheme="majorEastAsia" w:hAnsiTheme="majorEastAsia" w:cs="Arial"/>
          <w:color w:val="000000"/>
          <w:sz w:val="20"/>
          <w:szCs w:val="20"/>
        </w:rPr>
        <w:t>共同创办的</w:t>
      </w:r>
      <w:r w:rsidRPr="00F43B60">
        <w:rPr>
          <w:rFonts w:ascii="Arial" w:eastAsiaTheme="majorEastAsia" w:hAnsi="Arial" w:cs="Arial"/>
          <w:color w:val="000000"/>
          <w:sz w:val="20"/>
          <w:szCs w:val="20"/>
        </w:rPr>
        <w:t>AETG</w:t>
      </w:r>
      <w:r w:rsidRPr="00F43B60">
        <w:rPr>
          <w:rFonts w:asciiTheme="majorEastAsia" w:eastAsiaTheme="majorEastAsia" w:hAnsiTheme="majorEastAsia" w:cs="Arial"/>
          <w:color w:val="000000"/>
          <w:sz w:val="20"/>
          <w:szCs w:val="20"/>
        </w:rPr>
        <w:t>是一家为亚洲各企业提供人才寻访服务及人员资产管理方案的猎头公司。经过多年发展，AETG目前已成长为业内的领军企业之一。</w:t>
      </w:r>
      <w:r w:rsidRPr="00F43B60">
        <w:rPr>
          <w:rFonts w:asciiTheme="majorEastAsia" w:eastAsiaTheme="majorEastAsia" w:hAnsiTheme="majorEastAsia" w:cs="Arial"/>
          <w:color w:val="000000"/>
          <w:sz w:val="20"/>
          <w:szCs w:val="20"/>
        </w:rPr>
        <w:br/>
        <w:t xml:space="preserve">公司名称 </w:t>
      </w:r>
      <w:r w:rsidRPr="00F43B60">
        <w:rPr>
          <w:rFonts w:ascii="Arial" w:eastAsiaTheme="majorEastAsia" w:hAnsi="Arial" w:cs="Arial"/>
          <w:color w:val="000000"/>
          <w:sz w:val="20"/>
          <w:szCs w:val="20"/>
        </w:rPr>
        <w:t>“Asia Executives Talents Group”</w:t>
      </w:r>
      <w:r w:rsidRPr="00F43B60">
        <w:rPr>
          <w:rFonts w:asciiTheme="majorEastAsia" w:eastAsiaTheme="majorEastAsia" w:hAnsiTheme="majorEastAsia" w:cs="Arial"/>
          <w:color w:val="000000"/>
          <w:sz w:val="20"/>
          <w:szCs w:val="20"/>
        </w:rPr>
        <w:t>意味着我们根植于亚洲，业务范围涵盖香港、大陆以及整个亚太地区。在与各经济领域内的人才及战略伙伴建立并保持了良好的合作关系的同时，我们希望能够更好地了解您及您的公司。</w:t>
      </w:r>
      <w:r w:rsidRPr="00F43B60">
        <w:rPr>
          <w:rFonts w:asciiTheme="majorEastAsia" w:eastAsiaTheme="majorEastAsia" w:hAnsiTheme="majorEastAsia" w:cs="Arial"/>
          <w:color w:val="000000"/>
          <w:sz w:val="20"/>
          <w:szCs w:val="20"/>
        </w:rPr>
        <w:br/>
        <w:t>在携手成立AETG之前，</w:t>
      </w:r>
      <w:r w:rsidRPr="00F43B60">
        <w:rPr>
          <w:rFonts w:ascii="Arial" w:eastAsiaTheme="majorEastAsia" w:hAnsi="Arial" w:cs="Arial"/>
          <w:color w:val="000000"/>
          <w:sz w:val="20"/>
          <w:szCs w:val="20"/>
        </w:rPr>
        <w:t>Dominic</w:t>
      </w:r>
      <w:r w:rsidRPr="00F43B60">
        <w:rPr>
          <w:rFonts w:asciiTheme="majorEastAsia" w:eastAsiaTheme="majorEastAsia" w:hAnsiTheme="majorEastAsia" w:cs="Arial"/>
          <w:color w:val="000000"/>
          <w:sz w:val="20"/>
          <w:szCs w:val="20"/>
        </w:rPr>
        <w:t>和</w:t>
      </w:r>
      <w:r w:rsidRPr="00F43B60">
        <w:rPr>
          <w:rFonts w:ascii="Arial" w:eastAsiaTheme="majorEastAsia" w:hAnsi="Arial" w:cs="Arial"/>
          <w:color w:val="000000"/>
          <w:sz w:val="20"/>
          <w:szCs w:val="20"/>
        </w:rPr>
        <w:t>Roy</w:t>
      </w:r>
      <w:r w:rsidRPr="00F43B60">
        <w:rPr>
          <w:rFonts w:asciiTheme="majorEastAsia" w:eastAsiaTheme="majorEastAsia" w:hAnsiTheme="majorEastAsia" w:cs="Arial"/>
          <w:color w:val="000000"/>
          <w:sz w:val="20"/>
          <w:szCs w:val="20"/>
        </w:rPr>
        <w:t>均为任职于亚太地区跨国公司的高级管理人员及人力资源主管。他们不仅了解人力资源及商界领袖的战略性需要，而且致力于发展一种独特的人员资产管理模式：</w:t>
      </w:r>
      <w:r w:rsidRPr="00F43B60">
        <w:rPr>
          <w:rFonts w:asciiTheme="majorEastAsia" w:eastAsiaTheme="majorEastAsia" w:hAnsiTheme="majorEastAsia" w:cs="Arial"/>
          <w:color w:val="000000"/>
          <w:sz w:val="20"/>
          <w:szCs w:val="20"/>
        </w:rPr>
        <w:br/>
        <w:t>人才鉴定及吸引</w:t>
      </w:r>
      <w:r w:rsidRPr="00F43B60">
        <w:rPr>
          <w:rFonts w:asciiTheme="majorEastAsia" w:eastAsiaTheme="majorEastAsia" w:hAnsiTheme="majorEastAsia" w:cs="Arial"/>
          <w:color w:val="000000"/>
          <w:sz w:val="20"/>
          <w:szCs w:val="20"/>
        </w:rPr>
        <w:br/>
        <w:t>人才测评及甄选</w:t>
      </w:r>
      <w:r w:rsidRPr="00F43B60">
        <w:rPr>
          <w:rFonts w:asciiTheme="majorEastAsia" w:eastAsiaTheme="majorEastAsia" w:hAnsiTheme="majorEastAsia" w:cs="Arial"/>
          <w:color w:val="000000"/>
          <w:sz w:val="20"/>
          <w:szCs w:val="20"/>
        </w:rPr>
        <w:br/>
        <w:t>人才培训及发展</w:t>
      </w:r>
      <w:r w:rsidRPr="00F43B60">
        <w:rPr>
          <w:rFonts w:asciiTheme="majorEastAsia" w:eastAsiaTheme="majorEastAsia" w:hAnsiTheme="majorEastAsia" w:cs="Arial"/>
          <w:color w:val="000000"/>
          <w:sz w:val="20"/>
          <w:szCs w:val="20"/>
        </w:rPr>
        <w:br/>
        <w:t>公司拥有成熟的网络技术支持，能够提供整套的网页版测评及网上职前培训，并为客户量身打造符合其战略目标的人才选拔过程。通过面谈及背景和品行调查，</w:t>
      </w:r>
      <w:r w:rsidRPr="00F43B60">
        <w:rPr>
          <w:rFonts w:ascii="Arial" w:eastAsiaTheme="majorEastAsia" w:hAnsi="Arial" w:cs="Arial"/>
          <w:color w:val="000000"/>
          <w:sz w:val="20"/>
          <w:szCs w:val="20"/>
        </w:rPr>
        <w:t>AETG</w:t>
      </w:r>
      <w:r w:rsidRPr="00F43B60">
        <w:rPr>
          <w:rFonts w:asciiTheme="majorEastAsia" w:eastAsiaTheme="majorEastAsia" w:hAnsiTheme="majorEastAsia" w:cs="Arial"/>
          <w:color w:val="000000"/>
          <w:sz w:val="20"/>
          <w:szCs w:val="20"/>
        </w:rPr>
        <w:t>能够确保客户甄选出并雇佣到重视诚信及品德高尚的人才。</w:t>
      </w:r>
      <w:r w:rsidRPr="00F43B60">
        <w:rPr>
          <w:rFonts w:asciiTheme="majorEastAsia" w:eastAsiaTheme="majorEastAsia" w:hAnsiTheme="majorEastAsia" w:cs="Arial"/>
          <w:color w:val="000000"/>
          <w:sz w:val="20"/>
          <w:szCs w:val="20"/>
        </w:rPr>
        <w:br/>
      </w:r>
      <w:r w:rsidRPr="00F43B60">
        <w:rPr>
          <w:rFonts w:ascii="Arial" w:eastAsiaTheme="majorEastAsia" w:hAnsi="Arial" w:cs="Arial"/>
          <w:color w:val="000000"/>
          <w:sz w:val="20"/>
          <w:szCs w:val="20"/>
        </w:rPr>
        <w:t>Dominic</w:t>
      </w:r>
      <w:r w:rsidRPr="00F43B60">
        <w:rPr>
          <w:rFonts w:asciiTheme="majorEastAsia" w:eastAsiaTheme="majorEastAsia" w:hAnsiTheme="majorEastAsia" w:cs="Arial"/>
          <w:color w:val="000000"/>
          <w:sz w:val="20"/>
          <w:szCs w:val="20"/>
        </w:rPr>
        <w:t>及</w:t>
      </w:r>
      <w:r w:rsidRPr="00F43B60">
        <w:rPr>
          <w:rFonts w:ascii="Arial" w:eastAsiaTheme="majorEastAsia" w:hAnsi="Arial" w:cs="Arial"/>
          <w:color w:val="000000"/>
          <w:sz w:val="20"/>
          <w:szCs w:val="20"/>
        </w:rPr>
        <w:t>Roy</w:t>
      </w:r>
      <w:r w:rsidRPr="00F43B60">
        <w:rPr>
          <w:rFonts w:asciiTheme="majorEastAsia" w:eastAsiaTheme="majorEastAsia" w:hAnsiTheme="majorEastAsia" w:cs="Arial"/>
          <w:color w:val="000000"/>
          <w:sz w:val="20"/>
          <w:szCs w:val="20"/>
        </w:rPr>
        <w:t>相信</w:t>
      </w:r>
      <w:r w:rsidRPr="00F43B60">
        <w:rPr>
          <w:rFonts w:ascii="Arial" w:eastAsiaTheme="majorEastAsia" w:hAnsi="Arial" w:cs="Arial"/>
          <w:color w:val="000000"/>
          <w:sz w:val="20"/>
          <w:szCs w:val="20"/>
        </w:rPr>
        <w:t>AETG</w:t>
      </w:r>
      <w:r w:rsidRPr="00F43B60">
        <w:rPr>
          <w:rFonts w:asciiTheme="majorEastAsia" w:eastAsiaTheme="majorEastAsia" w:hAnsiTheme="majorEastAsia" w:cs="Arial"/>
          <w:color w:val="000000"/>
          <w:sz w:val="20"/>
          <w:szCs w:val="20"/>
        </w:rPr>
        <w:t>会为传统的猎头公司经营方式增添新的色彩</w:t>
      </w:r>
      <w:r w:rsidRPr="00F43B60">
        <w:rPr>
          <w:rFonts w:asciiTheme="majorEastAsia" w:eastAsiaTheme="majorEastAsia" w:hAnsiTheme="majorEastAsia" w:cs="細明體" w:hint="eastAsia"/>
          <w:color w:val="000000"/>
          <w:sz w:val="20"/>
          <w:szCs w:val="20"/>
        </w:rPr>
        <w:t>！</w:t>
      </w:r>
    </w:p>
    <w:p w:rsidR="002C4C8F" w:rsidRPr="005A1E0C" w:rsidRDefault="002C4C8F" w:rsidP="002C4C8F">
      <w:pPr>
        <w:rPr>
          <w:rStyle w:val="contentheading-about1"/>
          <w:rFonts w:ascii="Arial" w:hAnsi="Arial" w:cs="Arial"/>
          <w:lang w:val="en-GB"/>
        </w:rPr>
      </w:pPr>
      <w:r w:rsidRPr="00F43B60">
        <w:rPr>
          <w:rStyle w:val="contentheading-about1"/>
          <w:rFonts w:asciiTheme="majorEastAsia" w:eastAsiaTheme="majorEastAsia" w:hAnsiTheme="majorEastAsia" w:cs="Arial"/>
          <w:lang w:val="en-GB"/>
        </w:rPr>
        <w:t>先锋理</w:t>
      </w:r>
      <w:r w:rsidRPr="00F43B60">
        <w:rPr>
          <w:rStyle w:val="contentheading-about1"/>
          <w:rFonts w:asciiTheme="majorEastAsia" w:eastAsiaTheme="majorEastAsia" w:hAnsiTheme="majorEastAsia" w:cs="細明體" w:hint="eastAsia"/>
          <w:lang w:val="en-GB"/>
        </w:rPr>
        <w:t>念</w:t>
      </w:r>
      <w:r w:rsidR="005A1E0C">
        <w:rPr>
          <w:rStyle w:val="contentheading-about1"/>
          <w:rFonts w:ascii="細明體" w:eastAsia="細明體" w:hAnsi="細明體" w:cs="細明體"/>
          <w:lang w:val="en-GB"/>
        </w:rPr>
        <w:t xml:space="preserve"> </w:t>
      </w:r>
      <w:r w:rsidR="005A1E0C" w:rsidRPr="005A1E0C">
        <w:rPr>
          <w:rStyle w:val="contentheading-about1"/>
          <w:rFonts w:ascii="Arial" w:hAnsi="Arial" w:cs="Arial"/>
          <w:lang w:val="en-GB"/>
        </w:rPr>
        <w:t>(Our Edge)</w:t>
      </w:r>
    </w:p>
    <w:p w:rsidR="002C4C8F" w:rsidRPr="00E60979" w:rsidRDefault="002C4C8F" w:rsidP="002C4C8F">
      <w:pPr>
        <w:spacing w:before="100" w:beforeAutospacing="1" w:after="100" w:afterAutospacing="1" w:line="240" w:lineRule="auto"/>
        <w:outlineLvl w:val="4"/>
        <w:rPr>
          <w:rFonts w:asciiTheme="minorEastAsia" w:hAnsiTheme="minorEastAsia" w:cs="Arial"/>
          <w:b/>
          <w:bCs/>
          <w:color w:val="000000"/>
          <w:sz w:val="20"/>
          <w:szCs w:val="20"/>
        </w:rPr>
      </w:pPr>
      <w:r w:rsidRPr="00E60979">
        <w:rPr>
          <w:rFonts w:asciiTheme="minorEastAsia" w:hAnsiTheme="minorEastAsia" w:cs="細明體" w:hint="eastAsia"/>
          <w:b/>
          <w:bCs/>
          <w:color w:val="000080"/>
          <w:sz w:val="20"/>
          <w:szCs w:val="20"/>
        </w:rPr>
        <w:t>积极寻</w:t>
      </w:r>
      <w:r w:rsidRPr="00E60979">
        <w:rPr>
          <w:rFonts w:asciiTheme="minorEastAsia" w:hAnsiTheme="minorEastAsia" w:cs="細明體"/>
          <w:b/>
          <w:bCs/>
          <w:color w:val="000080"/>
          <w:sz w:val="20"/>
          <w:szCs w:val="20"/>
        </w:rPr>
        <w:t>访</w:t>
      </w:r>
    </w:p>
    <w:p w:rsidR="002C4C8F" w:rsidRPr="00E60979" w:rsidRDefault="002C4C8F" w:rsidP="002C4C8F">
      <w:pPr>
        <w:spacing w:before="100" w:beforeAutospacing="1" w:after="100" w:afterAutospacing="1" w:line="240" w:lineRule="auto"/>
        <w:jc w:val="both"/>
        <w:rPr>
          <w:rFonts w:asciiTheme="majorEastAsia" w:eastAsiaTheme="majorEastAsia" w:hAnsiTheme="majorEastAsia" w:cs="Arial"/>
          <w:color w:val="000000"/>
          <w:sz w:val="20"/>
          <w:szCs w:val="20"/>
        </w:rPr>
      </w:pPr>
      <w:r w:rsidRPr="00E60979">
        <w:rPr>
          <w:rFonts w:asciiTheme="majorEastAsia" w:eastAsiaTheme="majorEastAsia" w:hAnsiTheme="majorEastAsia" w:cs="細明體" w:hint="eastAsia"/>
          <w:color w:val="000000"/>
          <w:sz w:val="20"/>
          <w:szCs w:val="20"/>
        </w:rPr>
        <w:t>信息是人才寻访的关键。我们提供详尽优质人才寻访服务和强大的行业专家信息网络</w:t>
      </w:r>
      <w:r w:rsidR="00F43B60" w:rsidRPr="00F43B60">
        <w:rPr>
          <w:rFonts w:asciiTheme="minorEastAsia" w:hAnsiTheme="minorEastAsia" w:cs="細明體"/>
          <w:color w:val="000000"/>
          <w:sz w:val="20"/>
          <w:szCs w:val="20"/>
        </w:rPr>
        <w:t>。</w:t>
      </w:r>
    </w:p>
    <w:p w:rsidR="002C4C8F" w:rsidRPr="00E60979" w:rsidRDefault="002C4C8F" w:rsidP="002C4C8F">
      <w:pPr>
        <w:spacing w:before="100" w:beforeAutospacing="1" w:after="100" w:afterAutospacing="1" w:line="240" w:lineRule="auto"/>
        <w:outlineLvl w:val="4"/>
        <w:rPr>
          <w:rFonts w:asciiTheme="minorEastAsia" w:hAnsiTheme="minorEastAsia" w:cs="細明體"/>
          <w:b/>
          <w:bCs/>
          <w:color w:val="000080"/>
          <w:sz w:val="20"/>
          <w:szCs w:val="20"/>
        </w:rPr>
      </w:pPr>
      <w:r w:rsidRPr="00E60979">
        <w:rPr>
          <w:rFonts w:ascii="Arial" w:eastAsia="Times New Roman" w:hAnsi="Arial" w:cs="Arial"/>
          <w:b/>
          <w:bCs/>
          <w:color w:val="000000"/>
          <w:sz w:val="20"/>
          <w:szCs w:val="20"/>
        </w:rPr>
        <w:br/>
      </w:r>
      <w:r w:rsidRPr="00E60979">
        <w:rPr>
          <w:rFonts w:asciiTheme="minorEastAsia" w:hAnsiTheme="minorEastAsia" w:cs="細明體" w:hint="eastAsia"/>
          <w:b/>
          <w:bCs/>
          <w:color w:val="000080"/>
          <w:sz w:val="20"/>
          <w:szCs w:val="20"/>
        </w:rPr>
        <w:t>追求卓</w:t>
      </w:r>
      <w:r w:rsidRPr="00E60979">
        <w:rPr>
          <w:rFonts w:asciiTheme="minorEastAsia" w:hAnsiTheme="minorEastAsia" w:cs="細明體"/>
          <w:b/>
          <w:bCs/>
          <w:color w:val="000080"/>
          <w:sz w:val="20"/>
          <w:szCs w:val="20"/>
        </w:rPr>
        <w:t>越</w:t>
      </w:r>
    </w:p>
    <w:p w:rsidR="002C4C8F" w:rsidRPr="00E60979" w:rsidRDefault="002C4C8F" w:rsidP="002C4C8F">
      <w:pPr>
        <w:spacing w:before="100" w:beforeAutospacing="1" w:after="100" w:afterAutospacing="1" w:line="240" w:lineRule="auto"/>
        <w:jc w:val="both"/>
        <w:rPr>
          <w:rFonts w:asciiTheme="minorEastAsia" w:hAnsiTheme="minorEastAsia" w:cs="Arial"/>
          <w:color w:val="000000"/>
          <w:sz w:val="20"/>
          <w:szCs w:val="20"/>
        </w:rPr>
      </w:pPr>
      <w:r w:rsidRPr="00E60979">
        <w:rPr>
          <w:rFonts w:asciiTheme="minorEastAsia" w:hAnsiTheme="minorEastAsia" w:cs="細明體" w:hint="eastAsia"/>
          <w:color w:val="000000"/>
          <w:sz w:val="20"/>
          <w:szCs w:val="20"/>
        </w:rPr>
        <w:t>我们主动寻访和发掘各领域人才并为客户提供满足其需求的候选人名单</w:t>
      </w:r>
      <w:r w:rsidR="00F43B60" w:rsidRPr="00F43B60">
        <w:rPr>
          <w:rFonts w:asciiTheme="minorEastAsia" w:hAnsiTheme="minorEastAsia" w:cs="細明體"/>
          <w:color w:val="000000"/>
          <w:sz w:val="20"/>
          <w:szCs w:val="20"/>
        </w:rPr>
        <w:t>。</w:t>
      </w:r>
    </w:p>
    <w:p w:rsidR="002C4C8F" w:rsidRPr="00E60979" w:rsidRDefault="002C4C8F" w:rsidP="002C4C8F">
      <w:pPr>
        <w:spacing w:before="100" w:beforeAutospacing="1" w:after="100" w:afterAutospacing="1" w:line="240" w:lineRule="auto"/>
        <w:outlineLvl w:val="4"/>
        <w:rPr>
          <w:rFonts w:asciiTheme="minorEastAsia" w:hAnsiTheme="minorEastAsia" w:cs="細明體"/>
          <w:b/>
          <w:bCs/>
          <w:color w:val="000080"/>
          <w:sz w:val="20"/>
          <w:szCs w:val="20"/>
        </w:rPr>
      </w:pPr>
      <w:r w:rsidRPr="00E60979">
        <w:rPr>
          <w:rFonts w:ascii="Arial" w:eastAsia="Times New Roman" w:hAnsi="Arial" w:cs="Arial"/>
          <w:b/>
          <w:bCs/>
          <w:color w:val="000080"/>
          <w:sz w:val="20"/>
          <w:szCs w:val="20"/>
        </w:rPr>
        <w:br/>
      </w:r>
      <w:r w:rsidRPr="00E60979">
        <w:rPr>
          <w:rFonts w:asciiTheme="minorEastAsia" w:hAnsiTheme="minorEastAsia" w:cs="細明體" w:hint="eastAsia"/>
          <w:b/>
          <w:bCs/>
          <w:color w:val="000080"/>
          <w:sz w:val="20"/>
          <w:szCs w:val="20"/>
        </w:rPr>
        <w:t>聚焦客</w:t>
      </w:r>
      <w:r w:rsidRPr="00E60979">
        <w:rPr>
          <w:rFonts w:asciiTheme="minorEastAsia" w:hAnsiTheme="minorEastAsia" w:cs="細明體"/>
          <w:b/>
          <w:bCs/>
          <w:color w:val="000080"/>
          <w:sz w:val="20"/>
          <w:szCs w:val="20"/>
        </w:rPr>
        <w:t>户</w:t>
      </w:r>
    </w:p>
    <w:p w:rsidR="002C4C8F" w:rsidRPr="00F43B60" w:rsidRDefault="002C4C8F" w:rsidP="002C4C8F">
      <w:pPr>
        <w:spacing w:before="100" w:beforeAutospacing="1" w:after="100" w:afterAutospacing="1" w:line="240" w:lineRule="auto"/>
        <w:jc w:val="both"/>
        <w:rPr>
          <w:rFonts w:ascii="SimSun" w:eastAsia="SimSun" w:hAnsi="SimSun" w:cs="Arial"/>
          <w:color w:val="000000"/>
          <w:sz w:val="20"/>
          <w:szCs w:val="20"/>
        </w:rPr>
      </w:pPr>
      <w:r w:rsidRPr="00E60979">
        <w:rPr>
          <w:rFonts w:ascii="SimSun" w:eastAsia="SimSun" w:hAnsi="SimSun" w:cs="細明體" w:hint="eastAsia"/>
          <w:color w:val="000000"/>
          <w:sz w:val="20"/>
          <w:szCs w:val="20"/>
        </w:rPr>
        <w:t>团队合作中的人才及经验互补保证了客户的成功。对于每项委托，我们都会派出最优秀的顾问及寻访团队，制定问题的最佳解决方案</w:t>
      </w:r>
      <w:r w:rsidR="00F43B60" w:rsidRPr="00F43B60">
        <w:rPr>
          <w:rFonts w:asciiTheme="minorEastAsia" w:hAnsiTheme="minorEastAsia" w:cs="細明體"/>
          <w:color w:val="000000"/>
          <w:sz w:val="20"/>
          <w:szCs w:val="20"/>
        </w:rPr>
        <w:t>。</w:t>
      </w:r>
    </w:p>
    <w:p w:rsidR="002C4C8F" w:rsidRDefault="002C4C8F" w:rsidP="002C4C8F">
      <w:pPr>
        <w:rPr>
          <w:rStyle w:val="contentheading-about1"/>
          <w:rFonts w:ascii="Arial" w:hAnsi="Arial" w:cs="Arial"/>
          <w:lang w:val="en-GB"/>
        </w:rPr>
      </w:pPr>
      <w:r>
        <w:rPr>
          <w:rStyle w:val="contentheading-about1"/>
          <w:rFonts w:ascii="Arial" w:hAnsi="Arial" w:cs="Arial" w:hint="eastAsia"/>
          <w:lang w:val="en-GB"/>
        </w:rPr>
        <w:t>人力资源方案（</w:t>
      </w:r>
      <w:r>
        <w:rPr>
          <w:rStyle w:val="contentheading-about1"/>
          <w:rFonts w:ascii="Arial" w:hAnsi="Arial" w:cs="Arial"/>
          <w:lang w:val="en-GB"/>
        </w:rPr>
        <w:t>Human Capital Solutions</w:t>
      </w:r>
      <w:r>
        <w:rPr>
          <w:rStyle w:val="contentheading-about1"/>
          <w:rFonts w:ascii="Arial" w:hAnsi="Arial" w:cs="Arial" w:hint="eastAsia"/>
          <w:lang w:val="en-GB"/>
        </w:rPr>
        <w:t>）</w:t>
      </w:r>
    </w:p>
    <w:p w:rsidR="007209EA" w:rsidRDefault="007209EA" w:rsidP="00DB45EB">
      <w:pPr>
        <w:rPr>
          <w:rStyle w:val="contentheading-about1"/>
          <w:lang w:val="en-GB"/>
        </w:rPr>
      </w:pPr>
    </w:p>
    <w:p w:rsidR="007209EA" w:rsidRDefault="007209EA" w:rsidP="00DB45EB">
      <w:pPr>
        <w:rPr>
          <w:rStyle w:val="contentheading-about1"/>
          <w:lang w:val="en-GB"/>
        </w:rPr>
      </w:pPr>
    </w:p>
    <w:p w:rsidR="00842E4B" w:rsidRDefault="00DB45EB" w:rsidP="00DB45EB">
      <w:pPr>
        <w:rPr>
          <w:rStyle w:val="contentheading-about1"/>
        </w:rPr>
      </w:pPr>
      <w:r w:rsidRPr="00DB45EB">
        <w:rPr>
          <w:rStyle w:val="contentheading-about1"/>
          <w:rFonts w:hint="eastAsia"/>
          <w:lang w:val="en-GB"/>
        </w:rPr>
        <w:lastRenderedPageBreak/>
        <w:t>我们的服务</w:t>
      </w:r>
      <w:r w:rsidRPr="007209EA">
        <w:rPr>
          <w:rStyle w:val="contentheading-about1"/>
          <w:rFonts w:ascii="Arial" w:hAnsi="Arial" w:cs="Arial" w:hint="eastAsia"/>
          <w:lang w:val="en-GB"/>
        </w:rPr>
        <w:t>（</w:t>
      </w:r>
      <w:r w:rsidRPr="007209EA">
        <w:rPr>
          <w:rStyle w:val="contentheading-about1"/>
          <w:rFonts w:ascii="Arial" w:hAnsi="Arial" w:cs="Arial"/>
          <w:lang w:val="en-GB"/>
        </w:rPr>
        <w:t>Our Services</w:t>
      </w:r>
      <w:r w:rsidRPr="007209EA">
        <w:rPr>
          <w:rStyle w:val="contentheading-about1"/>
          <w:rFonts w:ascii="Arial" w:hAnsi="Arial" w:cs="Arial" w:hint="eastAsia"/>
          <w:lang w:val="en-GB"/>
        </w:rPr>
        <w:t>）</w:t>
      </w:r>
      <w:r w:rsidR="00BE316A" w:rsidRPr="00BE316A">
        <w:rPr>
          <w:rStyle w:val="contentheading-about1"/>
          <w:color w:val="FF0000"/>
        </w:rPr>
        <w:t># need Chinese translation</w:t>
      </w:r>
    </w:p>
    <w:p w:rsidR="00BE316A" w:rsidRPr="007209EA" w:rsidRDefault="00BE316A" w:rsidP="00BE316A">
      <w:pPr>
        <w:spacing w:after="0" w:line="270" w:lineRule="atLeast"/>
        <w:rPr>
          <w:rStyle w:val="contentheading-about1"/>
          <w:rFonts w:ascii="Arial" w:hAnsi="Arial" w:cs="Arial"/>
          <w:sz w:val="20"/>
          <w:szCs w:val="20"/>
          <w:lang w:val="en-GB"/>
        </w:rPr>
      </w:pPr>
      <w:r w:rsidRPr="007209EA">
        <w:rPr>
          <w:rStyle w:val="contentheading-about1"/>
          <w:rFonts w:ascii="Arial" w:hAnsi="Arial" w:cs="Arial"/>
          <w:sz w:val="20"/>
          <w:szCs w:val="20"/>
          <w:lang w:val="en-GB"/>
        </w:rPr>
        <w:t>OUR SERVICES</w:t>
      </w:r>
    </w:p>
    <w:p w:rsidR="00BE316A" w:rsidRPr="00BE316A" w:rsidRDefault="00BE316A" w:rsidP="00BE316A">
      <w:pPr>
        <w:spacing w:after="270" w:line="240" w:lineRule="auto"/>
        <w:rPr>
          <w:rFonts w:ascii="Helvetica" w:eastAsia="Times New Roman" w:hAnsi="Helvetica" w:cs="Times New Roman"/>
          <w:color w:val="555555"/>
          <w:sz w:val="20"/>
          <w:szCs w:val="20"/>
          <w:lang w:val="en"/>
        </w:rPr>
      </w:pPr>
    </w:p>
    <w:p w:rsidR="007209EA" w:rsidRPr="007209EA" w:rsidRDefault="00BE316A" w:rsidP="00BE316A">
      <w:pPr>
        <w:spacing w:after="270" w:line="240" w:lineRule="auto"/>
        <w:rPr>
          <w:rStyle w:val="contentheading-about1"/>
          <w:rFonts w:ascii="Arial" w:hAnsi="Arial" w:cs="Arial"/>
          <w:sz w:val="20"/>
          <w:szCs w:val="20"/>
          <w:lang w:val="en-GB"/>
        </w:rPr>
      </w:pPr>
      <w:r w:rsidRPr="007209EA">
        <w:rPr>
          <w:rStyle w:val="contentheading-about1"/>
          <w:rFonts w:ascii="Arial" w:hAnsi="Arial" w:cs="Arial"/>
          <w:sz w:val="20"/>
          <w:szCs w:val="20"/>
          <w:lang w:val="en-GB"/>
        </w:rPr>
        <w:t>EXECUTIVE SEARCH</w:t>
      </w:r>
    </w:p>
    <w:p w:rsidR="00BE316A" w:rsidRPr="00BE316A" w:rsidRDefault="00BE316A" w:rsidP="007203B4">
      <w:pPr>
        <w:spacing w:after="270" w:line="240" w:lineRule="auto"/>
        <w:jc w:val="both"/>
        <w:rPr>
          <w:rFonts w:ascii="Helvetica" w:eastAsia="Times New Roman" w:hAnsi="Helvetica" w:cs="Times New Roman"/>
          <w:color w:val="FF0000"/>
          <w:sz w:val="20"/>
          <w:szCs w:val="20"/>
          <w:lang w:val="en"/>
        </w:rPr>
      </w:pPr>
      <w:r w:rsidRPr="00BE316A">
        <w:rPr>
          <w:rFonts w:ascii="Helvetica" w:eastAsia="Times New Roman" w:hAnsi="Helvetica" w:cs="Times New Roman"/>
          <w:color w:val="FF0000"/>
          <w:sz w:val="20"/>
          <w:szCs w:val="20"/>
          <w:lang w:val="en"/>
        </w:rPr>
        <w:t>Led by a team of experienced senior consultants with over 10-20 years of related backgrounds in commercial, business consulting or HR focused at the recruitment of senior business and functional leaders who will be impactful to your business results.</w:t>
      </w:r>
    </w:p>
    <w:p w:rsidR="00BE316A" w:rsidRPr="00BE316A" w:rsidRDefault="00BE316A" w:rsidP="00BE316A">
      <w:pPr>
        <w:spacing w:after="270" w:line="240" w:lineRule="auto"/>
        <w:rPr>
          <w:rFonts w:ascii="Helvetica" w:eastAsia="Times New Roman" w:hAnsi="Helvetica" w:cs="Times New Roman"/>
          <w:color w:val="555555"/>
          <w:sz w:val="20"/>
          <w:szCs w:val="20"/>
          <w:lang w:val="en"/>
        </w:rPr>
      </w:pPr>
    </w:p>
    <w:p w:rsidR="00BE316A" w:rsidRPr="00C64720" w:rsidRDefault="00BE316A" w:rsidP="00BE316A">
      <w:pPr>
        <w:spacing w:after="270" w:line="240" w:lineRule="auto"/>
        <w:rPr>
          <w:rStyle w:val="contentheading-about1"/>
          <w:rFonts w:ascii="Arial" w:hAnsi="Arial" w:cs="Arial"/>
          <w:sz w:val="20"/>
          <w:szCs w:val="20"/>
          <w:lang w:val="en-GB"/>
        </w:rPr>
      </w:pPr>
      <w:r w:rsidRPr="00C64720">
        <w:rPr>
          <w:rStyle w:val="contentheading-about1"/>
          <w:rFonts w:ascii="Arial" w:hAnsi="Arial" w:cs="Arial"/>
          <w:sz w:val="20"/>
          <w:szCs w:val="20"/>
          <w:lang w:val="en-GB"/>
        </w:rPr>
        <w:t>STRATEGIC RECRUITMENT</w:t>
      </w:r>
    </w:p>
    <w:p w:rsidR="00BE316A" w:rsidRPr="00BE316A" w:rsidRDefault="00BE316A" w:rsidP="00BE316A">
      <w:pPr>
        <w:spacing w:after="270" w:line="240" w:lineRule="auto"/>
        <w:rPr>
          <w:rFonts w:ascii="Helvetica" w:eastAsia="Times New Roman" w:hAnsi="Helvetica" w:cs="Times New Roman"/>
          <w:color w:val="FF0000"/>
          <w:sz w:val="20"/>
          <w:szCs w:val="20"/>
          <w:lang w:val="en"/>
        </w:rPr>
      </w:pPr>
      <w:r w:rsidRPr="00BE316A">
        <w:rPr>
          <w:rFonts w:ascii="Helvetica" w:eastAsia="Times New Roman" w:hAnsi="Helvetica" w:cs="Times New Roman"/>
          <w:color w:val="FF0000"/>
          <w:sz w:val="20"/>
          <w:szCs w:val="20"/>
          <w:lang w:val="en"/>
        </w:rPr>
        <w:t>Led by a team of consultants or associate consultants with 5-10 years of successful track records in recruiting mid-level positions for organizations. These positions will include front line staffs and all management positions focusing in operational excellence and organizational performance.</w:t>
      </w:r>
    </w:p>
    <w:p w:rsidR="00BE316A" w:rsidRPr="00BE316A" w:rsidRDefault="00BE316A" w:rsidP="00BE316A">
      <w:pPr>
        <w:spacing w:after="270" w:line="240" w:lineRule="auto"/>
        <w:rPr>
          <w:rFonts w:ascii="Helvetica" w:eastAsia="Times New Roman" w:hAnsi="Helvetica" w:cs="Times New Roman"/>
          <w:color w:val="555555"/>
          <w:sz w:val="20"/>
          <w:szCs w:val="20"/>
          <w:lang w:val="en"/>
        </w:rPr>
      </w:pPr>
    </w:p>
    <w:p w:rsidR="00C64720" w:rsidRDefault="00BE316A" w:rsidP="00BE316A">
      <w:pPr>
        <w:spacing w:after="270" w:line="240" w:lineRule="auto"/>
        <w:rPr>
          <w:rStyle w:val="contentheading-about1"/>
          <w:rFonts w:ascii="Arial" w:hAnsi="Arial" w:cs="Arial"/>
          <w:sz w:val="20"/>
          <w:szCs w:val="20"/>
          <w:lang w:val="en-GB"/>
        </w:rPr>
      </w:pPr>
      <w:r w:rsidRPr="00C64720">
        <w:rPr>
          <w:rStyle w:val="contentheading-about1"/>
          <w:rFonts w:ascii="Arial" w:hAnsi="Arial" w:cs="Arial"/>
          <w:sz w:val="20"/>
          <w:szCs w:val="20"/>
          <w:lang w:val="en-GB"/>
        </w:rPr>
        <w:t>GENERAL STAFFING</w:t>
      </w:r>
      <w:r w:rsidR="007203B4" w:rsidRPr="00C64720">
        <w:rPr>
          <w:rStyle w:val="contentheading-about1"/>
          <w:rFonts w:ascii="Arial" w:hAnsi="Arial" w:cs="Arial" w:hint="eastAsia"/>
          <w:sz w:val="20"/>
          <w:szCs w:val="20"/>
          <w:lang w:val="en-GB"/>
        </w:rPr>
        <w:t xml:space="preserve"> </w:t>
      </w:r>
    </w:p>
    <w:p w:rsidR="00BE316A" w:rsidRPr="00BE316A" w:rsidRDefault="00BE316A" w:rsidP="00BE316A">
      <w:pPr>
        <w:spacing w:after="270" w:line="240" w:lineRule="auto"/>
        <w:rPr>
          <w:rFonts w:ascii="Helvetica" w:eastAsia="Times New Roman" w:hAnsi="Helvetica" w:cs="Times New Roman"/>
          <w:color w:val="FF0000"/>
          <w:sz w:val="20"/>
          <w:szCs w:val="20"/>
          <w:lang w:val="en"/>
        </w:rPr>
      </w:pPr>
      <w:r w:rsidRPr="00BE316A">
        <w:rPr>
          <w:rFonts w:ascii="Helvetica" w:eastAsia="Times New Roman" w:hAnsi="Helvetica" w:cs="Times New Roman"/>
          <w:color w:val="FF0000"/>
          <w:sz w:val="20"/>
          <w:szCs w:val="20"/>
          <w:lang w:val="en"/>
        </w:rPr>
        <w:t>Led by a team of experienced researchers and associate consultants, our staffing team will help clients to source, identify and recruit operational and back office support staffs.</w:t>
      </w:r>
    </w:p>
    <w:p w:rsidR="00BE316A" w:rsidRPr="00BE316A" w:rsidRDefault="00BE316A" w:rsidP="00BE316A">
      <w:pPr>
        <w:spacing w:after="270" w:line="240" w:lineRule="auto"/>
        <w:rPr>
          <w:rFonts w:ascii="Helvetica" w:eastAsia="Times New Roman" w:hAnsi="Helvetica" w:cs="Times New Roman"/>
          <w:color w:val="555555"/>
          <w:sz w:val="20"/>
          <w:szCs w:val="20"/>
          <w:lang w:val="en"/>
        </w:rPr>
      </w:pPr>
    </w:p>
    <w:p w:rsidR="00BE316A" w:rsidRPr="00BE316A" w:rsidRDefault="00BE316A" w:rsidP="00BE316A">
      <w:pPr>
        <w:spacing w:after="270" w:line="240" w:lineRule="auto"/>
        <w:rPr>
          <w:rFonts w:ascii="Helvetica" w:eastAsia="Times New Roman" w:hAnsi="Helvetica" w:cs="Times New Roman"/>
          <w:color w:val="555555"/>
          <w:sz w:val="20"/>
          <w:szCs w:val="20"/>
          <w:lang w:val="en"/>
        </w:rPr>
      </w:pPr>
      <w:r w:rsidRPr="00C64720">
        <w:rPr>
          <w:rStyle w:val="contentheading-about1"/>
          <w:rFonts w:ascii="Arial" w:hAnsi="Arial" w:cs="Arial"/>
          <w:sz w:val="20"/>
          <w:szCs w:val="20"/>
          <w:lang w:val="en-GB"/>
        </w:rPr>
        <w:t>CONTRACTBASED RECRUITMENT</w:t>
      </w:r>
    </w:p>
    <w:p w:rsidR="00BE316A" w:rsidRPr="00BE316A" w:rsidRDefault="00BE316A" w:rsidP="00BE316A">
      <w:pPr>
        <w:spacing w:after="270" w:line="240" w:lineRule="auto"/>
        <w:rPr>
          <w:rFonts w:ascii="Helvetica" w:eastAsia="Times New Roman" w:hAnsi="Helvetica" w:cs="Times New Roman"/>
          <w:color w:val="FF0000"/>
          <w:sz w:val="20"/>
          <w:szCs w:val="20"/>
          <w:lang w:val="en"/>
        </w:rPr>
      </w:pPr>
      <w:r w:rsidRPr="00BE316A">
        <w:rPr>
          <w:rFonts w:ascii="Helvetica" w:eastAsia="Times New Roman" w:hAnsi="Helvetica" w:cs="Times New Roman"/>
          <w:color w:val="FF0000"/>
          <w:sz w:val="20"/>
          <w:szCs w:val="20"/>
          <w:lang w:val="en"/>
        </w:rPr>
        <w:t>Working with outsourced partners, AETG provides our clients with qualify staffs under temporary, part-time or contractual basis on specific contractual terms and conditions that support the client’s internal HR policies and objectives. AETG will manage and own the employment contract while the employees are performing at the job site.</w:t>
      </w:r>
    </w:p>
    <w:p w:rsidR="00E60979" w:rsidRDefault="00E60979" w:rsidP="00E60979">
      <w:pPr>
        <w:spacing w:before="100" w:beforeAutospacing="1" w:after="100" w:afterAutospacing="1" w:line="240" w:lineRule="auto"/>
        <w:jc w:val="both"/>
        <w:rPr>
          <w:rFonts w:ascii="Arial" w:eastAsia="Times New Roman" w:hAnsi="Arial" w:cs="Arial"/>
          <w:color w:val="000000"/>
          <w:sz w:val="20"/>
          <w:szCs w:val="20"/>
        </w:rPr>
      </w:pPr>
    </w:p>
    <w:p w:rsidR="00F9089C" w:rsidRDefault="00F9089C" w:rsidP="00F9089C">
      <w:pPr>
        <w:pStyle w:val="NormalWeb"/>
        <w:jc w:val="both"/>
        <w:rPr>
          <w:rStyle w:val="contentheading1"/>
          <w:rFonts w:asciiTheme="minorHAnsi" w:eastAsiaTheme="minorEastAsia" w:hAnsiTheme="minorHAnsi" w:cstheme="minorBidi"/>
          <w:lang w:val="en-GB"/>
        </w:rPr>
      </w:pPr>
      <w:r>
        <w:rPr>
          <w:rStyle w:val="contentheading1"/>
          <w:rFonts w:asciiTheme="minorHAnsi" w:eastAsiaTheme="minorEastAsia" w:hAnsiTheme="minorHAnsi" w:cstheme="minorBidi" w:hint="eastAsia"/>
          <w:lang w:val="en-GB"/>
        </w:rPr>
        <w:t>公司业务</w:t>
      </w:r>
      <w:r w:rsidR="005A1E0C">
        <w:rPr>
          <w:rStyle w:val="contentheading1"/>
          <w:rFonts w:asciiTheme="minorHAnsi" w:eastAsiaTheme="minorEastAsia" w:hAnsiTheme="minorHAnsi" w:cstheme="minorBidi"/>
          <w:lang w:val="en-GB"/>
        </w:rPr>
        <w:t xml:space="preserve"> (Our Practices)</w:t>
      </w:r>
    </w:p>
    <w:p w:rsidR="00F9089C" w:rsidRPr="00F43B60" w:rsidRDefault="00F9089C" w:rsidP="00F9089C">
      <w:pPr>
        <w:pStyle w:val="NormalWeb"/>
        <w:jc w:val="both"/>
        <w:rPr>
          <w:rStyle w:val="contentheading1"/>
          <w:rFonts w:asciiTheme="majorEastAsia" w:eastAsiaTheme="majorEastAsia" w:hAnsiTheme="majorEastAsia" w:cstheme="minorBidi"/>
          <w:sz w:val="24"/>
          <w:szCs w:val="24"/>
        </w:rPr>
      </w:pPr>
      <w:r w:rsidRPr="00F43B60">
        <w:rPr>
          <w:rStyle w:val="contentheading1"/>
          <w:rFonts w:asciiTheme="majorEastAsia" w:eastAsiaTheme="majorEastAsia" w:hAnsiTheme="majorEastAsia" w:cstheme="minorBidi"/>
          <w:sz w:val="24"/>
          <w:szCs w:val="24"/>
        </w:rPr>
        <w:t>公司业务</w:t>
      </w:r>
    </w:p>
    <w:p w:rsidR="00F9089C" w:rsidRPr="00F43B60" w:rsidRDefault="00F9089C" w:rsidP="00F9089C">
      <w:pPr>
        <w:pStyle w:val="NormalWeb"/>
        <w:rPr>
          <w:rFonts w:asciiTheme="minorEastAsia" w:eastAsiaTheme="minorEastAsia" w:hAnsiTheme="minorEastAsia" w:cs="Arial"/>
          <w:color w:val="000000"/>
          <w:sz w:val="20"/>
          <w:szCs w:val="20"/>
        </w:rPr>
      </w:pPr>
      <w:r w:rsidRPr="00F43B60">
        <w:rPr>
          <w:rFonts w:asciiTheme="minorEastAsia" w:eastAsiaTheme="minorEastAsia" w:hAnsiTheme="minorEastAsia" w:cs="細明體" w:hint="eastAsia"/>
          <w:color w:val="000000"/>
          <w:sz w:val="20"/>
          <w:szCs w:val="20"/>
        </w:rPr>
        <w:t>高效的猎头咨询需要资深的实际的市场经验。我们的团队具有各相关行业的资深背景及多年从业经验，时刻准备为客户提供及时，全面的服务。我们的业务领域包括</w:t>
      </w:r>
      <w:r w:rsidRPr="00F43B60">
        <w:rPr>
          <w:rFonts w:asciiTheme="minorEastAsia" w:eastAsiaTheme="minorEastAsia" w:hAnsiTheme="minorEastAsia" w:cs="Arial"/>
          <w:color w:val="000000"/>
          <w:sz w:val="20"/>
          <w:szCs w:val="20"/>
        </w:rPr>
        <w:t>:</w:t>
      </w:r>
    </w:p>
    <w:p w:rsidR="00F51091" w:rsidRDefault="008E11B5" w:rsidP="00F51091">
      <w:pPr>
        <w:rPr>
          <w:rStyle w:val="contentheading-about1"/>
        </w:rPr>
      </w:pPr>
      <w:hyperlink r:id="rId6" w:history="1">
        <w:r w:rsidR="005A1E0C" w:rsidRPr="00F43B60">
          <w:rPr>
            <w:rStyle w:val="contentheading1"/>
            <w:rFonts w:asciiTheme="minorEastAsia" w:hAnsiTheme="minorEastAsia"/>
            <w:lang w:val="en-GB"/>
          </w:rPr>
          <w:t>银行及金融业</w:t>
        </w:r>
      </w:hyperlink>
      <w:r w:rsidR="005A1E0C">
        <w:rPr>
          <w:rStyle w:val="contentheading1"/>
          <w:rFonts w:hint="eastAsia"/>
          <w:lang w:val="en-GB"/>
        </w:rPr>
        <w:t>（</w:t>
      </w:r>
      <w:hyperlink r:id="rId7" w:history="1">
        <w:r w:rsidR="005A1E0C" w:rsidRPr="005A1E0C">
          <w:rPr>
            <w:rStyle w:val="contentheading1"/>
            <w:lang w:val="en-GB"/>
          </w:rPr>
          <w:t>Banking &amp; Finance</w:t>
        </w:r>
      </w:hyperlink>
      <w:r w:rsidR="005A1E0C">
        <w:rPr>
          <w:rStyle w:val="contentheading1"/>
          <w:rFonts w:hint="eastAsia"/>
          <w:lang w:val="en-GB"/>
        </w:rPr>
        <w:t>）</w:t>
      </w:r>
      <w:r w:rsidR="00F51091" w:rsidRPr="00BE316A">
        <w:rPr>
          <w:rStyle w:val="contentheading-about1"/>
          <w:color w:val="FF0000"/>
        </w:rPr>
        <w:t># need Chinese translation</w:t>
      </w:r>
    </w:p>
    <w:p w:rsidR="005A1E0C" w:rsidRPr="00C64720" w:rsidRDefault="005A1E0C" w:rsidP="00C64720">
      <w:pPr>
        <w:spacing w:after="270" w:line="240" w:lineRule="auto"/>
        <w:jc w:val="both"/>
        <w:rPr>
          <w:rFonts w:ascii="Helvetica" w:eastAsia="Times New Roman" w:hAnsi="Helvetica" w:cs="Times New Roman"/>
          <w:color w:val="FF0000"/>
          <w:sz w:val="20"/>
          <w:szCs w:val="20"/>
          <w:lang w:val="en"/>
        </w:rPr>
      </w:pPr>
      <w:r w:rsidRPr="00C64720">
        <w:rPr>
          <w:rFonts w:ascii="Helvetica" w:eastAsia="Times New Roman" w:hAnsi="Helvetica" w:cs="Times New Roman"/>
          <w:color w:val="FF0000"/>
          <w:sz w:val="20"/>
          <w:szCs w:val="20"/>
          <w:lang w:val="en"/>
        </w:rPr>
        <w:t>AETG recruitment consulting services are strategically designed to identify the right financial professional for the role. Our consultants bring highly specialized knowledge to every project – 70% of our successful recruitment assignments focus on middle to senior level executives.</w:t>
      </w:r>
    </w:p>
    <w:p w:rsidR="005A1E0C" w:rsidRPr="00C64720" w:rsidRDefault="005A1E0C" w:rsidP="00C64720">
      <w:pPr>
        <w:spacing w:after="270" w:line="240" w:lineRule="auto"/>
        <w:jc w:val="both"/>
        <w:rPr>
          <w:rFonts w:ascii="Helvetica" w:eastAsia="Times New Roman" w:hAnsi="Helvetica" w:cs="Times New Roman"/>
          <w:color w:val="FF0000"/>
          <w:sz w:val="20"/>
          <w:szCs w:val="20"/>
          <w:lang w:val="en"/>
        </w:rPr>
      </w:pPr>
      <w:r w:rsidRPr="00C64720">
        <w:rPr>
          <w:rFonts w:ascii="Helvetica" w:eastAsia="Times New Roman" w:hAnsi="Helvetica" w:cs="Times New Roman"/>
          <w:color w:val="FF0000"/>
          <w:sz w:val="20"/>
          <w:szCs w:val="20"/>
          <w:lang w:val="en"/>
        </w:rPr>
        <w:lastRenderedPageBreak/>
        <w:t>In addition to the region's outstanding banking executives, our talent bank includes individuals with extensive international experience and specialists in a wide range of financial industry disciplines and support services.</w:t>
      </w:r>
    </w:p>
    <w:p w:rsidR="005A1E0C" w:rsidRPr="00C64720" w:rsidRDefault="005A1E0C" w:rsidP="00C64720">
      <w:pPr>
        <w:spacing w:after="270" w:line="240" w:lineRule="auto"/>
        <w:jc w:val="both"/>
        <w:rPr>
          <w:rFonts w:ascii="Helvetica" w:eastAsia="Times New Roman" w:hAnsi="Helvetica" w:cs="Times New Roman"/>
          <w:color w:val="FF0000"/>
          <w:sz w:val="20"/>
          <w:szCs w:val="20"/>
          <w:lang w:val="en"/>
        </w:rPr>
      </w:pPr>
      <w:r w:rsidRPr="00C64720">
        <w:rPr>
          <w:rFonts w:ascii="Helvetica" w:eastAsia="Times New Roman" w:hAnsi="Helvetica" w:cs="Times New Roman"/>
          <w:color w:val="FF0000"/>
          <w:sz w:val="20"/>
          <w:szCs w:val="20"/>
          <w:lang w:val="en"/>
        </w:rPr>
        <w:t xml:space="preserve">We work closely with our clients to first internally define the ideal candidate profile. Then we conduct a meticulous talent assessment program locate high potential individuals with the core competencies essential for the role. </w:t>
      </w:r>
    </w:p>
    <w:p w:rsidR="005A1E0C" w:rsidRPr="00C64720" w:rsidRDefault="005A1E0C" w:rsidP="00C64720">
      <w:pPr>
        <w:spacing w:after="270" w:line="240" w:lineRule="auto"/>
        <w:jc w:val="both"/>
        <w:rPr>
          <w:rFonts w:ascii="Helvetica" w:eastAsia="Times New Roman" w:hAnsi="Helvetica" w:cs="Times New Roman"/>
          <w:color w:val="FF0000"/>
          <w:sz w:val="20"/>
          <w:szCs w:val="20"/>
          <w:lang w:val="en"/>
        </w:rPr>
      </w:pPr>
      <w:r w:rsidRPr="00C64720">
        <w:rPr>
          <w:rFonts w:ascii="Helvetica" w:eastAsia="Times New Roman" w:hAnsi="Helvetica" w:cs="Times New Roman"/>
          <w:color w:val="FF0000"/>
          <w:sz w:val="20"/>
          <w:szCs w:val="20"/>
          <w:lang w:val="en"/>
        </w:rPr>
        <w:t xml:space="preserve">AETG’s proven processes and rigid methodologies will ensure positive outcomes for your HR initiatives. We are committed to finding you the right candidates. </w:t>
      </w:r>
    </w:p>
    <w:p w:rsidR="005A1E0C" w:rsidRPr="00C64720" w:rsidRDefault="005A1E0C" w:rsidP="00C64720">
      <w:pPr>
        <w:spacing w:after="270" w:line="240" w:lineRule="auto"/>
        <w:jc w:val="both"/>
        <w:rPr>
          <w:rFonts w:ascii="Helvetica" w:eastAsia="Times New Roman" w:hAnsi="Helvetica" w:cs="Times New Roman"/>
          <w:color w:val="FF0000"/>
          <w:sz w:val="20"/>
          <w:szCs w:val="20"/>
          <w:lang w:val="en"/>
        </w:rPr>
      </w:pPr>
      <w:r w:rsidRPr="00C64720">
        <w:rPr>
          <w:rFonts w:ascii="Helvetica" w:eastAsia="Times New Roman" w:hAnsi="Helvetica" w:cs="Times New Roman"/>
          <w:color w:val="FF0000"/>
          <w:sz w:val="20"/>
          <w:szCs w:val="20"/>
          <w:lang w:val="en"/>
        </w:rPr>
        <w:t>AETG’s lead consultant brings over 18 years of banking experience, strong relationships in the sector and a deep understanding of client issues.</w:t>
      </w:r>
    </w:p>
    <w:p w:rsidR="005A1E0C" w:rsidRDefault="005A1E0C" w:rsidP="005A1E0C">
      <w:pPr>
        <w:spacing w:before="100" w:beforeAutospacing="1" w:after="180" w:line="270" w:lineRule="atLeast"/>
        <w:rPr>
          <w:rStyle w:val="contentheading1"/>
          <w:lang w:val="en-GB"/>
        </w:rPr>
      </w:pPr>
    </w:p>
    <w:p w:rsidR="00F51091" w:rsidRDefault="005A1E0C" w:rsidP="00F51091">
      <w:pPr>
        <w:rPr>
          <w:rStyle w:val="contentheading1"/>
          <w:lang w:val="en-GB"/>
        </w:rPr>
      </w:pPr>
      <w:r w:rsidRPr="005A1E0C">
        <w:rPr>
          <w:rStyle w:val="contentheading1"/>
          <w:lang w:val="en-GB"/>
        </w:rPr>
        <w:t>医疗，生命科学及卫生保健</w:t>
      </w:r>
      <w:r>
        <w:rPr>
          <w:rStyle w:val="contentheading1"/>
          <w:rFonts w:hint="eastAsia"/>
          <w:lang w:val="en-GB"/>
        </w:rPr>
        <w:t>（</w:t>
      </w:r>
      <w:hyperlink r:id="rId8" w:history="1">
        <w:r w:rsidRPr="005A1E0C">
          <w:rPr>
            <w:rStyle w:val="contentheading1"/>
            <w:lang w:val="en-GB"/>
          </w:rPr>
          <w:t>Medical, Life, Science &amp; Healthcare</w:t>
        </w:r>
      </w:hyperlink>
      <w:r>
        <w:rPr>
          <w:rStyle w:val="contentheading1"/>
          <w:rFonts w:hint="eastAsia"/>
          <w:lang w:val="en-GB"/>
        </w:rPr>
        <w:t>）</w:t>
      </w:r>
    </w:p>
    <w:p w:rsidR="00F51091" w:rsidRDefault="00F51091" w:rsidP="00F51091">
      <w:pPr>
        <w:rPr>
          <w:rStyle w:val="contentheading-about1"/>
        </w:rPr>
      </w:pPr>
      <w:r w:rsidRPr="00BE316A">
        <w:rPr>
          <w:rStyle w:val="contentheading-about1"/>
          <w:color w:val="FF0000"/>
        </w:rPr>
        <w:t xml:space="preserve"># </w:t>
      </w:r>
      <w:proofErr w:type="gramStart"/>
      <w:r w:rsidRPr="00BE316A">
        <w:rPr>
          <w:rStyle w:val="contentheading-about1"/>
          <w:color w:val="FF0000"/>
        </w:rPr>
        <w:t>need</w:t>
      </w:r>
      <w:proofErr w:type="gramEnd"/>
      <w:r w:rsidRPr="00BE316A">
        <w:rPr>
          <w:rStyle w:val="contentheading-about1"/>
          <w:color w:val="FF0000"/>
        </w:rPr>
        <w:t xml:space="preserve"> Chinese translation</w:t>
      </w:r>
    </w:p>
    <w:p w:rsidR="005A1E0C" w:rsidRPr="007209EA" w:rsidRDefault="005A1E0C" w:rsidP="00C64720">
      <w:pPr>
        <w:spacing w:after="270" w:line="240" w:lineRule="auto"/>
        <w:jc w:val="both"/>
        <w:rPr>
          <w:rFonts w:ascii="Helvetica" w:eastAsia="Times New Roman" w:hAnsi="Helvetica" w:cs="Times New Roman"/>
          <w:color w:val="FF0000"/>
          <w:sz w:val="20"/>
          <w:szCs w:val="20"/>
          <w:lang w:val="en"/>
        </w:rPr>
      </w:pPr>
      <w:r w:rsidRPr="007209EA">
        <w:rPr>
          <w:rFonts w:ascii="Helvetica" w:eastAsia="Times New Roman" w:hAnsi="Helvetica" w:cs="Times New Roman"/>
          <w:color w:val="FF0000"/>
          <w:sz w:val="20"/>
          <w:szCs w:val="20"/>
          <w:lang w:val="en"/>
        </w:rPr>
        <w:t>AETG is your ally in the war for the personnel who can raise the bar of your organization’s performance. But we do much more than just identify someone who can get the job done.</w:t>
      </w:r>
    </w:p>
    <w:p w:rsidR="005A1E0C" w:rsidRPr="007209EA" w:rsidRDefault="005A1E0C" w:rsidP="00C64720">
      <w:pPr>
        <w:spacing w:after="270" w:line="240" w:lineRule="auto"/>
        <w:jc w:val="both"/>
        <w:rPr>
          <w:rFonts w:ascii="Helvetica" w:eastAsia="Times New Roman" w:hAnsi="Helvetica" w:cs="Times New Roman"/>
          <w:color w:val="FF0000"/>
          <w:sz w:val="20"/>
          <w:szCs w:val="20"/>
          <w:lang w:val="en"/>
        </w:rPr>
      </w:pPr>
      <w:r w:rsidRPr="007209EA">
        <w:rPr>
          <w:rFonts w:ascii="Helvetica" w:eastAsia="Times New Roman" w:hAnsi="Helvetica" w:cs="Times New Roman"/>
          <w:color w:val="FF0000"/>
          <w:sz w:val="20"/>
          <w:szCs w:val="20"/>
          <w:lang w:val="en"/>
        </w:rPr>
        <w:t>We also help you cultivate a winning corporate culture and employer brand by identifying qualified, experienced individuals who are also most culturally suited to your company brand and market positioning. This is vitally important in an environment where success comes much from brand perception and technical prowess.</w:t>
      </w:r>
    </w:p>
    <w:p w:rsidR="005A1E0C" w:rsidRPr="007209EA" w:rsidRDefault="005A1E0C" w:rsidP="00C64720">
      <w:pPr>
        <w:spacing w:after="270" w:line="240" w:lineRule="auto"/>
        <w:jc w:val="both"/>
        <w:rPr>
          <w:rFonts w:ascii="Helvetica" w:eastAsia="Times New Roman" w:hAnsi="Helvetica" w:cs="Times New Roman"/>
          <w:b/>
          <w:color w:val="FF0000"/>
          <w:sz w:val="20"/>
          <w:szCs w:val="20"/>
          <w:lang w:val="en"/>
        </w:rPr>
      </w:pPr>
      <w:r w:rsidRPr="007209EA">
        <w:rPr>
          <w:rFonts w:ascii="Helvetica" w:eastAsia="Times New Roman" w:hAnsi="Helvetica" w:cs="Times New Roman"/>
          <w:b/>
          <w:color w:val="FF0000"/>
          <w:sz w:val="20"/>
          <w:szCs w:val="20"/>
          <w:lang w:val="en"/>
        </w:rPr>
        <w:t>A new model for a new era</w:t>
      </w:r>
    </w:p>
    <w:p w:rsidR="005A1E0C" w:rsidRPr="007209EA" w:rsidRDefault="005A1E0C" w:rsidP="00C64720">
      <w:pPr>
        <w:spacing w:after="270" w:line="240" w:lineRule="auto"/>
        <w:jc w:val="both"/>
        <w:rPr>
          <w:rFonts w:ascii="Helvetica" w:eastAsia="Times New Roman" w:hAnsi="Helvetica" w:cs="Times New Roman"/>
          <w:color w:val="FF0000"/>
          <w:sz w:val="20"/>
          <w:szCs w:val="20"/>
          <w:lang w:val="en"/>
        </w:rPr>
      </w:pPr>
      <w:r w:rsidRPr="007209EA">
        <w:rPr>
          <w:rFonts w:ascii="Helvetica" w:eastAsia="Times New Roman" w:hAnsi="Helvetica" w:cs="Times New Roman"/>
          <w:color w:val="FF0000"/>
          <w:sz w:val="20"/>
          <w:szCs w:val="20"/>
          <w:lang w:val="en"/>
        </w:rPr>
        <w:t>Today we’re seeing a shift in the relationship between employee and employer. The traditional contract that exchanges capital for labour is evolving into an accord between two parties reflecting the needs and aspirations of both. This is driving healthcare recruitment firms to differentiate, with specialized consultants able to present suitable candidates fast enough to enable the employer to compete successfully for market share.</w:t>
      </w:r>
    </w:p>
    <w:p w:rsidR="005A1E0C" w:rsidRPr="007209EA" w:rsidRDefault="005A1E0C" w:rsidP="00C64720">
      <w:pPr>
        <w:spacing w:after="270" w:line="240" w:lineRule="auto"/>
        <w:jc w:val="both"/>
        <w:rPr>
          <w:rFonts w:ascii="Helvetica" w:eastAsia="Times New Roman" w:hAnsi="Helvetica" w:cs="Times New Roman"/>
          <w:color w:val="FF0000"/>
          <w:sz w:val="20"/>
          <w:szCs w:val="20"/>
          <w:lang w:val="en"/>
        </w:rPr>
      </w:pPr>
      <w:r w:rsidRPr="007209EA">
        <w:rPr>
          <w:rFonts w:ascii="Helvetica" w:eastAsia="Times New Roman" w:hAnsi="Helvetica" w:cs="Times New Roman"/>
          <w:color w:val="FF0000"/>
          <w:sz w:val="20"/>
          <w:szCs w:val="20"/>
          <w:lang w:val="en"/>
        </w:rPr>
        <w:t>AETG’s two core distinctions represent a considerable advantage for our clients:</w:t>
      </w:r>
    </w:p>
    <w:p w:rsidR="005A1E0C" w:rsidRPr="007209EA" w:rsidRDefault="005A1E0C" w:rsidP="00C64720">
      <w:pPr>
        <w:spacing w:after="270" w:line="240" w:lineRule="auto"/>
        <w:jc w:val="both"/>
        <w:rPr>
          <w:rFonts w:ascii="Helvetica" w:eastAsia="Times New Roman" w:hAnsi="Helvetica" w:cs="Times New Roman"/>
          <w:color w:val="FF0000"/>
          <w:sz w:val="20"/>
          <w:szCs w:val="20"/>
          <w:lang w:val="en"/>
        </w:rPr>
      </w:pPr>
      <w:r w:rsidRPr="007209EA">
        <w:rPr>
          <w:rFonts w:ascii="Helvetica" w:eastAsia="Times New Roman" w:hAnsi="Helvetica" w:cs="Times New Roman"/>
          <w:color w:val="FF0000"/>
          <w:sz w:val="20"/>
          <w:szCs w:val="20"/>
          <w:lang w:val="en"/>
        </w:rPr>
        <w:t>We offer proprietary knowledge in healthcare markets and client branding, access to professional specialists and an ability to accurately and rapidly assess high-potential individuals</w:t>
      </w:r>
    </w:p>
    <w:p w:rsidR="005A1E0C" w:rsidRPr="007209EA" w:rsidRDefault="005A1E0C" w:rsidP="00C64720">
      <w:pPr>
        <w:spacing w:after="270" w:line="240" w:lineRule="auto"/>
        <w:jc w:val="both"/>
        <w:rPr>
          <w:rFonts w:ascii="Helvetica" w:eastAsia="Times New Roman" w:hAnsi="Helvetica" w:cs="Times New Roman"/>
          <w:color w:val="FF0000"/>
          <w:sz w:val="20"/>
          <w:szCs w:val="20"/>
          <w:lang w:val="en"/>
        </w:rPr>
      </w:pPr>
      <w:r w:rsidRPr="007209EA">
        <w:rPr>
          <w:rFonts w:ascii="Helvetica" w:eastAsia="Times New Roman" w:hAnsi="Helvetica" w:cs="Times New Roman"/>
          <w:color w:val="FF0000"/>
          <w:sz w:val="20"/>
          <w:szCs w:val="20"/>
          <w:lang w:val="en"/>
        </w:rPr>
        <w:t xml:space="preserve">Our consultants have technical and medical backgrounds and are familiar with the culture, skills and knowledge requirements of healthcare clients </w:t>
      </w:r>
    </w:p>
    <w:p w:rsidR="005A1E0C" w:rsidRPr="007209EA" w:rsidRDefault="005A1E0C" w:rsidP="00C64720">
      <w:pPr>
        <w:spacing w:after="270" w:line="240" w:lineRule="auto"/>
        <w:jc w:val="both"/>
        <w:rPr>
          <w:rFonts w:ascii="Helvetica" w:eastAsia="Times New Roman" w:hAnsi="Helvetica" w:cs="Times New Roman"/>
          <w:color w:val="FF0000"/>
          <w:sz w:val="20"/>
          <w:szCs w:val="20"/>
          <w:lang w:val="en"/>
        </w:rPr>
      </w:pPr>
      <w:r w:rsidRPr="007209EA">
        <w:rPr>
          <w:rFonts w:ascii="Helvetica" w:eastAsia="Times New Roman" w:hAnsi="Helvetica" w:cs="Times New Roman"/>
          <w:color w:val="FF0000"/>
          <w:sz w:val="20"/>
          <w:szCs w:val="20"/>
          <w:lang w:val="en"/>
        </w:rPr>
        <w:t>These distinctions allow us to provide our clients with innovative services, efficiency, professionalism, responsiveness and value creation.</w:t>
      </w:r>
    </w:p>
    <w:p w:rsidR="005A1E0C" w:rsidRPr="007209EA" w:rsidRDefault="005A1E0C" w:rsidP="00C64720">
      <w:pPr>
        <w:spacing w:after="270" w:line="240" w:lineRule="auto"/>
        <w:jc w:val="both"/>
        <w:rPr>
          <w:rFonts w:ascii="Helvetica" w:eastAsia="Times New Roman" w:hAnsi="Helvetica" w:cs="Times New Roman"/>
          <w:color w:val="FF0000"/>
          <w:sz w:val="20"/>
          <w:szCs w:val="20"/>
          <w:lang w:val="en"/>
        </w:rPr>
      </w:pPr>
      <w:r w:rsidRPr="007209EA">
        <w:rPr>
          <w:rFonts w:ascii="Helvetica" w:eastAsia="Times New Roman" w:hAnsi="Helvetica" w:cs="Times New Roman"/>
          <w:color w:val="FF0000"/>
          <w:sz w:val="20"/>
          <w:szCs w:val="20"/>
          <w:lang w:val="en"/>
        </w:rPr>
        <w:t>AETG has successfully completed numerous representative assignments, from senior-level to front-line executives, for healthcare sector companies of every size.</w:t>
      </w:r>
    </w:p>
    <w:p w:rsidR="00C64720" w:rsidRDefault="00C64720" w:rsidP="00F51091">
      <w:pPr>
        <w:rPr>
          <w:rStyle w:val="contentheading1"/>
          <w:lang w:val="en-GB"/>
        </w:rPr>
      </w:pPr>
    </w:p>
    <w:p w:rsidR="005A1E0C" w:rsidRPr="00F51091" w:rsidRDefault="008E11B5" w:rsidP="00F51091">
      <w:pPr>
        <w:rPr>
          <w:rStyle w:val="contentheading1"/>
          <w:lang w:val="en-GB"/>
        </w:rPr>
      </w:pPr>
      <w:hyperlink r:id="rId9" w:history="1">
        <w:r w:rsidR="005A1E0C" w:rsidRPr="00F43B60">
          <w:rPr>
            <w:rStyle w:val="contentheading1"/>
            <w:rFonts w:asciiTheme="minorEastAsia" w:hAnsiTheme="minorEastAsia"/>
            <w:lang w:val="en-GB"/>
          </w:rPr>
          <w:t>日常消费</w:t>
        </w:r>
      </w:hyperlink>
      <w:r w:rsidR="00F51091">
        <w:rPr>
          <w:rStyle w:val="contentheading1"/>
          <w:rFonts w:hint="eastAsia"/>
          <w:lang w:val="en-GB"/>
        </w:rPr>
        <w:t>（</w:t>
      </w:r>
      <w:hyperlink r:id="rId10" w:history="1">
        <w:r w:rsidR="005A1E0C" w:rsidRPr="00F51091">
          <w:rPr>
            <w:rStyle w:val="contentheading1"/>
            <w:lang w:val="en-GB"/>
          </w:rPr>
          <w:t>Consumer</w:t>
        </w:r>
      </w:hyperlink>
      <w:r w:rsidR="00F51091">
        <w:rPr>
          <w:rStyle w:val="contentheading1"/>
          <w:rFonts w:hint="eastAsia"/>
          <w:lang w:val="en-GB"/>
        </w:rPr>
        <w:t>）</w:t>
      </w:r>
    </w:p>
    <w:p w:rsidR="005A1E0C" w:rsidRPr="00C64720" w:rsidRDefault="005A1E0C" w:rsidP="00C64720">
      <w:pPr>
        <w:spacing w:after="270" w:line="240" w:lineRule="auto"/>
        <w:jc w:val="both"/>
        <w:rPr>
          <w:rFonts w:ascii="Helvetica" w:eastAsia="Times New Roman" w:hAnsi="Helvetica" w:cs="Times New Roman"/>
          <w:color w:val="FF0000"/>
          <w:sz w:val="20"/>
          <w:szCs w:val="20"/>
          <w:lang w:val="en"/>
        </w:rPr>
      </w:pPr>
      <w:r w:rsidRPr="00C64720">
        <w:rPr>
          <w:rFonts w:ascii="Helvetica" w:eastAsia="Times New Roman" w:hAnsi="Helvetica" w:cs="Times New Roman"/>
          <w:color w:val="FF0000"/>
          <w:sz w:val="20"/>
          <w:szCs w:val="20"/>
          <w:lang w:val="en"/>
        </w:rPr>
        <w:t>AETG consultants bring in-depth knowledge of the Consumer and Retail industry, based on years of direct senior-level experience and long-standing relationships with top leaders and HR professionals.</w:t>
      </w:r>
    </w:p>
    <w:p w:rsidR="005A1E0C" w:rsidRPr="00C64720" w:rsidRDefault="005A1E0C" w:rsidP="00C64720">
      <w:pPr>
        <w:spacing w:after="270" w:line="240" w:lineRule="auto"/>
        <w:jc w:val="both"/>
        <w:rPr>
          <w:rFonts w:ascii="Helvetica" w:eastAsia="Times New Roman" w:hAnsi="Helvetica" w:cs="Times New Roman"/>
          <w:color w:val="FF0000"/>
          <w:sz w:val="20"/>
          <w:szCs w:val="20"/>
          <w:lang w:val="en"/>
        </w:rPr>
      </w:pPr>
      <w:r w:rsidRPr="00C64720">
        <w:rPr>
          <w:rFonts w:ascii="Helvetica" w:eastAsia="Times New Roman" w:hAnsi="Helvetica" w:cs="Times New Roman"/>
          <w:color w:val="FF0000"/>
          <w:sz w:val="20"/>
          <w:szCs w:val="20"/>
          <w:lang w:val="en"/>
        </w:rPr>
        <w:t>Our specialists have extensive expertise, offering direct experience as senior executives with highly respected Consumer companies.</w:t>
      </w:r>
    </w:p>
    <w:p w:rsidR="005A1E0C" w:rsidRPr="00C64720" w:rsidRDefault="005A1E0C" w:rsidP="00C64720">
      <w:pPr>
        <w:spacing w:after="270" w:line="240" w:lineRule="auto"/>
        <w:jc w:val="both"/>
        <w:rPr>
          <w:rFonts w:ascii="Helvetica" w:eastAsia="Times New Roman" w:hAnsi="Helvetica" w:cs="Times New Roman"/>
          <w:color w:val="FF0000"/>
          <w:sz w:val="20"/>
          <w:szCs w:val="20"/>
          <w:lang w:val="en"/>
        </w:rPr>
      </w:pPr>
      <w:r w:rsidRPr="00C64720">
        <w:rPr>
          <w:rFonts w:ascii="Helvetica" w:eastAsia="Times New Roman" w:hAnsi="Helvetica" w:cs="Times New Roman"/>
          <w:color w:val="FF0000"/>
          <w:sz w:val="20"/>
          <w:szCs w:val="20"/>
          <w:lang w:val="en"/>
        </w:rPr>
        <w:t>We can help you find leaders and build teams across borders as well as identify the best in class skills and experience for evolving roles in your organization.</w:t>
      </w:r>
    </w:p>
    <w:p w:rsidR="005A1E0C" w:rsidRPr="00C64720" w:rsidRDefault="005A1E0C" w:rsidP="00C64720">
      <w:pPr>
        <w:spacing w:after="270" w:line="240" w:lineRule="auto"/>
        <w:jc w:val="both"/>
        <w:rPr>
          <w:rFonts w:ascii="Helvetica" w:eastAsia="Times New Roman" w:hAnsi="Helvetica" w:cs="Times New Roman"/>
          <w:color w:val="FF0000"/>
          <w:sz w:val="20"/>
          <w:szCs w:val="20"/>
          <w:lang w:val="en"/>
        </w:rPr>
      </w:pPr>
      <w:r w:rsidRPr="00C64720">
        <w:rPr>
          <w:rFonts w:ascii="Helvetica" w:eastAsia="Times New Roman" w:hAnsi="Helvetica" w:cs="Times New Roman"/>
          <w:color w:val="FF0000"/>
          <w:sz w:val="20"/>
          <w:szCs w:val="20"/>
          <w:lang w:val="en"/>
        </w:rPr>
        <w:t>Our clients rely on our ability to assess and deliver qualified candidates for positions in a broad array of consumer industry sectors.</w:t>
      </w:r>
    </w:p>
    <w:p w:rsidR="005A1E0C" w:rsidRPr="00C64720" w:rsidRDefault="005A1E0C" w:rsidP="00C64720">
      <w:pPr>
        <w:spacing w:after="270" w:line="240" w:lineRule="auto"/>
        <w:jc w:val="both"/>
        <w:rPr>
          <w:rFonts w:ascii="Helvetica" w:eastAsia="Times New Roman" w:hAnsi="Helvetica" w:cs="Times New Roman"/>
          <w:color w:val="FF0000"/>
          <w:sz w:val="20"/>
          <w:szCs w:val="20"/>
          <w:lang w:val="en"/>
        </w:rPr>
      </w:pPr>
      <w:r w:rsidRPr="00C64720">
        <w:rPr>
          <w:rFonts w:ascii="Helvetica" w:eastAsia="Times New Roman" w:hAnsi="Helvetica" w:cs="Times New Roman"/>
          <w:color w:val="FF0000"/>
          <w:sz w:val="20"/>
          <w:szCs w:val="20"/>
          <w:lang w:val="en"/>
        </w:rPr>
        <w:t>We have helped companies build superior leadership teams, conducting numerous successful searches in recent years for Consumer clients ranging from multinationals to local large corporations.</w:t>
      </w:r>
    </w:p>
    <w:p w:rsidR="005A1E0C" w:rsidRPr="00C64720" w:rsidRDefault="005A1E0C" w:rsidP="00C64720">
      <w:pPr>
        <w:spacing w:after="270" w:line="240" w:lineRule="auto"/>
        <w:jc w:val="both"/>
        <w:rPr>
          <w:rFonts w:ascii="Helvetica" w:eastAsia="Times New Roman" w:hAnsi="Helvetica" w:cs="Times New Roman"/>
          <w:color w:val="FF0000"/>
          <w:sz w:val="20"/>
          <w:szCs w:val="20"/>
          <w:lang w:val="en"/>
        </w:rPr>
      </w:pPr>
      <w:r w:rsidRPr="00C64720">
        <w:rPr>
          <w:rFonts w:ascii="Helvetica" w:eastAsia="Times New Roman" w:hAnsi="Helvetica" w:cs="Times New Roman"/>
          <w:color w:val="FF0000"/>
          <w:sz w:val="20"/>
          <w:szCs w:val="20"/>
          <w:lang w:val="en"/>
        </w:rPr>
        <w:t>AETG has successfully completed numerous representative assignments, from senior-level to front-line executives, for consumer and retail brands.</w:t>
      </w:r>
    </w:p>
    <w:p w:rsidR="005A1E0C" w:rsidRPr="00F51091" w:rsidRDefault="005A1E0C" w:rsidP="00F51091">
      <w:pPr>
        <w:spacing w:after="270" w:line="240" w:lineRule="auto"/>
        <w:rPr>
          <w:rFonts w:ascii="Helvetica" w:eastAsia="Times New Roman" w:hAnsi="Helvetica" w:cs="Times New Roman"/>
          <w:color w:val="000000" w:themeColor="text1"/>
          <w:sz w:val="20"/>
          <w:szCs w:val="20"/>
          <w:lang w:val="en"/>
        </w:rPr>
      </w:pPr>
    </w:p>
    <w:p w:rsidR="005A1E0C" w:rsidRPr="00F51091" w:rsidRDefault="005A1E0C" w:rsidP="00F51091">
      <w:pPr>
        <w:rPr>
          <w:rStyle w:val="contentheading1"/>
          <w:lang w:val="en-GB"/>
        </w:rPr>
      </w:pPr>
      <w:r w:rsidRPr="00F43B60">
        <w:rPr>
          <w:rStyle w:val="contentheading1"/>
          <w:rFonts w:asciiTheme="minorEastAsia" w:hAnsiTheme="minorEastAsia" w:hint="eastAsia"/>
          <w:lang w:val="en-GB"/>
        </w:rPr>
        <w:t>工商业</w:t>
      </w:r>
      <w:r w:rsidRPr="00F51091">
        <w:rPr>
          <w:rStyle w:val="contentheading1"/>
          <w:rFonts w:hint="eastAsia"/>
          <w:lang w:val="en-GB"/>
        </w:rPr>
        <w:t xml:space="preserve"> </w:t>
      </w:r>
      <w:r w:rsidR="000B3A3B">
        <w:rPr>
          <w:rStyle w:val="contentheading1"/>
          <w:rFonts w:hint="eastAsia"/>
          <w:lang w:val="en-GB"/>
        </w:rPr>
        <w:t>（</w:t>
      </w:r>
      <w:hyperlink r:id="rId11" w:history="1">
        <w:r w:rsidRPr="000B3A3B">
          <w:rPr>
            <w:rStyle w:val="contentheading1"/>
            <w:rFonts w:ascii="Calibri" w:hAnsi="Calibri" w:cs="Calibri"/>
          </w:rPr>
          <w:t>Industrial</w:t>
        </w:r>
      </w:hyperlink>
      <w:r w:rsidR="000B3A3B" w:rsidRPr="000B3A3B">
        <w:rPr>
          <w:rStyle w:val="contentheading1"/>
          <w:rFonts w:ascii="Calibri" w:hAnsi="Calibri" w:cs="Calibri" w:hint="eastAsia"/>
        </w:rPr>
        <w:t>）</w:t>
      </w:r>
    </w:p>
    <w:p w:rsidR="005A1E0C" w:rsidRPr="007209EA" w:rsidRDefault="005A1E0C" w:rsidP="00C64720">
      <w:pPr>
        <w:spacing w:after="270" w:line="240" w:lineRule="auto"/>
        <w:jc w:val="both"/>
        <w:rPr>
          <w:rFonts w:ascii="Helvetica" w:eastAsia="Times New Roman" w:hAnsi="Helvetica" w:cs="Times New Roman"/>
          <w:color w:val="FF0000"/>
          <w:sz w:val="20"/>
          <w:szCs w:val="20"/>
          <w:lang w:val="en"/>
        </w:rPr>
      </w:pPr>
      <w:r w:rsidRPr="007209EA">
        <w:rPr>
          <w:rFonts w:ascii="Helvetica" w:eastAsia="Times New Roman" w:hAnsi="Helvetica" w:cs="Times New Roman"/>
          <w:color w:val="FF0000"/>
          <w:sz w:val="20"/>
          <w:szCs w:val="20"/>
          <w:lang w:val="en"/>
        </w:rPr>
        <w:t>The industrial sector presents an ongoing succession of difficult, complex and urgent challenges, especially when it comes to manufacturing and production. Only highly experienced people are capable of addressing engineering and technical issues. And it takes a special kind of leader to manage them.</w:t>
      </w:r>
    </w:p>
    <w:p w:rsidR="005A1E0C" w:rsidRPr="007209EA" w:rsidRDefault="005A1E0C" w:rsidP="00C64720">
      <w:pPr>
        <w:spacing w:after="270" w:line="240" w:lineRule="auto"/>
        <w:jc w:val="both"/>
        <w:rPr>
          <w:rFonts w:ascii="Helvetica" w:eastAsia="Times New Roman" w:hAnsi="Helvetica" w:cs="Times New Roman"/>
          <w:color w:val="FF0000"/>
          <w:sz w:val="20"/>
          <w:szCs w:val="20"/>
          <w:lang w:val="en"/>
        </w:rPr>
      </w:pPr>
      <w:r w:rsidRPr="007209EA">
        <w:rPr>
          <w:rFonts w:ascii="Helvetica" w:eastAsia="Times New Roman" w:hAnsi="Helvetica" w:cs="Times New Roman"/>
          <w:color w:val="FF0000"/>
          <w:sz w:val="20"/>
          <w:szCs w:val="20"/>
          <w:lang w:val="en"/>
        </w:rPr>
        <w:t>At AETG we understand the complexity and urgency in finding the leaders who will be instrumental in driving industrial companies forward. Our specialist team has solid backgrounds in the sector. We bring a valuable combination of operational, management leadership and consultative expertise to you.</w:t>
      </w:r>
    </w:p>
    <w:p w:rsidR="005A1E0C" w:rsidRDefault="005A1E0C" w:rsidP="00C64720">
      <w:pPr>
        <w:spacing w:after="270" w:line="240" w:lineRule="auto"/>
        <w:jc w:val="both"/>
        <w:rPr>
          <w:rFonts w:ascii="Helvetica" w:hAnsi="Helvetica"/>
          <w:color w:val="FF0000"/>
          <w:sz w:val="20"/>
          <w:szCs w:val="20"/>
          <w:lang w:val="en"/>
        </w:rPr>
      </w:pPr>
      <w:r w:rsidRPr="007209EA">
        <w:rPr>
          <w:rFonts w:ascii="Helvetica" w:eastAsia="Times New Roman" w:hAnsi="Helvetica" w:cs="Times New Roman"/>
          <w:color w:val="FF0000"/>
          <w:sz w:val="20"/>
          <w:szCs w:val="20"/>
          <w:lang w:val="en"/>
        </w:rPr>
        <w:t>We have helped specialist industrial companies and major multinational. All our clients benefit from our ability to build leadership excellence and highly effective teams.</w:t>
      </w:r>
      <w:r w:rsidR="00F51091" w:rsidRPr="007209EA">
        <w:rPr>
          <w:rFonts w:ascii="Helvetica" w:hAnsi="Helvetica"/>
          <w:color w:val="FF0000"/>
          <w:sz w:val="20"/>
          <w:szCs w:val="20"/>
          <w:lang w:val="en"/>
        </w:rPr>
        <w:t xml:space="preserve"> </w:t>
      </w:r>
    </w:p>
    <w:p w:rsidR="00C64720" w:rsidRPr="007209EA" w:rsidRDefault="00C64720" w:rsidP="00C64720">
      <w:pPr>
        <w:spacing w:after="270" w:line="240" w:lineRule="auto"/>
        <w:jc w:val="both"/>
        <w:rPr>
          <w:rFonts w:ascii="Helvetica" w:hAnsi="Helvetica"/>
          <w:color w:val="FF0000"/>
          <w:sz w:val="20"/>
          <w:szCs w:val="20"/>
          <w:lang w:val="en"/>
        </w:rPr>
      </w:pPr>
    </w:p>
    <w:p w:rsidR="005A1E0C" w:rsidRDefault="005A1E0C" w:rsidP="005A1E0C">
      <w:pPr>
        <w:rPr>
          <w:rStyle w:val="contentheading1"/>
          <w:rFonts w:ascii="Calibri" w:hAnsi="Calibri" w:cs="Calibri"/>
          <w:lang w:val="en-GB"/>
        </w:rPr>
      </w:pPr>
      <w:r w:rsidRPr="00F43B60">
        <w:rPr>
          <w:rStyle w:val="contentheading-about1"/>
          <w:rFonts w:asciiTheme="majorEastAsia" w:eastAsiaTheme="majorEastAsia" w:hAnsiTheme="majorEastAsia" w:cs="Arial"/>
          <w:lang w:val="en-GB"/>
        </w:rPr>
        <w:t>专业团</w:t>
      </w:r>
      <w:r w:rsidRPr="00F43B60">
        <w:rPr>
          <w:rStyle w:val="contentheading-about1"/>
          <w:rFonts w:asciiTheme="majorEastAsia" w:eastAsiaTheme="majorEastAsia" w:hAnsiTheme="majorEastAsia" w:cs="細明體" w:hint="eastAsia"/>
          <w:lang w:val="en-GB"/>
        </w:rPr>
        <w:t>队</w:t>
      </w:r>
      <w:r w:rsidR="000B3A3B">
        <w:rPr>
          <w:rStyle w:val="contentheading-about1"/>
          <w:rFonts w:ascii="細明體" w:hAnsi="細明體" w:cs="細明體" w:hint="eastAsia"/>
          <w:lang w:val="en-GB"/>
        </w:rPr>
        <w:t xml:space="preserve"> </w:t>
      </w:r>
      <w:r w:rsidR="000B3A3B" w:rsidRPr="000B3A3B">
        <w:rPr>
          <w:rStyle w:val="contentheading1"/>
          <w:rFonts w:ascii="Calibri" w:hAnsi="Calibri" w:cs="Calibri"/>
        </w:rPr>
        <w:t>（</w:t>
      </w:r>
      <w:r w:rsidR="000B3A3B" w:rsidRPr="000B3A3B">
        <w:rPr>
          <w:rStyle w:val="contentheading1"/>
          <w:rFonts w:ascii="Calibri" w:hAnsi="Calibri" w:cs="Calibri"/>
          <w:lang w:val="en-GB"/>
        </w:rPr>
        <w:t>Our Team</w:t>
      </w:r>
      <w:r w:rsidR="000B3A3B" w:rsidRPr="000B3A3B">
        <w:rPr>
          <w:rStyle w:val="contentheading1"/>
          <w:rFonts w:ascii="Calibri" w:hAnsi="Calibri" w:cs="Calibri"/>
          <w:lang w:val="en-GB"/>
        </w:rPr>
        <w:t>）</w:t>
      </w:r>
    </w:p>
    <w:p w:rsidR="00C64720" w:rsidRPr="00C64720" w:rsidRDefault="00802240" w:rsidP="005A1E0C">
      <w:pPr>
        <w:rPr>
          <w:rStyle w:val="contentheading1"/>
          <w:rFonts w:ascii="Calibri" w:hAnsi="Calibri" w:cs="Calibri"/>
        </w:rPr>
      </w:pPr>
      <w:r>
        <w:rPr>
          <w:rStyle w:val="contentheading1"/>
          <w:rFonts w:ascii="Calibri" w:hAnsi="Calibri" w:cs="Calibri"/>
        </w:rPr>
        <w:t xml:space="preserve"># </w:t>
      </w:r>
      <w:r w:rsidR="00C64720">
        <w:rPr>
          <w:rStyle w:val="contentheading1"/>
          <w:rFonts w:ascii="Calibri" w:hAnsi="Calibri" w:cs="Calibri"/>
        </w:rPr>
        <w:t xml:space="preserve">Keep English Bios </w:t>
      </w:r>
    </w:p>
    <w:p w:rsidR="00C64720" w:rsidRDefault="00C64720" w:rsidP="00F9089C">
      <w:pPr>
        <w:pStyle w:val="NormalWeb"/>
        <w:jc w:val="both"/>
        <w:rPr>
          <w:rStyle w:val="contentheading1"/>
          <w:rFonts w:asciiTheme="minorHAnsi" w:eastAsiaTheme="minorEastAsia" w:hAnsiTheme="minorHAnsi" w:cstheme="minorBidi"/>
          <w:lang w:val="en-GB"/>
        </w:rPr>
      </w:pPr>
    </w:p>
    <w:p w:rsidR="00E60979" w:rsidRDefault="00F9089C" w:rsidP="00F9089C">
      <w:pPr>
        <w:pStyle w:val="NormalWeb"/>
        <w:jc w:val="both"/>
        <w:rPr>
          <w:rStyle w:val="contentheading1"/>
          <w:rFonts w:asciiTheme="minorHAnsi" w:eastAsiaTheme="minorEastAsia" w:hAnsiTheme="minorHAnsi" w:cstheme="minorBidi"/>
          <w:lang w:val="en-GB"/>
        </w:rPr>
      </w:pPr>
      <w:r w:rsidRPr="00F43B60">
        <w:rPr>
          <w:rStyle w:val="contentheading1"/>
          <w:rFonts w:asciiTheme="majorEastAsia" w:eastAsiaTheme="majorEastAsia" w:hAnsiTheme="majorEastAsia" w:cstheme="minorBidi"/>
          <w:lang w:val="en-GB"/>
        </w:rPr>
        <w:t>成功案例</w:t>
      </w:r>
      <w:r w:rsidR="000B3A3B" w:rsidRPr="00F43B60">
        <w:rPr>
          <w:rStyle w:val="contentheading1"/>
          <w:rFonts w:asciiTheme="majorEastAsia" w:eastAsiaTheme="majorEastAsia" w:hAnsiTheme="majorEastAsia" w:cstheme="minorBidi" w:hint="eastAsia"/>
          <w:lang w:val="en-GB"/>
        </w:rPr>
        <w:t xml:space="preserve"> </w:t>
      </w:r>
      <w:r w:rsidR="000B3A3B">
        <w:rPr>
          <w:rStyle w:val="contentheading1"/>
          <w:rFonts w:asciiTheme="minorHAnsi" w:eastAsiaTheme="minorEastAsia" w:hAnsiTheme="minorHAnsi" w:cstheme="minorBidi" w:hint="eastAsia"/>
          <w:lang w:val="en-GB"/>
        </w:rPr>
        <w:t>（</w:t>
      </w:r>
      <w:r w:rsidR="000B3A3B">
        <w:rPr>
          <w:rStyle w:val="contentheading1"/>
          <w:rFonts w:asciiTheme="minorHAnsi" w:eastAsiaTheme="minorEastAsia" w:hAnsiTheme="minorHAnsi" w:cstheme="minorBidi"/>
          <w:lang w:val="en-GB"/>
        </w:rPr>
        <w:t>Our successful story</w:t>
      </w:r>
      <w:r w:rsidR="000B3A3B">
        <w:rPr>
          <w:rStyle w:val="contentheading1"/>
          <w:rFonts w:asciiTheme="minorHAnsi" w:eastAsiaTheme="minorEastAsia" w:hAnsiTheme="minorHAnsi" w:cstheme="minorBidi" w:hint="eastAsia"/>
          <w:lang w:val="en-GB"/>
        </w:rPr>
        <w:t>）</w:t>
      </w:r>
    </w:p>
    <w:p w:rsidR="00142D48" w:rsidRPr="00142D48" w:rsidRDefault="00142D48" w:rsidP="00F9089C">
      <w:pPr>
        <w:pStyle w:val="NormalWeb"/>
        <w:jc w:val="both"/>
        <w:rPr>
          <w:rStyle w:val="contentheading1"/>
          <w:rFonts w:ascii="Calibri" w:eastAsiaTheme="minorEastAsia" w:hAnsi="Calibri" w:cs="Calibri"/>
        </w:rPr>
      </w:pPr>
      <w:r w:rsidRPr="00F43B60">
        <w:rPr>
          <w:rStyle w:val="contentheading1"/>
          <w:rFonts w:asciiTheme="minorEastAsia" w:eastAsiaTheme="minorEastAsia" w:hAnsiTheme="minorEastAsia" w:cstheme="minorBidi" w:hint="eastAsia"/>
          <w:lang w:val="en-GB"/>
        </w:rPr>
        <w:lastRenderedPageBreak/>
        <w:t>企业</w:t>
      </w:r>
      <w:r w:rsidRPr="00F43B60">
        <w:rPr>
          <w:rStyle w:val="contentheading1"/>
          <w:rFonts w:asciiTheme="minorEastAsia" w:eastAsiaTheme="minorEastAsia" w:hAnsiTheme="minorEastAsia" w:cstheme="minorBidi"/>
          <w:lang w:val="en-GB"/>
        </w:rPr>
        <w:t>成功案例</w:t>
      </w:r>
      <w:r w:rsidRPr="00F43B60">
        <w:rPr>
          <w:rStyle w:val="contentheading1"/>
          <w:rFonts w:asciiTheme="minorEastAsia" w:eastAsiaTheme="minorEastAsia" w:hAnsiTheme="minorEastAsia" w:cstheme="minorBidi" w:hint="eastAsia"/>
          <w:lang w:val="en-GB"/>
        </w:rPr>
        <w:t xml:space="preserve"> </w:t>
      </w:r>
      <w:r>
        <w:rPr>
          <w:rStyle w:val="contentheading1"/>
          <w:rFonts w:asciiTheme="minorHAnsi" w:eastAsiaTheme="minorEastAsia" w:hAnsiTheme="minorHAnsi" w:cstheme="minorBidi" w:hint="eastAsia"/>
          <w:lang w:val="en-GB"/>
        </w:rPr>
        <w:t>（</w:t>
      </w:r>
      <w:r>
        <w:rPr>
          <w:rStyle w:val="contentheading1"/>
          <w:rFonts w:asciiTheme="minorHAnsi" w:eastAsiaTheme="minorEastAsia" w:hAnsiTheme="minorHAnsi" w:cstheme="minorBidi"/>
        </w:rPr>
        <w:t>Corporate Case Study</w:t>
      </w:r>
      <w:r>
        <w:rPr>
          <w:rStyle w:val="contentheading1"/>
          <w:rFonts w:asciiTheme="minorHAnsi" w:eastAsiaTheme="minorEastAsia" w:hAnsiTheme="minorHAnsi" w:cstheme="minorBidi" w:hint="eastAsia"/>
        </w:rPr>
        <w:t>）</w:t>
      </w:r>
    </w:p>
    <w:p w:rsidR="00E60979" w:rsidRPr="000B3A3B" w:rsidRDefault="00E60979" w:rsidP="000B3A3B">
      <w:pPr>
        <w:pStyle w:val="NormalWeb"/>
        <w:jc w:val="both"/>
        <w:rPr>
          <w:rStyle w:val="contentheading1"/>
          <w:rFonts w:asciiTheme="minorHAnsi" w:eastAsiaTheme="minorEastAsia" w:hAnsiTheme="minorHAnsi" w:cstheme="minorBidi"/>
          <w:lang w:val="en-GB"/>
        </w:rPr>
      </w:pPr>
      <w:r w:rsidRPr="00F43B60">
        <w:rPr>
          <w:rStyle w:val="contentheading1"/>
          <w:rFonts w:asciiTheme="majorEastAsia" w:eastAsiaTheme="majorEastAsia" w:hAnsiTheme="majorEastAsia" w:cstheme="minorBidi"/>
          <w:lang w:val="en-GB"/>
        </w:rPr>
        <w:t>竞争招聘策略</w:t>
      </w:r>
      <w:r w:rsidR="000B3A3B">
        <w:rPr>
          <w:rStyle w:val="contentheading1"/>
          <w:rFonts w:asciiTheme="minorHAnsi" w:eastAsiaTheme="minorEastAsia" w:hAnsiTheme="minorHAnsi" w:cstheme="minorBidi"/>
          <w:lang w:val="en-GB"/>
        </w:rPr>
        <w:t xml:space="preserve"> (Competitive Hiring Strategy)</w:t>
      </w:r>
    </w:p>
    <w:p w:rsidR="00E60979" w:rsidRPr="00C64720" w:rsidRDefault="00E60979" w:rsidP="00E60979">
      <w:pPr>
        <w:pStyle w:val="Heading5"/>
        <w:rPr>
          <w:rFonts w:asciiTheme="minorEastAsia" w:eastAsiaTheme="minorEastAsia" w:hAnsiTheme="minorEastAsia" w:cs="Arial"/>
          <w:color w:val="000000"/>
        </w:rPr>
      </w:pPr>
      <w:r w:rsidRPr="00C64720">
        <w:rPr>
          <w:rFonts w:asciiTheme="minorEastAsia" w:eastAsiaTheme="minorEastAsia" w:hAnsiTheme="minorEastAsia" w:cs="細明體" w:hint="eastAsia"/>
          <w:color w:val="000080"/>
        </w:rPr>
        <w:t>挑战</w:t>
      </w:r>
    </w:p>
    <w:p w:rsidR="00E60979" w:rsidRPr="00F43B60" w:rsidRDefault="00E60979" w:rsidP="00E60979">
      <w:pPr>
        <w:pStyle w:val="NormalWeb"/>
        <w:jc w:val="both"/>
        <w:rPr>
          <w:rFonts w:asciiTheme="majorEastAsia" w:eastAsiaTheme="majorEastAsia" w:hAnsiTheme="majorEastAsia" w:cs="Arial"/>
          <w:color w:val="000000"/>
          <w:sz w:val="20"/>
          <w:szCs w:val="20"/>
        </w:rPr>
      </w:pPr>
      <w:r w:rsidRPr="00F43B60">
        <w:rPr>
          <w:rFonts w:asciiTheme="majorEastAsia" w:eastAsiaTheme="majorEastAsia" w:hAnsiTheme="majorEastAsia" w:cs="細明體" w:hint="eastAsia"/>
          <w:color w:val="000000"/>
          <w:sz w:val="20"/>
          <w:szCs w:val="20"/>
        </w:rPr>
        <w:t>美国财富</w:t>
      </w:r>
      <w:r w:rsidRPr="00F43B60">
        <w:rPr>
          <w:rFonts w:asciiTheme="majorEastAsia" w:eastAsiaTheme="majorEastAsia" w:hAnsiTheme="majorEastAsia" w:cs="Arial"/>
          <w:color w:val="000000"/>
          <w:sz w:val="20"/>
          <w:szCs w:val="20"/>
        </w:rPr>
        <w:t>500</w:t>
      </w:r>
      <w:r w:rsidRPr="00F43B60">
        <w:rPr>
          <w:rFonts w:asciiTheme="majorEastAsia" w:eastAsiaTheme="majorEastAsia" w:hAnsiTheme="majorEastAsia" w:cs="細明體" w:hint="eastAsia"/>
          <w:color w:val="000000"/>
          <w:sz w:val="20"/>
          <w:szCs w:val="20"/>
        </w:rPr>
        <w:t>强之一的某在华医疗设备公司需要通过引进人才提高其在领域内的市场竞争力，以吸引客户并增加收入</w:t>
      </w:r>
      <w:r w:rsidR="00F43B60" w:rsidRPr="00F43B60">
        <w:rPr>
          <w:rFonts w:asciiTheme="minorEastAsia" w:eastAsiaTheme="minorEastAsia" w:hAnsiTheme="minorEastAsia" w:cs="細明體"/>
          <w:color w:val="000000"/>
          <w:sz w:val="20"/>
          <w:szCs w:val="20"/>
        </w:rPr>
        <w:t>。</w:t>
      </w:r>
    </w:p>
    <w:p w:rsidR="00E60979" w:rsidRPr="00C64720" w:rsidRDefault="00E60979" w:rsidP="00E60979">
      <w:pPr>
        <w:pStyle w:val="Heading5"/>
        <w:rPr>
          <w:rFonts w:asciiTheme="minorEastAsia" w:eastAsiaTheme="minorEastAsia" w:hAnsiTheme="minorEastAsia" w:cs="細明體"/>
          <w:color w:val="000080"/>
        </w:rPr>
      </w:pPr>
      <w:r>
        <w:rPr>
          <w:rFonts w:ascii="Arial" w:hAnsi="Arial" w:cs="Arial"/>
          <w:color w:val="000000"/>
        </w:rPr>
        <w:br/>
      </w:r>
      <w:r w:rsidRPr="00C64720">
        <w:rPr>
          <w:rFonts w:asciiTheme="minorEastAsia" w:eastAsiaTheme="minorEastAsia" w:hAnsiTheme="minorEastAsia" w:cs="細明體" w:hint="eastAsia"/>
          <w:color w:val="000080"/>
        </w:rPr>
        <w:t>解决方案</w:t>
      </w:r>
      <w:r w:rsidRPr="00C64720">
        <w:rPr>
          <w:rFonts w:asciiTheme="minorEastAsia" w:eastAsiaTheme="minorEastAsia" w:hAnsiTheme="minorEastAsia" w:cs="細明體"/>
          <w:color w:val="000080"/>
        </w:rPr>
        <w:t xml:space="preserve"> </w:t>
      </w:r>
    </w:p>
    <w:p w:rsidR="00F43B60" w:rsidRDefault="00E60979" w:rsidP="00F43B60">
      <w:pPr>
        <w:pStyle w:val="NormalWeb"/>
        <w:jc w:val="both"/>
        <w:rPr>
          <w:rFonts w:asciiTheme="minorEastAsia" w:eastAsiaTheme="minorEastAsia" w:hAnsiTheme="minorEastAsia" w:cs="細明體"/>
          <w:color w:val="000000"/>
          <w:sz w:val="20"/>
          <w:szCs w:val="20"/>
        </w:rPr>
      </w:pPr>
      <w:r>
        <w:rPr>
          <w:rFonts w:ascii="Arial" w:hAnsi="Arial" w:cs="Arial"/>
          <w:color w:val="000000"/>
          <w:sz w:val="20"/>
          <w:szCs w:val="20"/>
        </w:rPr>
        <w:t>AETG</w:t>
      </w:r>
      <w:r w:rsidRPr="00F43B60">
        <w:rPr>
          <w:rFonts w:asciiTheme="majorEastAsia" w:eastAsiaTheme="majorEastAsia" w:hAnsiTheme="majorEastAsia" w:cs="細明體" w:hint="eastAsia"/>
          <w:color w:val="000000"/>
          <w:sz w:val="20"/>
          <w:szCs w:val="20"/>
        </w:rPr>
        <w:t>与公司的人力资源团队及销售经理合作，找出公司在业内的不足之处，并为公司提供其三家最大竞争对手的测评报</w:t>
      </w:r>
      <w:r w:rsidRPr="00F43B60">
        <w:rPr>
          <w:rFonts w:asciiTheme="majorEastAsia" w:eastAsiaTheme="majorEastAsia" w:hAnsiTheme="majorEastAsia" w:cs="Arial"/>
          <w:color w:val="000000"/>
          <w:sz w:val="20"/>
          <w:szCs w:val="20"/>
        </w:rPr>
        <w:t xml:space="preserve"> </w:t>
      </w:r>
      <w:r w:rsidRPr="00F43B60">
        <w:rPr>
          <w:rFonts w:asciiTheme="majorEastAsia" w:eastAsiaTheme="majorEastAsia" w:hAnsiTheme="majorEastAsia" w:cs="細明體" w:hint="eastAsia"/>
          <w:color w:val="000000"/>
          <w:sz w:val="20"/>
          <w:szCs w:val="20"/>
        </w:rPr>
        <w:t>告，确认市场差异中的关键因素及进行人才定位</w:t>
      </w:r>
      <w:r w:rsidR="00F43B60" w:rsidRPr="00F43B60">
        <w:rPr>
          <w:rFonts w:asciiTheme="minorEastAsia" w:eastAsiaTheme="minorEastAsia" w:hAnsiTheme="minorEastAsia" w:cs="細明體"/>
          <w:color w:val="000000"/>
          <w:sz w:val="20"/>
          <w:szCs w:val="20"/>
        </w:rPr>
        <w:t>。</w:t>
      </w:r>
    </w:p>
    <w:p w:rsidR="00E60979" w:rsidRPr="00C64720" w:rsidRDefault="00E60979" w:rsidP="00F43B60">
      <w:pPr>
        <w:pStyle w:val="Heading5"/>
        <w:rPr>
          <w:rFonts w:asciiTheme="minorEastAsia" w:eastAsiaTheme="minorEastAsia" w:hAnsiTheme="minorEastAsia" w:cs="細明體"/>
          <w:color w:val="000080"/>
        </w:rPr>
      </w:pPr>
      <w:r>
        <w:rPr>
          <w:rFonts w:ascii="Arial" w:hAnsi="Arial" w:cs="Arial"/>
          <w:color w:val="000080"/>
        </w:rPr>
        <w:br/>
      </w:r>
      <w:r w:rsidRPr="00C64720">
        <w:rPr>
          <w:rFonts w:asciiTheme="minorEastAsia" w:eastAsiaTheme="minorEastAsia" w:hAnsiTheme="minorEastAsia" w:cs="細明體" w:hint="eastAsia"/>
          <w:color w:val="000080"/>
        </w:rPr>
        <w:t>结果</w:t>
      </w:r>
    </w:p>
    <w:p w:rsidR="00E60979" w:rsidRDefault="00E60979" w:rsidP="00E60979">
      <w:pPr>
        <w:pStyle w:val="NormalWeb"/>
        <w:jc w:val="both"/>
        <w:rPr>
          <w:rFonts w:ascii="Arial" w:hAnsi="Arial" w:cs="Arial"/>
          <w:color w:val="000000"/>
          <w:sz w:val="20"/>
          <w:szCs w:val="20"/>
        </w:rPr>
      </w:pPr>
      <w:r w:rsidRPr="00F43B60">
        <w:rPr>
          <w:rFonts w:asciiTheme="minorEastAsia" w:eastAsiaTheme="minorEastAsia" w:hAnsiTheme="minorEastAsia" w:cs="細明體" w:hint="eastAsia"/>
          <w:color w:val="000000"/>
          <w:sz w:val="20"/>
          <w:szCs w:val="20"/>
        </w:rPr>
        <w:t>通过人才定位及人才之星训练，我们的客户能够找到适合的人才并成功的达到其目标市场占有额，并且在</w:t>
      </w:r>
      <w:r>
        <w:rPr>
          <w:rFonts w:ascii="Arial" w:hAnsi="Arial" w:cs="Arial"/>
          <w:color w:val="000000"/>
          <w:sz w:val="20"/>
          <w:szCs w:val="20"/>
        </w:rPr>
        <w:t>2009</w:t>
      </w:r>
      <w:r w:rsidRPr="00F43B60">
        <w:rPr>
          <w:rFonts w:ascii="SimSun" w:eastAsia="SimSun" w:hAnsi="SimSun" w:cs="細明體" w:hint="eastAsia"/>
          <w:color w:val="000000"/>
          <w:sz w:val="20"/>
          <w:szCs w:val="20"/>
        </w:rPr>
        <w:t>年超过了其</w:t>
      </w:r>
      <w:r>
        <w:rPr>
          <w:rFonts w:ascii="Arial" w:hAnsi="Arial" w:cs="Arial"/>
          <w:color w:val="000000"/>
          <w:sz w:val="20"/>
          <w:szCs w:val="20"/>
        </w:rPr>
        <w:t>AOP</w:t>
      </w:r>
      <w:r w:rsidR="00F43B60" w:rsidRPr="00F43B60">
        <w:rPr>
          <w:rFonts w:asciiTheme="minorEastAsia" w:eastAsiaTheme="minorEastAsia" w:hAnsiTheme="minorEastAsia" w:cs="細明體"/>
          <w:color w:val="000000"/>
          <w:sz w:val="20"/>
          <w:szCs w:val="20"/>
        </w:rPr>
        <w:t>。</w:t>
      </w:r>
    </w:p>
    <w:p w:rsidR="00F43B60" w:rsidRDefault="00F43B60" w:rsidP="00E60979">
      <w:pPr>
        <w:pStyle w:val="NormalWeb"/>
        <w:jc w:val="both"/>
        <w:rPr>
          <w:rStyle w:val="contentheading1"/>
          <w:rFonts w:asciiTheme="minorHAnsi" w:eastAsiaTheme="minorEastAsia" w:hAnsiTheme="minorHAnsi" w:cstheme="minorBidi"/>
          <w:lang w:val="en-GB"/>
        </w:rPr>
      </w:pPr>
    </w:p>
    <w:p w:rsidR="00E60979" w:rsidRPr="000B3A3B" w:rsidRDefault="00E60979" w:rsidP="00E60979">
      <w:pPr>
        <w:pStyle w:val="NormalWeb"/>
        <w:jc w:val="both"/>
        <w:rPr>
          <w:rStyle w:val="contentheading1"/>
          <w:rFonts w:asciiTheme="minorHAnsi" w:eastAsiaTheme="minorEastAsia" w:hAnsiTheme="minorHAnsi" w:cstheme="minorBidi"/>
          <w:lang w:val="en-GB"/>
        </w:rPr>
      </w:pPr>
      <w:r w:rsidRPr="000B3A3B">
        <w:rPr>
          <w:rStyle w:val="contentheading1"/>
          <w:rFonts w:asciiTheme="minorHAnsi" w:eastAsiaTheme="minorEastAsia" w:hAnsiTheme="minorHAnsi" w:cstheme="minorBidi"/>
          <w:lang w:val="en-GB"/>
        </w:rPr>
        <w:t>高效团队评估</w:t>
      </w:r>
      <w:r w:rsidR="000B3A3B">
        <w:rPr>
          <w:rStyle w:val="contentheading1"/>
          <w:rFonts w:asciiTheme="minorHAnsi" w:eastAsiaTheme="minorEastAsia" w:hAnsiTheme="minorHAnsi" w:cstheme="minorBidi"/>
          <w:lang w:val="en-GB"/>
        </w:rPr>
        <w:t xml:space="preserve"> (Assessment program)</w:t>
      </w:r>
    </w:p>
    <w:p w:rsidR="00E60979" w:rsidRPr="00F43B60" w:rsidRDefault="00E60979" w:rsidP="00F43B60">
      <w:pPr>
        <w:pStyle w:val="Heading5"/>
        <w:rPr>
          <w:rFonts w:asciiTheme="minorEastAsia" w:eastAsiaTheme="minorEastAsia" w:hAnsiTheme="minorEastAsia" w:cs="細明體"/>
          <w:color w:val="000080"/>
        </w:rPr>
      </w:pPr>
      <w:r w:rsidRPr="00F43B60">
        <w:rPr>
          <w:rFonts w:asciiTheme="minorEastAsia" w:eastAsiaTheme="minorEastAsia" w:hAnsiTheme="minorEastAsia" w:cs="細明體" w:hint="eastAsia"/>
          <w:color w:val="000080"/>
        </w:rPr>
        <w:t>挑战</w:t>
      </w:r>
    </w:p>
    <w:p w:rsidR="00E60979" w:rsidRPr="00E60979" w:rsidRDefault="00E60979" w:rsidP="00E60979">
      <w:pPr>
        <w:spacing w:before="100" w:beforeAutospacing="1" w:after="100" w:afterAutospacing="1" w:line="240" w:lineRule="auto"/>
        <w:jc w:val="both"/>
        <w:rPr>
          <w:rFonts w:asciiTheme="majorEastAsia" w:eastAsiaTheme="majorEastAsia" w:hAnsiTheme="majorEastAsia" w:cs="Arial"/>
          <w:color w:val="000000"/>
          <w:sz w:val="20"/>
          <w:szCs w:val="20"/>
        </w:rPr>
      </w:pPr>
      <w:r w:rsidRPr="00E60979">
        <w:rPr>
          <w:rFonts w:asciiTheme="majorEastAsia" w:eastAsiaTheme="majorEastAsia" w:hAnsiTheme="majorEastAsia" w:cs="Arial"/>
          <w:b/>
          <w:bCs/>
          <w:i/>
          <w:iCs/>
          <w:color w:val="333399"/>
          <w:sz w:val="20"/>
          <w:szCs w:val="20"/>
        </w:rPr>
        <w:br/>
      </w:r>
      <w:r w:rsidRPr="00E60979">
        <w:rPr>
          <w:rFonts w:asciiTheme="majorEastAsia" w:eastAsiaTheme="majorEastAsia" w:hAnsiTheme="majorEastAsia" w:cs="細明體" w:hint="eastAsia"/>
          <w:color w:val="000000"/>
          <w:sz w:val="20"/>
          <w:szCs w:val="20"/>
        </w:rPr>
        <w:t>一家消费品生产商在管理其销售团队时出现问题，并无法确定问题是在于团队领导还是团队成员</w:t>
      </w:r>
      <w:r w:rsidR="00F43B60" w:rsidRPr="00F43B60">
        <w:rPr>
          <w:rFonts w:asciiTheme="minorEastAsia" w:hAnsiTheme="minorEastAsia" w:cs="細明體"/>
          <w:color w:val="000000"/>
          <w:sz w:val="20"/>
          <w:szCs w:val="20"/>
        </w:rPr>
        <w:t>。</w:t>
      </w:r>
    </w:p>
    <w:p w:rsidR="00E60979" w:rsidRPr="00F43B60" w:rsidRDefault="00E60979" w:rsidP="00F43B60">
      <w:pPr>
        <w:pStyle w:val="Heading5"/>
        <w:rPr>
          <w:rFonts w:asciiTheme="minorEastAsia" w:eastAsiaTheme="minorEastAsia" w:hAnsiTheme="minorEastAsia" w:cs="細明體"/>
          <w:color w:val="000080"/>
        </w:rPr>
      </w:pPr>
      <w:r w:rsidRPr="00F43B60">
        <w:rPr>
          <w:rFonts w:asciiTheme="minorEastAsia" w:eastAsiaTheme="minorEastAsia" w:hAnsiTheme="minorEastAsia" w:cs="細明體" w:hint="eastAsia"/>
          <w:color w:val="000080"/>
        </w:rPr>
        <w:t>解决方案</w:t>
      </w:r>
    </w:p>
    <w:p w:rsidR="00E60979" w:rsidRPr="00E60979" w:rsidRDefault="00E60979" w:rsidP="00E60979">
      <w:pPr>
        <w:spacing w:before="100" w:beforeAutospacing="1" w:after="100" w:afterAutospacing="1" w:line="240" w:lineRule="auto"/>
        <w:jc w:val="both"/>
        <w:rPr>
          <w:rFonts w:asciiTheme="minorEastAsia" w:hAnsiTheme="minorEastAsia" w:cs="Arial"/>
          <w:color w:val="000000"/>
          <w:sz w:val="20"/>
          <w:szCs w:val="20"/>
        </w:rPr>
      </w:pPr>
      <w:r w:rsidRPr="00E60979">
        <w:rPr>
          <w:rFonts w:ascii="Arial" w:eastAsia="Times New Roman" w:hAnsi="Arial" w:cs="Arial"/>
          <w:b/>
          <w:bCs/>
          <w:i/>
          <w:iCs/>
          <w:color w:val="333399"/>
          <w:sz w:val="20"/>
          <w:szCs w:val="20"/>
        </w:rPr>
        <w:br/>
      </w:r>
      <w:r w:rsidRPr="00E60979">
        <w:rPr>
          <w:rFonts w:ascii="Arial" w:eastAsia="Times New Roman" w:hAnsi="Arial" w:cs="Arial"/>
          <w:color w:val="000000"/>
          <w:sz w:val="20"/>
          <w:szCs w:val="20"/>
        </w:rPr>
        <w:t>AETG</w:t>
      </w:r>
      <w:r w:rsidRPr="00E60979">
        <w:rPr>
          <w:rFonts w:asciiTheme="minorEastAsia" w:hAnsiTheme="minorEastAsia" w:cs="細明體" w:hint="eastAsia"/>
          <w:color w:val="000000"/>
          <w:sz w:val="20"/>
          <w:szCs w:val="20"/>
        </w:rPr>
        <w:t>为团队领导及整个团队策划了一项行政评估程序，以确认团队的成功所需的核心能力，并设计了有效的评估程序对问题做出准确且透彻的分析</w:t>
      </w:r>
      <w:r w:rsidR="00F43B60" w:rsidRPr="00F43B60">
        <w:rPr>
          <w:rFonts w:asciiTheme="minorEastAsia" w:hAnsiTheme="minorEastAsia" w:cs="細明體"/>
          <w:color w:val="000000"/>
          <w:sz w:val="20"/>
          <w:szCs w:val="20"/>
        </w:rPr>
        <w:t>。</w:t>
      </w:r>
    </w:p>
    <w:p w:rsidR="00E60979" w:rsidRPr="00F43B60" w:rsidRDefault="00E60979" w:rsidP="00F43B60">
      <w:pPr>
        <w:pStyle w:val="Heading5"/>
        <w:rPr>
          <w:rFonts w:asciiTheme="minorEastAsia" w:eastAsiaTheme="minorEastAsia" w:hAnsiTheme="minorEastAsia" w:cs="細明體"/>
          <w:color w:val="000080"/>
        </w:rPr>
      </w:pPr>
      <w:r w:rsidRPr="00F43B60">
        <w:rPr>
          <w:rFonts w:asciiTheme="minorEastAsia" w:eastAsiaTheme="minorEastAsia" w:hAnsiTheme="minorEastAsia" w:cs="細明體" w:hint="eastAsia"/>
          <w:color w:val="000080"/>
        </w:rPr>
        <w:t>结果</w:t>
      </w:r>
    </w:p>
    <w:p w:rsidR="00E60979" w:rsidRPr="00F43B60" w:rsidRDefault="00E60979" w:rsidP="00E60979">
      <w:pPr>
        <w:spacing w:before="100" w:beforeAutospacing="1" w:after="100" w:afterAutospacing="1" w:line="240" w:lineRule="auto"/>
        <w:jc w:val="both"/>
        <w:rPr>
          <w:rFonts w:asciiTheme="minorEastAsia" w:hAnsiTheme="minorEastAsia" w:cs="Arial"/>
          <w:color w:val="000000"/>
          <w:sz w:val="20"/>
          <w:szCs w:val="20"/>
        </w:rPr>
      </w:pPr>
      <w:r w:rsidRPr="00E60979">
        <w:rPr>
          <w:rFonts w:asciiTheme="minorEastAsia" w:hAnsiTheme="minorEastAsia" w:cs="Arial"/>
          <w:b/>
          <w:bCs/>
          <w:i/>
          <w:iCs/>
          <w:color w:val="333399"/>
          <w:sz w:val="20"/>
          <w:szCs w:val="20"/>
        </w:rPr>
        <w:br/>
      </w:r>
      <w:r w:rsidRPr="00E60979">
        <w:rPr>
          <w:rFonts w:asciiTheme="minorEastAsia" w:hAnsiTheme="minorEastAsia" w:cs="細明體" w:hint="eastAsia"/>
          <w:color w:val="000000"/>
          <w:sz w:val="20"/>
          <w:szCs w:val="20"/>
        </w:rPr>
        <w:t>在发掘个人的缺点并通过训练改正之后，团队的凝聚力及整体工作能力有了大幅度的提高</w:t>
      </w:r>
      <w:r w:rsidR="00F43B60" w:rsidRPr="00F43B60">
        <w:rPr>
          <w:rFonts w:asciiTheme="minorEastAsia" w:hAnsiTheme="minorEastAsia" w:cs="細明體"/>
          <w:color w:val="000000"/>
          <w:sz w:val="20"/>
          <w:szCs w:val="20"/>
        </w:rPr>
        <w:t>。</w:t>
      </w:r>
    </w:p>
    <w:p w:rsidR="00E60979" w:rsidRDefault="00E60979" w:rsidP="00E60979">
      <w:pPr>
        <w:spacing w:before="100" w:beforeAutospacing="1" w:after="100" w:afterAutospacing="1" w:line="240" w:lineRule="auto"/>
        <w:jc w:val="both"/>
        <w:rPr>
          <w:rFonts w:ascii="Arial" w:eastAsia="Times New Roman" w:hAnsi="Arial" w:cs="Arial"/>
          <w:color w:val="000000"/>
          <w:sz w:val="20"/>
          <w:szCs w:val="20"/>
        </w:rPr>
      </w:pPr>
    </w:p>
    <w:p w:rsidR="00E60979" w:rsidRPr="000B3A3B" w:rsidRDefault="00E60979" w:rsidP="000B3A3B">
      <w:pPr>
        <w:pStyle w:val="NormalWeb"/>
        <w:jc w:val="both"/>
        <w:rPr>
          <w:rStyle w:val="contentheading1"/>
          <w:rFonts w:asciiTheme="minorHAnsi" w:eastAsiaTheme="minorEastAsia" w:hAnsiTheme="minorHAnsi" w:cstheme="minorBidi"/>
          <w:lang w:val="en-GB"/>
        </w:rPr>
      </w:pPr>
      <w:r w:rsidRPr="000B3A3B">
        <w:rPr>
          <w:rStyle w:val="contentheading1"/>
          <w:rFonts w:asciiTheme="minorHAnsi" w:eastAsiaTheme="minorEastAsia" w:hAnsiTheme="minorHAnsi" w:cstheme="minorBidi"/>
          <w:lang w:val="en-GB"/>
        </w:rPr>
        <w:t>专利挑战</w:t>
      </w:r>
      <w:r w:rsidR="000B3A3B">
        <w:rPr>
          <w:rStyle w:val="contentheading1"/>
          <w:rFonts w:asciiTheme="minorHAnsi" w:eastAsiaTheme="minorEastAsia" w:hAnsiTheme="minorHAnsi" w:cstheme="minorBidi"/>
          <w:lang w:val="en-GB"/>
        </w:rPr>
        <w:t xml:space="preserve"> (Patent challenge)</w:t>
      </w:r>
    </w:p>
    <w:p w:rsidR="002A76D4" w:rsidRPr="00F43B60" w:rsidRDefault="00E60979" w:rsidP="00E60979">
      <w:pPr>
        <w:spacing w:before="100" w:beforeAutospacing="1" w:after="100" w:afterAutospacing="1" w:line="240" w:lineRule="auto"/>
        <w:jc w:val="both"/>
        <w:rPr>
          <w:rFonts w:asciiTheme="minorEastAsia" w:hAnsiTheme="minorEastAsia" w:cs="細明體"/>
          <w:b/>
          <w:bCs/>
          <w:iCs/>
          <w:color w:val="333399"/>
          <w:sz w:val="20"/>
          <w:szCs w:val="20"/>
        </w:rPr>
      </w:pPr>
      <w:r w:rsidRPr="00F43B60">
        <w:rPr>
          <w:rFonts w:asciiTheme="minorEastAsia" w:hAnsiTheme="minorEastAsia" w:cs="細明體" w:hint="eastAsia"/>
          <w:b/>
          <w:bCs/>
          <w:iCs/>
          <w:color w:val="333399"/>
          <w:sz w:val="20"/>
          <w:szCs w:val="20"/>
        </w:rPr>
        <w:t>挑战</w:t>
      </w:r>
    </w:p>
    <w:p w:rsidR="00E60979" w:rsidRPr="00E60979" w:rsidRDefault="00E60979" w:rsidP="00E60979">
      <w:pPr>
        <w:spacing w:before="100" w:beforeAutospacing="1" w:after="100" w:afterAutospacing="1" w:line="240" w:lineRule="auto"/>
        <w:jc w:val="both"/>
        <w:rPr>
          <w:rFonts w:asciiTheme="majorEastAsia" w:eastAsiaTheme="majorEastAsia" w:hAnsiTheme="majorEastAsia" w:cs="Arial"/>
          <w:color w:val="000000"/>
          <w:sz w:val="20"/>
          <w:szCs w:val="20"/>
        </w:rPr>
      </w:pPr>
      <w:r w:rsidRPr="00E60979">
        <w:rPr>
          <w:rFonts w:asciiTheme="majorEastAsia" w:eastAsiaTheme="majorEastAsia" w:hAnsiTheme="majorEastAsia" w:cs="細明體" w:hint="eastAsia"/>
          <w:color w:val="000000"/>
          <w:sz w:val="20"/>
          <w:szCs w:val="20"/>
        </w:rPr>
        <w:lastRenderedPageBreak/>
        <w:t>一家拥有超过</w:t>
      </w:r>
      <w:r w:rsidRPr="00E60979">
        <w:rPr>
          <w:rFonts w:ascii="Arial" w:eastAsiaTheme="majorEastAsia" w:hAnsi="Arial" w:cs="Arial"/>
          <w:color w:val="000000"/>
          <w:sz w:val="20"/>
          <w:szCs w:val="20"/>
        </w:rPr>
        <w:t>200</w:t>
      </w:r>
      <w:r w:rsidRPr="00E60979">
        <w:rPr>
          <w:rFonts w:asciiTheme="majorEastAsia" w:eastAsiaTheme="majorEastAsia" w:hAnsiTheme="majorEastAsia" w:cs="細明體" w:hint="eastAsia"/>
          <w:color w:val="000000"/>
          <w:sz w:val="20"/>
          <w:szCs w:val="20"/>
        </w:rPr>
        <w:t>种健康消费产品组合的跨国健康消费品公司，有部分产品的专利期限即将到期，其市场份额正受到广泛挑战</w:t>
      </w:r>
      <w:r w:rsidR="00F43B60" w:rsidRPr="00F43B60">
        <w:rPr>
          <w:rFonts w:asciiTheme="minorEastAsia" w:hAnsiTheme="minorEastAsia" w:cs="細明體"/>
          <w:color w:val="000000"/>
          <w:sz w:val="20"/>
          <w:szCs w:val="20"/>
        </w:rPr>
        <w:t>。</w:t>
      </w:r>
      <w:r w:rsidRPr="00E60979">
        <w:rPr>
          <w:rFonts w:asciiTheme="majorEastAsia" w:eastAsiaTheme="majorEastAsia" w:hAnsiTheme="majorEastAsia" w:cs="Arial"/>
          <w:color w:val="000000"/>
          <w:sz w:val="20"/>
          <w:szCs w:val="20"/>
        </w:rPr>
        <w:t xml:space="preserve"> </w:t>
      </w:r>
    </w:p>
    <w:p w:rsidR="002A76D4" w:rsidRPr="00F43B60" w:rsidRDefault="00E60979" w:rsidP="00E60979">
      <w:pPr>
        <w:spacing w:before="100" w:beforeAutospacing="1" w:after="100" w:afterAutospacing="1" w:line="240" w:lineRule="auto"/>
        <w:jc w:val="both"/>
        <w:rPr>
          <w:rFonts w:asciiTheme="minorEastAsia" w:hAnsiTheme="minorEastAsia" w:cs="細明體"/>
          <w:b/>
          <w:bCs/>
          <w:iCs/>
          <w:color w:val="333399"/>
          <w:sz w:val="20"/>
          <w:szCs w:val="20"/>
        </w:rPr>
      </w:pPr>
      <w:r w:rsidRPr="00F43B60">
        <w:rPr>
          <w:rFonts w:asciiTheme="minorEastAsia" w:hAnsiTheme="minorEastAsia" w:cs="細明體" w:hint="eastAsia"/>
          <w:b/>
          <w:bCs/>
          <w:iCs/>
          <w:color w:val="333399"/>
          <w:sz w:val="20"/>
          <w:szCs w:val="20"/>
        </w:rPr>
        <w:t>解决方案</w:t>
      </w:r>
    </w:p>
    <w:p w:rsidR="00E60979" w:rsidRPr="00E60979" w:rsidRDefault="00E60979" w:rsidP="00E60979">
      <w:pPr>
        <w:spacing w:before="100" w:beforeAutospacing="1" w:after="100" w:afterAutospacing="1" w:line="240" w:lineRule="auto"/>
        <w:jc w:val="both"/>
        <w:rPr>
          <w:rFonts w:asciiTheme="majorEastAsia" w:eastAsiaTheme="majorEastAsia" w:hAnsiTheme="majorEastAsia" w:cs="Arial"/>
          <w:color w:val="000000"/>
          <w:sz w:val="20"/>
          <w:szCs w:val="20"/>
        </w:rPr>
      </w:pPr>
      <w:r w:rsidRPr="00F43B60">
        <w:rPr>
          <w:rFonts w:asciiTheme="majorEastAsia" w:eastAsiaTheme="majorEastAsia" w:hAnsiTheme="majorEastAsia" w:cs="細明體" w:hint="eastAsia"/>
          <w:color w:val="000000"/>
          <w:sz w:val="20"/>
          <w:szCs w:val="20"/>
        </w:rPr>
        <w:t>我们的顾问与其管理团队讨论了由于专利期限及现行市场营销方式造成的商业挑战。针对传统的销售渠道并没有个人市场推销的范围，我们的专家提出</w:t>
      </w:r>
      <w:r w:rsidRPr="00F43B60">
        <w:rPr>
          <w:rFonts w:asciiTheme="majorEastAsia" w:eastAsiaTheme="majorEastAsia" w:hAnsiTheme="majorEastAsia" w:cs="Arial"/>
          <w:color w:val="000000"/>
          <w:sz w:val="20"/>
          <w:szCs w:val="20"/>
        </w:rPr>
        <w:t>“</w:t>
      </w:r>
      <w:r w:rsidRPr="00F43B60">
        <w:rPr>
          <w:rFonts w:asciiTheme="majorEastAsia" w:eastAsiaTheme="majorEastAsia" w:hAnsiTheme="majorEastAsia" w:cs="細明體" w:hint="eastAsia"/>
          <w:color w:val="000000"/>
          <w:sz w:val="20"/>
          <w:szCs w:val="20"/>
        </w:rPr>
        <w:t>以人为本</w:t>
      </w:r>
      <w:r w:rsidRPr="00F43B60">
        <w:rPr>
          <w:rFonts w:asciiTheme="majorEastAsia" w:eastAsiaTheme="majorEastAsia" w:hAnsiTheme="majorEastAsia" w:cs="Arial"/>
          <w:color w:val="000000"/>
          <w:sz w:val="20"/>
          <w:szCs w:val="20"/>
        </w:rPr>
        <w:t>”</w:t>
      </w:r>
      <w:r w:rsidRPr="00F43B60">
        <w:rPr>
          <w:rFonts w:asciiTheme="majorEastAsia" w:eastAsiaTheme="majorEastAsia" w:hAnsiTheme="majorEastAsia" w:cs="細明體" w:hint="eastAsia"/>
          <w:color w:val="000000"/>
          <w:sz w:val="20"/>
          <w:szCs w:val="20"/>
        </w:rPr>
        <w:t>的应对方案，并聘请经验丰富具有相关背景的营销人员来引入新的营销方式，建立全新的以消费者导向的营销团队。首先开展一系列直接面向消费者的营销活动，如电视广告、印刷广告、捆绑促销、上门推广及公关活动。随后进行广泛的市场调查，并将数据与消费者调查及购买行为相关联</w:t>
      </w:r>
      <w:r w:rsidR="00F43B60" w:rsidRPr="00F43B60">
        <w:rPr>
          <w:rFonts w:asciiTheme="minorEastAsia" w:hAnsiTheme="minorEastAsia" w:cs="細明體"/>
          <w:color w:val="000000"/>
          <w:sz w:val="20"/>
          <w:szCs w:val="20"/>
        </w:rPr>
        <w:t>。</w:t>
      </w:r>
    </w:p>
    <w:p w:rsidR="002A76D4" w:rsidRPr="00F43B60" w:rsidRDefault="00E60979" w:rsidP="00E60979">
      <w:pPr>
        <w:spacing w:before="100" w:beforeAutospacing="1" w:after="100" w:afterAutospacing="1" w:line="240" w:lineRule="auto"/>
        <w:jc w:val="both"/>
        <w:rPr>
          <w:rFonts w:asciiTheme="majorEastAsia" w:eastAsiaTheme="majorEastAsia" w:hAnsiTheme="majorEastAsia" w:cs="細明體"/>
          <w:b/>
          <w:bCs/>
          <w:iCs/>
          <w:color w:val="333399"/>
          <w:sz w:val="20"/>
          <w:szCs w:val="20"/>
        </w:rPr>
      </w:pPr>
      <w:r w:rsidRPr="00F43B60">
        <w:rPr>
          <w:rFonts w:asciiTheme="majorEastAsia" w:eastAsiaTheme="majorEastAsia" w:hAnsiTheme="majorEastAsia" w:cs="細明體" w:hint="eastAsia"/>
          <w:b/>
          <w:bCs/>
          <w:iCs/>
          <w:color w:val="333399"/>
          <w:sz w:val="20"/>
          <w:szCs w:val="20"/>
        </w:rPr>
        <w:t>结果</w:t>
      </w:r>
    </w:p>
    <w:p w:rsidR="00E60979" w:rsidRPr="00E60979" w:rsidRDefault="00E60979" w:rsidP="00E60979">
      <w:pPr>
        <w:spacing w:before="100" w:beforeAutospacing="1" w:after="100" w:afterAutospacing="1" w:line="240" w:lineRule="auto"/>
        <w:jc w:val="both"/>
        <w:rPr>
          <w:rFonts w:asciiTheme="minorEastAsia" w:hAnsiTheme="minorEastAsia" w:cs="Arial"/>
          <w:color w:val="000000"/>
          <w:sz w:val="20"/>
          <w:szCs w:val="20"/>
        </w:rPr>
      </w:pPr>
      <w:r w:rsidRPr="00F43B60">
        <w:rPr>
          <w:rFonts w:asciiTheme="minorEastAsia" w:hAnsiTheme="minorEastAsia" w:cs="細明體" w:hint="eastAsia"/>
          <w:color w:val="000000"/>
          <w:sz w:val="20"/>
          <w:szCs w:val="20"/>
        </w:rPr>
        <w:t>消费者对于公司产品的消费意识显著提高，购买行为从传统方式转为零售购买。产品随后在其各类别销售额中均占据前三名</w:t>
      </w:r>
      <w:r w:rsidRPr="00F43B60">
        <w:rPr>
          <w:rFonts w:asciiTheme="minorEastAsia" w:hAnsiTheme="minorEastAsia" w:cs="細明體"/>
          <w:color w:val="000000"/>
          <w:sz w:val="20"/>
          <w:szCs w:val="20"/>
        </w:rPr>
        <w:t>。</w:t>
      </w:r>
    </w:p>
    <w:p w:rsidR="00142D48" w:rsidRDefault="00142D48" w:rsidP="00142D48">
      <w:pPr>
        <w:pStyle w:val="NormalWeb"/>
        <w:jc w:val="both"/>
        <w:rPr>
          <w:rStyle w:val="contentheading1"/>
          <w:rFonts w:asciiTheme="minorHAnsi" w:eastAsiaTheme="minorEastAsia" w:hAnsiTheme="minorHAnsi" w:cstheme="minorBidi"/>
          <w:lang w:val="en-GB"/>
        </w:rPr>
      </w:pPr>
    </w:p>
    <w:p w:rsidR="00DA5D0D" w:rsidRPr="00142D48" w:rsidRDefault="00DA5D0D" w:rsidP="00142D48">
      <w:pPr>
        <w:pStyle w:val="NormalWeb"/>
        <w:jc w:val="both"/>
        <w:rPr>
          <w:rStyle w:val="contentheading1"/>
          <w:rFonts w:asciiTheme="minorHAnsi" w:eastAsiaTheme="minorEastAsia" w:hAnsiTheme="minorHAnsi" w:cstheme="minorBidi"/>
        </w:rPr>
      </w:pPr>
      <w:r w:rsidRPr="00142D48">
        <w:rPr>
          <w:rStyle w:val="contentheading1"/>
          <w:rFonts w:asciiTheme="minorHAnsi" w:eastAsiaTheme="minorEastAsia" w:hAnsiTheme="minorHAnsi" w:cstheme="minorBidi"/>
          <w:lang w:val="en-GB"/>
        </w:rPr>
        <w:t>蓝海</w:t>
      </w:r>
      <w:r w:rsidRPr="00142D48">
        <w:rPr>
          <w:rStyle w:val="contentheading1"/>
          <w:rFonts w:asciiTheme="minorHAnsi" w:eastAsiaTheme="minorEastAsia" w:hAnsiTheme="minorHAnsi" w:cstheme="minorBidi" w:hint="eastAsia"/>
          <w:lang w:val="en-GB"/>
        </w:rPr>
        <w:t>战</w:t>
      </w:r>
      <w:r w:rsidR="00142D48" w:rsidRPr="00142D48">
        <w:rPr>
          <w:rStyle w:val="contentheading1"/>
          <w:rFonts w:asciiTheme="minorHAnsi" w:eastAsiaTheme="minorEastAsia" w:hAnsiTheme="minorHAnsi" w:cstheme="minorBidi" w:hint="eastAsia"/>
          <w:lang w:val="en-GB"/>
        </w:rPr>
        <w:t>略</w:t>
      </w:r>
      <w:r w:rsidR="00142D48">
        <w:rPr>
          <w:rStyle w:val="contentheading1"/>
          <w:rFonts w:asciiTheme="minorHAnsi" w:eastAsiaTheme="minorEastAsia" w:hAnsiTheme="minorHAnsi" w:cstheme="minorBidi" w:hint="eastAsia"/>
          <w:lang w:val="en-GB"/>
        </w:rPr>
        <w:t>（</w:t>
      </w:r>
      <w:r w:rsidR="00142D48">
        <w:rPr>
          <w:rStyle w:val="contentheading1"/>
          <w:rFonts w:asciiTheme="minorHAnsi" w:eastAsiaTheme="minorEastAsia" w:hAnsiTheme="minorHAnsi" w:cstheme="minorBidi"/>
        </w:rPr>
        <w:t>Blue Sea Strategy</w:t>
      </w:r>
      <w:r w:rsidR="00142D48">
        <w:rPr>
          <w:rStyle w:val="contentheading1"/>
          <w:rFonts w:asciiTheme="minorHAnsi" w:eastAsiaTheme="minorEastAsia" w:hAnsiTheme="minorHAnsi" w:cstheme="minorBidi" w:hint="eastAsia"/>
        </w:rPr>
        <w:t>）</w:t>
      </w:r>
    </w:p>
    <w:p w:rsidR="00142D48" w:rsidRPr="00142D48" w:rsidRDefault="00142D48" w:rsidP="00142D48">
      <w:pPr>
        <w:pStyle w:val="NormalWeb"/>
        <w:jc w:val="both"/>
        <w:rPr>
          <w:rStyle w:val="contentheading1"/>
          <w:rFonts w:ascii="Calibri" w:eastAsiaTheme="minorEastAsia" w:hAnsi="Calibri" w:cs="Calibri"/>
        </w:rPr>
      </w:pPr>
      <w:r>
        <w:rPr>
          <w:rStyle w:val="contentheading1"/>
          <w:rFonts w:asciiTheme="minorHAnsi" w:eastAsiaTheme="minorEastAsia" w:hAnsiTheme="minorHAnsi" w:cstheme="minorBidi" w:hint="eastAsia"/>
          <w:lang w:val="en-GB"/>
        </w:rPr>
        <w:t>企业</w:t>
      </w:r>
      <w:r w:rsidRPr="00F9089C">
        <w:rPr>
          <w:rStyle w:val="contentheading1"/>
          <w:rFonts w:asciiTheme="minorHAnsi" w:eastAsiaTheme="minorEastAsia" w:hAnsiTheme="minorHAnsi" w:cstheme="minorBidi"/>
          <w:lang w:val="en-GB"/>
        </w:rPr>
        <w:t>成功案</w:t>
      </w:r>
      <w:r w:rsidRPr="000B3A3B">
        <w:rPr>
          <w:rStyle w:val="contentheading1"/>
          <w:rFonts w:asciiTheme="minorHAnsi" w:eastAsiaTheme="minorEastAsia" w:hAnsiTheme="minorHAnsi" w:cstheme="minorBidi"/>
          <w:lang w:val="en-GB"/>
        </w:rPr>
        <w:t>例</w:t>
      </w:r>
      <w:r>
        <w:rPr>
          <w:rStyle w:val="contentheading1"/>
          <w:rFonts w:asciiTheme="minorHAnsi" w:eastAsiaTheme="minorEastAsia" w:hAnsiTheme="minorHAnsi" w:cstheme="minorBidi" w:hint="eastAsia"/>
          <w:lang w:val="en-GB"/>
        </w:rPr>
        <w:t xml:space="preserve"> </w:t>
      </w:r>
      <w:r>
        <w:rPr>
          <w:rStyle w:val="contentheading1"/>
          <w:rFonts w:asciiTheme="minorHAnsi" w:eastAsiaTheme="minorEastAsia" w:hAnsiTheme="minorHAnsi" w:cstheme="minorBidi" w:hint="eastAsia"/>
          <w:lang w:val="en-GB"/>
        </w:rPr>
        <w:t>（</w:t>
      </w:r>
      <w:r>
        <w:rPr>
          <w:rStyle w:val="contentheading1"/>
          <w:rFonts w:asciiTheme="minorHAnsi" w:eastAsiaTheme="minorEastAsia" w:hAnsiTheme="minorHAnsi" w:cstheme="minorBidi"/>
        </w:rPr>
        <w:t>Corporate  Candidate Feedback</w:t>
      </w:r>
      <w:r>
        <w:rPr>
          <w:rStyle w:val="contentheading1"/>
          <w:rFonts w:asciiTheme="minorHAnsi" w:eastAsiaTheme="minorEastAsia" w:hAnsiTheme="minorHAnsi" w:cstheme="minorBidi" w:hint="eastAsia"/>
        </w:rPr>
        <w:t>）</w:t>
      </w:r>
    </w:p>
    <w:p w:rsidR="00142D48" w:rsidRDefault="00142D48" w:rsidP="00E60979">
      <w:pPr>
        <w:spacing w:before="100" w:beforeAutospacing="1" w:after="100" w:afterAutospacing="1" w:line="240" w:lineRule="auto"/>
        <w:jc w:val="both"/>
        <w:rPr>
          <w:rFonts w:ascii="Arial" w:hAnsi="Arial" w:cs="Arial"/>
          <w:color w:val="000080"/>
          <w:sz w:val="21"/>
          <w:szCs w:val="21"/>
        </w:rPr>
      </w:pPr>
    </w:p>
    <w:p w:rsidR="00E60979" w:rsidRPr="00F43B60" w:rsidRDefault="00607301" w:rsidP="00E60979">
      <w:pPr>
        <w:spacing w:before="100" w:beforeAutospacing="1" w:after="100" w:afterAutospacing="1" w:line="240" w:lineRule="auto"/>
        <w:jc w:val="both"/>
        <w:rPr>
          <w:rFonts w:asciiTheme="majorEastAsia" w:eastAsiaTheme="majorEastAsia" w:hAnsiTheme="majorEastAsia" w:cs="細明體"/>
          <w:color w:val="000080"/>
          <w:sz w:val="21"/>
          <w:szCs w:val="21"/>
        </w:rPr>
      </w:pPr>
      <w:r w:rsidRPr="00F43B60">
        <w:rPr>
          <w:rFonts w:asciiTheme="majorEastAsia" w:eastAsiaTheme="majorEastAsia" w:hAnsiTheme="majorEastAsia" w:cs="Arial"/>
          <w:color w:val="000080"/>
          <w:sz w:val="21"/>
          <w:szCs w:val="21"/>
        </w:rPr>
        <w:t>将“红海”市场竞争转变为“蓝海”市场开</w:t>
      </w:r>
      <w:r w:rsidRPr="00F43B60">
        <w:rPr>
          <w:rFonts w:asciiTheme="majorEastAsia" w:eastAsiaTheme="majorEastAsia" w:hAnsiTheme="majorEastAsia" w:cs="細明體" w:hint="eastAsia"/>
          <w:color w:val="000080"/>
          <w:sz w:val="21"/>
          <w:szCs w:val="21"/>
        </w:rPr>
        <w:t>拓</w:t>
      </w:r>
    </w:p>
    <w:p w:rsidR="002A76D4" w:rsidRPr="00F43B60" w:rsidRDefault="00607301" w:rsidP="00607301">
      <w:pPr>
        <w:pStyle w:val="NormalWeb"/>
        <w:jc w:val="both"/>
        <w:rPr>
          <w:rStyle w:val="Emphasis"/>
          <w:rFonts w:asciiTheme="majorEastAsia" w:eastAsiaTheme="majorEastAsia" w:hAnsiTheme="majorEastAsia" w:cs="細明體"/>
          <w:b/>
          <w:bCs/>
          <w:i w:val="0"/>
          <w:color w:val="000080"/>
          <w:sz w:val="20"/>
          <w:szCs w:val="20"/>
        </w:rPr>
      </w:pPr>
      <w:r w:rsidRPr="00F43B60">
        <w:rPr>
          <w:rStyle w:val="Emphasis"/>
          <w:rFonts w:asciiTheme="majorEastAsia" w:eastAsiaTheme="majorEastAsia" w:hAnsiTheme="majorEastAsia" w:cs="細明體" w:hint="eastAsia"/>
          <w:b/>
          <w:bCs/>
          <w:i w:val="0"/>
          <w:color w:val="000080"/>
          <w:sz w:val="20"/>
          <w:szCs w:val="20"/>
        </w:rPr>
        <w:t>挑战</w:t>
      </w:r>
    </w:p>
    <w:p w:rsidR="00607301" w:rsidRPr="00F43B60" w:rsidRDefault="00607301" w:rsidP="00607301">
      <w:pPr>
        <w:pStyle w:val="NormalWeb"/>
        <w:jc w:val="both"/>
        <w:rPr>
          <w:rFonts w:asciiTheme="majorEastAsia" w:eastAsiaTheme="majorEastAsia" w:hAnsiTheme="majorEastAsia" w:cs="Arial"/>
          <w:color w:val="000000"/>
          <w:sz w:val="20"/>
          <w:szCs w:val="20"/>
        </w:rPr>
      </w:pPr>
      <w:r w:rsidRPr="00F43B60">
        <w:rPr>
          <w:rFonts w:asciiTheme="majorEastAsia" w:eastAsiaTheme="majorEastAsia" w:hAnsiTheme="majorEastAsia" w:cs="細明體" w:hint="eastAsia"/>
          <w:color w:val="000000"/>
          <w:sz w:val="20"/>
          <w:szCs w:val="20"/>
        </w:rPr>
        <w:t>我们的客户是奢侈品零售业的市场领导者，在香港、大陆及新加坡均设有旗舰店。但随着越来越多的竞争者的出现，特别是国际奢侈品零售品牌大举进军亚洲市场，我们的客户逐渐失去其市场份额及市场领导力。为向其</w:t>
      </w:r>
      <w:r w:rsidRPr="00F43B60">
        <w:rPr>
          <w:rFonts w:ascii="Arial" w:eastAsiaTheme="majorEastAsia" w:hAnsi="Arial" w:cs="Arial"/>
          <w:color w:val="000000"/>
          <w:sz w:val="20"/>
          <w:szCs w:val="20"/>
        </w:rPr>
        <w:t>VIP</w:t>
      </w:r>
      <w:r w:rsidRPr="00F43B60">
        <w:rPr>
          <w:rFonts w:asciiTheme="majorEastAsia" w:eastAsiaTheme="majorEastAsia" w:hAnsiTheme="majorEastAsia" w:cs="細明體" w:hint="eastAsia"/>
          <w:color w:val="000000"/>
          <w:sz w:val="20"/>
          <w:szCs w:val="20"/>
        </w:rPr>
        <w:t>客户（每次消费最低额度达</w:t>
      </w:r>
      <w:r w:rsidRPr="00F43B60">
        <w:rPr>
          <w:rFonts w:ascii="Arial" w:eastAsiaTheme="majorEastAsia" w:hAnsi="Arial" w:cs="Arial"/>
          <w:color w:val="000000"/>
          <w:sz w:val="20"/>
          <w:szCs w:val="20"/>
        </w:rPr>
        <w:t>US$100,000</w:t>
      </w:r>
      <w:r w:rsidRPr="00F43B60">
        <w:rPr>
          <w:rFonts w:asciiTheme="majorEastAsia" w:eastAsiaTheme="majorEastAsia" w:hAnsiTheme="majorEastAsia" w:cs="細明體" w:hint="eastAsia"/>
          <w:color w:val="000000"/>
          <w:sz w:val="20"/>
          <w:szCs w:val="20"/>
        </w:rPr>
        <w:t>）展现其独特优势，该客户于</w:t>
      </w:r>
      <w:r w:rsidRPr="00F43B60">
        <w:rPr>
          <w:rFonts w:ascii="Arial" w:eastAsiaTheme="majorEastAsia" w:hAnsi="Arial" w:cs="Arial"/>
          <w:color w:val="000000"/>
          <w:sz w:val="20"/>
          <w:szCs w:val="20"/>
        </w:rPr>
        <w:t>2006</w:t>
      </w:r>
      <w:r w:rsidRPr="00F43B60">
        <w:rPr>
          <w:rFonts w:asciiTheme="majorEastAsia" w:eastAsiaTheme="majorEastAsia" w:hAnsiTheme="majorEastAsia" w:cs="細明體" w:hint="eastAsia"/>
          <w:color w:val="000000"/>
          <w:sz w:val="20"/>
          <w:szCs w:val="20"/>
        </w:rPr>
        <w:t>年开创了</w:t>
      </w:r>
      <w:r w:rsidRPr="00F43B60">
        <w:rPr>
          <w:rFonts w:asciiTheme="majorEastAsia" w:eastAsiaTheme="majorEastAsia" w:hAnsiTheme="majorEastAsia" w:cs="Arial"/>
          <w:color w:val="000000"/>
          <w:sz w:val="20"/>
          <w:szCs w:val="20"/>
        </w:rPr>
        <w:t>“</w:t>
      </w:r>
      <w:r w:rsidRPr="00F43B60">
        <w:rPr>
          <w:rFonts w:asciiTheme="majorEastAsia" w:eastAsiaTheme="majorEastAsia" w:hAnsiTheme="majorEastAsia" w:cs="細明體" w:hint="eastAsia"/>
          <w:color w:val="000000"/>
          <w:sz w:val="20"/>
          <w:szCs w:val="20"/>
        </w:rPr>
        <w:t>个人购物咨询服务</w:t>
      </w:r>
      <w:r w:rsidRPr="00F43B60">
        <w:rPr>
          <w:rFonts w:asciiTheme="majorEastAsia" w:eastAsiaTheme="majorEastAsia" w:hAnsiTheme="majorEastAsia" w:cs="Arial"/>
          <w:color w:val="000000"/>
          <w:sz w:val="20"/>
          <w:szCs w:val="20"/>
        </w:rPr>
        <w:t>”</w:t>
      </w:r>
      <w:r w:rsidRPr="00F43B60">
        <w:rPr>
          <w:rFonts w:asciiTheme="majorEastAsia" w:eastAsiaTheme="majorEastAsia" w:hAnsiTheme="majorEastAsia" w:cs="細明體" w:hint="eastAsia"/>
          <w:color w:val="000000"/>
          <w:sz w:val="20"/>
          <w:szCs w:val="20"/>
        </w:rPr>
        <w:t>。</w:t>
      </w:r>
    </w:p>
    <w:p w:rsidR="002A76D4" w:rsidRPr="00F43B60" w:rsidRDefault="00607301" w:rsidP="00607301">
      <w:pPr>
        <w:pStyle w:val="NormalWeb"/>
        <w:jc w:val="both"/>
        <w:rPr>
          <w:rStyle w:val="Emphasis"/>
          <w:rFonts w:asciiTheme="majorEastAsia" w:eastAsiaTheme="majorEastAsia" w:hAnsiTheme="majorEastAsia" w:cs="細明體"/>
          <w:b/>
          <w:bCs/>
          <w:i w:val="0"/>
          <w:color w:val="000080"/>
          <w:sz w:val="20"/>
          <w:szCs w:val="20"/>
        </w:rPr>
      </w:pPr>
      <w:r w:rsidRPr="00F43B60">
        <w:rPr>
          <w:rStyle w:val="Emphasis"/>
          <w:rFonts w:asciiTheme="majorEastAsia" w:eastAsiaTheme="majorEastAsia" w:hAnsiTheme="majorEastAsia" w:cs="細明體" w:hint="eastAsia"/>
          <w:b/>
          <w:bCs/>
          <w:i w:val="0"/>
          <w:color w:val="000080"/>
          <w:sz w:val="20"/>
          <w:szCs w:val="20"/>
        </w:rPr>
        <w:t>解决方案</w:t>
      </w:r>
    </w:p>
    <w:p w:rsidR="00607301" w:rsidRPr="00F226BC" w:rsidRDefault="00607301" w:rsidP="00607301">
      <w:pPr>
        <w:pStyle w:val="NormalWeb"/>
        <w:jc w:val="both"/>
        <w:rPr>
          <w:rFonts w:asciiTheme="majorEastAsia" w:eastAsiaTheme="majorEastAsia" w:hAnsiTheme="majorEastAsia" w:cs="Arial"/>
          <w:color w:val="000000"/>
          <w:sz w:val="20"/>
          <w:szCs w:val="20"/>
        </w:rPr>
      </w:pPr>
      <w:r w:rsidRPr="00F226BC">
        <w:rPr>
          <w:rFonts w:asciiTheme="majorEastAsia" w:eastAsiaTheme="majorEastAsia" w:hAnsiTheme="majorEastAsia" w:cs="細明體" w:hint="eastAsia"/>
          <w:color w:val="000000"/>
          <w:sz w:val="20"/>
          <w:szCs w:val="20"/>
        </w:rPr>
        <w:t>我们的顾问首先与客户在组织发展层面进行了讨论，制定了支持推广该项私人购物咨询服务的战略结构；随后针对私人购物咨询服务主管及私人购物顾问这两个职位，搭建出了其具体能力要求模型。客户有</w:t>
      </w:r>
      <w:r w:rsidRPr="00717D5D">
        <w:rPr>
          <w:rFonts w:ascii="Arial" w:eastAsiaTheme="majorEastAsia" w:hAnsi="Arial" w:cs="Arial"/>
          <w:color w:val="000000"/>
          <w:sz w:val="20"/>
          <w:szCs w:val="20"/>
        </w:rPr>
        <w:t>1</w:t>
      </w:r>
      <w:r w:rsidRPr="00F226BC">
        <w:rPr>
          <w:rFonts w:asciiTheme="majorEastAsia" w:eastAsiaTheme="majorEastAsia" w:hAnsiTheme="majorEastAsia" w:cs="細明體" w:hint="eastAsia"/>
          <w:color w:val="000000"/>
          <w:sz w:val="20"/>
          <w:szCs w:val="20"/>
        </w:rPr>
        <w:t>个主管职位及</w:t>
      </w:r>
      <w:r w:rsidRPr="00F226BC">
        <w:rPr>
          <w:rFonts w:ascii="Arial" w:eastAsiaTheme="majorEastAsia" w:hAnsi="Arial" w:cs="Arial"/>
          <w:color w:val="000000"/>
          <w:sz w:val="20"/>
          <w:szCs w:val="20"/>
        </w:rPr>
        <w:t>10</w:t>
      </w:r>
      <w:r w:rsidRPr="00F226BC">
        <w:rPr>
          <w:rFonts w:asciiTheme="majorEastAsia" w:eastAsiaTheme="majorEastAsia" w:hAnsiTheme="majorEastAsia" w:cs="細明體" w:hint="eastAsia"/>
          <w:color w:val="000000"/>
          <w:sz w:val="20"/>
          <w:szCs w:val="20"/>
        </w:rPr>
        <w:t>个私人购物顾问职位，希望找到熟悉高端人士及明星生活方式和消费习惯的人才任职。为在三个月内找到合适的人才，我们与客户一起进行人才定位，并在主要竞争对手（主要来自于其他部门，如私人银行等）中寻找目标人才，设法在有限的时间及预算内为所有的关键职位寻访到能胜任的人才。</w:t>
      </w:r>
    </w:p>
    <w:p w:rsidR="002A76D4" w:rsidRPr="00F43B60" w:rsidRDefault="00607301" w:rsidP="00607301">
      <w:pPr>
        <w:pStyle w:val="NormalWeb"/>
        <w:jc w:val="both"/>
        <w:rPr>
          <w:rStyle w:val="Emphasis"/>
          <w:rFonts w:asciiTheme="majorEastAsia" w:eastAsiaTheme="majorEastAsia" w:hAnsiTheme="majorEastAsia" w:cs="細明體"/>
          <w:b/>
          <w:bCs/>
          <w:i w:val="0"/>
          <w:color w:val="000080"/>
          <w:sz w:val="20"/>
          <w:szCs w:val="20"/>
        </w:rPr>
      </w:pPr>
      <w:r w:rsidRPr="00F43B60">
        <w:rPr>
          <w:rStyle w:val="Emphasis"/>
          <w:rFonts w:asciiTheme="majorEastAsia" w:eastAsiaTheme="majorEastAsia" w:hAnsiTheme="majorEastAsia" w:cs="細明體" w:hint="eastAsia"/>
          <w:b/>
          <w:bCs/>
          <w:i w:val="0"/>
          <w:color w:val="000080"/>
          <w:sz w:val="20"/>
          <w:szCs w:val="20"/>
        </w:rPr>
        <w:t>结果</w:t>
      </w:r>
    </w:p>
    <w:p w:rsidR="00607301" w:rsidRPr="00717D5D" w:rsidRDefault="00607301" w:rsidP="00607301">
      <w:pPr>
        <w:pStyle w:val="NormalWeb"/>
        <w:jc w:val="both"/>
        <w:rPr>
          <w:rFonts w:asciiTheme="majorEastAsia" w:eastAsiaTheme="majorEastAsia" w:hAnsiTheme="majorEastAsia" w:cs="細明體"/>
          <w:color w:val="000000"/>
          <w:sz w:val="20"/>
          <w:szCs w:val="20"/>
        </w:rPr>
      </w:pPr>
      <w:r w:rsidRPr="00717D5D">
        <w:rPr>
          <w:rFonts w:asciiTheme="majorEastAsia" w:eastAsiaTheme="majorEastAsia" w:hAnsiTheme="majorEastAsia" w:cs="細明體" w:hint="eastAsia"/>
          <w:color w:val="000000"/>
          <w:sz w:val="20"/>
          <w:szCs w:val="20"/>
        </w:rPr>
        <w:t>私人购物顾问服务一经推出即因其创意性而轰动市场。</w:t>
      </w:r>
      <w:r w:rsidRPr="00717D5D">
        <w:rPr>
          <w:rFonts w:ascii="Arial" w:eastAsiaTheme="majorEastAsia" w:hAnsi="Arial" w:cs="Arial"/>
          <w:color w:val="000000"/>
          <w:sz w:val="20"/>
          <w:szCs w:val="20"/>
        </w:rPr>
        <w:t>VIP</w:t>
      </w:r>
      <w:r w:rsidRPr="00717D5D">
        <w:rPr>
          <w:rFonts w:asciiTheme="majorEastAsia" w:eastAsiaTheme="majorEastAsia" w:hAnsiTheme="majorEastAsia" w:cs="細明體" w:hint="eastAsia"/>
          <w:color w:val="000000"/>
          <w:sz w:val="20"/>
          <w:szCs w:val="20"/>
        </w:rPr>
        <w:t>顾客的消费额在服务推出的第一年中增加了一倍。客户能够在市场中取胜的秘诀在于人才的获取及管理模式的成功。</w:t>
      </w:r>
    </w:p>
    <w:p w:rsidR="00142D48" w:rsidRPr="00142D48" w:rsidRDefault="00142D48" w:rsidP="00142D48">
      <w:pPr>
        <w:pStyle w:val="NormalWeb"/>
        <w:jc w:val="both"/>
        <w:rPr>
          <w:rStyle w:val="contentheading1"/>
          <w:rFonts w:ascii="Calibri" w:eastAsiaTheme="minorEastAsia" w:hAnsi="Calibri" w:cs="Calibri"/>
        </w:rPr>
      </w:pPr>
      <w:r>
        <w:rPr>
          <w:rStyle w:val="contentheading1"/>
          <w:rFonts w:asciiTheme="minorHAnsi" w:eastAsiaTheme="minorEastAsia" w:hAnsiTheme="minorHAnsi" w:cstheme="minorBidi" w:hint="eastAsia"/>
          <w:lang w:val="en-GB"/>
        </w:rPr>
        <w:lastRenderedPageBreak/>
        <w:t>个人</w:t>
      </w:r>
      <w:r w:rsidRPr="00F9089C">
        <w:rPr>
          <w:rStyle w:val="contentheading1"/>
          <w:rFonts w:asciiTheme="minorHAnsi" w:eastAsiaTheme="minorEastAsia" w:hAnsiTheme="minorHAnsi" w:cstheme="minorBidi"/>
          <w:lang w:val="en-GB"/>
        </w:rPr>
        <w:t>成功案</w:t>
      </w:r>
      <w:r w:rsidRPr="000B3A3B">
        <w:rPr>
          <w:rStyle w:val="contentheading1"/>
          <w:rFonts w:asciiTheme="minorHAnsi" w:eastAsiaTheme="minorEastAsia" w:hAnsiTheme="minorHAnsi" w:cstheme="minorBidi"/>
          <w:lang w:val="en-GB"/>
        </w:rPr>
        <w:t>例</w:t>
      </w:r>
      <w:r>
        <w:rPr>
          <w:rStyle w:val="contentheading1"/>
          <w:rFonts w:asciiTheme="minorHAnsi" w:eastAsiaTheme="minorEastAsia" w:hAnsiTheme="minorHAnsi" w:cstheme="minorBidi" w:hint="eastAsia"/>
          <w:lang w:val="en-GB"/>
        </w:rPr>
        <w:t xml:space="preserve"> </w:t>
      </w:r>
      <w:r>
        <w:rPr>
          <w:rStyle w:val="contentheading1"/>
          <w:rFonts w:asciiTheme="minorHAnsi" w:eastAsiaTheme="minorEastAsia" w:hAnsiTheme="minorHAnsi" w:cstheme="minorBidi" w:hint="eastAsia"/>
          <w:lang w:val="en-GB"/>
        </w:rPr>
        <w:t>（</w:t>
      </w:r>
      <w:r>
        <w:rPr>
          <w:rStyle w:val="contentheading1"/>
          <w:rFonts w:asciiTheme="minorHAnsi" w:eastAsiaTheme="minorEastAsia" w:hAnsiTheme="minorHAnsi" w:cstheme="minorBidi"/>
        </w:rPr>
        <w:t>Individual Candidate Feedback</w:t>
      </w:r>
      <w:r>
        <w:rPr>
          <w:rStyle w:val="contentheading1"/>
          <w:rFonts w:asciiTheme="minorHAnsi" w:eastAsiaTheme="minorEastAsia" w:hAnsiTheme="minorHAnsi" w:cstheme="minorBidi" w:hint="eastAsia"/>
        </w:rPr>
        <w:t>）</w:t>
      </w:r>
    </w:p>
    <w:p w:rsidR="002A76D4" w:rsidRDefault="0010136F" w:rsidP="00313C65">
      <w:pPr>
        <w:spacing w:before="100" w:beforeAutospacing="1" w:after="100" w:afterAutospacing="1" w:line="240" w:lineRule="auto"/>
        <w:jc w:val="both"/>
        <w:rPr>
          <w:rStyle w:val="Strong"/>
          <w:rFonts w:ascii="Arial" w:hAnsi="Arial" w:cs="Arial"/>
          <w:color w:val="333399"/>
        </w:rPr>
      </w:pPr>
      <w:r>
        <w:rPr>
          <w:rStyle w:val="Strong"/>
          <w:rFonts w:ascii="Arial" w:hAnsi="Arial" w:cs="Arial" w:hint="eastAsia"/>
          <w:color w:val="333399"/>
        </w:rPr>
        <w:t xml:space="preserve"># </w:t>
      </w:r>
      <w:proofErr w:type="gramStart"/>
      <w:r>
        <w:rPr>
          <w:rStyle w:val="Strong"/>
          <w:rFonts w:ascii="Arial" w:hAnsi="Arial" w:cs="Arial" w:hint="eastAsia"/>
          <w:color w:val="333399"/>
        </w:rPr>
        <w:t>update</w:t>
      </w:r>
      <w:proofErr w:type="gramEnd"/>
      <w:r>
        <w:rPr>
          <w:rStyle w:val="Strong"/>
          <w:rFonts w:ascii="Arial" w:hAnsi="Arial" w:cs="Arial"/>
          <w:color w:val="333399"/>
        </w:rPr>
        <w:t xml:space="preserve"> later</w:t>
      </w:r>
    </w:p>
    <w:p w:rsidR="0010136F" w:rsidRDefault="0010136F" w:rsidP="0010136F">
      <w:pPr>
        <w:spacing w:before="100" w:beforeAutospacing="1" w:after="100" w:afterAutospacing="1" w:line="240" w:lineRule="auto"/>
        <w:jc w:val="both"/>
        <w:rPr>
          <w:rStyle w:val="Strong"/>
          <w:rFonts w:ascii="Arial" w:hAnsi="Arial" w:cs="Arial"/>
          <w:color w:val="333399"/>
        </w:rPr>
      </w:pPr>
      <w:r>
        <w:rPr>
          <w:rStyle w:val="Strong"/>
          <w:rFonts w:ascii="Arial" w:hAnsi="Arial" w:cs="Arial" w:hint="eastAsia"/>
          <w:color w:val="333399"/>
        </w:rPr>
        <w:t xml:space="preserve"># </w:t>
      </w:r>
      <w:r>
        <w:rPr>
          <w:rStyle w:val="Strong"/>
          <w:rFonts w:ascii="Arial" w:hAnsi="Arial" w:cs="Arial"/>
          <w:color w:val="333399"/>
        </w:rPr>
        <w:t>English version</w:t>
      </w:r>
    </w:p>
    <w:p w:rsidR="00313C65" w:rsidRPr="0010136F" w:rsidRDefault="00313C65" w:rsidP="00313C65">
      <w:pPr>
        <w:spacing w:before="100" w:beforeAutospacing="1" w:after="100" w:afterAutospacing="1" w:line="240" w:lineRule="auto"/>
        <w:jc w:val="both"/>
        <w:rPr>
          <w:rStyle w:val="contentheading1"/>
          <w:lang w:val="en-GB"/>
        </w:rPr>
      </w:pPr>
      <w:r w:rsidRPr="0010136F">
        <w:rPr>
          <w:rStyle w:val="contentheading1"/>
          <w:rFonts w:hint="eastAsia"/>
          <w:lang w:val="en-GB"/>
        </w:rPr>
        <w:t>公司优势</w:t>
      </w:r>
      <w:r w:rsidR="0010136F">
        <w:rPr>
          <w:rStyle w:val="contentheading1"/>
          <w:lang w:val="en-GB"/>
        </w:rPr>
        <w:t xml:space="preserve"> (our Advantages)</w:t>
      </w:r>
    </w:p>
    <w:p w:rsidR="00987011" w:rsidRPr="0010136F" w:rsidRDefault="00987011" w:rsidP="00E60979">
      <w:pPr>
        <w:spacing w:before="100" w:beforeAutospacing="1" w:after="100" w:afterAutospacing="1" w:line="240" w:lineRule="auto"/>
        <w:jc w:val="both"/>
        <w:rPr>
          <w:rStyle w:val="contentheading1"/>
          <w:lang w:val="en-GB"/>
        </w:rPr>
      </w:pPr>
      <w:r>
        <w:rPr>
          <w:rStyle w:val="contentheading1"/>
          <w:rFonts w:ascii="Arial" w:hAnsi="Arial" w:cs="Arial"/>
          <w:lang w:val="en-GB"/>
        </w:rPr>
        <w:t>经验者招聘</w:t>
      </w:r>
      <w:r w:rsidRPr="0010136F">
        <w:rPr>
          <w:rStyle w:val="contentheading1"/>
          <w:rFonts w:asciiTheme="majorEastAsia" w:eastAsiaTheme="majorEastAsia" w:hAnsiTheme="majorEastAsia" w:cs="Arial"/>
          <w:lang w:val="en-GB"/>
        </w:rPr>
        <w:t>策</w:t>
      </w:r>
      <w:r w:rsidRPr="0010136F">
        <w:rPr>
          <w:rStyle w:val="contentheading1"/>
          <w:rFonts w:asciiTheme="majorEastAsia" w:eastAsiaTheme="majorEastAsia" w:hAnsiTheme="majorEastAsia" w:cs="細明體" w:hint="eastAsia"/>
          <w:lang w:val="en-GB"/>
        </w:rPr>
        <w:t>略</w:t>
      </w:r>
      <w:r w:rsidR="0010136F">
        <w:rPr>
          <w:rStyle w:val="contentheading1"/>
          <w:rFonts w:ascii="細明體" w:eastAsia="細明體" w:hAnsi="細明體" w:cs="細明體"/>
          <w:lang w:val="en-GB"/>
        </w:rPr>
        <w:t xml:space="preserve"> </w:t>
      </w:r>
      <w:r w:rsidR="0010136F" w:rsidRPr="0010136F">
        <w:rPr>
          <w:rStyle w:val="contentheading1"/>
          <w:lang w:val="en-GB"/>
        </w:rPr>
        <w:t>(Experienced Hiring Strategy)</w:t>
      </w:r>
    </w:p>
    <w:p w:rsidR="00987011" w:rsidRPr="00802240" w:rsidRDefault="00987011" w:rsidP="00987011">
      <w:pPr>
        <w:pStyle w:val="NormalWeb"/>
        <w:jc w:val="both"/>
        <w:rPr>
          <w:rFonts w:asciiTheme="minorEastAsia" w:eastAsiaTheme="minorEastAsia" w:hAnsiTheme="minorEastAsia" w:cs="Arial"/>
          <w:color w:val="000000"/>
          <w:sz w:val="20"/>
          <w:szCs w:val="20"/>
        </w:rPr>
      </w:pPr>
      <w:r w:rsidRPr="00802240">
        <w:rPr>
          <w:rStyle w:val="Strong"/>
          <w:rFonts w:asciiTheme="minorEastAsia" w:eastAsiaTheme="minorEastAsia" w:hAnsiTheme="minorEastAsia" w:cs="細明體" w:hint="eastAsia"/>
          <w:color w:val="000080"/>
          <w:sz w:val="20"/>
          <w:szCs w:val="20"/>
        </w:rPr>
        <w:t>目标：</w:t>
      </w:r>
      <w:r w:rsidRPr="00802240">
        <w:rPr>
          <w:rStyle w:val="Strong"/>
          <w:rFonts w:asciiTheme="minorEastAsia" w:eastAsiaTheme="minorEastAsia" w:hAnsiTheme="minorEastAsia" w:cs="Arial"/>
          <w:color w:val="000080"/>
          <w:sz w:val="20"/>
          <w:szCs w:val="20"/>
        </w:rPr>
        <w:t xml:space="preserve"> </w:t>
      </w:r>
      <w:r w:rsidRPr="00802240">
        <w:rPr>
          <w:rFonts w:ascii="Arial" w:eastAsiaTheme="minorEastAsia" w:hAnsi="Arial" w:cs="Arial"/>
          <w:color w:val="222222"/>
          <w:sz w:val="20"/>
          <w:szCs w:val="20"/>
        </w:rPr>
        <w:t>AETG</w:t>
      </w:r>
      <w:r w:rsidRPr="00802240">
        <w:rPr>
          <w:rFonts w:asciiTheme="minorEastAsia" w:eastAsiaTheme="minorEastAsia" w:hAnsiTheme="minorEastAsia" w:cs="細明體" w:hint="eastAsia"/>
          <w:color w:val="222222"/>
          <w:sz w:val="20"/>
          <w:szCs w:val="20"/>
        </w:rPr>
        <w:t>经验者招聘策略用来帮助公司发掘成功的市场人才，我们有丰富的经验为雇主量身定做一套品牌战略，以确保在招聘中提高自身的市场表现力。</w:t>
      </w:r>
    </w:p>
    <w:p w:rsidR="002A76D4" w:rsidRPr="00802240" w:rsidRDefault="00987011" w:rsidP="002A76D4">
      <w:pPr>
        <w:pStyle w:val="NormalWeb"/>
        <w:spacing w:before="0" w:beforeAutospacing="0" w:after="0" w:afterAutospacing="0"/>
        <w:jc w:val="both"/>
        <w:rPr>
          <w:rFonts w:asciiTheme="minorEastAsia" w:eastAsiaTheme="minorEastAsia" w:hAnsiTheme="minorEastAsia" w:cs="細明體"/>
          <w:color w:val="000000"/>
          <w:sz w:val="20"/>
          <w:szCs w:val="20"/>
        </w:rPr>
      </w:pPr>
      <w:r w:rsidRPr="00802240">
        <w:rPr>
          <w:rFonts w:asciiTheme="minorEastAsia" w:eastAsiaTheme="minorEastAsia" w:hAnsiTheme="minorEastAsia" w:cs="Arial"/>
          <w:color w:val="000000"/>
          <w:sz w:val="20"/>
          <w:szCs w:val="20"/>
        </w:rPr>
        <w:t>-</w:t>
      </w:r>
      <w:r w:rsidRPr="00802240">
        <w:rPr>
          <w:rFonts w:asciiTheme="minorEastAsia" w:eastAsiaTheme="minorEastAsia" w:hAnsiTheme="minorEastAsia" w:cs="細明體" w:hint="eastAsia"/>
          <w:color w:val="000000"/>
          <w:sz w:val="20"/>
          <w:szCs w:val="20"/>
        </w:rPr>
        <w:t>在具体行业领域发掘顶尖市场人才</w:t>
      </w:r>
    </w:p>
    <w:p w:rsidR="002A76D4" w:rsidRPr="00802240" w:rsidRDefault="00987011" w:rsidP="002A76D4">
      <w:pPr>
        <w:pStyle w:val="NormalWeb"/>
        <w:spacing w:before="0" w:beforeAutospacing="0" w:after="0" w:afterAutospacing="0"/>
        <w:jc w:val="both"/>
        <w:rPr>
          <w:rFonts w:asciiTheme="minorEastAsia" w:eastAsiaTheme="minorEastAsia" w:hAnsiTheme="minorEastAsia" w:cs="Arial"/>
          <w:color w:val="000000"/>
          <w:sz w:val="20"/>
          <w:szCs w:val="20"/>
        </w:rPr>
      </w:pPr>
      <w:r w:rsidRPr="00802240">
        <w:rPr>
          <w:rFonts w:asciiTheme="minorEastAsia" w:eastAsiaTheme="minorEastAsia" w:hAnsiTheme="minorEastAsia" w:cs="Arial"/>
          <w:color w:val="000000"/>
          <w:sz w:val="20"/>
          <w:szCs w:val="20"/>
        </w:rPr>
        <w:t>-</w:t>
      </w:r>
      <w:r w:rsidRPr="00802240">
        <w:rPr>
          <w:rFonts w:asciiTheme="minorEastAsia" w:eastAsiaTheme="minorEastAsia" w:hAnsiTheme="minorEastAsia" w:cs="細明體" w:hint="eastAsia"/>
          <w:color w:val="000000"/>
          <w:sz w:val="20"/>
          <w:szCs w:val="20"/>
        </w:rPr>
        <w:t>制作市场人才配置图</w:t>
      </w:r>
      <w:r w:rsidRPr="00802240">
        <w:rPr>
          <w:rFonts w:asciiTheme="minorEastAsia" w:eastAsiaTheme="minorEastAsia" w:hAnsiTheme="minorEastAsia" w:cs="Arial"/>
          <w:color w:val="000000"/>
          <w:sz w:val="20"/>
          <w:szCs w:val="20"/>
        </w:rPr>
        <w:t>—</w:t>
      </w:r>
      <w:r w:rsidRPr="00802240">
        <w:rPr>
          <w:rFonts w:asciiTheme="minorEastAsia" w:eastAsiaTheme="minorEastAsia" w:hAnsiTheme="minorEastAsia" w:cs="細明體" w:hint="eastAsia"/>
          <w:color w:val="000000"/>
          <w:sz w:val="20"/>
          <w:szCs w:val="20"/>
        </w:rPr>
        <w:t>人才配置策略</w:t>
      </w:r>
      <w:r w:rsidRPr="00802240">
        <w:rPr>
          <w:rFonts w:asciiTheme="minorEastAsia" w:eastAsiaTheme="minorEastAsia" w:hAnsiTheme="minorEastAsia" w:cs="Arial"/>
          <w:color w:val="000000"/>
          <w:sz w:val="20"/>
          <w:szCs w:val="20"/>
        </w:rPr>
        <w:t xml:space="preserve"> </w:t>
      </w:r>
    </w:p>
    <w:p w:rsidR="002A76D4" w:rsidRPr="00802240" w:rsidRDefault="00987011" w:rsidP="002A76D4">
      <w:pPr>
        <w:pStyle w:val="NormalWeb"/>
        <w:spacing w:before="0" w:beforeAutospacing="0" w:after="0" w:afterAutospacing="0"/>
        <w:jc w:val="both"/>
        <w:rPr>
          <w:rFonts w:asciiTheme="minorEastAsia" w:eastAsiaTheme="minorEastAsia" w:hAnsiTheme="minorEastAsia" w:cs="細明體"/>
          <w:color w:val="000000"/>
          <w:sz w:val="20"/>
          <w:szCs w:val="20"/>
        </w:rPr>
      </w:pPr>
      <w:r w:rsidRPr="00802240">
        <w:rPr>
          <w:rFonts w:asciiTheme="minorEastAsia" w:eastAsiaTheme="minorEastAsia" w:hAnsiTheme="minorEastAsia" w:cs="Arial"/>
          <w:color w:val="000000"/>
          <w:sz w:val="20"/>
          <w:szCs w:val="20"/>
        </w:rPr>
        <w:t>-</w:t>
      </w:r>
      <w:r w:rsidRPr="00802240">
        <w:rPr>
          <w:rFonts w:asciiTheme="minorEastAsia" w:eastAsiaTheme="minorEastAsia" w:hAnsiTheme="minorEastAsia" w:cs="細明體" w:hint="eastAsia"/>
          <w:color w:val="000000"/>
          <w:sz w:val="20"/>
          <w:szCs w:val="20"/>
        </w:rPr>
        <w:t>研究制定一套魅力因素来吸引市场人才</w:t>
      </w:r>
    </w:p>
    <w:p w:rsidR="002A76D4" w:rsidRPr="00802240" w:rsidRDefault="00987011" w:rsidP="002A76D4">
      <w:pPr>
        <w:pStyle w:val="NormalWeb"/>
        <w:spacing w:before="0" w:beforeAutospacing="0" w:after="0" w:afterAutospacing="0"/>
        <w:jc w:val="both"/>
        <w:rPr>
          <w:rFonts w:asciiTheme="minorEastAsia" w:eastAsiaTheme="minorEastAsia" w:hAnsiTheme="minorEastAsia" w:cs="細明體"/>
          <w:color w:val="000000"/>
          <w:sz w:val="20"/>
          <w:szCs w:val="20"/>
        </w:rPr>
      </w:pPr>
      <w:r w:rsidRPr="00802240">
        <w:rPr>
          <w:rFonts w:asciiTheme="minorEastAsia" w:eastAsiaTheme="minorEastAsia" w:hAnsiTheme="minorEastAsia" w:cs="Arial"/>
          <w:color w:val="000000"/>
          <w:sz w:val="20"/>
          <w:szCs w:val="20"/>
        </w:rPr>
        <w:t>-</w:t>
      </w:r>
      <w:r w:rsidRPr="00802240">
        <w:rPr>
          <w:rFonts w:asciiTheme="minorEastAsia" w:eastAsiaTheme="minorEastAsia" w:hAnsiTheme="minorEastAsia" w:cs="細明體" w:hint="eastAsia"/>
          <w:color w:val="000000"/>
          <w:sz w:val="20"/>
          <w:szCs w:val="20"/>
        </w:rPr>
        <w:t>向目标人才传达公司价值和利益</w:t>
      </w:r>
    </w:p>
    <w:p w:rsidR="002A76D4" w:rsidRPr="00802240" w:rsidRDefault="00987011" w:rsidP="002A76D4">
      <w:pPr>
        <w:pStyle w:val="NormalWeb"/>
        <w:spacing w:before="0" w:beforeAutospacing="0" w:after="0" w:afterAutospacing="0"/>
        <w:jc w:val="both"/>
        <w:rPr>
          <w:rFonts w:asciiTheme="minorEastAsia" w:eastAsiaTheme="minorEastAsia" w:hAnsiTheme="minorEastAsia" w:cs="細明體"/>
          <w:color w:val="000000"/>
          <w:sz w:val="20"/>
          <w:szCs w:val="20"/>
        </w:rPr>
      </w:pPr>
      <w:r w:rsidRPr="00802240">
        <w:rPr>
          <w:rFonts w:asciiTheme="minorEastAsia" w:eastAsiaTheme="minorEastAsia" w:hAnsiTheme="minorEastAsia" w:cs="Arial"/>
          <w:color w:val="000000"/>
          <w:sz w:val="20"/>
          <w:szCs w:val="20"/>
        </w:rPr>
        <w:t>-</w:t>
      </w:r>
      <w:r w:rsidRPr="00802240">
        <w:rPr>
          <w:rFonts w:asciiTheme="minorEastAsia" w:eastAsiaTheme="minorEastAsia" w:hAnsiTheme="minorEastAsia" w:cs="細明體" w:hint="eastAsia"/>
          <w:color w:val="000000"/>
          <w:sz w:val="20"/>
          <w:szCs w:val="20"/>
        </w:rPr>
        <w:t>招聘人才</w:t>
      </w:r>
    </w:p>
    <w:p w:rsidR="002A76D4" w:rsidRPr="00802240" w:rsidRDefault="00987011" w:rsidP="002A76D4">
      <w:pPr>
        <w:pStyle w:val="NormalWeb"/>
        <w:spacing w:before="0" w:beforeAutospacing="0" w:after="0" w:afterAutospacing="0"/>
        <w:jc w:val="both"/>
        <w:rPr>
          <w:rFonts w:asciiTheme="minorEastAsia" w:eastAsiaTheme="minorEastAsia" w:hAnsiTheme="minorEastAsia" w:cs="細明體"/>
          <w:color w:val="000000"/>
          <w:sz w:val="20"/>
          <w:szCs w:val="20"/>
        </w:rPr>
      </w:pPr>
      <w:r w:rsidRPr="00802240">
        <w:rPr>
          <w:rFonts w:asciiTheme="minorEastAsia" w:eastAsiaTheme="minorEastAsia" w:hAnsiTheme="minorEastAsia" w:cs="Arial"/>
          <w:color w:val="000000"/>
          <w:sz w:val="20"/>
          <w:szCs w:val="20"/>
        </w:rPr>
        <w:t>-</w:t>
      </w:r>
      <w:r w:rsidRPr="00802240">
        <w:rPr>
          <w:rFonts w:asciiTheme="minorEastAsia" w:eastAsiaTheme="minorEastAsia" w:hAnsiTheme="minorEastAsia" w:cs="細明體" w:hint="eastAsia"/>
          <w:color w:val="000000"/>
          <w:sz w:val="20"/>
          <w:szCs w:val="20"/>
        </w:rPr>
        <w:t>进行</w:t>
      </w:r>
      <w:r w:rsidRPr="00802240">
        <w:rPr>
          <w:rFonts w:ascii="Arial" w:eastAsiaTheme="minorEastAsia" w:hAnsi="Arial" w:cs="Arial"/>
          <w:color w:val="000000"/>
          <w:sz w:val="20"/>
          <w:szCs w:val="20"/>
        </w:rPr>
        <w:t>90</w:t>
      </w:r>
      <w:r w:rsidRPr="00802240">
        <w:rPr>
          <w:rFonts w:asciiTheme="minorEastAsia" w:eastAsiaTheme="minorEastAsia" w:hAnsiTheme="minorEastAsia" w:cs="細明體" w:hint="eastAsia"/>
          <w:color w:val="000000"/>
          <w:sz w:val="20"/>
          <w:szCs w:val="20"/>
        </w:rPr>
        <w:t>天的职前培训项目</w:t>
      </w:r>
    </w:p>
    <w:p w:rsidR="00987011" w:rsidRPr="00802240" w:rsidRDefault="00987011" w:rsidP="002A76D4">
      <w:pPr>
        <w:pStyle w:val="NormalWeb"/>
        <w:spacing w:before="0" w:beforeAutospacing="0" w:after="0" w:afterAutospacing="0"/>
        <w:jc w:val="both"/>
        <w:rPr>
          <w:rFonts w:asciiTheme="minorEastAsia" w:eastAsiaTheme="minorEastAsia" w:hAnsiTheme="minorEastAsia" w:cs="Arial"/>
          <w:color w:val="000000"/>
          <w:sz w:val="20"/>
          <w:szCs w:val="20"/>
        </w:rPr>
      </w:pPr>
      <w:r w:rsidRPr="00802240">
        <w:rPr>
          <w:rFonts w:asciiTheme="minorEastAsia" w:eastAsiaTheme="minorEastAsia" w:hAnsiTheme="minorEastAsia" w:cs="Arial"/>
          <w:color w:val="000000"/>
          <w:sz w:val="20"/>
          <w:szCs w:val="20"/>
        </w:rPr>
        <w:t>-</w:t>
      </w:r>
      <w:r w:rsidRPr="00802240">
        <w:rPr>
          <w:rFonts w:asciiTheme="minorEastAsia" w:eastAsiaTheme="minorEastAsia" w:hAnsiTheme="minorEastAsia" w:cs="細明體" w:hint="eastAsia"/>
          <w:color w:val="000000"/>
          <w:sz w:val="20"/>
          <w:szCs w:val="20"/>
        </w:rPr>
        <w:t>及时更新人才配置图，保证图表内容准确无误：目标人才的所在及公司如何快速高效的接近这些人才</w:t>
      </w:r>
    </w:p>
    <w:p w:rsidR="00987011" w:rsidRDefault="00987011" w:rsidP="00E60979">
      <w:pPr>
        <w:spacing w:before="100" w:beforeAutospacing="1" w:after="100" w:afterAutospacing="1" w:line="240" w:lineRule="auto"/>
        <w:jc w:val="both"/>
        <w:rPr>
          <w:rStyle w:val="contentheading1"/>
          <w:rFonts w:ascii="Arial" w:hAnsi="Arial" w:cs="Arial"/>
          <w:lang w:val="en-GB"/>
        </w:rPr>
      </w:pPr>
      <w:r>
        <w:rPr>
          <w:rStyle w:val="contentheading1"/>
          <w:rFonts w:ascii="Arial" w:hAnsi="Arial" w:cs="Arial"/>
          <w:lang w:val="en-GB"/>
        </w:rPr>
        <w:t>科学的能力评估</w:t>
      </w:r>
      <w:r w:rsidR="005E0ED2">
        <w:rPr>
          <w:rStyle w:val="contentheading1"/>
          <w:rFonts w:ascii="Arial" w:hAnsi="Arial" w:cs="Arial"/>
          <w:lang w:val="en-GB"/>
        </w:rPr>
        <w:t xml:space="preserve"> (Scientific Based Assessment)</w:t>
      </w:r>
    </w:p>
    <w:tbl>
      <w:tblPr>
        <w:tblW w:w="0" w:type="auto"/>
        <w:tblCellSpacing w:w="15" w:type="dxa"/>
        <w:tblCellMar>
          <w:left w:w="0" w:type="dxa"/>
          <w:right w:w="0" w:type="dxa"/>
        </w:tblCellMar>
        <w:tblLook w:val="04A0" w:firstRow="1" w:lastRow="0" w:firstColumn="1" w:lastColumn="0" w:noHBand="0" w:noVBand="1"/>
      </w:tblPr>
      <w:tblGrid>
        <w:gridCol w:w="8910"/>
      </w:tblGrid>
      <w:tr w:rsidR="00987011" w:rsidTr="00987011">
        <w:trPr>
          <w:tblCellSpacing w:w="15" w:type="dxa"/>
        </w:trPr>
        <w:tc>
          <w:tcPr>
            <w:tcW w:w="0" w:type="auto"/>
            <w:hideMark/>
          </w:tcPr>
          <w:p w:rsidR="00987011" w:rsidRDefault="00987011">
            <w:pPr>
              <w:pStyle w:val="Heading2"/>
              <w:rPr>
                <w:rFonts w:ascii="Arial" w:hAnsi="Arial" w:cs="Arial"/>
                <w:color w:val="000000"/>
                <w:sz w:val="18"/>
                <w:szCs w:val="18"/>
              </w:rPr>
            </w:pPr>
            <w:r>
              <w:rPr>
                <w:rFonts w:ascii="Arial" w:hAnsi="Arial" w:cs="Arial"/>
                <w:noProof/>
                <w:color w:val="000000"/>
                <w:sz w:val="18"/>
                <w:szCs w:val="18"/>
                <w:lang w:eastAsia="en-US"/>
              </w:rPr>
              <w:lastRenderedPageBreak/>
              <w:drawing>
                <wp:inline distT="0" distB="0" distL="0" distR="0" wp14:anchorId="7D8E762D" wp14:editId="5D58A251">
                  <wp:extent cx="4267200" cy="2038350"/>
                  <wp:effectExtent l="0" t="0" r="0" b="0"/>
                  <wp:docPr id="2" name="Picture 2" descr="http://www.asia-executives.com/images/fa_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ia-executives.com/images/fa_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038350"/>
                          </a:xfrm>
                          <a:prstGeom prst="rect">
                            <a:avLst/>
                          </a:prstGeom>
                          <a:noFill/>
                          <a:ln>
                            <a:noFill/>
                          </a:ln>
                        </pic:spPr>
                      </pic:pic>
                    </a:graphicData>
                  </a:graphic>
                </wp:inline>
              </w:drawing>
            </w:r>
            <w:r>
              <w:rPr>
                <w:rFonts w:ascii="Arial" w:hAnsi="Arial" w:cs="Arial"/>
                <w:noProof/>
                <w:color w:val="000000"/>
                <w:sz w:val="18"/>
                <w:szCs w:val="18"/>
                <w:lang w:eastAsia="en-US"/>
              </w:rPr>
              <w:drawing>
                <wp:inline distT="0" distB="0" distL="0" distR="0" wp14:anchorId="2C57F4F0" wp14:editId="455C6A29">
                  <wp:extent cx="1352550" cy="666750"/>
                  <wp:effectExtent l="0" t="0" r="0" b="0"/>
                  <wp:docPr id="1" name="Picture 1" descr="http://www.asia-executives.com/images/f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ia-executives.com/images/fa_lo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0" cy="666750"/>
                          </a:xfrm>
                          <a:prstGeom prst="rect">
                            <a:avLst/>
                          </a:prstGeom>
                          <a:noFill/>
                          <a:ln>
                            <a:noFill/>
                          </a:ln>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62"/>
              <w:gridCol w:w="1080"/>
              <w:gridCol w:w="1955"/>
              <w:gridCol w:w="2545"/>
            </w:tblGrid>
            <w:tr w:rsidR="0098701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b/>
                      <w:color w:val="000000"/>
                      <w:sz w:val="20"/>
                      <w:szCs w:val="20"/>
                    </w:rPr>
                    <w:t>认知能力</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color w:val="000000"/>
                      <w:sz w:val="20"/>
                      <w:szCs w:val="20"/>
                    </w:rPr>
                    <w:t>语言推理</w:t>
                  </w:r>
                  <w:r>
                    <w:rPr>
                      <w:rFonts w:ascii="Arial" w:hAnsi="Arial" w:cs="Arial"/>
                      <w:color w:val="000000"/>
                      <w:sz w:val="20"/>
                      <w:szCs w:val="20"/>
                    </w:rPr>
                    <w:br/>
                  </w:r>
                  <w:r>
                    <w:rPr>
                      <w:rFonts w:ascii="細明體" w:eastAsia="細明體" w:hAnsi="細明體" w:cs="細明體" w:hint="eastAsia"/>
                      <w:color w:val="000000"/>
                      <w:sz w:val="20"/>
                      <w:szCs w:val="20"/>
                    </w:rPr>
                    <w:t>逻辑与数学</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推理</w:t>
                  </w:r>
                </w:p>
              </w:tc>
              <w:tc>
                <w:tcPr>
                  <w:tcW w:w="1925"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b/>
                      <w:color w:val="000000"/>
                      <w:sz w:val="20"/>
                      <w:szCs w:val="20"/>
                    </w:rPr>
                    <w:t>职场技能</w:t>
                  </w:r>
                  <w:r>
                    <w:rPr>
                      <w:rFonts w:ascii="Arial" w:hAnsi="Arial" w:cs="Arial"/>
                      <w:b/>
                      <w:color w:val="000000"/>
                      <w:sz w:val="20"/>
                      <w:szCs w:val="20"/>
                    </w:rPr>
                    <w:t xml:space="preserve"> </w:t>
                  </w:r>
                </w:p>
              </w:tc>
              <w:tc>
                <w:tcPr>
                  <w:tcW w:w="25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color w:val="000000"/>
                      <w:sz w:val="20"/>
                      <w:szCs w:val="20"/>
                    </w:rPr>
                    <w:t>数字语言推理</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细节关注度</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分析能力</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事业心</w:t>
                  </w:r>
                  <w:r>
                    <w:rPr>
                      <w:rFonts w:ascii="Arial" w:hAnsi="Arial" w:cs="Arial"/>
                      <w:color w:val="000000"/>
                      <w:sz w:val="20"/>
                      <w:szCs w:val="20"/>
                    </w:rPr>
                    <w:t xml:space="preserve"> </w:t>
                  </w:r>
                </w:p>
              </w:tc>
            </w:tr>
            <w:tr w:rsidR="0098701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b/>
                      <w:color w:val="000000"/>
                      <w:sz w:val="20"/>
                      <w:szCs w:val="20"/>
                    </w:rPr>
                    <w:t>人格品质</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color w:val="000000"/>
                      <w:sz w:val="20"/>
                      <w:szCs w:val="20"/>
                    </w:rPr>
                    <w:t>可信赖</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遵守制度</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无吸毒倾向</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无暴力倾向</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可靠</w:t>
                  </w:r>
                  <w:r>
                    <w:rPr>
                      <w:rFonts w:ascii="Arial" w:hAnsi="Arial" w:cs="Arial"/>
                      <w:color w:val="000000"/>
                      <w:sz w:val="20"/>
                      <w:szCs w:val="20"/>
                    </w:rPr>
                    <w:br/>
                  </w:r>
                  <w:r>
                    <w:rPr>
                      <w:rFonts w:ascii="細明體" w:eastAsia="細明體" w:hAnsi="細明體" w:cs="細明體" w:hint="eastAsia"/>
                      <w:color w:val="000000"/>
                      <w:sz w:val="20"/>
                      <w:szCs w:val="20"/>
                    </w:rPr>
                    <w:t>坦率</w:t>
                  </w:r>
                </w:p>
              </w:tc>
              <w:tc>
                <w:tcPr>
                  <w:tcW w:w="1925"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b/>
                      <w:color w:val="000000"/>
                      <w:sz w:val="20"/>
                      <w:szCs w:val="20"/>
                    </w:rPr>
                    <w:t>职场品行</w:t>
                  </w:r>
                  <w:r>
                    <w:rPr>
                      <w:rFonts w:ascii="Arial" w:hAnsi="Arial" w:cs="Arial"/>
                      <w:b/>
                      <w:color w:val="000000"/>
                      <w:sz w:val="20"/>
                      <w:szCs w:val="20"/>
                    </w:rPr>
                    <w:t xml:space="preserve"> </w:t>
                  </w:r>
                </w:p>
              </w:tc>
              <w:tc>
                <w:tcPr>
                  <w:tcW w:w="25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color w:val="000000"/>
                      <w:sz w:val="20"/>
                      <w:szCs w:val="20"/>
                    </w:rPr>
                    <w:t>事业心</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品格</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自信</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信心坚定</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灵活性</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团队合作</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可信赖</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压力管理</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坦率</w:t>
                  </w:r>
                  <w:r>
                    <w:rPr>
                      <w:rFonts w:ascii="Arial" w:hAnsi="Arial" w:cs="Arial"/>
                      <w:color w:val="000000"/>
                      <w:sz w:val="20"/>
                      <w:szCs w:val="20"/>
                    </w:rPr>
                    <w:t xml:space="preserve"> </w:t>
                  </w:r>
                </w:p>
              </w:tc>
            </w:tr>
            <w:tr w:rsidR="0098701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b/>
                      <w:color w:val="000000"/>
                      <w:sz w:val="20"/>
                      <w:szCs w:val="20"/>
                    </w:rPr>
                    <w:t>销售能力</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color w:val="000000"/>
                      <w:sz w:val="20"/>
                      <w:szCs w:val="20"/>
                    </w:rPr>
                    <w:t>事业心</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自信</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信心坚定</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压力管理</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乐于助人</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可靠</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坦率</w:t>
                  </w:r>
                  <w:r>
                    <w:rPr>
                      <w:rFonts w:ascii="Arial" w:hAnsi="Arial" w:cs="Arial"/>
                      <w:color w:val="000000"/>
                      <w:sz w:val="20"/>
                      <w:szCs w:val="20"/>
                    </w:rPr>
                    <w:t xml:space="preserve"> </w:t>
                  </w:r>
                </w:p>
              </w:tc>
              <w:tc>
                <w:tcPr>
                  <w:tcW w:w="1925"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b/>
                      <w:color w:val="000000"/>
                      <w:sz w:val="20"/>
                      <w:szCs w:val="20"/>
                    </w:rPr>
                    <w:t>管理能力</w:t>
                  </w:r>
                </w:p>
              </w:tc>
              <w:tc>
                <w:tcPr>
                  <w:tcW w:w="25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color w:val="000000"/>
                      <w:sz w:val="20"/>
                      <w:szCs w:val="20"/>
                    </w:rPr>
                    <w:t>竞争驱力</w:t>
                  </w:r>
                  <w:r>
                    <w:rPr>
                      <w:rFonts w:ascii="Arial" w:hAnsi="Arial" w:cs="Arial"/>
                      <w:color w:val="000000"/>
                      <w:sz w:val="20"/>
                      <w:szCs w:val="20"/>
                    </w:rPr>
                    <w:br/>
                  </w:r>
                  <w:r>
                    <w:rPr>
                      <w:rFonts w:ascii="細明體" w:eastAsia="細明體" w:hAnsi="細明體" w:cs="細明體" w:hint="eastAsia"/>
                      <w:color w:val="000000"/>
                      <w:sz w:val="20"/>
                      <w:szCs w:val="20"/>
                    </w:rPr>
                    <w:t>信心</w:t>
                  </w:r>
                  <w:r>
                    <w:rPr>
                      <w:rFonts w:ascii="Arial" w:hAnsi="Arial" w:cs="Arial"/>
                      <w:color w:val="000000"/>
                      <w:sz w:val="20"/>
                      <w:szCs w:val="20"/>
                    </w:rPr>
                    <w:br/>
                  </w:r>
                  <w:r>
                    <w:rPr>
                      <w:rFonts w:ascii="細明體" w:eastAsia="細明體" w:hAnsi="細明體" w:cs="細明體" w:hint="eastAsia"/>
                      <w:color w:val="000000"/>
                      <w:sz w:val="20"/>
                      <w:szCs w:val="20"/>
                    </w:rPr>
                    <w:t>领导能力</w:t>
                  </w:r>
                  <w:r>
                    <w:rPr>
                      <w:rFonts w:ascii="Arial" w:hAnsi="Arial" w:cs="Arial"/>
                      <w:color w:val="000000"/>
                      <w:sz w:val="20"/>
                      <w:szCs w:val="20"/>
                    </w:rPr>
                    <w:br/>
                  </w:r>
                  <w:r>
                    <w:rPr>
                      <w:rFonts w:ascii="細明體" w:eastAsia="細明體" w:hAnsi="細明體" w:cs="細明體" w:hint="eastAsia"/>
                      <w:color w:val="000000"/>
                      <w:sz w:val="20"/>
                      <w:szCs w:val="20"/>
                    </w:rPr>
                    <w:t>处理问题</w:t>
                  </w:r>
                  <w:r>
                    <w:rPr>
                      <w:rFonts w:ascii="Arial" w:hAnsi="Arial" w:cs="Arial"/>
                      <w:color w:val="000000"/>
                      <w:sz w:val="20"/>
                      <w:szCs w:val="20"/>
                    </w:rPr>
                    <w:br/>
                  </w:r>
                  <w:r>
                    <w:rPr>
                      <w:rFonts w:ascii="細明體" w:eastAsia="細明體" w:hAnsi="細明體" w:cs="細明體" w:hint="eastAsia"/>
                      <w:color w:val="000000"/>
                      <w:sz w:val="20"/>
                      <w:szCs w:val="20"/>
                    </w:rPr>
                    <w:t>承压力</w:t>
                  </w:r>
                  <w:r>
                    <w:rPr>
                      <w:rFonts w:ascii="Arial" w:hAnsi="Arial" w:cs="Arial"/>
                      <w:color w:val="000000"/>
                      <w:sz w:val="20"/>
                      <w:szCs w:val="20"/>
                    </w:rPr>
                    <w:br/>
                  </w:r>
                  <w:r>
                    <w:rPr>
                      <w:rFonts w:ascii="細明體" w:eastAsia="細明體" w:hAnsi="細明體" w:cs="細明體" w:hint="eastAsia"/>
                      <w:color w:val="000000"/>
                      <w:sz w:val="20"/>
                      <w:szCs w:val="20"/>
                    </w:rPr>
                    <w:t>监管</w:t>
                  </w:r>
                </w:p>
              </w:tc>
            </w:tr>
            <w:tr w:rsidR="0098701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b/>
                      <w:color w:val="000000"/>
                      <w:sz w:val="20"/>
                      <w:szCs w:val="20"/>
                    </w:rPr>
                    <w:t>监督管理</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color w:val="000000"/>
                      <w:sz w:val="20"/>
                      <w:szCs w:val="20"/>
                    </w:rPr>
                    <w:t>信任</w:t>
                  </w:r>
                  <w:r>
                    <w:rPr>
                      <w:rFonts w:ascii="Arial" w:hAnsi="Arial" w:cs="Arial"/>
                      <w:color w:val="000000"/>
                      <w:sz w:val="20"/>
                      <w:szCs w:val="20"/>
                    </w:rPr>
                    <w:br/>
                  </w:r>
                  <w:r>
                    <w:rPr>
                      <w:rFonts w:ascii="細明體" w:eastAsia="細明體" w:hAnsi="細明體" w:cs="細明體" w:hint="eastAsia"/>
                      <w:color w:val="000000"/>
                      <w:sz w:val="20"/>
                      <w:szCs w:val="20"/>
                    </w:rPr>
                    <w:t>问题处理</w:t>
                  </w:r>
                  <w:r>
                    <w:rPr>
                      <w:rFonts w:ascii="Arial" w:hAnsi="Arial" w:cs="Arial"/>
                      <w:color w:val="000000"/>
                      <w:sz w:val="20"/>
                      <w:szCs w:val="20"/>
                    </w:rPr>
                    <w:br/>
                  </w:r>
                  <w:r>
                    <w:rPr>
                      <w:rFonts w:ascii="細明體" w:eastAsia="細明體" w:hAnsi="細明體" w:cs="細明體" w:hint="eastAsia"/>
                      <w:color w:val="000000"/>
                      <w:sz w:val="20"/>
                      <w:szCs w:val="20"/>
                    </w:rPr>
                    <w:t>服务培训</w:t>
                  </w:r>
                  <w:r>
                    <w:rPr>
                      <w:rFonts w:ascii="Arial" w:hAnsi="Arial" w:cs="Arial"/>
                      <w:color w:val="000000"/>
                      <w:sz w:val="20"/>
                      <w:szCs w:val="20"/>
                    </w:rPr>
                    <w:br/>
                  </w:r>
                  <w:r>
                    <w:rPr>
                      <w:rFonts w:ascii="細明體" w:eastAsia="細明體" w:hAnsi="細明體" w:cs="細明體" w:hint="eastAsia"/>
                      <w:color w:val="000000"/>
                      <w:sz w:val="20"/>
                      <w:szCs w:val="20"/>
                    </w:rPr>
                    <w:t>承压力</w:t>
                  </w:r>
                  <w:r>
                    <w:rPr>
                      <w:rFonts w:ascii="Arial" w:hAnsi="Arial" w:cs="Arial"/>
                      <w:color w:val="000000"/>
                      <w:sz w:val="20"/>
                      <w:szCs w:val="20"/>
                    </w:rPr>
                    <w:br/>
                  </w:r>
                  <w:r>
                    <w:rPr>
                      <w:rFonts w:ascii="細明體" w:eastAsia="細明體" w:hAnsi="細明體" w:cs="細明體" w:hint="eastAsia"/>
                      <w:color w:val="000000"/>
                      <w:sz w:val="20"/>
                      <w:szCs w:val="20"/>
                    </w:rPr>
                    <w:t>监管</w:t>
                  </w:r>
                </w:p>
              </w:tc>
              <w:tc>
                <w:tcPr>
                  <w:tcW w:w="1925"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Arial" w:hAnsi="Arial" w:cs="Arial"/>
                      <w:b/>
                      <w:color w:val="000000"/>
                      <w:sz w:val="20"/>
                      <w:szCs w:val="20"/>
                    </w:rPr>
                    <w:br/>
                  </w:r>
                  <w:r>
                    <w:rPr>
                      <w:rFonts w:ascii="細明體" w:eastAsia="細明體" w:hAnsi="細明體" w:cs="細明體" w:hint="eastAsia"/>
                      <w:b/>
                      <w:color w:val="000000"/>
                      <w:sz w:val="20"/>
                      <w:szCs w:val="20"/>
                    </w:rPr>
                    <w:t>工业能力</w:t>
                  </w:r>
                </w:p>
              </w:tc>
              <w:tc>
                <w:tcPr>
                  <w:tcW w:w="25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color w:val="000000"/>
                      <w:sz w:val="20"/>
                      <w:szCs w:val="20"/>
                    </w:rPr>
                    <w:t>组装</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检查</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工业数学</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无吸毒倾向</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可靠</w:t>
                  </w:r>
                  <w:r>
                    <w:rPr>
                      <w:rFonts w:ascii="Arial" w:hAnsi="Arial" w:cs="Arial"/>
                      <w:color w:val="000000"/>
                      <w:sz w:val="20"/>
                      <w:szCs w:val="20"/>
                    </w:rPr>
                    <w:t xml:space="preserve"> </w:t>
                  </w:r>
                </w:p>
              </w:tc>
            </w:tr>
            <w:tr w:rsidR="0098701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b/>
                      <w:color w:val="000000"/>
                      <w:sz w:val="20"/>
                      <w:szCs w:val="20"/>
                    </w:rPr>
                    <w:t>习惯</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color w:val="000000"/>
                      <w:sz w:val="20"/>
                      <w:szCs w:val="20"/>
                    </w:rPr>
                    <w:t>诚信</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lastRenderedPageBreak/>
                    <w:t>个性</w:t>
                  </w:r>
                  <w:r>
                    <w:rPr>
                      <w:rFonts w:ascii="Arial" w:hAnsi="Arial" w:cs="Arial"/>
                      <w:color w:val="000000"/>
                      <w:sz w:val="20"/>
                      <w:szCs w:val="20"/>
                    </w:rPr>
                    <w:t xml:space="preserve"> </w:t>
                  </w:r>
                </w:p>
              </w:tc>
              <w:tc>
                <w:tcPr>
                  <w:tcW w:w="1925"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b/>
                      <w:color w:val="000000"/>
                      <w:sz w:val="20"/>
                      <w:szCs w:val="20"/>
                    </w:rPr>
                    <w:lastRenderedPageBreak/>
                    <w:t>认知能力</w:t>
                  </w:r>
                  <w:r>
                    <w:rPr>
                      <w:rFonts w:ascii="Arial" w:hAnsi="Arial" w:cs="Arial"/>
                      <w:b/>
                      <w:color w:val="000000"/>
                      <w:sz w:val="20"/>
                      <w:szCs w:val="20"/>
                    </w:rPr>
                    <w:t xml:space="preserve"> </w:t>
                  </w:r>
                </w:p>
              </w:tc>
              <w:tc>
                <w:tcPr>
                  <w:tcW w:w="25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color w:val="000000"/>
                      <w:sz w:val="20"/>
                      <w:szCs w:val="20"/>
                    </w:rPr>
                    <w:t>语言推理</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逻辑与数学推理</w:t>
                  </w:r>
                  <w:r>
                    <w:rPr>
                      <w:rFonts w:ascii="Arial" w:hAnsi="Arial" w:cs="Arial"/>
                      <w:color w:val="000000"/>
                      <w:sz w:val="20"/>
                      <w:szCs w:val="20"/>
                    </w:rPr>
                    <w:t xml:space="preserve"> </w:t>
                  </w:r>
                  <w:r>
                    <w:rPr>
                      <w:rFonts w:ascii="Arial" w:hAnsi="Arial" w:cs="Arial"/>
                      <w:color w:val="000000"/>
                      <w:sz w:val="20"/>
                      <w:szCs w:val="20"/>
                    </w:rPr>
                    <w:br/>
                  </w:r>
                </w:p>
              </w:tc>
            </w:tr>
            <w:tr w:rsidR="0098701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b/>
                      <w:color w:val="000000"/>
                      <w:sz w:val="20"/>
                      <w:szCs w:val="20"/>
                    </w:rPr>
                    <w:lastRenderedPageBreak/>
                    <w:t>人格品质</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color w:val="000000"/>
                      <w:sz w:val="20"/>
                      <w:szCs w:val="20"/>
                    </w:rPr>
                    <w:t>可信赖</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遵守制度</w:t>
                  </w:r>
                  <w:r>
                    <w:rPr>
                      <w:rFonts w:ascii="Arial" w:hAnsi="Arial" w:cs="Arial"/>
                      <w:color w:val="000000"/>
                      <w:sz w:val="20"/>
                      <w:szCs w:val="20"/>
                    </w:rPr>
                    <w:br/>
                  </w:r>
                  <w:r>
                    <w:rPr>
                      <w:rFonts w:ascii="細明體" w:eastAsia="細明體" w:hAnsi="細明體" w:cs="細明體" w:hint="eastAsia"/>
                      <w:color w:val="000000"/>
                      <w:sz w:val="20"/>
                      <w:szCs w:val="20"/>
                    </w:rPr>
                    <w:t>无吸毒倾向</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无暴力倾向</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可靠</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坦率</w:t>
                  </w:r>
                </w:p>
              </w:tc>
              <w:tc>
                <w:tcPr>
                  <w:tcW w:w="1925"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b/>
                      <w:color w:val="000000"/>
                      <w:sz w:val="20"/>
                      <w:szCs w:val="20"/>
                    </w:rPr>
                    <w:t>销售能力</w:t>
                  </w:r>
                </w:p>
              </w:tc>
              <w:tc>
                <w:tcPr>
                  <w:tcW w:w="25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spacing w:before="100" w:beforeAutospacing="1" w:after="100" w:afterAutospacing="1"/>
                    <w:rPr>
                      <w:color w:val="000000"/>
                      <w:sz w:val="24"/>
                      <w:szCs w:val="24"/>
                    </w:rPr>
                  </w:pPr>
                  <w:r>
                    <w:rPr>
                      <w:rFonts w:ascii="細明體" w:eastAsia="細明體" w:hAnsi="細明體" w:cs="細明體" w:hint="eastAsia"/>
                      <w:color w:val="000000"/>
                      <w:sz w:val="20"/>
                      <w:szCs w:val="20"/>
                    </w:rPr>
                    <w:t>事业心</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自信</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信心坚定</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压力管理</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乐于助人</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可靠</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坦率</w:t>
                  </w:r>
                </w:p>
              </w:tc>
            </w:tr>
            <w:tr w:rsidR="00987011">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b/>
                      <w:color w:val="000000"/>
                      <w:sz w:val="20"/>
                      <w:szCs w:val="20"/>
                    </w:rPr>
                    <w:t>监督管理</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color w:val="000000"/>
                      <w:sz w:val="20"/>
                      <w:szCs w:val="20"/>
                    </w:rPr>
                    <w:t>信任</w:t>
                  </w:r>
                  <w:r>
                    <w:rPr>
                      <w:rFonts w:ascii="Arial" w:hAnsi="Arial" w:cs="Arial"/>
                      <w:color w:val="000000"/>
                      <w:sz w:val="20"/>
                      <w:szCs w:val="20"/>
                    </w:rPr>
                    <w:br/>
                  </w:r>
                  <w:r>
                    <w:rPr>
                      <w:rFonts w:ascii="細明體" w:eastAsia="細明體" w:hAnsi="細明體" w:cs="細明體" w:hint="eastAsia"/>
                      <w:color w:val="000000"/>
                      <w:sz w:val="20"/>
                      <w:szCs w:val="20"/>
                    </w:rPr>
                    <w:t>问题处理</w:t>
                  </w:r>
                  <w:r>
                    <w:rPr>
                      <w:rFonts w:ascii="Arial" w:hAnsi="Arial" w:cs="Arial"/>
                      <w:color w:val="000000"/>
                      <w:sz w:val="20"/>
                      <w:szCs w:val="20"/>
                    </w:rPr>
                    <w:br/>
                  </w:r>
                  <w:r>
                    <w:rPr>
                      <w:rFonts w:ascii="細明體" w:eastAsia="細明體" w:hAnsi="細明體" w:cs="細明體" w:hint="eastAsia"/>
                      <w:color w:val="000000"/>
                      <w:sz w:val="20"/>
                      <w:szCs w:val="20"/>
                    </w:rPr>
                    <w:t>服务培训</w:t>
                  </w:r>
                  <w:r>
                    <w:rPr>
                      <w:rFonts w:ascii="Arial" w:hAnsi="Arial" w:cs="Arial"/>
                      <w:color w:val="000000"/>
                      <w:sz w:val="20"/>
                      <w:szCs w:val="20"/>
                    </w:rPr>
                    <w:br/>
                  </w:r>
                  <w:r>
                    <w:rPr>
                      <w:rFonts w:ascii="細明體" w:eastAsia="細明體" w:hAnsi="細明體" w:cs="細明體" w:hint="eastAsia"/>
                      <w:color w:val="000000"/>
                      <w:sz w:val="20"/>
                      <w:szCs w:val="20"/>
                    </w:rPr>
                    <w:t>承压力</w:t>
                  </w:r>
                  <w:r>
                    <w:rPr>
                      <w:rFonts w:ascii="Arial" w:hAnsi="Arial" w:cs="Arial"/>
                      <w:color w:val="000000"/>
                      <w:sz w:val="20"/>
                      <w:szCs w:val="20"/>
                    </w:rPr>
                    <w:br/>
                  </w:r>
                  <w:r>
                    <w:rPr>
                      <w:rFonts w:ascii="細明體" w:eastAsia="細明體" w:hAnsi="細明體" w:cs="細明體" w:hint="eastAsia"/>
                      <w:color w:val="000000"/>
                      <w:sz w:val="20"/>
                      <w:szCs w:val="20"/>
                    </w:rPr>
                    <w:t>监管</w:t>
                  </w:r>
                </w:p>
              </w:tc>
              <w:tc>
                <w:tcPr>
                  <w:tcW w:w="1925"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b/>
                      <w:color w:val="000000"/>
                      <w:sz w:val="20"/>
                      <w:szCs w:val="20"/>
                    </w:rPr>
                    <w:t>正直诚恳</w:t>
                  </w:r>
                  <w:r>
                    <w:rPr>
                      <w:rFonts w:ascii="Arial" w:hAnsi="Arial" w:cs="Arial"/>
                      <w:b/>
                      <w:color w:val="000000"/>
                      <w:sz w:val="20"/>
                      <w:szCs w:val="20"/>
                    </w:rPr>
                    <w:t xml:space="preserve"> </w:t>
                  </w:r>
                </w:p>
              </w:tc>
              <w:tc>
                <w:tcPr>
                  <w:tcW w:w="25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15" w:type="dxa"/>
                    <w:right w:w="15" w:type="dxa"/>
                  </w:tcMar>
                  <w:vAlign w:val="center"/>
                  <w:hideMark/>
                </w:tcPr>
                <w:p w:rsidR="00987011" w:rsidRDefault="00987011">
                  <w:pPr>
                    <w:rPr>
                      <w:color w:val="000000"/>
                      <w:sz w:val="24"/>
                      <w:szCs w:val="24"/>
                    </w:rPr>
                  </w:pPr>
                  <w:r>
                    <w:rPr>
                      <w:rFonts w:ascii="細明體" w:eastAsia="細明體" w:hAnsi="細明體" w:cs="細明體" w:hint="eastAsia"/>
                      <w:color w:val="000000"/>
                      <w:sz w:val="20"/>
                      <w:szCs w:val="20"/>
                    </w:rPr>
                    <w:t>品性</w:t>
                  </w:r>
                  <w:r>
                    <w:rPr>
                      <w:rFonts w:ascii="Arial" w:hAnsi="Arial" w:cs="Arial"/>
                      <w:color w:val="000000"/>
                      <w:sz w:val="20"/>
                      <w:szCs w:val="20"/>
                    </w:rPr>
                    <w:t xml:space="preserve"> </w:t>
                  </w:r>
                  <w:r>
                    <w:rPr>
                      <w:rFonts w:ascii="Arial" w:hAnsi="Arial" w:cs="Arial"/>
                      <w:color w:val="000000"/>
                      <w:sz w:val="20"/>
                      <w:szCs w:val="20"/>
                    </w:rPr>
                    <w:br/>
                  </w:r>
                  <w:r>
                    <w:rPr>
                      <w:rFonts w:ascii="細明體" w:eastAsia="細明體" w:hAnsi="細明體" w:cs="細明體" w:hint="eastAsia"/>
                      <w:color w:val="000000"/>
                      <w:sz w:val="20"/>
                      <w:szCs w:val="20"/>
                    </w:rPr>
                    <w:t>习惯</w:t>
                  </w:r>
                  <w:r>
                    <w:rPr>
                      <w:rFonts w:ascii="Arial" w:hAnsi="Arial" w:cs="Arial"/>
                      <w:color w:val="000000"/>
                      <w:sz w:val="20"/>
                      <w:szCs w:val="20"/>
                    </w:rPr>
                    <w:t xml:space="preserve"> </w:t>
                  </w:r>
                </w:p>
              </w:tc>
            </w:tr>
          </w:tbl>
          <w:p w:rsidR="00987011" w:rsidRDefault="00987011">
            <w:pPr>
              <w:pStyle w:val="NormalWeb"/>
              <w:rPr>
                <w:rFonts w:ascii="Arial" w:hAnsi="Arial" w:cs="Arial"/>
                <w:color w:val="000000"/>
                <w:sz w:val="20"/>
                <w:szCs w:val="20"/>
              </w:rPr>
            </w:pPr>
          </w:p>
        </w:tc>
      </w:tr>
    </w:tbl>
    <w:p w:rsidR="005E0ED2" w:rsidRPr="005E0ED2" w:rsidRDefault="005E0ED2" w:rsidP="00E60979">
      <w:pPr>
        <w:spacing w:before="100" w:beforeAutospacing="1" w:after="100" w:afterAutospacing="1" w:line="240" w:lineRule="auto"/>
        <w:jc w:val="both"/>
        <w:rPr>
          <w:rStyle w:val="contentheading1"/>
          <w:rFonts w:ascii="Arial" w:hAnsi="Arial" w:cs="Arial"/>
          <w:color w:val="FF0000"/>
          <w:lang w:val="en-GB"/>
        </w:rPr>
      </w:pPr>
      <w:r>
        <w:rPr>
          <w:rStyle w:val="contentheading1"/>
          <w:rFonts w:ascii="Arial" w:hAnsi="Arial" w:cs="Arial"/>
          <w:lang w:val="en-GB"/>
        </w:rPr>
        <w:lastRenderedPageBreak/>
        <w:t xml:space="preserve">Process Driven Methodology   </w:t>
      </w:r>
      <w:r w:rsidRPr="005E0ED2">
        <w:rPr>
          <w:rStyle w:val="contentheading1"/>
          <w:rFonts w:ascii="Arial" w:hAnsi="Arial" w:cs="Arial"/>
          <w:color w:val="FF0000"/>
          <w:lang w:val="en-GB"/>
        </w:rPr>
        <w:t># need Chinese translation</w:t>
      </w:r>
    </w:p>
    <w:p w:rsidR="00E510D0" w:rsidRPr="00E510D0" w:rsidRDefault="00E510D0" w:rsidP="00E510D0">
      <w:pPr>
        <w:spacing w:after="270" w:line="240" w:lineRule="auto"/>
        <w:rPr>
          <w:rFonts w:ascii="Helvetica" w:eastAsia="Times New Roman" w:hAnsi="Helvetica" w:cs="Helvetica"/>
          <w:color w:val="FF0000"/>
          <w:sz w:val="20"/>
          <w:szCs w:val="20"/>
          <w:lang w:val="en"/>
        </w:rPr>
      </w:pPr>
      <w:r w:rsidRPr="00E510D0">
        <w:rPr>
          <w:rFonts w:ascii="Helvetica" w:eastAsia="Times New Roman" w:hAnsi="Helvetica" w:cs="Helvetica"/>
          <w:color w:val="FF0000"/>
          <w:sz w:val="20"/>
          <w:szCs w:val="20"/>
          <w:lang w:val="en"/>
        </w:rPr>
        <w:t>The AETG Group is committed to an 8-step Critical Quality Search Process (CQSP) which ensures consistently high standards and total reliability. We focus on quality rather than the volume of our search assignments. We communicate regularly and effectively with our Clients and Candidates.</w:t>
      </w:r>
    </w:p>
    <w:p w:rsidR="00E510D0" w:rsidRPr="00E510D0" w:rsidRDefault="00E510D0" w:rsidP="00E510D0">
      <w:pPr>
        <w:spacing w:after="270" w:line="240" w:lineRule="auto"/>
        <w:rPr>
          <w:rFonts w:ascii="Helvetica" w:eastAsia="Times New Roman" w:hAnsi="Helvetica" w:cs="Helvetica"/>
          <w:color w:val="FF0000"/>
          <w:sz w:val="20"/>
          <w:szCs w:val="20"/>
          <w:lang w:val="en"/>
        </w:rPr>
      </w:pPr>
      <w:r w:rsidRPr="00E510D0">
        <w:rPr>
          <w:rFonts w:ascii="Helvetica" w:eastAsia="Times New Roman" w:hAnsi="Helvetica" w:cs="Helvetica"/>
          <w:color w:val="FF0000"/>
          <w:sz w:val="20"/>
          <w:szCs w:val="20"/>
          <w:lang w:val="en"/>
        </w:rPr>
        <w:t>Our process obliges us to ensure that our methodology is clearly demonstrable to our Clients at any given time; this is essential for the success of all our assignments. Our researchers will ensure the depth, fluidity and impact of each process step.</w:t>
      </w:r>
    </w:p>
    <w:p w:rsidR="00E510D0" w:rsidRPr="00E510D0" w:rsidRDefault="00E510D0" w:rsidP="00E510D0">
      <w:pPr>
        <w:spacing w:after="270" w:line="240" w:lineRule="auto"/>
        <w:rPr>
          <w:rFonts w:ascii="Helvetica" w:eastAsia="Times New Roman" w:hAnsi="Helvetica" w:cs="Helvetica"/>
          <w:color w:val="FF0000"/>
          <w:sz w:val="20"/>
          <w:szCs w:val="20"/>
          <w:lang w:val="en"/>
        </w:rPr>
      </w:pPr>
      <w:r w:rsidRPr="00E510D0">
        <w:rPr>
          <w:rFonts w:ascii="Helvetica" w:eastAsia="Times New Roman" w:hAnsi="Helvetica" w:cs="Helvetica"/>
          <w:color w:val="FF0000"/>
          <w:sz w:val="20"/>
          <w:szCs w:val="20"/>
          <w:lang w:val="en"/>
        </w:rPr>
        <w:t>8-Step Search Engagement Process</w:t>
      </w:r>
    </w:p>
    <w:p w:rsidR="00E510D0" w:rsidRPr="00E510D0" w:rsidRDefault="00E510D0" w:rsidP="00E510D0">
      <w:pPr>
        <w:numPr>
          <w:ilvl w:val="0"/>
          <w:numId w:val="6"/>
        </w:numPr>
        <w:spacing w:before="100" w:beforeAutospacing="1" w:after="180" w:line="270" w:lineRule="atLeast"/>
        <w:rPr>
          <w:rFonts w:ascii="Helvetica" w:eastAsia="Times New Roman" w:hAnsi="Helvetica" w:cs="Helvetica"/>
          <w:color w:val="FF0000"/>
          <w:sz w:val="20"/>
          <w:szCs w:val="20"/>
          <w:lang w:val="en"/>
        </w:rPr>
      </w:pPr>
      <w:r w:rsidRPr="00E510D0">
        <w:rPr>
          <w:rFonts w:ascii="Helvetica" w:eastAsia="Times New Roman" w:hAnsi="Helvetica" w:cs="Helvetica"/>
          <w:color w:val="FF0000"/>
          <w:sz w:val="20"/>
          <w:szCs w:val="20"/>
          <w:lang w:val="en"/>
        </w:rPr>
        <w:t>Acquire a thorough understanding of the client, their business, organizational structure, business philosophy and objectives, comprehensive position requirements, and timing demands.</w:t>
      </w:r>
    </w:p>
    <w:p w:rsidR="00E510D0" w:rsidRPr="00E510D0" w:rsidRDefault="00E510D0" w:rsidP="00E510D0">
      <w:pPr>
        <w:numPr>
          <w:ilvl w:val="0"/>
          <w:numId w:val="6"/>
        </w:numPr>
        <w:spacing w:before="100" w:beforeAutospacing="1" w:after="180" w:line="270" w:lineRule="atLeast"/>
        <w:rPr>
          <w:rFonts w:ascii="Helvetica" w:eastAsia="Times New Roman" w:hAnsi="Helvetica" w:cs="Helvetica"/>
          <w:color w:val="FF0000"/>
          <w:sz w:val="20"/>
          <w:szCs w:val="20"/>
          <w:lang w:val="en"/>
        </w:rPr>
      </w:pPr>
      <w:r w:rsidRPr="00E510D0">
        <w:rPr>
          <w:rFonts w:ascii="Helvetica" w:eastAsia="Times New Roman" w:hAnsi="Helvetica" w:cs="Helvetica"/>
          <w:color w:val="FF0000"/>
          <w:sz w:val="20"/>
          <w:szCs w:val="20"/>
          <w:lang w:val="en"/>
        </w:rPr>
        <w:t>Develop position, candidate, or consulting engagement specifications outlining job description, expectations, responsibilities, reporting lines, experience requirements and other characteristics believed essential to success.</w:t>
      </w:r>
    </w:p>
    <w:p w:rsidR="00E510D0" w:rsidRPr="00E510D0" w:rsidRDefault="00E510D0" w:rsidP="00E510D0">
      <w:pPr>
        <w:numPr>
          <w:ilvl w:val="0"/>
          <w:numId w:val="6"/>
        </w:numPr>
        <w:spacing w:before="100" w:beforeAutospacing="1" w:after="180" w:line="270" w:lineRule="atLeast"/>
        <w:rPr>
          <w:rFonts w:ascii="Helvetica" w:eastAsia="Times New Roman" w:hAnsi="Helvetica" w:cs="Helvetica"/>
          <w:color w:val="FF0000"/>
          <w:sz w:val="20"/>
          <w:szCs w:val="20"/>
          <w:lang w:val="en"/>
        </w:rPr>
      </w:pPr>
      <w:r w:rsidRPr="00E510D0">
        <w:rPr>
          <w:rFonts w:ascii="Helvetica" w:eastAsia="Times New Roman" w:hAnsi="Helvetica" w:cs="Helvetica"/>
          <w:color w:val="FF0000"/>
          <w:sz w:val="20"/>
          <w:szCs w:val="20"/>
          <w:lang w:val="en"/>
        </w:rPr>
        <w:t>Identify potential candidates through exhaustive research and industry sourcing.</w:t>
      </w:r>
    </w:p>
    <w:p w:rsidR="00E510D0" w:rsidRPr="00E510D0" w:rsidRDefault="00E510D0" w:rsidP="00E510D0">
      <w:pPr>
        <w:numPr>
          <w:ilvl w:val="0"/>
          <w:numId w:val="6"/>
        </w:numPr>
        <w:spacing w:before="100" w:beforeAutospacing="1" w:after="180" w:line="270" w:lineRule="atLeast"/>
        <w:rPr>
          <w:rFonts w:ascii="Helvetica" w:eastAsia="Times New Roman" w:hAnsi="Helvetica" w:cs="Helvetica"/>
          <w:color w:val="FF0000"/>
          <w:sz w:val="20"/>
          <w:szCs w:val="20"/>
          <w:lang w:val="en"/>
        </w:rPr>
      </w:pPr>
      <w:r w:rsidRPr="00E510D0">
        <w:rPr>
          <w:rFonts w:ascii="Helvetica" w:eastAsia="Times New Roman" w:hAnsi="Helvetica" w:cs="Helvetica"/>
          <w:color w:val="FF0000"/>
          <w:sz w:val="20"/>
          <w:szCs w:val="20"/>
          <w:lang w:val="en"/>
        </w:rPr>
        <w:t>Conduct candidate screening and personal interviews.</w:t>
      </w:r>
    </w:p>
    <w:p w:rsidR="00E510D0" w:rsidRPr="00E510D0" w:rsidRDefault="00E510D0" w:rsidP="00E510D0">
      <w:pPr>
        <w:numPr>
          <w:ilvl w:val="0"/>
          <w:numId w:val="6"/>
        </w:numPr>
        <w:spacing w:before="100" w:beforeAutospacing="1" w:after="180" w:line="270" w:lineRule="atLeast"/>
        <w:rPr>
          <w:rFonts w:ascii="Helvetica" w:eastAsia="Times New Roman" w:hAnsi="Helvetica" w:cs="Helvetica"/>
          <w:color w:val="FF0000"/>
          <w:sz w:val="20"/>
          <w:szCs w:val="20"/>
          <w:lang w:val="en"/>
        </w:rPr>
      </w:pPr>
      <w:r w:rsidRPr="00E510D0">
        <w:rPr>
          <w:rFonts w:ascii="Helvetica" w:eastAsia="Times New Roman" w:hAnsi="Helvetica" w:cs="Helvetica"/>
          <w:color w:val="FF0000"/>
          <w:sz w:val="20"/>
          <w:szCs w:val="20"/>
          <w:lang w:val="en"/>
        </w:rPr>
        <w:t>Develop comprehensive background summaries of each recommended candidate.</w:t>
      </w:r>
    </w:p>
    <w:p w:rsidR="00E510D0" w:rsidRPr="00E510D0" w:rsidRDefault="00E510D0" w:rsidP="00E510D0">
      <w:pPr>
        <w:numPr>
          <w:ilvl w:val="0"/>
          <w:numId w:val="6"/>
        </w:numPr>
        <w:spacing w:before="100" w:beforeAutospacing="1" w:after="180" w:line="270" w:lineRule="atLeast"/>
        <w:rPr>
          <w:rFonts w:ascii="Helvetica" w:eastAsia="Times New Roman" w:hAnsi="Helvetica" w:cs="Helvetica"/>
          <w:color w:val="FF0000"/>
          <w:sz w:val="20"/>
          <w:szCs w:val="20"/>
          <w:lang w:val="en"/>
        </w:rPr>
      </w:pPr>
      <w:r w:rsidRPr="00E510D0">
        <w:rPr>
          <w:rFonts w:ascii="Helvetica" w:eastAsia="Times New Roman" w:hAnsi="Helvetica" w:cs="Helvetica"/>
          <w:color w:val="FF0000"/>
          <w:sz w:val="20"/>
          <w:szCs w:val="20"/>
          <w:lang w:val="en"/>
        </w:rPr>
        <w:t>Complete thorough reference checks.</w:t>
      </w:r>
    </w:p>
    <w:p w:rsidR="00E510D0" w:rsidRPr="00E510D0" w:rsidRDefault="00E510D0" w:rsidP="00E510D0">
      <w:pPr>
        <w:numPr>
          <w:ilvl w:val="0"/>
          <w:numId w:val="6"/>
        </w:numPr>
        <w:spacing w:before="100" w:beforeAutospacing="1" w:after="180" w:line="270" w:lineRule="atLeast"/>
        <w:rPr>
          <w:rFonts w:ascii="Helvetica" w:eastAsia="Times New Roman" w:hAnsi="Helvetica" w:cs="Helvetica"/>
          <w:color w:val="FF0000"/>
          <w:sz w:val="20"/>
          <w:szCs w:val="20"/>
          <w:lang w:val="en"/>
        </w:rPr>
      </w:pPr>
      <w:r w:rsidRPr="00E510D0">
        <w:rPr>
          <w:rFonts w:ascii="Helvetica" w:eastAsia="Times New Roman" w:hAnsi="Helvetica" w:cs="Helvetica"/>
          <w:color w:val="FF0000"/>
          <w:sz w:val="20"/>
          <w:szCs w:val="20"/>
          <w:lang w:val="en"/>
        </w:rPr>
        <w:t>Counsel the client and assist in candidate negotiations when appropriate.</w:t>
      </w:r>
    </w:p>
    <w:p w:rsidR="00E510D0" w:rsidRPr="00E510D0" w:rsidRDefault="00E510D0" w:rsidP="00E510D0">
      <w:pPr>
        <w:numPr>
          <w:ilvl w:val="0"/>
          <w:numId w:val="6"/>
        </w:numPr>
        <w:spacing w:before="100" w:beforeAutospacing="1" w:after="180" w:line="270" w:lineRule="atLeast"/>
        <w:rPr>
          <w:rFonts w:ascii="Helvetica" w:eastAsia="Times New Roman" w:hAnsi="Helvetica" w:cs="Helvetica"/>
          <w:color w:val="FF0000"/>
          <w:sz w:val="20"/>
          <w:szCs w:val="20"/>
          <w:lang w:val="en"/>
        </w:rPr>
      </w:pPr>
      <w:r w:rsidRPr="00E510D0">
        <w:rPr>
          <w:rFonts w:ascii="Helvetica" w:eastAsia="Times New Roman" w:hAnsi="Helvetica" w:cs="Helvetica"/>
          <w:color w:val="FF0000"/>
          <w:sz w:val="20"/>
          <w:szCs w:val="20"/>
          <w:lang w:val="en"/>
        </w:rPr>
        <w:t>Ongoing follow-up with both client and new employee to ensure effective assimilation is accomplished.</w:t>
      </w:r>
    </w:p>
    <w:p w:rsidR="00802240" w:rsidRPr="00E510D0" w:rsidRDefault="00802240" w:rsidP="00E60979">
      <w:pPr>
        <w:spacing w:before="100" w:beforeAutospacing="1" w:after="100" w:afterAutospacing="1" w:line="240" w:lineRule="auto"/>
        <w:jc w:val="both"/>
        <w:rPr>
          <w:rStyle w:val="contentheading1"/>
          <w:rFonts w:ascii="Arial" w:hAnsi="Arial" w:cs="Arial"/>
          <w:lang w:val="en"/>
        </w:rPr>
      </w:pPr>
    </w:p>
    <w:p w:rsidR="00987011" w:rsidRDefault="006F051E" w:rsidP="00E60979">
      <w:pPr>
        <w:spacing w:before="100" w:beforeAutospacing="1" w:after="100" w:afterAutospacing="1" w:line="240" w:lineRule="auto"/>
        <w:jc w:val="both"/>
        <w:rPr>
          <w:rStyle w:val="contentheading1"/>
          <w:rFonts w:ascii="Arial" w:hAnsi="Arial"/>
          <w:lang w:val="en-GB"/>
        </w:rPr>
      </w:pPr>
      <w:r w:rsidRPr="00DC648A">
        <w:rPr>
          <w:rStyle w:val="contentheading1"/>
          <w:rFonts w:ascii="Arial" w:hAnsi="Arial" w:cs="Arial"/>
          <w:lang w:val="en-GB"/>
        </w:rPr>
        <w:t>高效的背景调</w:t>
      </w:r>
      <w:r w:rsidRPr="00DC648A">
        <w:rPr>
          <w:rStyle w:val="contentheading1"/>
          <w:rFonts w:ascii="Arial" w:hAnsi="Arial"/>
          <w:lang w:val="en-GB"/>
        </w:rPr>
        <w:t>查</w:t>
      </w:r>
      <w:r w:rsidR="005E0ED2">
        <w:rPr>
          <w:rStyle w:val="contentheading1"/>
          <w:rFonts w:ascii="Arial" w:hAnsi="Arial"/>
          <w:lang w:val="en-GB"/>
        </w:rPr>
        <w:t xml:space="preserve"> (Effective Reference and Background Checking)</w:t>
      </w:r>
    </w:p>
    <w:p w:rsidR="006F051E" w:rsidRPr="00DC648A" w:rsidRDefault="006F051E" w:rsidP="00E60979">
      <w:pPr>
        <w:spacing w:before="100" w:beforeAutospacing="1" w:after="100" w:afterAutospacing="1" w:line="240" w:lineRule="auto"/>
        <w:jc w:val="both"/>
        <w:rPr>
          <w:rFonts w:asciiTheme="majorEastAsia" w:eastAsiaTheme="majorEastAsia" w:hAnsiTheme="majorEastAsia" w:cs="細明體"/>
          <w:color w:val="000080"/>
          <w:sz w:val="20"/>
          <w:szCs w:val="20"/>
        </w:rPr>
      </w:pPr>
      <w:r w:rsidRPr="00DC648A">
        <w:rPr>
          <w:rFonts w:asciiTheme="majorEastAsia" w:eastAsiaTheme="majorEastAsia" w:hAnsiTheme="majorEastAsia" w:cs="Arial"/>
          <w:color w:val="000080"/>
          <w:sz w:val="20"/>
          <w:szCs w:val="20"/>
        </w:rPr>
        <w:t>高效的背景调</w:t>
      </w:r>
      <w:r w:rsidRPr="00DC648A">
        <w:rPr>
          <w:rFonts w:asciiTheme="majorEastAsia" w:eastAsiaTheme="majorEastAsia" w:hAnsiTheme="majorEastAsia" w:cs="細明體" w:hint="eastAsia"/>
          <w:color w:val="000080"/>
          <w:sz w:val="20"/>
          <w:szCs w:val="20"/>
        </w:rPr>
        <w:t>查</w:t>
      </w:r>
    </w:p>
    <w:p w:rsidR="00313C65" w:rsidRPr="00802240" w:rsidRDefault="006F051E" w:rsidP="002A76D4">
      <w:pPr>
        <w:spacing w:after="0" w:line="240" w:lineRule="auto"/>
        <w:jc w:val="both"/>
        <w:rPr>
          <w:rFonts w:asciiTheme="minorEastAsia" w:hAnsiTheme="minorEastAsia" w:cs="細明體"/>
          <w:color w:val="000000"/>
          <w:sz w:val="20"/>
          <w:szCs w:val="20"/>
        </w:rPr>
      </w:pPr>
      <w:r w:rsidRPr="00802240">
        <w:rPr>
          <w:rFonts w:asciiTheme="minorEastAsia" w:hAnsiTheme="minorEastAsia" w:cs="細明體"/>
          <w:color w:val="000000"/>
          <w:sz w:val="20"/>
          <w:szCs w:val="20"/>
        </w:rPr>
        <w:t>- 高级学历</w:t>
      </w:r>
    </w:p>
    <w:p w:rsidR="002A76D4" w:rsidRPr="00802240" w:rsidRDefault="006F051E" w:rsidP="002A76D4">
      <w:pPr>
        <w:spacing w:after="0" w:line="240" w:lineRule="auto"/>
        <w:jc w:val="both"/>
        <w:rPr>
          <w:rFonts w:asciiTheme="minorEastAsia" w:hAnsiTheme="minorEastAsia" w:cs="細明體"/>
          <w:color w:val="000000"/>
          <w:sz w:val="20"/>
          <w:szCs w:val="20"/>
        </w:rPr>
      </w:pPr>
      <w:r w:rsidRPr="00802240">
        <w:rPr>
          <w:rFonts w:asciiTheme="minorEastAsia" w:hAnsiTheme="minorEastAsia" w:cs="細明體"/>
          <w:color w:val="000000"/>
          <w:sz w:val="20"/>
          <w:szCs w:val="20"/>
        </w:rPr>
        <w:t>- 高级专业资格</w:t>
      </w:r>
    </w:p>
    <w:p w:rsidR="002A76D4" w:rsidRPr="00802240" w:rsidRDefault="006F051E" w:rsidP="002A76D4">
      <w:pPr>
        <w:spacing w:after="0" w:line="240" w:lineRule="auto"/>
        <w:jc w:val="both"/>
        <w:rPr>
          <w:rFonts w:asciiTheme="minorEastAsia" w:hAnsiTheme="minorEastAsia" w:cs="細明體"/>
          <w:color w:val="000000"/>
          <w:sz w:val="20"/>
          <w:szCs w:val="20"/>
        </w:rPr>
      </w:pPr>
      <w:r w:rsidRPr="00802240">
        <w:rPr>
          <w:rFonts w:asciiTheme="minorEastAsia" w:hAnsiTheme="minorEastAsia" w:cs="細明體"/>
          <w:color w:val="000000"/>
          <w:sz w:val="20"/>
          <w:szCs w:val="20"/>
        </w:rPr>
        <w:t>- 工作经历（过去5年的工作细节或之前的两份职业）</w:t>
      </w:r>
    </w:p>
    <w:p w:rsidR="002A76D4" w:rsidRPr="00802240" w:rsidRDefault="006F051E" w:rsidP="002A76D4">
      <w:pPr>
        <w:spacing w:after="0" w:line="240" w:lineRule="auto"/>
        <w:jc w:val="both"/>
        <w:rPr>
          <w:rFonts w:asciiTheme="minorEastAsia" w:hAnsiTheme="minorEastAsia" w:cs="細明體"/>
          <w:color w:val="000000"/>
          <w:sz w:val="20"/>
          <w:szCs w:val="20"/>
        </w:rPr>
      </w:pPr>
      <w:r w:rsidRPr="00802240">
        <w:rPr>
          <w:rFonts w:asciiTheme="minorEastAsia" w:hAnsiTheme="minorEastAsia" w:cs="細明體"/>
          <w:color w:val="000000"/>
          <w:sz w:val="20"/>
          <w:szCs w:val="20"/>
        </w:rPr>
        <w:t>- 工作表现</w:t>
      </w:r>
    </w:p>
    <w:p w:rsidR="002A76D4" w:rsidRPr="00802240" w:rsidRDefault="006F051E" w:rsidP="002A76D4">
      <w:pPr>
        <w:spacing w:after="0" w:line="240" w:lineRule="auto"/>
        <w:jc w:val="both"/>
        <w:rPr>
          <w:rFonts w:asciiTheme="minorEastAsia" w:hAnsiTheme="minorEastAsia" w:cs="細明體"/>
          <w:color w:val="000000"/>
          <w:sz w:val="20"/>
          <w:szCs w:val="20"/>
        </w:rPr>
      </w:pPr>
      <w:r w:rsidRPr="00802240">
        <w:rPr>
          <w:rFonts w:asciiTheme="minorEastAsia" w:hAnsiTheme="minorEastAsia" w:cs="細明體"/>
          <w:color w:val="000000"/>
          <w:sz w:val="20"/>
          <w:szCs w:val="20"/>
        </w:rPr>
        <w:t>- 诉讼记录</w:t>
      </w:r>
    </w:p>
    <w:p w:rsidR="002A76D4" w:rsidRPr="00802240" w:rsidRDefault="006F051E" w:rsidP="002A76D4">
      <w:pPr>
        <w:spacing w:after="0" w:line="240" w:lineRule="auto"/>
        <w:jc w:val="both"/>
        <w:rPr>
          <w:rFonts w:asciiTheme="minorEastAsia" w:hAnsiTheme="minorEastAsia" w:cs="細明體"/>
          <w:color w:val="000000"/>
          <w:sz w:val="20"/>
          <w:szCs w:val="20"/>
        </w:rPr>
      </w:pPr>
      <w:r w:rsidRPr="00802240">
        <w:rPr>
          <w:rFonts w:asciiTheme="minorEastAsia" w:hAnsiTheme="minorEastAsia" w:cs="細明體"/>
          <w:color w:val="000000"/>
          <w:sz w:val="20"/>
          <w:szCs w:val="20"/>
        </w:rPr>
        <w:t>- 破产记录</w:t>
      </w:r>
    </w:p>
    <w:p w:rsidR="002A76D4" w:rsidRPr="00802240" w:rsidRDefault="006F051E" w:rsidP="002A76D4">
      <w:pPr>
        <w:spacing w:after="0" w:line="240" w:lineRule="auto"/>
        <w:jc w:val="both"/>
        <w:rPr>
          <w:rFonts w:asciiTheme="minorEastAsia" w:hAnsiTheme="minorEastAsia" w:cs="細明體"/>
          <w:color w:val="000000"/>
          <w:sz w:val="20"/>
          <w:szCs w:val="20"/>
        </w:rPr>
      </w:pPr>
      <w:r w:rsidRPr="00802240">
        <w:rPr>
          <w:rFonts w:asciiTheme="minorEastAsia" w:hAnsiTheme="minorEastAsia" w:cs="細明體"/>
          <w:color w:val="000000"/>
          <w:sz w:val="20"/>
          <w:szCs w:val="20"/>
        </w:rPr>
        <w:t>- 犯罪记录</w:t>
      </w:r>
    </w:p>
    <w:p w:rsidR="002A76D4" w:rsidRPr="00802240" w:rsidRDefault="006F051E" w:rsidP="002A76D4">
      <w:pPr>
        <w:spacing w:after="0" w:line="240" w:lineRule="auto"/>
        <w:jc w:val="both"/>
        <w:rPr>
          <w:rFonts w:asciiTheme="minorEastAsia" w:hAnsiTheme="minorEastAsia" w:cs="細明體"/>
          <w:color w:val="000000"/>
          <w:sz w:val="20"/>
          <w:szCs w:val="20"/>
        </w:rPr>
      </w:pPr>
      <w:r w:rsidRPr="00802240">
        <w:rPr>
          <w:rFonts w:asciiTheme="minorEastAsia" w:hAnsiTheme="minorEastAsia" w:cs="細明體"/>
          <w:color w:val="000000"/>
          <w:sz w:val="20"/>
          <w:szCs w:val="20"/>
        </w:rPr>
        <w:t>- 信用记录</w:t>
      </w:r>
    </w:p>
    <w:p w:rsidR="002A76D4" w:rsidRPr="00802240" w:rsidRDefault="006F051E" w:rsidP="002A76D4">
      <w:pPr>
        <w:spacing w:after="0" w:line="240" w:lineRule="auto"/>
        <w:jc w:val="both"/>
        <w:rPr>
          <w:rFonts w:asciiTheme="minorEastAsia" w:hAnsiTheme="minorEastAsia" w:cs="細明體"/>
          <w:color w:val="000000"/>
          <w:sz w:val="20"/>
          <w:szCs w:val="20"/>
        </w:rPr>
      </w:pPr>
      <w:r w:rsidRPr="00802240">
        <w:rPr>
          <w:rFonts w:asciiTheme="minorEastAsia" w:hAnsiTheme="minorEastAsia" w:cs="細明體"/>
          <w:color w:val="000000"/>
          <w:sz w:val="20"/>
          <w:szCs w:val="20"/>
        </w:rPr>
        <w:t>- 金融监管</w:t>
      </w:r>
    </w:p>
    <w:p w:rsidR="002A76D4" w:rsidRPr="00802240" w:rsidRDefault="006F051E" w:rsidP="002A76D4">
      <w:pPr>
        <w:spacing w:after="0" w:line="240" w:lineRule="auto"/>
        <w:jc w:val="both"/>
        <w:rPr>
          <w:rFonts w:asciiTheme="minorEastAsia" w:hAnsiTheme="minorEastAsia" w:cs="細明體"/>
          <w:color w:val="000000"/>
          <w:sz w:val="20"/>
          <w:szCs w:val="20"/>
        </w:rPr>
      </w:pPr>
      <w:r w:rsidRPr="00802240">
        <w:rPr>
          <w:rFonts w:asciiTheme="minorEastAsia" w:hAnsiTheme="minorEastAsia" w:cs="細明體"/>
          <w:color w:val="000000"/>
          <w:sz w:val="20"/>
          <w:szCs w:val="20"/>
        </w:rPr>
        <w:t>- 利益冲突</w:t>
      </w:r>
    </w:p>
    <w:p w:rsidR="002A76D4" w:rsidRPr="00802240" w:rsidRDefault="006F051E" w:rsidP="002A76D4">
      <w:pPr>
        <w:spacing w:after="0" w:line="240" w:lineRule="auto"/>
        <w:jc w:val="both"/>
        <w:rPr>
          <w:rFonts w:asciiTheme="minorEastAsia" w:hAnsiTheme="minorEastAsia" w:cs="細明體"/>
          <w:color w:val="000000"/>
          <w:sz w:val="20"/>
          <w:szCs w:val="20"/>
        </w:rPr>
      </w:pPr>
      <w:r w:rsidRPr="00802240">
        <w:rPr>
          <w:rFonts w:asciiTheme="minorEastAsia" w:hAnsiTheme="minorEastAsia" w:cs="細明體"/>
          <w:color w:val="000000"/>
          <w:sz w:val="20"/>
          <w:szCs w:val="20"/>
        </w:rPr>
        <w:t>- 本地通讯调查</w:t>
      </w:r>
    </w:p>
    <w:p w:rsidR="002A76D4" w:rsidRPr="00802240" w:rsidRDefault="006F051E" w:rsidP="002A76D4">
      <w:pPr>
        <w:spacing w:after="0" w:line="240" w:lineRule="auto"/>
        <w:jc w:val="both"/>
        <w:rPr>
          <w:rFonts w:asciiTheme="minorEastAsia" w:hAnsiTheme="minorEastAsia" w:cs="細明體"/>
          <w:color w:val="000000"/>
          <w:sz w:val="20"/>
          <w:szCs w:val="20"/>
        </w:rPr>
      </w:pPr>
      <w:r w:rsidRPr="00802240">
        <w:rPr>
          <w:rFonts w:asciiTheme="minorEastAsia" w:hAnsiTheme="minorEastAsia" w:cs="細明體"/>
          <w:color w:val="000000"/>
          <w:sz w:val="20"/>
          <w:szCs w:val="20"/>
        </w:rPr>
        <w:t>- 全球数据调查</w:t>
      </w:r>
    </w:p>
    <w:p w:rsidR="006F051E" w:rsidRPr="00802240" w:rsidRDefault="006F051E" w:rsidP="002A76D4">
      <w:pPr>
        <w:spacing w:after="0" w:line="240" w:lineRule="auto"/>
        <w:jc w:val="both"/>
        <w:rPr>
          <w:rFonts w:asciiTheme="minorEastAsia" w:hAnsiTheme="minorEastAsia" w:cs="細明體"/>
          <w:color w:val="000000"/>
          <w:sz w:val="20"/>
          <w:szCs w:val="20"/>
        </w:rPr>
      </w:pPr>
      <w:r w:rsidRPr="00802240">
        <w:rPr>
          <w:rFonts w:asciiTheme="minorEastAsia" w:hAnsiTheme="minorEastAsia" w:cs="細明體"/>
          <w:color w:val="000000"/>
          <w:sz w:val="20"/>
          <w:szCs w:val="20"/>
        </w:rPr>
        <w:t>- 身份证</w:t>
      </w:r>
      <w:r w:rsidRPr="00802240">
        <w:rPr>
          <w:rFonts w:asciiTheme="minorEastAsia" w:hAnsiTheme="minorEastAsia" w:cs="細明體" w:hint="eastAsia"/>
          <w:color w:val="000000"/>
          <w:sz w:val="20"/>
          <w:szCs w:val="20"/>
        </w:rPr>
        <w:t>明</w:t>
      </w:r>
    </w:p>
    <w:p w:rsidR="00313C65" w:rsidRDefault="00313C65" w:rsidP="00313C65">
      <w:pPr>
        <w:pStyle w:val="NormalWeb"/>
        <w:rPr>
          <w:rFonts w:ascii="Arial" w:hAnsi="Arial" w:cs="Arial"/>
          <w:color w:val="000000"/>
          <w:sz w:val="20"/>
          <w:szCs w:val="20"/>
        </w:rPr>
      </w:pPr>
      <w:r w:rsidRPr="00802240">
        <w:rPr>
          <w:rStyle w:val="Strong"/>
          <w:rFonts w:asciiTheme="minorEastAsia" w:eastAsiaTheme="minorEastAsia" w:hAnsiTheme="minorEastAsia" w:cs="細明體" w:hint="eastAsia"/>
          <w:color w:val="000080"/>
          <w:sz w:val="21"/>
          <w:szCs w:val="21"/>
        </w:rPr>
        <w:t>优势</w:t>
      </w:r>
      <w:r>
        <w:rPr>
          <w:rStyle w:val="Strong"/>
          <w:rFonts w:ascii="細明體" w:eastAsia="細明體" w:hAnsi="細明體" w:cs="細明體" w:hint="eastAsia"/>
          <w:color w:val="000080"/>
          <w:sz w:val="21"/>
          <w:szCs w:val="21"/>
        </w:rPr>
        <w:t>：</w:t>
      </w:r>
    </w:p>
    <w:p w:rsidR="00313C65" w:rsidRPr="00802240" w:rsidRDefault="00313C65" w:rsidP="00313C65">
      <w:pPr>
        <w:pStyle w:val="NormalWeb"/>
        <w:rPr>
          <w:rFonts w:asciiTheme="majorEastAsia" w:eastAsiaTheme="majorEastAsia" w:hAnsiTheme="majorEastAsia" w:cs="Arial"/>
          <w:i/>
          <w:color w:val="000000"/>
          <w:sz w:val="20"/>
          <w:szCs w:val="20"/>
        </w:rPr>
      </w:pPr>
      <w:r w:rsidRPr="00802240">
        <w:rPr>
          <w:rStyle w:val="Emphasis"/>
          <w:rFonts w:asciiTheme="majorEastAsia" w:eastAsiaTheme="majorEastAsia" w:hAnsiTheme="majorEastAsia" w:cs="細明體" w:hint="eastAsia"/>
          <w:i w:val="0"/>
          <w:color w:val="000080"/>
          <w:sz w:val="20"/>
          <w:szCs w:val="20"/>
        </w:rPr>
        <w:t>在世界财富</w:t>
      </w:r>
      <w:r w:rsidRPr="00802240">
        <w:rPr>
          <w:rStyle w:val="Emphasis"/>
          <w:rFonts w:asciiTheme="majorEastAsia" w:eastAsiaTheme="majorEastAsia" w:hAnsiTheme="majorEastAsia" w:cs="Arial"/>
          <w:b/>
          <w:i w:val="0"/>
          <w:color w:val="000080"/>
          <w:sz w:val="20"/>
          <w:szCs w:val="20"/>
        </w:rPr>
        <w:t>1000</w:t>
      </w:r>
      <w:r w:rsidRPr="00802240">
        <w:rPr>
          <w:rStyle w:val="Emphasis"/>
          <w:rFonts w:asciiTheme="majorEastAsia" w:eastAsiaTheme="majorEastAsia" w:hAnsiTheme="majorEastAsia" w:cs="細明體" w:hint="eastAsia"/>
          <w:i w:val="0"/>
          <w:color w:val="000080"/>
          <w:sz w:val="20"/>
          <w:szCs w:val="20"/>
        </w:rPr>
        <w:t>强中，有</w:t>
      </w:r>
      <w:r w:rsidRPr="00802240">
        <w:rPr>
          <w:rStyle w:val="Emphasis"/>
          <w:rFonts w:asciiTheme="majorEastAsia" w:eastAsiaTheme="majorEastAsia" w:hAnsiTheme="majorEastAsia" w:cs="Arial"/>
          <w:b/>
          <w:i w:val="0"/>
          <w:color w:val="000080"/>
          <w:sz w:val="20"/>
          <w:szCs w:val="20"/>
        </w:rPr>
        <w:t>92%</w:t>
      </w:r>
      <w:r w:rsidRPr="00802240">
        <w:rPr>
          <w:rStyle w:val="Emphasis"/>
          <w:rFonts w:asciiTheme="majorEastAsia" w:eastAsiaTheme="majorEastAsia" w:hAnsiTheme="majorEastAsia" w:cs="細明體" w:hint="eastAsia"/>
          <w:i w:val="0"/>
          <w:color w:val="000080"/>
          <w:sz w:val="20"/>
          <w:szCs w:val="20"/>
        </w:rPr>
        <w:t>的企业已经建立了雇佣前筛选程序，它可以：</w:t>
      </w:r>
      <w:r w:rsidRPr="00802240">
        <w:rPr>
          <w:rStyle w:val="Emphasis"/>
          <w:rFonts w:asciiTheme="majorEastAsia" w:eastAsiaTheme="majorEastAsia" w:hAnsiTheme="majorEastAsia" w:cs="Arial"/>
          <w:i w:val="0"/>
          <w:color w:val="000080"/>
          <w:sz w:val="20"/>
          <w:szCs w:val="20"/>
        </w:rPr>
        <w:t xml:space="preserve"> </w:t>
      </w:r>
    </w:p>
    <w:p w:rsidR="00313C65" w:rsidRPr="00802240" w:rsidRDefault="00313C65" w:rsidP="00313C65">
      <w:pPr>
        <w:pStyle w:val="NormalWeb"/>
        <w:rPr>
          <w:rFonts w:asciiTheme="majorEastAsia" w:eastAsiaTheme="majorEastAsia" w:hAnsiTheme="majorEastAsia" w:cs="Arial"/>
          <w:color w:val="000000"/>
          <w:sz w:val="20"/>
          <w:szCs w:val="20"/>
        </w:rPr>
      </w:pPr>
      <w:r>
        <w:rPr>
          <w:rFonts w:ascii="Arial" w:hAnsi="Arial" w:cs="Arial"/>
          <w:color w:val="000000"/>
          <w:sz w:val="20"/>
          <w:szCs w:val="20"/>
        </w:rPr>
        <w:br/>
      </w:r>
      <w:r w:rsidRPr="00802240">
        <w:rPr>
          <w:rFonts w:asciiTheme="majorEastAsia" w:eastAsiaTheme="majorEastAsia" w:hAnsiTheme="majorEastAsia" w:cs="Arial"/>
          <w:color w:val="000000"/>
          <w:sz w:val="20"/>
          <w:szCs w:val="20"/>
        </w:rPr>
        <w:t xml:space="preserve">- </w:t>
      </w:r>
      <w:r w:rsidRPr="00802240">
        <w:rPr>
          <w:rFonts w:asciiTheme="majorEastAsia" w:eastAsiaTheme="majorEastAsia" w:hAnsiTheme="majorEastAsia" w:cs="細明體" w:hint="eastAsia"/>
          <w:color w:val="000000"/>
          <w:sz w:val="20"/>
          <w:szCs w:val="20"/>
        </w:rPr>
        <w:t>提高员工工作积极性</w:t>
      </w:r>
      <w:r w:rsidRPr="00802240">
        <w:rPr>
          <w:rFonts w:asciiTheme="majorEastAsia" w:eastAsiaTheme="majorEastAsia" w:hAnsiTheme="majorEastAsia" w:cs="Arial"/>
          <w:color w:val="000000"/>
          <w:sz w:val="20"/>
          <w:szCs w:val="20"/>
        </w:rPr>
        <w:br/>
        <w:t xml:space="preserve">- </w:t>
      </w:r>
      <w:r w:rsidRPr="00802240">
        <w:rPr>
          <w:rFonts w:asciiTheme="majorEastAsia" w:eastAsiaTheme="majorEastAsia" w:hAnsiTheme="majorEastAsia" w:cs="細明體" w:hint="eastAsia"/>
          <w:color w:val="000000"/>
          <w:sz w:val="20"/>
          <w:szCs w:val="20"/>
        </w:rPr>
        <w:t>提高员工整体素质</w:t>
      </w:r>
      <w:r w:rsidRPr="00802240">
        <w:rPr>
          <w:rFonts w:asciiTheme="majorEastAsia" w:eastAsiaTheme="majorEastAsia" w:hAnsiTheme="majorEastAsia" w:cs="Arial"/>
          <w:color w:val="000000"/>
          <w:sz w:val="20"/>
          <w:szCs w:val="20"/>
        </w:rPr>
        <w:br/>
        <w:t xml:space="preserve">- </w:t>
      </w:r>
      <w:r w:rsidRPr="00802240">
        <w:rPr>
          <w:rFonts w:asciiTheme="majorEastAsia" w:eastAsiaTheme="majorEastAsia" w:hAnsiTheme="majorEastAsia" w:cs="細明體" w:hint="eastAsia"/>
          <w:color w:val="000000"/>
          <w:sz w:val="20"/>
          <w:szCs w:val="20"/>
        </w:rPr>
        <w:t>降低员工流动率</w:t>
      </w:r>
      <w:r w:rsidRPr="00802240">
        <w:rPr>
          <w:rFonts w:asciiTheme="majorEastAsia" w:eastAsiaTheme="majorEastAsia" w:hAnsiTheme="majorEastAsia" w:cs="Arial"/>
          <w:color w:val="000000"/>
          <w:sz w:val="20"/>
          <w:szCs w:val="20"/>
        </w:rPr>
        <w:br/>
        <w:t xml:space="preserve">- </w:t>
      </w:r>
      <w:r w:rsidRPr="00802240">
        <w:rPr>
          <w:rFonts w:asciiTheme="majorEastAsia" w:eastAsiaTheme="majorEastAsia" w:hAnsiTheme="majorEastAsia" w:cs="細明體" w:hint="eastAsia"/>
          <w:color w:val="000000"/>
          <w:sz w:val="20"/>
          <w:szCs w:val="20"/>
        </w:rPr>
        <w:t>降低招聘及培训支出</w:t>
      </w:r>
      <w:r w:rsidRPr="00802240">
        <w:rPr>
          <w:rFonts w:asciiTheme="majorEastAsia" w:eastAsiaTheme="majorEastAsia" w:hAnsiTheme="majorEastAsia" w:cs="Arial"/>
          <w:color w:val="000000"/>
          <w:sz w:val="20"/>
          <w:szCs w:val="20"/>
        </w:rPr>
        <w:br/>
        <w:t xml:space="preserve">- </w:t>
      </w:r>
      <w:r w:rsidRPr="00802240">
        <w:rPr>
          <w:rFonts w:asciiTheme="majorEastAsia" w:eastAsiaTheme="majorEastAsia" w:hAnsiTheme="majorEastAsia" w:cs="細明體" w:hint="eastAsia"/>
          <w:color w:val="000000"/>
          <w:sz w:val="20"/>
          <w:szCs w:val="20"/>
        </w:rPr>
        <w:t>降低内部欺盗风险和外界渗透风险</w:t>
      </w:r>
      <w:r w:rsidRPr="00802240">
        <w:rPr>
          <w:rFonts w:asciiTheme="majorEastAsia" w:eastAsiaTheme="majorEastAsia" w:hAnsiTheme="majorEastAsia" w:cs="Arial"/>
          <w:color w:val="000000"/>
          <w:sz w:val="20"/>
          <w:szCs w:val="20"/>
        </w:rPr>
        <w:br/>
        <w:t xml:space="preserve">- </w:t>
      </w:r>
      <w:r w:rsidRPr="00802240">
        <w:rPr>
          <w:rFonts w:asciiTheme="majorEastAsia" w:eastAsiaTheme="majorEastAsia" w:hAnsiTheme="majorEastAsia" w:cs="細明體" w:hint="eastAsia"/>
          <w:color w:val="000000"/>
          <w:sz w:val="20"/>
          <w:szCs w:val="20"/>
        </w:rPr>
        <w:t>减少招聘与留才中的过失</w:t>
      </w:r>
      <w:r w:rsidRPr="00802240">
        <w:rPr>
          <w:rFonts w:asciiTheme="majorEastAsia" w:eastAsiaTheme="majorEastAsia" w:hAnsiTheme="majorEastAsia" w:cs="Arial"/>
          <w:color w:val="000000"/>
          <w:sz w:val="20"/>
          <w:szCs w:val="20"/>
        </w:rPr>
        <w:br/>
        <w:t xml:space="preserve">- </w:t>
      </w:r>
      <w:r w:rsidRPr="00802240">
        <w:rPr>
          <w:rFonts w:asciiTheme="majorEastAsia" w:eastAsiaTheme="majorEastAsia" w:hAnsiTheme="majorEastAsia" w:cs="細明體" w:hint="eastAsia"/>
          <w:color w:val="000000"/>
          <w:sz w:val="20"/>
          <w:szCs w:val="20"/>
        </w:rPr>
        <w:t>减少固定的保险费</w:t>
      </w:r>
      <w:r w:rsidRPr="00802240">
        <w:rPr>
          <w:rFonts w:asciiTheme="majorEastAsia" w:eastAsiaTheme="majorEastAsia" w:hAnsiTheme="majorEastAsia" w:cs="Arial"/>
          <w:color w:val="000000"/>
          <w:sz w:val="20"/>
          <w:szCs w:val="20"/>
        </w:rPr>
        <w:br/>
        <w:t xml:space="preserve">- </w:t>
      </w:r>
      <w:r w:rsidRPr="00802240">
        <w:rPr>
          <w:rFonts w:asciiTheme="majorEastAsia" w:eastAsiaTheme="majorEastAsia" w:hAnsiTheme="majorEastAsia" w:cs="細明體" w:hint="eastAsia"/>
          <w:color w:val="000000"/>
          <w:sz w:val="20"/>
          <w:szCs w:val="20"/>
        </w:rPr>
        <w:t>遵守当地和国际法规</w:t>
      </w:r>
    </w:p>
    <w:p w:rsidR="00204A8C" w:rsidRDefault="00204A8C" w:rsidP="00E60979">
      <w:pPr>
        <w:spacing w:before="100" w:beforeAutospacing="1" w:after="100" w:afterAutospacing="1" w:line="240" w:lineRule="auto"/>
        <w:jc w:val="both"/>
        <w:rPr>
          <w:rStyle w:val="contentheading1"/>
          <w:rFonts w:ascii="Arial" w:hAnsi="Arial" w:cs="Arial"/>
          <w:lang w:val="en-GB"/>
        </w:rPr>
      </w:pPr>
    </w:p>
    <w:p w:rsidR="006F051E" w:rsidRPr="005E0ED2" w:rsidRDefault="00313C65" w:rsidP="00E60979">
      <w:pPr>
        <w:spacing w:before="100" w:beforeAutospacing="1" w:after="100" w:afterAutospacing="1" w:line="240" w:lineRule="auto"/>
        <w:jc w:val="both"/>
        <w:rPr>
          <w:rStyle w:val="contentheading1"/>
          <w:rFonts w:ascii="Arial" w:hAnsi="Arial"/>
          <w:lang w:val="en-GB"/>
        </w:rPr>
      </w:pPr>
      <w:r w:rsidRPr="00802240">
        <w:rPr>
          <w:rStyle w:val="contentheading1"/>
          <w:rFonts w:ascii="SimSun" w:eastAsia="SimSun" w:hAnsi="SimSun" w:cs="Arial"/>
          <w:lang w:val="en-GB"/>
        </w:rPr>
        <w:t>网上职前培训项</w:t>
      </w:r>
      <w:r w:rsidRPr="00802240">
        <w:rPr>
          <w:rStyle w:val="contentheading1"/>
          <w:rFonts w:ascii="SimSun" w:eastAsia="SimSun" w:hAnsi="SimSun" w:cs="細明體" w:hint="eastAsia"/>
          <w:lang w:val="en-GB"/>
        </w:rPr>
        <w:t>目</w:t>
      </w:r>
      <w:r w:rsidR="005E0ED2">
        <w:rPr>
          <w:rStyle w:val="contentheading1"/>
          <w:rFonts w:ascii="細明體" w:eastAsia="細明體" w:hAnsi="細明體" w:cs="細明體"/>
          <w:lang w:val="en-GB"/>
        </w:rPr>
        <w:t xml:space="preserve"> </w:t>
      </w:r>
      <w:r w:rsidR="005E0ED2" w:rsidRPr="005E0ED2">
        <w:rPr>
          <w:rStyle w:val="contentheading1"/>
          <w:rFonts w:ascii="Arial" w:hAnsi="Arial"/>
          <w:lang w:val="en-GB"/>
        </w:rPr>
        <w:t>(Web-Based Online On-Boarding Program)</w:t>
      </w:r>
    </w:p>
    <w:p w:rsidR="00313C65" w:rsidRPr="00802240" w:rsidRDefault="00313C65" w:rsidP="00313C65">
      <w:pPr>
        <w:pStyle w:val="NormalWeb"/>
        <w:rPr>
          <w:rFonts w:asciiTheme="majorEastAsia" w:eastAsiaTheme="majorEastAsia" w:hAnsiTheme="majorEastAsia" w:cs="Arial"/>
          <w:i/>
          <w:color w:val="000000"/>
          <w:sz w:val="20"/>
          <w:szCs w:val="20"/>
        </w:rPr>
      </w:pPr>
      <w:r w:rsidRPr="00802240">
        <w:rPr>
          <w:rStyle w:val="Emphasis"/>
          <w:rFonts w:asciiTheme="majorEastAsia" w:eastAsiaTheme="majorEastAsia" w:hAnsiTheme="majorEastAsia" w:cs="細明體" w:hint="eastAsia"/>
          <w:i w:val="0"/>
          <w:color w:val="000080"/>
          <w:sz w:val="20"/>
          <w:szCs w:val="20"/>
        </w:rPr>
        <w:t>调查显示：公司若提供员工合适的职前培训，则员工将在此连续工作三年或更久的可能性会高达</w:t>
      </w:r>
      <w:r w:rsidRPr="00802240">
        <w:rPr>
          <w:rStyle w:val="Emphasis"/>
          <w:rFonts w:ascii="Arial" w:eastAsiaTheme="majorEastAsia" w:hAnsi="Arial" w:cs="Arial"/>
          <w:i w:val="0"/>
          <w:color w:val="000080"/>
          <w:sz w:val="20"/>
          <w:szCs w:val="20"/>
        </w:rPr>
        <w:t>70%</w:t>
      </w:r>
      <w:r w:rsidRPr="00802240">
        <w:rPr>
          <w:rStyle w:val="Emphasis"/>
          <w:rFonts w:asciiTheme="majorEastAsia" w:eastAsiaTheme="majorEastAsia" w:hAnsiTheme="majorEastAsia" w:cs="細明體" w:hint="eastAsia"/>
          <w:i w:val="0"/>
          <w:color w:val="000080"/>
          <w:sz w:val="20"/>
          <w:szCs w:val="20"/>
        </w:rPr>
        <w:t>。</w:t>
      </w:r>
    </w:p>
    <w:p w:rsidR="00313C65" w:rsidRPr="00802240" w:rsidRDefault="00313C65" w:rsidP="00313C65">
      <w:pPr>
        <w:pStyle w:val="NormalWeb"/>
        <w:rPr>
          <w:rFonts w:asciiTheme="majorEastAsia" w:eastAsiaTheme="majorEastAsia" w:hAnsiTheme="majorEastAsia" w:cs="Arial"/>
          <w:color w:val="000000"/>
          <w:sz w:val="20"/>
          <w:szCs w:val="20"/>
        </w:rPr>
      </w:pPr>
      <w:r w:rsidRPr="00802240">
        <w:rPr>
          <w:rFonts w:asciiTheme="majorEastAsia" w:eastAsiaTheme="majorEastAsia" w:hAnsiTheme="majorEastAsia" w:cs="Arial"/>
          <w:color w:val="000000"/>
          <w:sz w:val="20"/>
          <w:szCs w:val="20"/>
        </w:rPr>
        <w:t>•</w:t>
      </w:r>
      <w:r w:rsidRPr="00802240">
        <w:rPr>
          <w:rFonts w:asciiTheme="majorEastAsia" w:eastAsiaTheme="majorEastAsia" w:hAnsiTheme="majorEastAsia" w:cs="細明體" w:hint="eastAsia"/>
          <w:color w:val="000000"/>
          <w:sz w:val="20"/>
          <w:szCs w:val="20"/>
        </w:rPr>
        <w:t>我们为客户提供为期</w:t>
      </w:r>
      <w:r w:rsidRPr="00802240">
        <w:rPr>
          <w:rFonts w:asciiTheme="majorEastAsia" w:eastAsiaTheme="majorEastAsia" w:hAnsiTheme="majorEastAsia" w:cs="Arial"/>
          <w:color w:val="000000"/>
          <w:sz w:val="20"/>
          <w:szCs w:val="20"/>
        </w:rPr>
        <w:t>90</w:t>
      </w:r>
      <w:r w:rsidRPr="00802240">
        <w:rPr>
          <w:rFonts w:asciiTheme="majorEastAsia" w:eastAsiaTheme="majorEastAsia" w:hAnsiTheme="majorEastAsia" w:cs="細明體" w:hint="eastAsia"/>
          <w:color w:val="000000"/>
          <w:sz w:val="20"/>
          <w:szCs w:val="20"/>
        </w:rPr>
        <w:t>天的网上职前培训项目</w:t>
      </w:r>
      <w:r w:rsidRPr="00802240">
        <w:rPr>
          <w:rFonts w:asciiTheme="majorEastAsia" w:eastAsiaTheme="majorEastAsia" w:hAnsiTheme="majorEastAsia" w:cs="Arial"/>
          <w:color w:val="000000"/>
          <w:sz w:val="20"/>
          <w:szCs w:val="20"/>
        </w:rPr>
        <w:t xml:space="preserve"> </w:t>
      </w:r>
      <w:r w:rsidRPr="00802240">
        <w:rPr>
          <w:rFonts w:asciiTheme="majorEastAsia" w:eastAsiaTheme="majorEastAsia" w:hAnsiTheme="majorEastAsia" w:cs="Arial"/>
          <w:color w:val="000000"/>
          <w:sz w:val="20"/>
          <w:szCs w:val="20"/>
        </w:rPr>
        <w:br/>
        <w:t>•</w:t>
      </w:r>
      <w:r w:rsidRPr="00802240">
        <w:rPr>
          <w:rFonts w:asciiTheme="majorEastAsia" w:eastAsiaTheme="majorEastAsia" w:hAnsiTheme="majorEastAsia" w:cs="細明體" w:hint="eastAsia"/>
          <w:color w:val="000000"/>
          <w:sz w:val="20"/>
          <w:szCs w:val="20"/>
        </w:rPr>
        <w:t>优势：迅速高效地管理并提高新员工的工作表现能力，使其以最快速度进入工作状态。</w:t>
      </w:r>
    </w:p>
    <w:p w:rsidR="00204A8C" w:rsidRDefault="00204A8C" w:rsidP="00E60979">
      <w:pPr>
        <w:spacing w:before="100" w:beforeAutospacing="1" w:after="100" w:afterAutospacing="1" w:line="240" w:lineRule="auto"/>
        <w:jc w:val="both"/>
        <w:rPr>
          <w:rStyle w:val="contentheading1"/>
          <w:lang w:val="en-GB"/>
        </w:rPr>
      </w:pPr>
    </w:p>
    <w:p w:rsidR="00313C65" w:rsidRPr="00204A8C" w:rsidRDefault="00DC648A" w:rsidP="00E60979">
      <w:pPr>
        <w:spacing w:before="100" w:beforeAutospacing="1" w:after="100" w:afterAutospacing="1" w:line="240" w:lineRule="auto"/>
        <w:jc w:val="both"/>
        <w:rPr>
          <w:rStyle w:val="contentheading1"/>
          <w:rFonts w:ascii="Arial" w:hAnsi="Arial"/>
          <w:lang w:val="en-GB"/>
        </w:rPr>
      </w:pPr>
      <w:r w:rsidRPr="00DC648A">
        <w:rPr>
          <w:rStyle w:val="contentheading1"/>
          <w:rFonts w:hint="eastAsia"/>
          <w:lang w:val="en-GB"/>
        </w:rPr>
        <w:t>职位列表</w:t>
      </w:r>
      <w:r w:rsidR="004821A6">
        <w:rPr>
          <w:rStyle w:val="contentheading1"/>
          <w:lang w:val="en-GB"/>
        </w:rPr>
        <w:t xml:space="preserve"> </w:t>
      </w:r>
      <w:r w:rsidR="004821A6" w:rsidRPr="00204A8C">
        <w:rPr>
          <w:rStyle w:val="contentheading1"/>
          <w:rFonts w:ascii="Arial" w:hAnsi="Arial"/>
          <w:lang w:val="en-GB"/>
        </w:rPr>
        <w:t>(Executive Opportunity)</w:t>
      </w:r>
    </w:p>
    <w:p w:rsidR="00204A8C" w:rsidRDefault="00204A8C" w:rsidP="00DC648A">
      <w:pPr>
        <w:spacing w:before="100" w:beforeAutospacing="1" w:after="100" w:afterAutospacing="1" w:line="240" w:lineRule="auto"/>
        <w:jc w:val="both"/>
        <w:rPr>
          <w:rStyle w:val="contentheading1"/>
          <w:lang w:val="en-GB"/>
        </w:rPr>
      </w:pPr>
    </w:p>
    <w:p w:rsidR="00DC648A" w:rsidRPr="00DC648A" w:rsidRDefault="00DC648A" w:rsidP="00DC648A">
      <w:pPr>
        <w:spacing w:before="100" w:beforeAutospacing="1" w:after="100" w:afterAutospacing="1" w:line="240" w:lineRule="auto"/>
        <w:jc w:val="both"/>
        <w:rPr>
          <w:rStyle w:val="contentheading1"/>
          <w:lang w:val="en-GB"/>
        </w:rPr>
      </w:pPr>
      <w:r w:rsidRPr="00DC648A">
        <w:rPr>
          <w:rStyle w:val="contentheading1"/>
          <w:rFonts w:hint="eastAsia"/>
          <w:lang w:val="en-GB"/>
        </w:rPr>
        <w:t>联系我们</w:t>
      </w:r>
    </w:p>
    <w:p w:rsidR="004821A6" w:rsidRPr="00896857" w:rsidRDefault="004821A6" w:rsidP="00DB45EB">
      <w:pPr>
        <w:rPr>
          <w:rFonts w:asciiTheme="majorEastAsia" w:eastAsiaTheme="majorEastAsia" w:hAnsiTheme="majorEastAsia" w:cs="Arial"/>
          <w:color w:val="000000"/>
          <w:sz w:val="24"/>
          <w:szCs w:val="24"/>
          <w:lang w:val="en-GB"/>
        </w:rPr>
      </w:pPr>
      <w:r w:rsidRPr="00896857">
        <w:rPr>
          <w:rFonts w:asciiTheme="majorEastAsia" w:eastAsiaTheme="majorEastAsia" w:hAnsiTheme="majorEastAsia" w:cs="Arial"/>
          <w:color w:val="000000"/>
          <w:sz w:val="24"/>
          <w:szCs w:val="24"/>
          <w:lang w:val="en-GB"/>
        </w:rPr>
        <w:t>香港</w:t>
      </w:r>
      <w:r w:rsidR="00DB45EB" w:rsidRPr="00896857">
        <w:rPr>
          <w:rFonts w:asciiTheme="majorEastAsia" w:eastAsiaTheme="majorEastAsia" w:hAnsiTheme="majorEastAsia" w:cs="Arial"/>
          <w:color w:val="000000"/>
          <w:sz w:val="24"/>
          <w:szCs w:val="24"/>
          <w:lang w:val="en-GB"/>
        </w:rPr>
        <w:t>：香港湾仔告士打道</w:t>
      </w:r>
      <w:r w:rsidR="00DB45EB" w:rsidRPr="00896857">
        <w:rPr>
          <w:rFonts w:ascii="Arial" w:eastAsiaTheme="majorEastAsia" w:hAnsi="Arial" w:cs="Arial"/>
          <w:color w:val="000000"/>
          <w:sz w:val="24"/>
          <w:szCs w:val="24"/>
          <w:lang w:val="en-GB"/>
        </w:rPr>
        <w:t>108</w:t>
      </w:r>
      <w:r w:rsidR="00DB45EB" w:rsidRPr="00896857">
        <w:rPr>
          <w:rFonts w:asciiTheme="majorEastAsia" w:eastAsiaTheme="majorEastAsia" w:hAnsiTheme="majorEastAsia" w:cs="Arial"/>
          <w:color w:val="000000"/>
          <w:sz w:val="24"/>
          <w:szCs w:val="24"/>
          <w:lang w:val="en-GB"/>
        </w:rPr>
        <w:t>号大新金融中心</w:t>
      </w:r>
      <w:r w:rsidR="00DB45EB" w:rsidRPr="00896857">
        <w:rPr>
          <w:rFonts w:ascii="Arial" w:eastAsiaTheme="majorEastAsia" w:hAnsi="Arial" w:cs="Arial"/>
          <w:color w:val="000000"/>
          <w:sz w:val="24"/>
          <w:szCs w:val="24"/>
          <w:lang w:val="en-GB"/>
        </w:rPr>
        <w:t>2307-10</w:t>
      </w:r>
      <w:r w:rsidR="00DB45EB" w:rsidRPr="00896857">
        <w:rPr>
          <w:rFonts w:asciiTheme="majorEastAsia" w:eastAsiaTheme="majorEastAsia" w:hAnsiTheme="majorEastAsia" w:cs="Arial"/>
          <w:color w:val="000000"/>
          <w:sz w:val="24"/>
          <w:szCs w:val="24"/>
          <w:lang w:val="en-GB"/>
        </w:rPr>
        <w:t>室</w:t>
      </w:r>
    </w:p>
    <w:p w:rsidR="00680C29" w:rsidRPr="00896857" w:rsidRDefault="004821A6" w:rsidP="00680C29">
      <w:pPr>
        <w:rPr>
          <w:rFonts w:ascii="Arial" w:eastAsiaTheme="majorEastAsia" w:hAnsi="Arial" w:cs="Arial"/>
          <w:color w:val="000000"/>
          <w:sz w:val="24"/>
          <w:szCs w:val="24"/>
          <w:lang w:val="en-GB"/>
        </w:rPr>
      </w:pPr>
      <w:r w:rsidRPr="00896857">
        <w:rPr>
          <w:rFonts w:asciiTheme="majorEastAsia" w:eastAsiaTheme="majorEastAsia" w:hAnsiTheme="majorEastAsia" w:cs="Arial" w:hint="eastAsia"/>
          <w:color w:val="000000"/>
          <w:sz w:val="24"/>
          <w:szCs w:val="24"/>
          <w:lang w:val="en-GB"/>
        </w:rPr>
        <w:t>广州：</w:t>
      </w:r>
      <w:r w:rsidR="00680C29" w:rsidRPr="00896857">
        <w:rPr>
          <w:rFonts w:asciiTheme="majorEastAsia" w:eastAsiaTheme="majorEastAsia" w:hAnsiTheme="majorEastAsia" w:cs="Arial" w:hint="eastAsia"/>
          <w:color w:val="000000"/>
          <w:sz w:val="24"/>
          <w:szCs w:val="24"/>
          <w:lang w:val="en-GB"/>
        </w:rPr>
        <w:t>中国</w:t>
      </w:r>
      <w:r w:rsidR="00680C29" w:rsidRPr="00896857">
        <w:rPr>
          <w:rStyle w:val="street-address"/>
          <w:sz w:val="24"/>
          <w:szCs w:val="24"/>
          <w:lang w:val="en"/>
        </w:rPr>
        <w:t>广州天河路</w:t>
      </w:r>
      <w:r w:rsidR="00680C29" w:rsidRPr="00896857">
        <w:rPr>
          <w:rFonts w:ascii="Arial" w:eastAsiaTheme="majorEastAsia" w:hAnsi="Arial" w:cs="Arial"/>
          <w:color w:val="000000"/>
          <w:sz w:val="24"/>
          <w:szCs w:val="24"/>
          <w:lang w:val="en-GB"/>
        </w:rPr>
        <w:t>208</w:t>
      </w:r>
      <w:r w:rsidR="00680C29" w:rsidRPr="00896857">
        <w:rPr>
          <w:rStyle w:val="street-address"/>
          <w:sz w:val="24"/>
          <w:szCs w:val="24"/>
          <w:lang w:val="en"/>
        </w:rPr>
        <w:t>号粤海天河城大</w:t>
      </w:r>
      <w:r w:rsidR="00680C29" w:rsidRPr="00896857">
        <w:rPr>
          <w:rStyle w:val="street-address"/>
          <w:rFonts w:ascii="新細明體" w:eastAsia="新細明體" w:hAnsi="新細明體" w:cs="新細明體" w:hint="eastAsia"/>
          <w:sz w:val="24"/>
          <w:szCs w:val="24"/>
          <w:lang w:val="en"/>
        </w:rPr>
        <w:t>厦</w:t>
      </w:r>
      <w:r w:rsidR="00680C29" w:rsidRPr="00896857">
        <w:rPr>
          <w:rFonts w:ascii="Arial" w:eastAsiaTheme="majorEastAsia" w:hAnsi="Arial" w:cs="Arial"/>
          <w:color w:val="000000"/>
          <w:sz w:val="24"/>
          <w:szCs w:val="24"/>
          <w:lang w:val="en-GB"/>
        </w:rPr>
        <w:t>21</w:t>
      </w:r>
      <w:r w:rsidR="00680C29" w:rsidRPr="00896857">
        <w:rPr>
          <w:rFonts w:ascii="Arial" w:eastAsiaTheme="majorEastAsia" w:hAnsi="Arial" w:cs="Arial" w:hint="eastAsia"/>
          <w:color w:val="000000"/>
          <w:sz w:val="24"/>
          <w:szCs w:val="24"/>
          <w:lang w:val="en-GB"/>
        </w:rPr>
        <w:t>楼</w:t>
      </w:r>
      <w:r w:rsidR="00680C29" w:rsidRPr="00896857">
        <w:rPr>
          <w:rFonts w:ascii="Arial" w:eastAsiaTheme="majorEastAsia" w:hAnsi="Arial" w:cs="Arial" w:hint="eastAsia"/>
          <w:color w:val="000000"/>
          <w:sz w:val="24"/>
          <w:szCs w:val="24"/>
          <w:lang w:val="en-GB"/>
        </w:rPr>
        <w:t xml:space="preserve"> 2108</w:t>
      </w:r>
      <w:r w:rsidR="00680C29" w:rsidRPr="00896857">
        <w:rPr>
          <w:rStyle w:val="street-address"/>
          <w:rFonts w:ascii="新細明體" w:hAnsi="新細明體" w:cs="新細明體" w:hint="eastAsia"/>
          <w:sz w:val="24"/>
          <w:szCs w:val="24"/>
          <w:lang w:val="en"/>
        </w:rPr>
        <w:t>室</w:t>
      </w:r>
      <w:r w:rsidR="00680C29" w:rsidRPr="00896857">
        <w:rPr>
          <w:rStyle w:val="street-address"/>
          <w:rFonts w:ascii="新細明體" w:hAnsi="新細明體" w:cs="新細明體" w:hint="eastAsia"/>
          <w:sz w:val="24"/>
          <w:szCs w:val="24"/>
          <w:lang w:val="en"/>
        </w:rPr>
        <w:t xml:space="preserve">  </w:t>
      </w:r>
      <w:r w:rsidR="00680C29" w:rsidRPr="00896857">
        <w:rPr>
          <w:rStyle w:val="street-address"/>
          <w:rFonts w:ascii="新細明體" w:hAnsi="新細明體" w:cs="新細明體" w:hint="eastAsia"/>
          <w:sz w:val="24"/>
          <w:szCs w:val="24"/>
          <w:lang w:val="en"/>
        </w:rPr>
        <w:t>邮编：</w:t>
      </w:r>
      <w:r w:rsidR="00680C29" w:rsidRPr="00896857">
        <w:rPr>
          <w:rFonts w:ascii="Arial" w:eastAsiaTheme="majorEastAsia" w:hAnsi="Arial" w:cs="Arial"/>
          <w:color w:val="000000"/>
          <w:sz w:val="24"/>
          <w:szCs w:val="24"/>
          <w:lang w:val="en-GB"/>
        </w:rPr>
        <w:t>510620</w:t>
      </w:r>
    </w:p>
    <w:p w:rsidR="00896857" w:rsidRPr="00896857" w:rsidRDefault="004821A6" w:rsidP="00896857">
      <w:pPr>
        <w:rPr>
          <w:rFonts w:ascii="Arial" w:eastAsiaTheme="majorEastAsia" w:hAnsi="Arial" w:cs="Arial"/>
          <w:color w:val="000000"/>
          <w:sz w:val="24"/>
          <w:szCs w:val="24"/>
          <w:lang w:val="en-GB"/>
        </w:rPr>
      </w:pPr>
      <w:r w:rsidRPr="00896857">
        <w:rPr>
          <w:rFonts w:asciiTheme="majorEastAsia" w:eastAsiaTheme="majorEastAsia" w:hAnsiTheme="majorEastAsia" w:cs="Arial" w:hint="eastAsia"/>
          <w:color w:val="000000"/>
          <w:sz w:val="24"/>
          <w:szCs w:val="24"/>
          <w:lang w:val="en-GB"/>
        </w:rPr>
        <w:t>上海：</w:t>
      </w:r>
      <w:r w:rsidR="00896857" w:rsidRPr="00896857">
        <w:rPr>
          <w:rStyle w:val="st"/>
          <w:rFonts w:ascii="Arial" w:hAnsi="Arial" w:cs="Arial" w:hint="eastAsia"/>
          <w:color w:val="222222"/>
          <w:sz w:val="24"/>
          <w:szCs w:val="24"/>
        </w:rPr>
        <w:t>上海</w:t>
      </w:r>
      <w:r w:rsidR="00896857" w:rsidRPr="00896857">
        <w:rPr>
          <w:rStyle w:val="st"/>
          <w:rFonts w:ascii="Arial" w:hAnsi="Arial" w:cs="Arial"/>
          <w:color w:val="222222"/>
          <w:sz w:val="24"/>
          <w:szCs w:val="24"/>
        </w:rPr>
        <w:t>黄浦</w:t>
      </w:r>
      <w:r w:rsidR="00896857" w:rsidRPr="00896857">
        <w:rPr>
          <w:rStyle w:val="st"/>
          <w:rFonts w:ascii="細明體" w:eastAsia="細明體" w:hAnsi="細明體" w:cs="細明體" w:hint="eastAsia"/>
          <w:color w:val="222222"/>
          <w:sz w:val="24"/>
          <w:szCs w:val="24"/>
        </w:rPr>
        <w:t>区</w:t>
      </w:r>
      <w:r w:rsidR="00896857" w:rsidRPr="00896857">
        <w:rPr>
          <w:rStyle w:val="st"/>
          <w:rFonts w:ascii="Arial" w:hAnsi="Arial" w:cs="Arial"/>
          <w:color w:val="222222"/>
          <w:sz w:val="24"/>
          <w:szCs w:val="24"/>
        </w:rPr>
        <w:t>南京东</w:t>
      </w:r>
      <w:r w:rsidR="00896857" w:rsidRPr="00896857">
        <w:rPr>
          <w:rStyle w:val="st"/>
          <w:rFonts w:ascii="細明體" w:eastAsia="細明體" w:hAnsi="細明體" w:cs="細明體" w:hint="eastAsia"/>
          <w:color w:val="222222"/>
          <w:sz w:val="24"/>
          <w:szCs w:val="24"/>
        </w:rPr>
        <w:t>路</w:t>
      </w:r>
      <w:r w:rsidR="00896857" w:rsidRPr="00896857">
        <w:rPr>
          <w:rFonts w:ascii="Arial" w:eastAsiaTheme="majorEastAsia" w:hAnsi="Arial" w:cs="Arial" w:hint="eastAsia"/>
          <w:color w:val="000000"/>
          <w:sz w:val="24"/>
          <w:szCs w:val="24"/>
          <w:lang w:val="en-GB"/>
        </w:rPr>
        <w:t>800</w:t>
      </w:r>
      <w:r w:rsidR="00896857" w:rsidRPr="00896857">
        <w:rPr>
          <w:rFonts w:ascii="Arial" w:eastAsiaTheme="majorEastAsia" w:hAnsi="Arial" w:cs="Arial" w:hint="eastAsia"/>
          <w:color w:val="000000"/>
          <w:sz w:val="24"/>
          <w:szCs w:val="24"/>
          <w:lang w:val="en-GB"/>
        </w:rPr>
        <w:t>号</w:t>
      </w:r>
      <w:r w:rsidR="00896857" w:rsidRPr="00896857">
        <w:rPr>
          <w:rStyle w:val="st"/>
          <w:rFonts w:ascii="Arial" w:hAnsi="Arial" w:cs="Arial"/>
          <w:color w:val="222222"/>
          <w:sz w:val="24"/>
          <w:szCs w:val="24"/>
        </w:rPr>
        <w:t>新一百大</w:t>
      </w:r>
      <w:r w:rsidR="00896857" w:rsidRPr="00896857">
        <w:rPr>
          <w:rStyle w:val="st"/>
          <w:rFonts w:ascii="細明體" w:eastAsia="細明體" w:hAnsi="細明體" w:cs="細明體" w:hint="eastAsia"/>
          <w:color w:val="222222"/>
          <w:sz w:val="24"/>
          <w:szCs w:val="24"/>
        </w:rPr>
        <w:t>厦</w:t>
      </w:r>
      <w:r w:rsidR="00896857" w:rsidRPr="00896857">
        <w:rPr>
          <w:rFonts w:ascii="Arial" w:eastAsiaTheme="majorEastAsia" w:hAnsi="Arial" w:cs="Arial" w:hint="eastAsia"/>
          <w:color w:val="000000"/>
          <w:sz w:val="24"/>
          <w:szCs w:val="24"/>
          <w:lang w:val="en-GB"/>
        </w:rPr>
        <w:t>18</w:t>
      </w:r>
      <w:r w:rsidR="00896857" w:rsidRPr="00896857">
        <w:rPr>
          <w:rStyle w:val="st"/>
          <w:rFonts w:ascii="細明體" w:hAnsi="細明體" w:cs="細明體" w:hint="eastAsia"/>
          <w:color w:val="222222"/>
          <w:sz w:val="24"/>
          <w:szCs w:val="24"/>
        </w:rPr>
        <w:t>楼</w:t>
      </w:r>
      <w:r w:rsidR="00896857" w:rsidRPr="00896857">
        <w:rPr>
          <w:rStyle w:val="st"/>
          <w:rFonts w:ascii="細明體" w:hAnsi="細明體" w:cs="細明體" w:hint="eastAsia"/>
          <w:color w:val="222222"/>
          <w:sz w:val="24"/>
          <w:szCs w:val="24"/>
        </w:rPr>
        <w:t xml:space="preserve"> </w:t>
      </w:r>
      <w:r w:rsidR="00896857" w:rsidRPr="00896857">
        <w:rPr>
          <w:rFonts w:ascii="Arial" w:eastAsiaTheme="majorEastAsia" w:hAnsi="Arial" w:cs="Arial" w:hint="eastAsia"/>
          <w:color w:val="000000"/>
          <w:sz w:val="24"/>
          <w:szCs w:val="24"/>
          <w:lang w:val="en-GB"/>
        </w:rPr>
        <w:t>E-F</w:t>
      </w:r>
      <w:r w:rsidR="00896857" w:rsidRPr="00896857">
        <w:rPr>
          <w:rStyle w:val="st"/>
          <w:rFonts w:ascii="細明體" w:hAnsi="細明體" w:cs="細明體" w:hint="eastAsia"/>
          <w:color w:val="222222"/>
          <w:sz w:val="24"/>
          <w:szCs w:val="24"/>
        </w:rPr>
        <w:t>室</w:t>
      </w:r>
      <w:r w:rsidR="00896857">
        <w:rPr>
          <w:rStyle w:val="st"/>
          <w:rFonts w:ascii="細明體" w:hAnsi="細明體" w:cs="細明體"/>
          <w:color w:val="222222"/>
          <w:sz w:val="24"/>
          <w:szCs w:val="24"/>
        </w:rPr>
        <w:t xml:space="preserve">  </w:t>
      </w:r>
      <w:r w:rsidR="00896857" w:rsidRPr="00896857">
        <w:rPr>
          <w:rStyle w:val="street-address"/>
          <w:rFonts w:ascii="新細明體" w:hAnsi="新細明體" w:cs="新細明體" w:hint="eastAsia"/>
          <w:sz w:val="24"/>
          <w:szCs w:val="24"/>
          <w:lang w:val="en"/>
        </w:rPr>
        <w:t>邮编：</w:t>
      </w:r>
      <w:r w:rsidR="00896857" w:rsidRPr="00896857">
        <w:rPr>
          <w:rFonts w:ascii="Arial" w:eastAsiaTheme="majorEastAsia" w:hAnsi="Arial" w:cs="Arial"/>
          <w:color w:val="000000"/>
          <w:sz w:val="24"/>
          <w:szCs w:val="24"/>
          <w:lang w:val="en-GB"/>
        </w:rPr>
        <w:t>200001</w:t>
      </w:r>
    </w:p>
    <w:p w:rsidR="00B9460F" w:rsidRPr="00896857" w:rsidRDefault="004821A6" w:rsidP="00B9460F">
      <w:pPr>
        <w:rPr>
          <w:rFonts w:ascii="Arial" w:eastAsiaTheme="majorEastAsia" w:hAnsi="Arial" w:cs="Arial"/>
          <w:color w:val="000000"/>
          <w:sz w:val="24"/>
          <w:szCs w:val="24"/>
          <w:lang w:val="en-GB"/>
        </w:rPr>
      </w:pPr>
      <w:r w:rsidRPr="00896857">
        <w:rPr>
          <w:rFonts w:asciiTheme="majorEastAsia" w:eastAsiaTheme="majorEastAsia" w:hAnsiTheme="majorEastAsia" w:cs="Arial" w:hint="eastAsia"/>
          <w:color w:val="000000"/>
          <w:sz w:val="24"/>
          <w:szCs w:val="24"/>
          <w:lang w:val="en-GB"/>
        </w:rPr>
        <w:t>台湾：</w:t>
      </w:r>
      <w:r w:rsidR="00B9460F" w:rsidRPr="00896857">
        <w:rPr>
          <w:rFonts w:asciiTheme="majorEastAsia" w:eastAsiaTheme="majorEastAsia" w:hAnsiTheme="majorEastAsia" w:cs="Arial" w:hint="eastAsia"/>
          <w:color w:val="000000"/>
          <w:sz w:val="24"/>
          <w:szCs w:val="24"/>
          <w:lang w:val="en-GB"/>
        </w:rPr>
        <w:t>台湾</w:t>
      </w:r>
      <w:r w:rsidR="00B9460F" w:rsidRPr="00896857">
        <w:rPr>
          <w:rStyle w:val="ac"/>
          <w:rFonts w:ascii="Arial" w:hAnsi="Arial" w:cs="Arial"/>
          <w:color w:val="222222"/>
          <w:sz w:val="24"/>
          <w:szCs w:val="24"/>
        </w:rPr>
        <w:t>台北</w:t>
      </w:r>
      <w:r w:rsidR="00B9460F" w:rsidRPr="00896857">
        <w:rPr>
          <w:rStyle w:val="ac"/>
          <w:rFonts w:ascii="Arial" w:hAnsi="Arial" w:cs="Arial" w:hint="eastAsia"/>
          <w:color w:val="222222"/>
          <w:sz w:val="24"/>
          <w:szCs w:val="24"/>
        </w:rPr>
        <w:t>市</w:t>
      </w:r>
      <w:r w:rsidR="00B9460F" w:rsidRPr="00896857">
        <w:rPr>
          <w:sz w:val="24"/>
          <w:szCs w:val="24"/>
        </w:rPr>
        <w:t>敦化南路</w:t>
      </w:r>
      <w:r w:rsidR="00B9460F" w:rsidRPr="00896857">
        <w:rPr>
          <w:rFonts w:hint="eastAsia"/>
          <w:sz w:val="24"/>
          <w:szCs w:val="24"/>
        </w:rPr>
        <w:t>二段</w:t>
      </w:r>
      <w:r w:rsidR="00896857" w:rsidRPr="00896857">
        <w:rPr>
          <w:rFonts w:ascii="Arial" w:eastAsiaTheme="majorEastAsia" w:hAnsi="Arial" w:cs="Arial" w:hint="eastAsia"/>
          <w:color w:val="000000"/>
          <w:sz w:val="24"/>
          <w:szCs w:val="24"/>
          <w:lang w:val="en-GB"/>
        </w:rPr>
        <w:t>207</w:t>
      </w:r>
      <w:r w:rsidR="00B9460F" w:rsidRPr="00896857">
        <w:rPr>
          <w:rFonts w:asciiTheme="minorEastAsia" w:hAnsiTheme="minorEastAsia"/>
          <w:sz w:val="24"/>
          <w:szCs w:val="24"/>
        </w:rPr>
        <w:t>遠企中</w:t>
      </w:r>
      <w:r w:rsidR="00B9460F" w:rsidRPr="00896857">
        <w:rPr>
          <w:rFonts w:asciiTheme="minorEastAsia" w:hAnsiTheme="minorEastAsia" w:cs="新細明體" w:hint="eastAsia"/>
          <w:sz w:val="24"/>
          <w:szCs w:val="24"/>
        </w:rPr>
        <w:t>心</w:t>
      </w:r>
      <w:r w:rsidR="00B9460F" w:rsidRPr="00896857">
        <w:rPr>
          <w:rFonts w:ascii="新細明體" w:hAnsi="新細明體" w:cs="新細明體" w:hint="eastAsia"/>
          <w:sz w:val="24"/>
          <w:szCs w:val="24"/>
        </w:rPr>
        <w:t xml:space="preserve"> </w:t>
      </w:r>
      <w:r w:rsidR="00B9460F" w:rsidRPr="00896857">
        <w:rPr>
          <w:rFonts w:ascii="Arial" w:eastAsiaTheme="majorEastAsia" w:hAnsi="Arial" w:cs="Arial" w:hint="eastAsia"/>
          <w:color w:val="000000"/>
          <w:sz w:val="24"/>
          <w:szCs w:val="24"/>
          <w:lang w:val="en-GB"/>
        </w:rPr>
        <w:t>16</w:t>
      </w:r>
      <w:r w:rsidR="00B9460F" w:rsidRPr="00896857">
        <w:rPr>
          <w:rFonts w:ascii="新細明體" w:hAnsi="新細明體" w:cs="新細明體" w:hint="eastAsia"/>
          <w:sz w:val="24"/>
          <w:szCs w:val="24"/>
        </w:rPr>
        <w:t>楼</w:t>
      </w:r>
      <w:r w:rsidR="00896857">
        <w:rPr>
          <w:rFonts w:ascii="新細明體" w:hAnsi="新細明體" w:cs="新細明體"/>
          <w:sz w:val="24"/>
          <w:szCs w:val="24"/>
        </w:rPr>
        <w:t xml:space="preserve">   </w:t>
      </w:r>
      <w:r w:rsidR="00896857" w:rsidRPr="00896857">
        <w:rPr>
          <w:rStyle w:val="street-address"/>
          <w:rFonts w:ascii="新細明體" w:hAnsi="新細明體" w:cs="新細明體" w:hint="eastAsia"/>
          <w:sz w:val="24"/>
          <w:szCs w:val="24"/>
          <w:lang w:val="en"/>
        </w:rPr>
        <w:t>邮编：</w:t>
      </w:r>
      <w:r w:rsidR="00896857" w:rsidRPr="00896857">
        <w:rPr>
          <w:rFonts w:ascii="Arial" w:eastAsiaTheme="majorEastAsia" w:hAnsi="Arial" w:cs="Arial" w:hint="eastAsia"/>
          <w:color w:val="000000"/>
          <w:sz w:val="24"/>
          <w:szCs w:val="24"/>
          <w:lang w:val="en-GB"/>
        </w:rPr>
        <w:t>106</w:t>
      </w:r>
    </w:p>
    <w:p w:rsidR="00DB45EB" w:rsidRPr="00B9460F" w:rsidRDefault="00DB45EB" w:rsidP="00DB45EB">
      <w:pPr>
        <w:rPr>
          <w:rFonts w:ascii="Helvetica" w:hAnsi="Helvetica"/>
          <w:color w:val="555555"/>
          <w:sz w:val="20"/>
          <w:szCs w:val="20"/>
          <w:lang w:val="en-GB"/>
        </w:rPr>
      </w:pPr>
    </w:p>
    <w:p w:rsidR="00E60979" w:rsidRPr="00996591" w:rsidRDefault="00E60979">
      <w:pPr>
        <w:rPr>
          <w:rFonts w:asciiTheme="majorEastAsia" w:eastAsiaTheme="majorEastAsia" w:hAnsiTheme="majorEastAsia"/>
          <w:sz w:val="24"/>
          <w:szCs w:val="24"/>
          <w:lang w:val="en-GB"/>
        </w:rPr>
      </w:pPr>
    </w:p>
    <w:sectPr w:rsidR="00E60979" w:rsidRPr="00996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細明體">
    <w:charset w:val="51"/>
    <w:family w:val="auto"/>
    <w:pitch w:val="variable"/>
    <w:sig w:usb0="00000001" w:usb1="08080000" w:usb2="00000010" w:usb3="00000000" w:csb0="00100000" w:csb1="00000000"/>
  </w:font>
  <w:font w:name="SimSun">
    <w:altName w:val="宋体"/>
    <w:charset w:val="86"/>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56E8A"/>
    <w:multiLevelType w:val="multilevel"/>
    <w:tmpl w:val="D170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D2D7A"/>
    <w:multiLevelType w:val="multilevel"/>
    <w:tmpl w:val="DB58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8B6E31"/>
    <w:multiLevelType w:val="multilevel"/>
    <w:tmpl w:val="5D2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183F28"/>
    <w:multiLevelType w:val="multilevel"/>
    <w:tmpl w:val="54CE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FC4EA7"/>
    <w:multiLevelType w:val="multilevel"/>
    <w:tmpl w:val="6A62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5D509B"/>
    <w:multiLevelType w:val="multilevel"/>
    <w:tmpl w:val="342C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000"/>
    <w:rsid w:val="000436FA"/>
    <w:rsid w:val="000B3A3B"/>
    <w:rsid w:val="0010136F"/>
    <w:rsid w:val="00142D48"/>
    <w:rsid w:val="00204A8C"/>
    <w:rsid w:val="002271F1"/>
    <w:rsid w:val="002A76D4"/>
    <w:rsid w:val="002C4C8F"/>
    <w:rsid w:val="00313C65"/>
    <w:rsid w:val="004821A6"/>
    <w:rsid w:val="005A1E0C"/>
    <w:rsid w:val="005E0ED2"/>
    <w:rsid w:val="00607301"/>
    <w:rsid w:val="00680C29"/>
    <w:rsid w:val="006F051E"/>
    <w:rsid w:val="00717D5D"/>
    <w:rsid w:val="007203B4"/>
    <w:rsid w:val="007209EA"/>
    <w:rsid w:val="00790532"/>
    <w:rsid w:val="00802240"/>
    <w:rsid w:val="008277D1"/>
    <w:rsid w:val="00842E4B"/>
    <w:rsid w:val="00896857"/>
    <w:rsid w:val="008E11B5"/>
    <w:rsid w:val="00987011"/>
    <w:rsid w:val="00996591"/>
    <w:rsid w:val="00A95000"/>
    <w:rsid w:val="00B9460F"/>
    <w:rsid w:val="00BA6114"/>
    <w:rsid w:val="00BC482D"/>
    <w:rsid w:val="00BE316A"/>
    <w:rsid w:val="00C64720"/>
    <w:rsid w:val="00DA5D0D"/>
    <w:rsid w:val="00DB45EB"/>
    <w:rsid w:val="00DC648A"/>
    <w:rsid w:val="00DC7F10"/>
    <w:rsid w:val="00E510D0"/>
    <w:rsid w:val="00E60979"/>
    <w:rsid w:val="00EA60E7"/>
    <w:rsid w:val="00EB469B"/>
    <w:rsid w:val="00EF3CDF"/>
    <w:rsid w:val="00F226BC"/>
    <w:rsid w:val="00F43B60"/>
    <w:rsid w:val="00F51091"/>
    <w:rsid w:val="00F90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870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2E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1E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E609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6F051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50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heading-about1">
    <w:name w:val="contentheading-about1"/>
    <w:basedOn w:val="DefaultParagraphFont"/>
    <w:rsid w:val="00A95000"/>
    <w:rPr>
      <w:color w:val="090355"/>
      <w:sz w:val="30"/>
      <w:szCs w:val="30"/>
    </w:rPr>
  </w:style>
  <w:style w:type="character" w:customStyle="1" w:styleId="Heading5Char">
    <w:name w:val="Heading 5 Char"/>
    <w:basedOn w:val="DefaultParagraphFont"/>
    <w:link w:val="Heading5"/>
    <w:uiPriority w:val="9"/>
    <w:rsid w:val="00E60979"/>
    <w:rPr>
      <w:rFonts w:ascii="Times New Roman" w:eastAsia="Times New Roman" w:hAnsi="Times New Roman" w:cs="Times New Roman"/>
      <w:b/>
      <w:bCs/>
      <w:sz w:val="20"/>
      <w:szCs w:val="20"/>
    </w:rPr>
  </w:style>
  <w:style w:type="character" w:customStyle="1" w:styleId="Caption1">
    <w:name w:val="Caption1"/>
    <w:basedOn w:val="DefaultParagraphFont"/>
    <w:rsid w:val="00E60979"/>
  </w:style>
  <w:style w:type="character" w:styleId="Hyperlink">
    <w:name w:val="Hyperlink"/>
    <w:basedOn w:val="DefaultParagraphFont"/>
    <w:uiPriority w:val="99"/>
    <w:semiHidden/>
    <w:unhideWhenUsed/>
    <w:rsid w:val="00E60979"/>
    <w:rPr>
      <w:strike w:val="0"/>
      <w:dstrike w:val="0"/>
      <w:color w:val="000000"/>
      <w:u w:val="none"/>
      <w:effect w:val="none"/>
    </w:rPr>
  </w:style>
  <w:style w:type="character" w:customStyle="1" w:styleId="breadcrumbs">
    <w:name w:val="breadcrumbs"/>
    <w:basedOn w:val="DefaultParagraphFont"/>
    <w:rsid w:val="00E60979"/>
  </w:style>
  <w:style w:type="character" w:styleId="Emphasis">
    <w:name w:val="Emphasis"/>
    <w:basedOn w:val="DefaultParagraphFont"/>
    <w:uiPriority w:val="20"/>
    <w:qFormat/>
    <w:rsid w:val="00E60979"/>
    <w:rPr>
      <w:i/>
      <w:iCs/>
    </w:rPr>
  </w:style>
  <w:style w:type="character" w:styleId="Strong">
    <w:name w:val="Strong"/>
    <w:basedOn w:val="DefaultParagraphFont"/>
    <w:uiPriority w:val="22"/>
    <w:qFormat/>
    <w:rsid w:val="00E60979"/>
    <w:rPr>
      <w:b/>
      <w:bCs/>
    </w:rPr>
  </w:style>
  <w:style w:type="character" w:customStyle="1" w:styleId="caption10">
    <w:name w:val="caption1"/>
    <w:basedOn w:val="DefaultParagraphFont"/>
    <w:rsid w:val="00E60979"/>
  </w:style>
  <w:style w:type="character" w:customStyle="1" w:styleId="contentheading1">
    <w:name w:val="contentheading1"/>
    <w:basedOn w:val="DefaultParagraphFont"/>
    <w:rsid w:val="00987011"/>
    <w:rPr>
      <w:color w:val="090355"/>
      <w:sz w:val="30"/>
      <w:szCs w:val="30"/>
    </w:rPr>
  </w:style>
  <w:style w:type="character" w:customStyle="1" w:styleId="Heading2Char">
    <w:name w:val="Heading 2 Char"/>
    <w:basedOn w:val="DefaultParagraphFont"/>
    <w:link w:val="Heading2"/>
    <w:uiPriority w:val="9"/>
    <w:semiHidden/>
    <w:rsid w:val="009870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87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011"/>
    <w:rPr>
      <w:rFonts w:ascii="Tahoma" w:hAnsi="Tahoma" w:cs="Tahoma"/>
      <w:sz w:val="16"/>
      <w:szCs w:val="16"/>
    </w:rPr>
  </w:style>
  <w:style w:type="character" w:customStyle="1" w:styleId="Heading6Char">
    <w:name w:val="Heading 6 Char"/>
    <w:basedOn w:val="DefaultParagraphFont"/>
    <w:link w:val="Heading6"/>
    <w:uiPriority w:val="9"/>
    <w:semiHidden/>
    <w:rsid w:val="006F051E"/>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semiHidden/>
    <w:rsid w:val="00842E4B"/>
    <w:rPr>
      <w:rFonts w:asciiTheme="majorHAnsi" w:eastAsiaTheme="majorEastAsia" w:hAnsiTheme="majorHAnsi" w:cstheme="majorBidi"/>
      <w:b/>
      <w:bCs/>
      <w:color w:val="4F81BD" w:themeColor="accent1"/>
    </w:rPr>
  </w:style>
  <w:style w:type="paragraph" w:customStyle="1" w:styleId="headerservicescategories">
    <w:name w:val="headerservices_categories"/>
    <w:basedOn w:val="Normal"/>
    <w:rsid w:val="00BE316A"/>
    <w:pPr>
      <w:spacing w:after="27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5A1E0C"/>
    <w:pPr>
      <w:ind w:left="720"/>
      <w:contextualSpacing/>
    </w:pPr>
  </w:style>
  <w:style w:type="character" w:customStyle="1" w:styleId="Heading4Char">
    <w:name w:val="Heading 4 Char"/>
    <w:basedOn w:val="DefaultParagraphFont"/>
    <w:link w:val="Heading4"/>
    <w:uiPriority w:val="9"/>
    <w:semiHidden/>
    <w:rsid w:val="005A1E0C"/>
    <w:rPr>
      <w:rFonts w:asciiTheme="majorHAnsi" w:eastAsiaTheme="majorEastAsia" w:hAnsiTheme="majorHAnsi" w:cstheme="majorBidi"/>
      <w:b/>
      <w:bCs/>
      <w:i/>
      <w:iCs/>
      <w:color w:val="4F81BD" w:themeColor="accent1"/>
    </w:rPr>
  </w:style>
  <w:style w:type="character" w:customStyle="1" w:styleId="street-address">
    <w:name w:val="street-address"/>
    <w:basedOn w:val="DefaultParagraphFont"/>
    <w:rsid w:val="00680C29"/>
  </w:style>
  <w:style w:type="character" w:customStyle="1" w:styleId="st">
    <w:name w:val="st"/>
    <w:basedOn w:val="DefaultParagraphFont"/>
    <w:rsid w:val="00680C29"/>
  </w:style>
  <w:style w:type="character" w:customStyle="1" w:styleId="ac">
    <w:name w:val="ac"/>
    <w:basedOn w:val="DefaultParagraphFont"/>
    <w:rsid w:val="000436FA"/>
  </w:style>
  <w:style w:type="character" w:customStyle="1" w:styleId="airtablesmallblue">
    <w:name w:val="airtable_smallblue"/>
    <w:basedOn w:val="DefaultParagraphFont"/>
    <w:rsid w:val="000436FA"/>
  </w:style>
  <w:style w:type="character" w:customStyle="1" w:styleId="goal">
    <w:name w:val="goal"/>
    <w:basedOn w:val="DefaultParagraphFont"/>
    <w:rsid w:val="00E510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870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2E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1E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E609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6F051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50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heading-about1">
    <w:name w:val="contentheading-about1"/>
    <w:basedOn w:val="DefaultParagraphFont"/>
    <w:rsid w:val="00A95000"/>
    <w:rPr>
      <w:color w:val="090355"/>
      <w:sz w:val="30"/>
      <w:szCs w:val="30"/>
    </w:rPr>
  </w:style>
  <w:style w:type="character" w:customStyle="1" w:styleId="Heading5Char">
    <w:name w:val="Heading 5 Char"/>
    <w:basedOn w:val="DefaultParagraphFont"/>
    <w:link w:val="Heading5"/>
    <w:uiPriority w:val="9"/>
    <w:rsid w:val="00E60979"/>
    <w:rPr>
      <w:rFonts w:ascii="Times New Roman" w:eastAsia="Times New Roman" w:hAnsi="Times New Roman" w:cs="Times New Roman"/>
      <w:b/>
      <w:bCs/>
      <w:sz w:val="20"/>
      <w:szCs w:val="20"/>
    </w:rPr>
  </w:style>
  <w:style w:type="character" w:customStyle="1" w:styleId="Caption1">
    <w:name w:val="Caption1"/>
    <w:basedOn w:val="DefaultParagraphFont"/>
    <w:rsid w:val="00E60979"/>
  </w:style>
  <w:style w:type="character" w:styleId="Hyperlink">
    <w:name w:val="Hyperlink"/>
    <w:basedOn w:val="DefaultParagraphFont"/>
    <w:uiPriority w:val="99"/>
    <w:semiHidden/>
    <w:unhideWhenUsed/>
    <w:rsid w:val="00E60979"/>
    <w:rPr>
      <w:strike w:val="0"/>
      <w:dstrike w:val="0"/>
      <w:color w:val="000000"/>
      <w:u w:val="none"/>
      <w:effect w:val="none"/>
    </w:rPr>
  </w:style>
  <w:style w:type="character" w:customStyle="1" w:styleId="breadcrumbs">
    <w:name w:val="breadcrumbs"/>
    <w:basedOn w:val="DefaultParagraphFont"/>
    <w:rsid w:val="00E60979"/>
  </w:style>
  <w:style w:type="character" w:styleId="Emphasis">
    <w:name w:val="Emphasis"/>
    <w:basedOn w:val="DefaultParagraphFont"/>
    <w:uiPriority w:val="20"/>
    <w:qFormat/>
    <w:rsid w:val="00E60979"/>
    <w:rPr>
      <w:i/>
      <w:iCs/>
    </w:rPr>
  </w:style>
  <w:style w:type="character" w:styleId="Strong">
    <w:name w:val="Strong"/>
    <w:basedOn w:val="DefaultParagraphFont"/>
    <w:uiPriority w:val="22"/>
    <w:qFormat/>
    <w:rsid w:val="00E60979"/>
    <w:rPr>
      <w:b/>
      <w:bCs/>
    </w:rPr>
  </w:style>
  <w:style w:type="character" w:customStyle="1" w:styleId="caption10">
    <w:name w:val="caption1"/>
    <w:basedOn w:val="DefaultParagraphFont"/>
    <w:rsid w:val="00E60979"/>
  </w:style>
  <w:style w:type="character" w:customStyle="1" w:styleId="contentheading1">
    <w:name w:val="contentheading1"/>
    <w:basedOn w:val="DefaultParagraphFont"/>
    <w:rsid w:val="00987011"/>
    <w:rPr>
      <w:color w:val="090355"/>
      <w:sz w:val="30"/>
      <w:szCs w:val="30"/>
    </w:rPr>
  </w:style>
  <w:style w:type="character" w:customStyle="1" w:styleId="Heading2Char">
    <w:name w:val="Heading 2 Char"/>
    <w:basedOn w:val="DefaultParagraphFont"/>
    <w:link w:val="Heading2"/>
    <w:uiPriority w:val="9"/>
    <w:semiHidden/>
    <w:rsid w:val="009870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87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011"/>
    <w:rPr>
      <w:rFonts w:ascii="Tahoma" w:hAnsi="Tahoma" w:cs="Tahoma"/>
      <w:sz w:val="16"/>
      <w:szCs w:val="16"/>
    </w:rPr>
  </w:style>
  <w:style w:type="character" w:customStyle="1" w:styleId="Heading6Char">
    <w:name w:val="Heading 6 Char"/>
    <w:basedOn w:val="DefaultParagraphFont"/>
    <w:link w:val="Heading6"/>
    <w:uiPriority w:val="9"/>
    <w:semiHidden/>
    <w:rsid w:val="006F051E"/>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semiHidden/>
    <w:rsid w:val="00842E4B"/>
    <w:rPr>
      <w:rFonts w:asciiTheme="majorHAnsi" w:eastAsiaTheme="majorEastAsia" w:hAnsiTheme="majorHAnsi" w:cstheme="majorBidi"/>
      <w:b/>
      <w:bCs/>
      <w:color w:val="4F81BD" w:themeColor="accent1"/>
    </w:rPr>
  </w:style>
  <w:style w:type="paragraph" w:customStyle="1" w:styleId="headerservicescategories">
    <w:name w:val="headerservices_categories"/>
    <w:basedOn w:val="Normal"/>
    <w:rsid w:val="00BE316A"/>
    <w:pPr>
      <w:spacing w:after="27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5A1E0C"/>
    <w:pPr>
      <w:ind w:left="720"/>
      <w:contextualSpacing/>
    </w:pPr>
  </w:style>
  <w:style w:type="character" w:customStyle="1" w:styleId="Heading4Char">
    <w:name w:val="Heading 4 Char"/>
    <w:basedOn w:val="DefaultParagraphFont"/>
    <w:link w:val="Heading4"/>
    <w:uiPriority w:val="9"/>
    <w:semiHidden/>
    <w:rsid w:val="005A1E0C"/>
    <w:rPr>
      <w:rFonts w:asciiTheme="majorHAnsi" w:eastAsiaTheme="majorEastAsia" w:hAnsiTheme="majorHAnsi" w:cstheme="majorBidi"/>
      <w:b/>
      <w:bCs/>
      <w:i/>
      <w:iCs/>
      <w:color w:val="4F81BD" w:themeColor="accent1"/>
    </w:rPr>
  </w:style>
  <w:style w:type="character" w:customStyle="1" w:styleId="street-address">
    <w:name w:val="street-address"/>
    <w:basedOn w:val="DefaultParagraphFont"/>
    <w:rsid w:val="00680C29"/>
  </w:style>
  <w:style w:type="character" w:customStyle="1" w:styleId="st">
    <w:name w:val="st"/>
    <w:basedOn w:val="DefaultParagraphFont"/>
    <w:rsid w:val="00680C29"/>
  </w:style>
  <w:style w:type="character" w:customStyle="1" w:styleId="ac">
    <w:name w:val="ac"/>
    <w:basedOn w:val="DefaultParagraphFont"/>
    <w:rsid w:val="000436FA"/>
  </w:style>
  <w:style w:type="character" w:customStyle="1" w:styleId="airtablesmallblue">
    <w:name w:val="airtable_smallblue"/>
    <w:basedOn w:val="DefaultParagraphFont"/>
    <w:rsid w:val="000436FA"/>
  </w:style>
  <w:style w:type="character" w:customStyle="1" w:styleId="goal">
    <w:name w:val="goal"/>
    <w:basedOn w:val="DefaultParagraphFont"/>
    <w:rsid w:val="00E5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67543">
      <w:bodyDiv w:val="1"/>
      <w:marLeft w:val="0"/>
      <w:marRight w:val="0"/>
      <w:marTop w:val="0"/>
      <w:marBottom w:val="0"/>
      <w:divBdr>
        <w:top w:val="none" w:sz="0" w:space="0" w:color="auto"/>
        <w:left w:val="none" w:sz="0" w:space="0" w:color="auto"/>
        <w:bottom w:val="none" w:sz="0" w:space="0" w:color="auto"/>
        <w:right w:val="none" w:sz="0" w:space="0" w:color="auto"/>
      </w:divBdr>
      <w:divsChild>
        <w:div w:id="747657136">
          <w:marLeft w:val="0"/>
          <w:marRight w:val="0"/>
          <w:marTop w:val="0"/>
          <w:marBottom w:val="0"/>
          <w:divBdr>
            <w:top w:val="none" w:sz="0" w:space="0" w:color="auto"/>
            <w:left w:val="none" w:sz="0" w:space="0" w:color="auto"/>
            <w:bottom w:val="none" w:sz="0" w:space="0" w:color="auto"/>
            <w:right w:val="none" w:sz="0" w:space="0" w:color="auto"/>
          </w:divBdr>
          <w:divsChild>
            <w:div w:id="3675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0206">
      <w:bodyDiv w:val="1"/>
      <w:marLeft w:val="0"/>
      <w:marRight w:val="0"/>
      <w:marTop w:val="0"/>
      <w:marBottom w:val="0"/>
      <w:divBdr>
        <w:top w:val="none" w:sz="0" w:space="0" w:color="auto"/>
        <w:left w:val="none" w:sz="0" w:space="0" w:color="auto"/>
        <w:bottom w:val="none" w:sz="0" w:space="0" w:color="auto"/>
        <w:right w:val="none" w:sz="0" w:space="0" w:color="auto"/>
      </w:divBdr>
      <w:divsChild>
        <w:div w:id="249896609">
          <w:marLeft w:val="0"/>
          <w:marRight w:val="0"/>
          <w:marTop w:val="0"/>
          <w:marBottom w:val="0"/>
          <w:divBdr>
            <w:top w:val="none" w:sz="0" w:space="0" w:color="auto"/>
            <w:left w:val="none" w:sz="0" w:space="0" w:color="auto"/>
            <w:bottom w:val="none" w:sz="0" w:space="0" w:color="auto"/>
            <w:right w:val="none" w:sz="0" w:space="0" w:color="auto"/>
          </w:divBdr>
          <w:divsChild>
            <w:div w:id="464936173">
              <w:marLeft w:val="0"/>
              <w:marRight w:val="0"/>
              <w:marTop w:val="0"/>
              <w:marBottom w:val="0"/>
              <w:divBdr>
                <w:top w:val="none" w:sz="0" w:space="0" w:color="auto"/>
                <w:left w:val="none" w:sz="0" w:space="0" w:color="auto"/>
                <w:bottom w:val="none" w:sz="0" w:space="0" w:color="auto"/>
                <w:right w:val="none" w:sz="0" w:space="0" w:color="auto"/>
              </w:divBdr>
              <w:divsChild>
                <w:div w:id="349333518">
                  <w:marLeft w:val="0"/>
                  <w:marRight w:val="0"/>
                  <w:marTop w:val="0"/>
                  <w:marBottom w:val="0"/>
                  <w:divBdr>
                    <w:top w:val="none" w:sz="0" w:space="0" w:color="auto"/>
                    <w:left w:val="none" w:sz="0" w:space="0" w:color="auto"/>
                    <w:bottom w:val="none" w:sz="0" w:space="0" w:color="auto"/>
                    <w:right w:val="none" w:sz="0" w:space="0" w:color="auto"/>
                  </w:divBdr>
                </w:div>
                <w:div w:id="39673518">
                  <w:marLeft w:val="0"/>
                  <w:marRight w:val="0"/>
                  <w:marTop w:val="0"/>
                  <w:marBottom w:val="0"/>
                  <w:divBdr>
                    <w:top w:val="none" w:sz="0" w:space="0" w:color="auto"/>
                    <w:left w:val="none" w:sz="0" w:space="0" w:color="auto"/>
                    <w:bottom w:val="none" w:sz="0" w:space="0" w:color="auto"/>
                    <w:right w:val="none" w:sz="0" w:space="0" w:color="auto"/>
                  </w:divBdr>
                </w:div>
                <w:div w:id="15510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13847">
      <w:bodyDiv w:val="1"/>
      <w:marLeft w:val="0"/>
      <w:marRight w:val="0"/>
      <w:marTop w:val="0"/>
      <w:marBottom w:val="0"/>
      <w:divBdr>
        <w:top w:val="none" w:sz="0" w:space="0" w:color="auto"/>
        <w:left w:val="none" w:sz="0" w:space="0" w:color="auto"/>
        <w:bottom w:val="none" w:sz="0" w:space="0" w:color="auto"/>
        <w:right w:val="none" w:sz="0" w:space="0" w:color="auto"/>
      </w:divBdr>
      <w:divsChild>
        <w:div w:id="1497570363">
          <w:marLeft w:val="0"/>
          <w:marRight w:val="0"/>
          <w:marTop w:val="0"/>
          <w:marBottom w:val="0"/>
          <w:divBdr>
            <w:top w:val="none" w:sz="0" w:space="0" w:color="auto"/>
            <w:left w:val="none" w:sz="0" w:space="0" w:color="auto"/>
            <w:bottom w:val="none" w:sz="0" w:space="0" w:color="auto"/>
            <w:right w:val="none" w:sz="0" w:space="0" w:color="auto"/>
          </w:divBdr>
          <w:divsChild>
            <w:div w:id="1810436813">
              <w:marLeft w:val="0"/>
              <w:marRight w:val="0"/>
              <w:marTop w:val="0"/>
              <w:marBottom w:val="0"/>
              <w:divBdr>
                <w:top w:val="none" w:sz="0" w:space="0" w:color="auto"/>
                <w:left w:val="none" w:sz="0" w:space="0" w:color="auto"/>
                <w:bottom w:val="none" w:sz="0" w:space="0" w:color="auto"/>
                <w:right w:val="none" w:sz="0" w:space="0" w:color="auto"/>
              </w:divBdr>
              <w:divsChild>
                <w:div w:id="25914837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4361678">
                      <w:marLeft w:val="0"/>
                      <w:marRight w:val="0"/>
                      <w:marTop w:val="0"/>
                      <w:marBottom w:val="0"/>
                      <w:divBdr>
                        <w:top w:val="none" w:sz="0" w:space="0" w:color="auto"/>
                        <w:left w:val="none" w:sz="0" w:space="0" w:color="auto"/>
                        <w:bottom w:val="none" w:sz="0" w:space="0" w:color="auto"/>
                        <w:right w:val="none" w:sz="0" w:space="0" w:color="auto"/>
                      </w:divBdr>
                      <w:divsChild>
                        <w:div w:id="1786774884">
                          <w:marLeft w:val="0"/>
                          <w:marRight w:val="0"/>
                          <w:marTop w:val="0"/>
                          <w:marBottom w:val="0"/>
                          <w:divBdr>
                            <w:top w:val="none" w:sz="0" w:space="0" w:color="auto"/>
                            <w:left w:val="none" w:sz="0" w:space="0" w:color="auto"/>
                            <w:bottom w:val="none" w:sz="0" w:space="0" w:color="auto"/>
                            <w:right w:val="none" w:sz="0" w:space="0" w:color="auto"/>
                          </w:divBdr>
                          <w:divsChild>
                            <w:div w:id="215704850">
                              <w:marLeft w:val="0"/>
                              <w:marRight w:val="0"/>
                              <w:marTop w:val="0"/>
                              <w:marBottom w:val="0"/>
                              <w:divBdr>
                                <w:top w:val="none" w:sz="0" w:space="0" w:color="auto"/>
                                <w:left w:val="none" w:sz="0" w:space="0" w:color="auto"/>
                                <w:bottom w:val="none" w:sz="0" w:space="0" w:color="auto"/>
                                <w:right w:val="none" w:sz="0" w:space="0" w:color="auto"/>
                              </w:divBdr>
                            </w:div>
                            <w:div w:id="369234264">
                              <w:marLeft w:val="0"/>
                              <w:marRight w:val="0"/>
                              <w:marTop w:val="0"/>
                              <w:marBottom w:val="0"/>
                              <w:divBdr>
                                <w:top w:val="none" w:sz="0" w:space="0" w:color="auto"/>
                                <w:left w:val="none" w:sz="0" w:space="0" w:color="auto"/>
                                <w:bottom w:val="none" w:sz="0" w:space="0" w:color="auto"/>
                                <w:right w:val="none" w:sz="0" w:space="0" w:color="auto"/>
                              </w:divBdr>
                              <w:divsChild>
                                <w:div w:id="10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629819">
      <w:bodyDiv w:val="1"/>
      <w:marLeft w:val="0"/>
      <w:marRight w:val="0"/>
      <w:marTop w:val="0"/>
      <w:marBottom w:val="0"/>
      <w:divBdr>
        <w:top w:val="none" w:sz="0" w:space="0" w:color="auto"/>
        <w:left w:val="none" w:sz="0" w:space="0" w:color="auto"/>
        <w:bottom w:val="none" w:sz="0" w:space="0" w:color="auto"/>
        <w:right w:val="none" w:sz="0" w:space="0" w:color="auto"/>
      </w:divBdr>
      <w:divsChild>
        <w:div w:id="37822584">
          <w:marLeft w:val="0"/>
          <w:marRight w:val="0"/>
          <w:marTop w:val="0"/>
          <w:marBottom w:val="0"/>
          <w:divBdr>
            <w:top w:val="none" w:sz="0" w:space="0" w:color="auto"/>
            <w:left w:val="none" w:sz="0" w:space="0" w:color="auto"/>
            <w:bottom w:val="none" w:sz="0" w:space="0" w:color="auto"/>
            <w:right w:val="none" w:sz="0" w:space="0" w:color="auto"/>
          </w:divBdr>
          <w:divsChild>
            <w:div w:id="1555695960">
              <w:marLeft w:val="0"/>
              <w:marRight w:val="0"/>
              <w:marTop w:val="0"/>
              <w:marBottom w:val="0"/>
              <w:divBdr>
                <w:top w:val="none" w:sz="0" w:space="0" w:color="auto"/>
                <w:left w:val="none" w:sz="0" w:space="0" w:color="auto"/>
                <w:bottom w:val="none" w:sz="0" w:space="0" w:color="auto"/>
                <w:right w:val="none" w:sz="0" w:space="0" w:color="auto"/>
              </w:divBdr>
              <w:divsChild>
                <w:div w:id="682785910">
                  <w:marLeft w:val="0"/>
                  <w:marRight w:val="0"/>
                  <w:marTop w:val="0"/>
                  <w:marBottom w:val="0"/>
                  <w:divBdr>
                    <w:top w:val="single" w:sz="12" w:space="0" w:color="FFFFFF"/>
                    <w:left w:val="single" w:sz="12" w:space="0" w:color="FFFFFF"/>
                    <w:bottom w:val="single" w:sz="12" w:space="0" w:color="FFFFFF"/>
                    <w:right w:val="single" w:sz="12" w:space="0" w:color="FFFFFF"/>
                  </w:divBdr>
                  <w:divsChild>
                    <w:div w:id="1337659150">
                      <w:marLeft w:val="0"/>
                      <w:marRight w:val="0"/>
                      <w:marTop w:val="0"/>
                      <w:marBottom w:val="0"/>
                      <w:divBdr>
                        <w:top w:val="none" w:sz="0" w:space="0" w:color="auto"/>
                        <w:left w:val="none" w:sz="0" w:space="0" w:color="auto"/>
                        <w:bottom w:val="none" w:sz="0" w:space="0" w:color="auto"/>
                        <w:right w:val="none" w:sz="0" w:space="0" w:color="auto"/>
                      </w:divBdr>
                      <w:divsChild>
                        <w:div w:id="1572735559">
                          <w:marLeft w:val="0"/>
                          <w:marRight w:val="0"/>
                          <w:marTop w:val="0"/>
                          <w:marBottom w:val="0"/>
                          <w:divBdr>
                            <w:top w:val="none" w:sz="0" w:space="0" w:color="auto"/>
                            <w:left w:val="none" w:sz="0" w:space="0" w:color="auto"/>
                            <w:bottom w:val="none" w:sz="0" w:space="0" w:color="auto"/>
                            <w:right w:val="none" w:sz="0" w:space="0" w:color="auto"/>
                          </w:divBdr>
                          <w:divsChild>
                            <w:div w:id="1837377881">
                              <w:marLeft w:val="0"/>
                              <w:marRight w:val="0"/>
                              <w:marTop w:val="0"/>
                              <w:marBottom w:val="0"/>
                              <w:divBdr>
                                <w:top w:val="none" w:sz="0" w:space="0" w:color="auto"/>
                                <w:left w:val="none" w:sz="0" w:space="0" w:color="auto"/>
                                <w:bottom w:val="none" w:sz="0" w:space="0" w:color="auto"/>
                                <w:right w:val="none" w:sz="0" w:space="0" w:color="auto"/>
                              </w:divBdr>
                              <w:divsChild>
                                <w:div w:id="1895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704182">
      <w:bodyDiv w:val="1"/>
      <w:marLeft w:val="0"/>
      <w:marRight w:val="0"/>
      <w:marTop w:val="0"/>
      <w:marBottom w:val="0"/>
      <w:divBdr>
        <w:top w:val="none" w:sz="0" w:space="0" w:color="auto"/>
        <w:left w:val="none" w:sz="0" w:space="0" w:color="auto"/>
        <w:bottom w:val="none" w:sz="0" w:space="0" w:color="auto"/>
        <w:right w:val="none" w:sz="0" w:space="0" w:color="auto"/>
      </w:divBdr>
      <w:divsChild>
        <w:div w:id="831065107">
          <w:marLeft w:val="0"/>
          <w:marRight w:val="0"/>
          <w:marTop w:val="0"/>
          <w:marBottom w:val="0"/>
          <w:divBdr>
            <w:top w:val="none" w:sz="0" w:space="0" w:color="auto"/>
            <w:left w:val="none" w:sz="0" w:space="0" w:color="auto"/>
            <w:bottom w:val="none" w:sz="0" w:space="0" w:color="auto"/>
            <w:right w:val="none" w:sz="0" w:space="0" w:color="auto"/>
          </w:divBdr>
          <w:divsChild>
            <w:div w:id="631517232">
              <w:marLeft w:val="0"/>
              <w:marRight w:val="0"/>
              <w:marTop w:val="0"/>
              <w:marBottom w:val="0"/>
              <w:divBdr>
                <w:top w:val="none" w:sz="0" w:space="0" w:color="auto"/>
                <w:left w:val="none" w:sz="0" w:space="0" w:color="auto"/>
                <w:bottom w:val="none" w:sz="0" w:space="0" w:color="auto"/>
                <w:right w:val="none" w:sz="0" w:space="0" w:color="auto"/>
              </w:divBdr>
              <w:divsChild>
                <w:div w:id="2114126762">
                  <w:marLeft w:val="0"/>
                  <w:marRight w:val="0"/>
                  <w:marTop w:val="0"/>
                  <w:marBottom w:val="0"/>
                  <w:divBdr>
                    <w:top w:val="none" w:sz="0" w:space="0" w:color="auto"/>
                    <w:left w:val="none" w:sz="0" w:space="0" w:color="auto"/>
                    <w:bottom w:val="none" w:sz="0" w:space="0" w:color="auto"/>
                    <w:right w:val="none" w:sz="0" w:space="0" w:color="auto"/>
                  </w:divBdr>
                  <w:divsChild>
                    <w:div w:id="1903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4817">
      <w:bodyDiv w:val="1"/>
      <w:marLeft w:val="0"/>
      <w:marRight w:val="0"/>
      <w:marTop w:val="0"/>
      <w:marBottom w:val="0"/>
      <w:divBdr>
        <w:top w:val="none" w:sz="0" w:space="0" w:color="auto"/>
        <w:left w:val="none" w:sz="0" w:space="0" w:color="auto"/>
        <w:bottom w:val="none" w:sz="0" w:space="0" w:color="auto"/>
        <w:right w:val="none" w:sz="0" w:space="0" w:color="auto"/>
      </w:divBdr>
      <w:divsChild>
        <w:div w:id="1370178032">
          <w:marLeft w:val="0"/>
          <w:marRight w:val="0"/>
          <w:marTop w:val="0"/>
          <w:marBottom w:val="0"/>
          <w:divBdr>
            <w:top w:val="none" w:sz="0" w:space="0" w:color="auto"/>
            <w:left w:val="none" w:sz="0" w:space="0" w:color="auto"/>
            <w:bottom w:val="none" w:sz="0" w:space="0" w:color="auto"/>
            <w:right w:val="none" w:sz="0" w:space="0" w:color="auto"/>
          </w:divBdr>
          <w:divsChild>
            <w:div w:id="1395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4538">
      <w:bodyDiv w:val="1"/>
      <w:marLeft w:val="0"/>
      <w:marRight w:val="0"/>
      <w:marTop w:val="0"/>
      <w:marBottom w:val="0"/>
      <w:divBdr>
        <w:top w:val="none" w:sz="0" w:space="0" w:color="auto"/>
        <w:left w:val="none" w:sz="0" w:space="0" w:color="auto"/>
        <w:bottom w:val="none" w:sz="0" w:space="0" w:color="auto"/>
        <w:right w:val="none" w:sz="0" w:space="0" w:color="auto"/>
      </w:divBdr>
      <w:divsChild>
        <w:div w:id="1238780705">
          <w:marLeft w:val="0"/>
          <w:marRight w:val="0"/>
          <w:marTop w:val="0"/>
          <w:marBottom w:val="0"/>
          <w:divBdr>
            <w:top w:val="none" w:sz="0" w:space="0" w:color="auto"/>
            <w:left w:val="none" w:sz="0" w:space="0" w:color="auto"/>
            <w:bottom w:val="none" w:sz="0" w:space="0" w:color="auto"/>
            <w:right w:val="none" w:sz="0" w:space="0" w:color="auto"/>
          </w:divBdr>
          <w:divsChild>
            <w:div w:id="1105349542">
              <w:marLeft w:val="0"/>
              <w:marRight w:val="0"/>
              <w:marTop w:val="0"/>
              <w:marBottom w:val="0"/>
              <w:divBdr>
                <w:top w:val="none" w:sz="0" w:space="0" w:color="auto"/>
                <w:left w:val="none" w:sz="0" w:space="0" w:color="auto"/>
                <w:bottom w:val="none" w:sz="0" w:space="0" w:color="auto"/>
                <w:right w:val="none" w:sz="0" w:space="0" w:color="auto"/>
              </w:divBdr>
              <w:divsChild>
                <w:div w:id="829642930">
                  <w:marLeft w:val="0"/>
                  <w:marRight w:val="0"/>
                  <w:marTop w:val="0"/>
                  <w:marBottom w:val="0"/>
                  <w:divBdr>
                    <w:top w:val="single" w:sz="12" w:space="0" w:color="FFFFFF"/>
                    <w:left w:val="single" w:sz="12" w:space="0" w:color="FFFFFF"/>
                    <w:bottom w:val="single" w:sz="12" w:space="0" w:color="FFFFFF"/>
                    <w:right w:val="single" w:sz="12" w:space="0" w:color="FFFFFF"/>
                  </w:divBdr>
                  <w:divsChild>
                    <w:div w:id="1162163055">
                      <w:marLeft w:val="0"/>
                      <w:marRight w:val="0"/>
                      <w:marTop w:val="0"/>
                      <w:marBottom w:val="0"/>
                      <w:divBdr>
                        <w:top w:val="none" w:sz="0" w:space="0" w:color="auto"/>
                        <w:left w:val="none" w:sz="0" w:space="0" w:color="auto"/>
                        <w:bottom w:val="none" w:sz="0" w:space="0" w:color="auto"/>
                        <w:right w:val="none" w:sz="0" w:space="0" w:color="auto"/>
                      </w:divBdr>
                      <w:divsChild>
                        <w:div w:id="426120772">
                          <w:marLeft w:val="0"/>
                          <w:marRight w:val="0"/>
                          <w:marTop w:val="0"/>
                          <w:marBottom w:val="0"/>
                          <w:divBdr>
                            <w:top w:val="none" w:sz="0" w:space="0" w:color="auto"/>
                            <w:left w:val="none" w:sz="0" w:space="0" w:color="auto"/>
                            <w:bottom w:val="none" w:sz="0" w:space="0" w:color="auto"/>
                            <w:right w:val="none" w:sz="0" w:space="0" w:color="auto"/>
                          </w:divBdr>
                          <w:divsChild>
                            <w:div w:id="319505140">
                              <w:marLeft w:val="0"/>
                              <w:marRight w:val="0"/>
                              <w:marTop w:val="0"/>
                              <w:marBottom w:val="0"/>
                              <w:divBdr>
                                <w:top w:val="none" w:sz="0" w:space="0" w:color="auto"/>
                                <w:left w:val="none" w:sz="0" w:space="0" w:color="auto"/>
                                <w:bottom w:val="none" w:sz="0" w:space="0" w:color="auto"/>
                                <w:right w:val="none" w:sz="0" w:space="0" w:color="auto"/>
                              </w:divBdr>
                              <w:divsChild>
                                <w:div w:id="17428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660116">
      <w:bodyDiv w:val="1"/>
      <w:marLeft w:val="0"/>
      <w:marRight w:val="0"/>
      <w:marTop w:val="0"/>
      <w:marBottom w:val="0"/>
      <w:divBdr>
        <w:top w:val="none" w:sz="0" w:space="0" w:color="auto"/>
        <w:left w:val="none" w:sz="0" w:space="0" w:color="auto"/>
        <w:bottom w:val="none" w:sz="0" w:space="0" w:color="auto"/>
        <w:right w:val="none" w:sz="0" w:space="0" w:color="auto"/>
      </w:divBdr>
      <w:divsChild>
        <w:div w:id="2133205647">
          <w:marLeft w:val="0"/>
          <w:marRight w:val="0"/>
          <w:marTop w:val="0"/>
          <w:marBottom w:val="0"/>
          <w:divBdr>
            <w:top w:val="none" w:sz="0" w:space="0" w:color="auto"/>
            <w:left w:val="none" w:sz="0" w:space="0" w:color="auto"/>
            <w:bottom w:val="none" w:sz="0" w:space="0" w:color="auto"/>
            <w:right w:val="none" w:sz="0" w:space="0" w:color="auto"/>
          </w:divBdr>
          <w:divsChild>
            <w:div w:id="885800160">
              <w:marLeft w:val="0"/>
              <w:marRight w:val="0"/>
              <w:marTop w:val="0"/>
              <w:marBottom w:val="0"/>
              <w:divBdr>
                <w:top w:val="none" w:sz="0" w:space="0" w:color="auto"/>
                <w:left w:val="none" w:sz="0" w:space="0" w:color="auto"/>
                <w:bottom w:val="none" w:sz="0" w:space="0" w:color="auto"/>
                <w:right w:val="none" w:sz="0" w:space="0" w:color="auto"/>
              </w:divBdr>
              <w:divsChild>
                <w:div w:id="11509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3660">
      <w:bodyDiv w:val="1"/>
      <w:marLeft w:val="0"/>
      <w:marRight w:val="0"/>
      <w:marTop w:val="0"/>
      <w:marBottom w:val="0"/>
      <w:divBdr>
        <w:top w:val="none" w:sz="0" w:space="0" w:color="auto"/>
        <w:left w:val="none" w:sz="0" w:space="0" w:color="auto"/>
        <w:bottom w:val="none" w:sz="0" w:space="0" w:color="auto"/>
        <w:right w:val="none" w:sz="0" w:space="0" w:color="auto"/>
      </w:divBdr>
      <w:divsChild>
        <w:div w:id="466312951">
          <w:marLeft w:val="0"/>
          <w:marRight w:val="0"/>
          <w:marTop w:val="0"/>
          <w:marBottom w:val="0"/>
          <w:divBdr>
            <w:top w:val="none" w:sz="0" w:space="0" w:color="auto"/>
            <w:left w:val="none" w:sz="0" w:space="0" w:color="auto"/>
            <w:bottom w:val="none" w:sz="0" w:space="0" w:color="auto"/>
            <w:right w:val="none" w:sz="0" w:space="0" w:color="auto"/>
          </w:divBdr>
          <w:divsChild>
            <w:div w:id="1170026123">
              <w:marLeft w:val="0"/>
              <w:marRight w:val="0"/>
              <w:marTop w:val="0"/>
              <w:marBottom w:val="0"/>
              <w:divBdr>
                <w:top w:val="none" w:sz="0" w:space="0" w:color="auto"/>
                <w:left w:val="none" w:sz="0" w:space="0" w:color="auto"/>
                <w:bottom w:val="none" w:sz="0" w:space="0" w:color="auto"/>
                <w:right w:val="none" w:sz="0" w:space="0" w:color="auto"/>
              </w:divBdr>
              <w:divsChild>
                <w:div w:id="1961522339">
                  <w:marLeft w:val="0"/>
                  <w:marRight w:val="0"/>
                  <w:marTop w:val="0"/>
                  <w:marBottom w:val="0"/>
                  <w:divBdr>
                    <w:top w:val="single" w:sz="12" w:space="0" w:color="FFFFFF"/>
                    <w:left w:val="single" w:sz="12" w:space="0" w:color="FFFFFF"/>
                    <w:bottom w:val="single" w:sz="12" w:space="0" w:color="FFFFFF"/>
                    <w:right w:val="single" w:sz="12" w:space="0" w:color="FFFFFF"/>
                  </w:divBdr>
                  <w:divsChild>
                    <w:div w:id="503590818">
                      <w:marLeft w:val="0"/>
                      <w:marRight w:val="0"/>
                      <w:marTop w:val="0"/>
                      <w:marBottom w:val="0"/>
                      <w:divBdr>
                        <w:top w:val="none" w:sz="0" w:space="0" w:color="auto"/>
                        <w:left w:val="none" w:sz="0" w:space="0" w:color="auto"/>
                        <w:bottom w:val="none" w:sz="0" w:space="0" w:color="auto"/>
                        <w:right w:val="none" w:sz="0" w:space="0" w:color="auto"/>
                      </w:divBdr>
                      <w:divsChild>
                        <w:div w:id="890966185">
                          <w:marLeft w:val="0"/>
                          <w:marRight w:val="0"/>
                          <w:marTop w:val="0"/>
                          <w:marBottom w:val="0"/>
                          <w:divBdr>
                            <w:top w:val="none" w:sz="0" w:space="0" w:color="auto"/>
                            <w:left w:val="none" w:sz="0" w:space="0" w:color="auto"/>
                            <w:bottom w:val="none" w:sz="0" w:space="0" w:color="auto"/>
                            <w:right w:val="none" w:sz="0" w:space="0" w:color="auto"/>
                          </w:divBdr>
                          <w:divsChild>
                            <w:div w:id="1552305746">
                              <w:marLeft w:val="0"/>
                              <w:marRight w:val="0"/>
                              <w:marTop w:val="0"/>
                              <w:marBottom w:val="0"/>
                              <w:divBdr>
                                <w:top w:val="none" w:sz="0" w:space="0" w:color="auto"/>
                                <w:left w:val="none" w:sz="0" w:space="0" w:color="auto"/>
                                <w:bottom w:val="none" w:sz="0" w:space="0" w:color="auto"/>
                                <w:right w:val="none" w:sz="0" w:space="0" w:color="auto"/>
                              </w:divBdr>
                            </w:div>
                            <w:div w:id="1303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093106">
      <w:bodyDiv w:val="1"/>
      <w:marLeft w:val="0"/>
      <w:marRight w:val="0"/>
      <w:marTop w:val="0"/>
      <w:marBottom w:val="0"/>
      <w:divBdr>
        <w:top w:val="none" w:sz="0" w:space="0" w:color="auto"/>
        <w:left w:val="none" w:sz="0" w:space="0" w:color="auto"/>
        <w:bottom w:val="none" w:sz="0" w:space="0" w:color="auto"/>
        <w:right w:val="none" w:sz="0" w:space="0" w:color="auto"/>
      </w:divBdr>
      <w:divsChild>
        <w:div w:id="769156453">
          <w:marLeft w:val="0"/>
          <w:marRight w:val="0"/>
          <w:marTop w:val="0"/>
          <w:marBottom w:val="0"/>
          <w:divBdr>
            <w:top w:val="none" w:sz="0" w:space="0" w:color="auto"/>
            <w:left w:val="none" w:sz="0" w:space="0" w:color="auto"/>
            <w:bottom w:val="none" w:sz="0" w:space="0" w:color="auto"/>
            <w:right w:val="none" w:sz="0" w:space="0" w:color="auto"/>
          </w:divBdr>
          <w:divsChild>
            <w:div w:id="19604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3624">
      <w:bodyDiv w:val="1"/>
      <w:marLeft w:val="0"/>
      <w:marRight w:val="0"/>
      <w:marTop w:val="0"/>
      <w:marBottom w:val="0"/>
      <w:divBdr>
        <w:top w:val="none" w:sz="0" w:space="0" w:color="auto"/>
        <w:left w:val="none" w:sz="0" w:space="0" w:color="auto"/>
        <w:bottom w:val="none" w:sz="0" w:space="0" w:color="auto"/>
        <w:right w:val="none" w:sz="0" w:space="0" w:color="auto"/>
      </w:divBdr>
      <w:divsChild>
        <w:div w:id="115611079">
          <w:marLeft w:val="0"/>
          <w:marRight w:val="0"/>
          <w:marTop w:val="0"/>
          <w:marBottom w:val="0"/>
          <w:divBdr>
            <w:top w:val="none" w:sz="0" w:space="0" w:color="auto"/>
            <w:left w:val="none" w:sz="0" w:space="0" w:color="auto"/>
            <w:bottom w:val="none" w:sz="0" w:space="0" w:color="auto"/>
            <w:right w:val="none" w:sz="0" w:space="0" w:color="auto"/>
          </w:divBdr>
          <w:divsChild>
            <w:div w:id="9038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5185">
      <w:bodyDiv w:val="1"/>
      <w:marLeft w:val="0"/>
      <w:marRight w:val="0"/>
      <w:marTop w:val="0"/>
      <w:marBottom w:val="0"/>
      <w:divBdr>
        <w:top w:val="none" w:sz="0" w:space="0" w:color="auto"/>
        <w:left w:val="none" w:sz="0" w:space="0" w:color="auto"/>
        <w:bottom w:val="none" w:sz="0" w:space="0" w:color="auto"/>
        <w:right w:val="none" w:sz="0" w:space="0" w:color="auto"/>
      </w:divBdr>
      <w:divsChild>
        <w:div w:id="498154820">
          <w:marLeft w:val="0"/>
          <w:marRight w:val="0"/>
          <w:marTop w:val="0"/>
          <w:marBottom w:val="0"/>
          <w:divBdr>
            <w:top w:val="none" w:sz="0" w:space="0" w:color="auto"/>
            <w:left w:val="none" w:sz="0" w:space="0" w:color="auto"/>
            <w:bottom w:val="none" w:sz="0" w:space="0" w:color="auto"/>
            <w:right w:val="none" w:sz="0" w:space="0" w:color="auto"/>
          </w:divBdr>
          <w:divsChild>
            <w:div w:id="787968679">
              <w:marLeft w:val="0"/>
              <w:marRight w:val="0"/>
              <w:marTop w:val="0"/>
              <w:marBottom w:val="0"/>
              <w:divBdr>
                <w:top w:val="none" w:sz="0" w:space="0" w:color="auto"/>
                <w:left w:val="none" w:sz="0" w:space="0" w:color="auto"/>
                <w:bottom w:val="none" w:sz="0" w:space="0" w:color="auto"/>
                <w:right w:val="none" w:sz="0" w:space="0" w:color="auto"/>
              </w:divBdr>
              <w:divsChild>
                <w:div w:id="1181046000">
                  <w:marLeft w:val="0"/>
                  <w:marRight w:val="0"/>
                  <w:marTop w:val="0"/>
                  <w:marBottom w:val="0"/>
                  <w:divBdr>
                    <w:top w:val="none" w:sz="0" w:space="0" w:color="auto"/>
                    <w:left w:val="none" w:sz="0" w:space="0" w:color="auto"/>
                    <w:bottom w:val="none" w:sz="0" w:space="0" w:color="auto"/>
                    <w:right w:val="none" w:sz="0" w:space="0" w:color="auto"/>
                  </w:divBdr>
                  <w:divsChild>
                    <w:div w:id="277218578">
                      <w:marLeft w:val="0"/>
                      <w:marRight w:val="0"/>
                      <w:marTop w:val="0"/>
                      <w:marBottom w:val="0"/>
                      <w:divBdr>
                        <w:top w:val="none" w:sz="0" w:space="0" w:color="auto"/>
                        <w:left w:val="none" w:sz="0" w:space="0" w:color="auto"/>
                        <w:bottom w:val="none" w:sz="0" w:space="0" w:color="auto"/>
                        <w:right w:val="none" w:sz="0" w:space="0" w:color="auto"/>
                      </w:divBdr>
                    </w:div>
                    <w:div w:id="2104909750">
                      <w:marLeft w:val="0"/>
                      <w:marRight w:val="0"/>
                      <w:marTop w:val="0"/>
                      <w:marBottom w:val="0"/>
                      <w:divBdr>
                        <w:top w:val="none" w:sz="0" w:space="0" w:color="auto"/>
                        <w:left w:val="none" w:sz="0" w:space="0" w:color="auto"/>
                        <w:bottom w:val="none" w:sz="0" w:space="0" w:color="auto"/>
                        <w:right w:val="none" w:sz="0" w:space="0" w:color="auto"/>
                      </w:divBdr>
                    </w:div>
                    <w:div w:id="1609000163">
                      <w:marLeft w:val="0"/>
                      <w:marRight w:val="0"/>
                      <w:marTop w:val="0"/>
                      <w:marBottom w:val="0"/>
                      <w:divBdr>
                        <w:top w:val="none" w:sz="0" w:space="0" w:color="auto"/>
                        <w:left w:val="none" w:sz="0" w:space="0" w:color="auto"/>
                        <w:bottom w:val="none" w:sz="0" w:space="0" w:color="auto"/>
                        <w:right w:val="none" w:sz="0" w:space="0" w:color="auto"/>
                      </w:divBdr>
                    </w:div>
                    <w:div w:id="21366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4041">
      <w:bodyDiv w:val="1"/>
      <w:marLeft w:val="0"/>
      <w:marRight w:val="0"/>
      <w:marTop w:val="0"/>
      <w:marBottom w:val="0"/>
      <w:divBdr>
        <w:top w:val="none" w:sz="0" w:space="0" w:color="auto"/>
        <w:left w:val="none" w:sz="0" w:space="0" w:color="auto"/>
        <w:bottom w:val="none" w:sz="0" w:space="0" w:color="auto"/>
        <w:right w:val="none" w:sz="0" w:space="0" w:color="auto"/>
      </w:divBdr>
      <w:divsChild>
        <w:div w:id="515464285">
          <w:marLeft w:val="0"/>
          <w:marRight w:val="0"/>
          <w:marTop w:val="0"/>
          <w:marBottom w:val="0"/>
          <w:divBdr>
            <w:top w:val="none" w:sz="0" w:space="0" w:color="auto"/>
            <w:left w:val="none" w:sz="0" w:space="0" w:color="auto"/>
            <w:bottom w:val="none" w:sz="0" w:space="0" w:color="auto"/>
            <w:right w:val="none" w:sz="0" w:space="0" w:color="auto"/>
          </w:divBdr>
          <w:divsChild>
            <w:div w:id="562567364">
              <w:marLeft w:val="0"/>
              <w:marRight w:val="0"/>
              <w:marTop w:val="0"/>
              <w:marBottom w:val="0"/>
              <w:divBdr>
                <w:top w:val="none" w:sz="0" w:space="0" w:color="auto"/>
                <w:left w:val="none" w:sz="0" w:space="0" w:color="auto"/>
                <w:bottom w:val="none" w:sz="0" w:space="0" w:color="auto"/>
                <w:right w:val="none" w:sz="0" w:space="0" w:color="auto"/>
              </w:divBdr>
              <w:divsChild>
                <w:div w:id="150878903">
                  <w:marLeft w:val="0"/>
                  <w:marRight w:val="0"/>
                  <w:marTop w:val="0"/>
                  <w:marBottom w:val="0"/>
                  <w:divBdr>
                    <w:top w:val="single" w:sz="12" w:space="0" w:color="FFFFFF"/>
                    <w:left w:val="single" w:sz="12" w:space="0" w:color="FFFFFF"/>
                    <w:bottom w:val="single" w:sz="12" w:space="0" w:color="FFFFFF"/>
                    <w:right w:val="single" w:sz="12" w:space="0" w:color="FFFFFF"/>
                  </w:divBdr>
                  <w:divsChild>
                    <w:div w:id="433474609">
                      <w:marLeft w:val="0"/>
                      <w:marRight w:val="0"/>
                      <w:marTop w:val="0"/>
                      <w:marBottom w:val="0"/>
                      <w:divBdr>
                        <w:top w:val="none" w:sz="0" w:space="0" w:color="auto"/>
                        <w:left w:val="none" w:sz="0" w:space="0" w:color="auto"/>
                        <w:bottom w:val="none" w:sz="0" w:space="0" w:color="auto"/>
                        <w:right w:val="none" w:sz="0" w:space="0" w:color="auto"/>
                      </w:divBdr>
                      <w:divsChild>
                        <w:div w:id="1052071492">
                          <w:marLeft w:val="0"/>
                          <w:marRight w:val="0"/>
                          <w:marTop w:val="0"/>
                          <w:marBottom w:val="0"/>
                          <w:divBdr>
                            <w:top w:val="none" w:sz="0" w:space="0" w:color="auto"/>
                            <w:left w:val="none" w:sz="0" w:space="0" w:color="auto"/>
                            <w:bottom w:val="none" w:sz="0" w:space="0" w:color="auto"/>
                            <w:right w:val="none" w:sz="0" w:space="0" w:color="auto"/>
                          </w:divBdr>
                          <w:divsChild>
                            <w:div w:id="1769888935">
                              <w:marLeft w:val="0"/>
                              <w:marRight w:val="0"/>
                              <w:marTop w:val="0"/>
                              <w:marBottom w:val="0"/>
                              <w:divBdr>
                                <w:top w:val="none" w:sz="0" w:space="0" w:color="auto"/>
                                <w:left w:val="none" w:sz="0" w:space="0" w:color="auto"/>
                                <w:bottom w:val="none" w:sz="0" w:space="0" w:color="auto"/>
                                <w:right w:val="none" w:sz="0" w:space="0" w:color="auto"/>
                              </w:divBdr>
                            </w:div>
                            <w:div w:id="649554933">
                              <w:marLeft w:val="0"/>
                              <w:marRight w:val="0"/>
                              <w:marTop w:val="0"/>
                              <w:marBottom w:val="0"/>
                              <w:divBdr>
                                <w:top w:val="none" w:sz="0" w:space="0" w:color="auto"/>
                                <w:left w:val="none" w:sz="0" w:space="0" w:color="auto"/>
                                <w:bottom w:val="none" w:sz="0" w:space="0" w:color="auto"/>
                                <w:right w:val="none" w:sz="0" w:space="0" w:color="auto"/>
                              </w:divBdr>
                              <w:divsChild>
                                <w:div w:id="11478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828508">
      <w:bodyDiv w:val="1"/>
      <w:marLeft w:val="0"/>
      <w:marRight w:val="0"/>
      <w:marTop w:val="0"/>
      <w:marBottom w:val="0"/>
      <w:divBdr>
        <w:top w:val="none" w:sz="0" w:space="0" w:color="auto"/>
        <w:left w:val="none" w:sz="0" w:space="0" w:color="auto"/>
        <w:bottom w:val="none" w:sz="0" w:space="0" w:color="auto"/>
        <w:right w:val="none" w:sz="0" w:space="0" w:color="auto"/>
      </w:divBdr>
      <w:divsChild>
        <w:div w:id="333925021">
          <w:marLeft w:val="0"/>
          <w:marRight w:val="0"/>
          <w:marTop w:val="0"/>
          <w:marBottom w:val="0"/>
          <w:divBdr>
            <w:top w:val="none" w:sz="0" w:space="0" w:color="auto"/>
            <w:left w:val="none" w:sz="0" w:space="0" w:color="auto"/>
            <w:bottom w:val="none" w:sz="0" w:space="0" w:color="auto"/>
            <w:right w:val="none" w:sz="0" w:space="0" w:color="auto"/>
          </w:divBdr>
          <w:divsChild>
            <w:div w:id="1781485787">
              <w:marLeft w:val="0"/>
              <w:marRight w:val="0"/>
              <w:marTop w:val="0"/>
              <w:marBottom w:val="0"/>
              <w:divBdr>
                <w:top w:val="none" w:sz="0" w:space="0" w:color="auto"/>
                <w:left w:val="none" w:sz="0" w:space="0" w:color="auto"/>
                <w:bottom w:val="none" w:sz="0" w:space="0" w:color="auto"/>
                <w:right w:val="none" w:sz="0" w:space="0" w:color="auto"/>
              </w:divBdr>
              <w:divsChild>
                <w:div w:id="849022636">
                  <w:marLeft w:val="0"/>
                  <w:marRight w:val="0"/>
                  <w:marTop w:val="0"/>
                  <w:marBottom w:val="0"/>
                  <w:divBdr>
                    <w:top w:val="single" w:sz="12" w:space="0" w:color="FFFFFF"/>
                    <w:left w:val="single" w:sz="12" w:space="0" w:color="FFFFFF"/>
                    <w:bottom w:val="single" w:sz="12" w:space="0" w:color="FFFFFF"/>
                    <w:right w:val="single" w:sz="12" w:space="0" w:color="FFFFFF"/>
                  </w:divBdr>
                  <w:divsChild>
                    <w:div w:id="1330326696">
                      <w:marLeft w:val="0"/>
                      <w:marRight w:val="0"/>
                      <w:marTop w:val="0"/>
                      <w:marBottom w:val="0"/>
                      <w:divBdr>
                        <w:top w:val="none" w:sz="0" w:space="0" w:color="auto"/>
                        <w:left w:val="none" w:sz="0" w:space="0" w:color="auto"/>
                        <w:bottom w:val="none" w:sz="0" w:space="0" w:color="auto"/>
                        <w:right w:val="none" w:sz="0" w:space="0" w:color="auto"/>
                      </w:divBdr>
                      <w:divsChild>
                        <w:div w:id="1683580497">
                          <w:marLeft w:val="0"/>
                          <w:marRight w:val="0"/>
                          <w:marTop w:val="0"/>
                          <w:marBottom w:val="0"/>
                          <w:divBdr>
                            <w:top w:val="none" w:sz="0" w:space="0" w:color="auto"/>
                            <w:left w:val="none" w:sz="0" w:space="0" w:color="auto"/>
                            <w:bottom w:val="none" w:sz="0" w:space="0" w:color="auto"/>
                            <w:right w:val="none" w:sz="0" w:space="0" w:color="auto"/>
                          </w:divBdr>
                          <w:divsChild>
                            <w:div w:id="1497577478">
                              <w:marLeft w:val="0"/>
                              <w:marRight w:val="0"/>
                              <w:marTop w:val="0"/>
                              <w:marBottom w:val="0"/>
                              <w:divBdr>
                                <w:top w:val="none" w:sz="0" w:space="0" w:color="auto"/>
                                <w:left w:val="none" w:sz="0" w:space="0" w:color="auto"/>
                                <w:bottom w:val="none" w:sz="0" w:space="0" w:color="auto"/>
                                <w:right w:val="none" w:sz="0" w:space="0" w:color="auto"/>
                              </w:divBdr>
                              <w:divsChild>
                                <w:div w:id="1136878780">
                                  <w:marLeft w:val="300"/>
                                  <w:marRight w:val="0"/>
                                  <w:marTop w:val="0"/>
                                  <w:marBottom w:val="300"/>
                                  <w:divBdr>
                                    <w:top w:val="none" w:sz="0" w:space="0" w:color="auto"/>
                                    <w:left w:val="none" w:sz="0" w:space="0" w:color="auto"/>
                                    <w:bottom w:val="single" w:sz="6" w:space="0" w:color="898989"/>
                                    <w:right w:val="none" w:sz="0" w:space="0" w:color="auto"/>
                                  </w:divBdr>
                                </w:div>
                              </w:divsChild>
                            </w:div>
                          </w:divsChild>
                        </w:div>
                      </w:divsChild>
                    </w:div>
                  </w:divsChild>
                </w:div>
              </w:divsChild>
            </w:div>
          </w:divsChild>
        </w:div>
      </w:divsChild>
    </w:div>
    <w:div w:id="2077124765">
      <w:bodyDiv w:val="1"/>
      <w:marLeft w:val="0"/>
      <w:marRight w:val="0"/>
      <w:marTop w:val="0"/>
      <w:marBottom w:val="0"/>
      <w:divBdr>
        <w:top w:val="none" w:sz="0" w:space="0" w:color="auto"/>
        <w:left w:val="none" w:sz="0" w:space="0" w:color="auto"/>
        <w:bottom w:val="none" w:sz="0" w:space="0" w:color="auto"/>
        <w:right w:val="none" w:sz="0" w:space="0" w:color="auto"/>
      </w:divBdr>
      <w:divsChild>
        <w:div w:id="1590503026">
          <w:marLeft w:val="0"/>
          <w:marRight w:val="0"/>
          <w:marTop w:val="0"/>
          <w:marBottom w:val="0"/>
          <w:divBdr>
            <w:top w:val="none" w:sz="0" w:space="0" w:color="auto"/>
            <w:left w:val="none" w:sz="0" w:space="0" w:color="auto"/>
            <w:bottom w:val="none" w:sz="0" w:space="0" w:color="auto"/>
            <w:right w:val="none" w:sz="0" w:space="0" w:color="auto"/>
          </w:divBdr>
          <w:divsChild>
            <w:div w:id="1264801934">
              <w:marLeft w:val="0"/>
              <w:marRight w:val="0"/>
              <w:marTop w:val="0"/>
              <w:marBottom w:val="0"/>
              <w:divBdr>
                <w:top w:val="none" w:sz="0" w:space="0" w:color="auto"/>
                <w:left w:val="none" w:sz="0" w:space="0" w:color="auto"/>
                <w:bottom w:val="none" w:sz="0" w:space="0" w:color="auto"/>
                <w:right w:val="none" w:sz="0" w:space="0" w:color="auto"/>
              </w:divBdr>
              <w:divsChild>
                <w:div w:id="1986742159">
                  <w:marLeft w:val="0"/>
                  <w:marRight w:val="0"/>
                  <w:marTop w:val="0"/>
                  <w:marBottom w:val="0"/>
                  <w:divBdr>
                    <w:top w:val="single" w:sz="12" w:space="0" w:color="FFFFFF"/>
                    <w:left w:val="single" w:sz="12" w:space="0" w:color="FFFFFF"/>
                    <w:bottom w:val="single" w:sz="12" w:space="0" w:color="FFFFFF"/>
                    <w:right w:val="single" w:sz="12" w:space="0" w:color="FFFFFF"/>
                  </w:divBdr>
                  <w:divsChild>
                    <w:div w:id="86584186">
                      <w:marLeft w:val="0"/>
                      <w:marRight w:val="0"/>
                      <w:marTop w:val="0"/>
                      <w:marBottom w:val="0"/>
                      <w:divBdr>
                        <w:top w:val="none" w:sz="0" w:space="0" w:color="auto"/>
                        <w:left w:val="none" w:sz="0" w:space="0" w:color="auto"/>
                        <w:bottom w:val="none" w:sz="0" w:space="0" w:color="auto"/>
                        <w:right w:val="none" w:sz="0" w:space="0" w:color="auto"/>
                      </w:divBdr>
                      <w:divsChild>
                        <w:div w:id="1846482822">
                          <w:marLeft w:val="0"/>
                          <w:marRight w:val="0"/>
                          <w:marTop w:val="0"/>
                          <w:marBottom w:val="0"/>
                          <w:divBdr>
                            <w:top w:val="none" w:sz="0" w:space="0" w:color="auto"/>
                            <w:left w:val="none" w:sz="0" w:space="0" w:color="auto"/>
                            <w:bottom w:val="none" w:sz="0" w:space="0" w:color="auto"/>
                            <w:right w:val="none" w:sz="0" w:space="0" w:color="auto"/>
                          </w:divBdr>
                          <w:divsChild>
                            <w:div w:id="2143110741">
                              <w:marLeft w:val="0"/>
                              <w:marRight w:val="0"/>
                              <w:marTop w:val="0"/>
                              <w:marBottom w:val="0"/>
                              <w:divBdr>
                                <w:top w:val="none" w:sz="0" w:space="0" w:color="auto"/>
                                <w:left w:val="none" w:sz="0" w:space="0" w:color="auto"/>
                                <w:bottom w:val="none" w:sz="0" w:space="0" w:color="auto"/>
                                <w:right w:val="none" w:sz="0" w:space="0" w:color="auto"/>
                              </w:divBdr>
                            </w:div>
                            <w:div w:id="10334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etg.advitor.com/mock-up/our_practices/AETG_our_practice_industrial.html"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asia/Edit/editor.htm?id=content&amp;ReadCookie=0" TargetMode="External"/><Relationship Id="rId7" Type="http://schemas.openxmlformats.org/officeDocument/2006/relationships/hyperlink" Target="http://aetg.advitor.com/mock-up/our_practices/AETG_our_practice_banking.html" TargetMode="External"/><Relationship Id="rId8" Type="http://schemas.openxmlformats.org/officeDocument/2006/relationships/hyperlink" Target="http://aetg.advitor.com/mock-up/our_practices/AETG_our_practice_medical.html" TargetMode="External"/><Relationship Id="rId9" Type="http://schemas.openxmlformats.org/officeDocument/2006/relationships/hyperlink" Target="http://localhost/asia/Edit/editor.htm?id=content&amp;ReadCookie=0" TargetMode="External"/><Relationship Id="rId10" Type="http://schemas.openxmlformats.org/officeDocument/2006/relationships/hyperlink" Target="http://aetg.advitor.com/mock-up/our_practices/AETG_our_practice_consu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1856</Words>
  <Characters>10584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Warren Chaudhry</cp:lastModifiedBy>
  <cp:revision>2</cp:revision>
  <dcterms:created xsi:type="dcterms:W3CDTF">2012-06-04T13:56:00Z</dcterms:created>
  <dcterms:modified xsi:type="dcterms:W3CDTF">2012-06-04T13:56:00Z</dcterms:modified>
</cp:coreProperties>
</file>