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SmartCare v0.2 - Requirements Specification (Completed)</w:t>
      </w:r>
    </w:p>
    <w:p/>
    <w:p>
      <w:pPr>
        <w:spacing w:after="120"/>
      </w:pPr>
      <w:r>
        <w:t>Student ID: u3314395</w:t>
      </w:r>
    </w:p>
    <w:p>
      <w:pPr>
        <w:pStyle w:val="Heading1"/>
      </w:pPr>
      <w:r>
        <w:t>1. Problem and Scope</w:t>
      </w:r>
    </w:p>
    <w:p/>
    <w:p>
      <w:pPr>
        <w:spacing w:after="120"/>
      </w:pPr>
      <w:r>
        <w:t>Problem: SmartCare relies on fragmented spreadsheets, paper records and manual appointment processes. The first version will provide a small, maintainable system for patient, practitioner and appointment management, with duplicate-booking prevention, consistent status/cancellation, useful history and basic reporting.</w:t>
      </w:r>
    </w:p>
    <w:p/>
    <w:p>
      <w:pPr>
        <w:spacing w:after="120"/>
      </w:pPr>
      <w:r>
        <w:t>In scope: patient records/search; practitioner records and schedule visibility; create/view/cancel appointments; duplicate-booking prevention; appointment status/history; basic operational summaries.</w:t>
      </w:r>
    </w:p>
    <w:p/>
    <w:p>
      <w:pPr>
        <w:spacing w:after="120"/>
      </w:pPr>
      <w:r>
        <w:t>Out of scope for this version: diagnosis/treatment recommendations, facial recognition, online payment, insurance processing, notifications/SMS, complex hospital functions and any feature without client evidence.</w:t>
      </w:r>
    </w:p>
    <w:p>
      <w:pPr>
        <w:pStyle w:val="Heading1"/>
      </w:pPr>
      <w:r>
        <w:t>2.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Stakeholder</w:t>
            </w:r>
          </w:p>
        </w:tc>
        <w:tc>
          <w:tcPr>
            <w:tcW w:type="dxa" w:w="3408"/>
          </w:tcPr>
          <w:p>
            <w:r>
              <w:t>Need</w:t>
            </w:r>
          </w:p>
        </w:tc>
        <w:tc>
          <w:tcPr>
            <w:tcW w:type="dxa" w:w="3408"/>
          </w:tcPr>
          <w:p>
            <w:r>
              <w:t>Evidence</w:t>
            </w:r>
          </w:p>
        </w:tc>
      </w:tr>
      <w:tr>
        <w:tc>
          <w:tcPr>
            <w:tcW w:type="dxa" w:w="3408"/>
          </w:tcPr>
          <w:p>
            <w:r>
              <w:rPr>
                <w:b w:val="0"/>
                <w:sz w:val="21"/>
              </w:rPr>
              <w:t>Clinic/reception staff</w:t>
            </w:r>
          </w:p>
        </w:tc>
        <w:tc>
          <w:tcPr>
            <w:tcW w:type="dxa" w:w="3408"/>
          </w:tcPr>
          <w:p>
            <w:r>
              <w:rPr>
                <w:b w:val="0"/>
                <w:sz w:val="21"/>
              </w:rPr>
              <w:t>Locate records and create/manage appointments efficiently.</w:t>
            </w:r>
          </w:p>
        </w:tc>
        <w:tc>
          <w:tcPr>
            <w:tcW w:type="dxa" w:w="3408"/>
          </w:tcPr>
          <w:p>
            <w:r>
              <w:rPr>
                <w:b w:val="0"/>
                <w:sz w:val="21"/>
              </w:rPr>
              <w:t>Case study problems + appointment-management goal.</w:t>
            </w:r>
          </w:p>
        </w:tc>
      </w:tr>
      <w:tr>
        <w:tc>
          <w:tcPr>
            <w:tcW w:type="dxa" w:w="3408"/>
          </w:tcPr>
          <w:p>
            <w:r>
              <w:rPr>
                <w:b w:val="0"/>
                <w:sz w:val="21"/>
              </w:rPr>
              <w:t>Patients</w:t>
            </w:r>
          </w:p>
        </w:tc>
        <w:tc>
          <w:tcPr>
            <w:tcW w:type="dxa" w:w="3408"/>
          </w:tcPr>
          <w:p>
            <w:r>
              <w:rPr>
                <w:b w:val="0"/>
                <w:sz w:val="21"/>
              </w:rPr>
              <w:t>Correct appointment records and reliable cancellation/history.</w:t>
            </w:r>
          </w:p>
        </w:tc>
        <w:tc>
          <w:tcPr>
            <w:tcW w:type="dxa" w:w="3408"/>
          </w:tcPr>
          <w:p>
            <w:r>
              <w:rPr>
                <w:b w:val="0"/>
                <w:sz w:val="21"/>
              </w:rPr>
              <w:t>Patient management and appointment-history problems.</w:t>
            </w:r>
          </w:p>
        </w:tc>
      </w:tr>
      <w:tr>
        <w:tc>
          <w:tcPr>
            <w:tcW w:type="dxa" w:w="3408"/>
          </w:tcPr>
          <w:p>
            <w:r>
              <w:rPr>
                <w:b w:val="0"/>
                <w:sz w:val="21"/>
              </w:rPr>
              <w:t>Healthcare practitioners</w:t>
            </w:r>
          </w:p>
        </w:tc>
        <w:tc>
          <w:tcPr>
            <w:tcW w:type="dxa" w:w="3408"/>
          </w:tcPr>
          <w:p>
            <w:r>
              <w:rPr>
                <w:b w:val="0"/>
                <w:sz w:val="21"/>
              </w:rPr>
              <w:t>Accurate schedule/availability information.</w:t>
            </w:r>
          </w:p>
        </w:tc>
        <w:tc>
          <w:tcPr>
            <w:tcW w:type="dxa" w:w="3408"/>
          </w:tcPr>
          <w:p>
            <w:r>
              <w:rPr>
                <w:b w:val="0"/>
                <w:sz w:val="21"/>
              </w:rPr>
              <w:t>Limited visibility of practitioner availability.</w:t>
            </w:r>
          </w:p>
        </w:tc>
      </w:tr>
      <w:tr>
        <w:tc>
          <w:tcPr>
            <w:tcW w:type="dxa" w:w="3408"/>
          </w:tcPr>
          <w:p>
            <w:r>
              <w:rPr>
                <w:b w:val="0"/>
                <w:sz w:val="21"/>
              </w:rPr>
              <w:t>Clinic management</w:t>
            </w:r>
          </w:p>
        </w:tc>
        <w:tc>
          <w:tcPr>
            <w:tcW w:type="dxa" w:w="3408"/>
          </w:tcPr>
          <w:p>
            <w:r>
              <w:rPr>
                <w:b w:val="0"/>
                <w:sz w:val="21"/>
              </w:rPr>
              <w:t>Reliable history and basic operational reports.</w:t>
            </w:r>
          </w:p>
        </w:tc>
        <w:tc>
          <w:tcPr>
            <w:tcW w:type="dxa" w:w="3408"/>
          </w:tcPr>
          <w:p>
            <w:r>
              <w:rPr>
                <w:b w:val="0"/>
                <w:sz w:val="21"/>
              </w:rPr>
              <w:t>History/reporting problems in case study.</w:t>
            </w:r>
          </w:p>
        </w:tc>
      </w:tr>
      <w:tr>
        <w:tc>
          <w:tcPr>
            <w:tcW w:type="dxa" w:w="3408"/>
          </w:tcPr>
          <w:p>
            <w:r>
              <w:rPr>
                <w:b w:val="0"/>
                <w:sz w:val="21"/>
              </w:rPr>
              <w:t>Software maintainer</w:t>
            </w:r>
          </w:p>
        </w:tc>
        <w:tc>
          <w:tcPr>
            <w:tcW w:type="dxa" w:w="3408"/>
          </w:tcPr>
          <w:p>
            <w:r>
              <w:rPr>
                <w:b w:val="0"/>
                <w:sz w:val="21"/>
              </w:rPr>
              <w:t>Small, maintainable and testable first version.</w:t>
            </w:r>
          </w:p>
        </w:tc>
        <w:tc>
          <w:tcPr>
            <w:tcW w:type="dxa" w:w="3408"/>
          </w:tcPr>
          <w:p>
            <w:r>
              <w:rPr>
                <w:b w:val="0"/>
                <w:sz w:val="21"/>
              </w:rPr>
              <w:t>Management explicitly requests a manageable application.</w:t>
            </w:r>
          </w:p>
        </w:tc>
      </w:tr>
    </w:tbl>
    <w:p>
      <w:pPr>
        <w:pStyle w:val="Heading1"/>
      </w:pPr>
      <w:r>
        <w:t>3. Functional Requirements</w:t>
      </w:r>
    </w:p>
    <w:p>
      <w:r>
        <w:t>FR-01: The system shall allow clinic staff to create and retain a patient record with a unique patient identifier and name.</w:t>
      </w:r>
    </w:p>
    <w:p>
      <w:r>
        <w:t>FR-02: The system shall allow clinic staff to locate a patient record by patient identifier.</w:t>
      </w:r>
    </w:p>
    <w:p>
      <w:r>
        <w:t>FR-03: The system shall allow clinic staff to create and retain practitioner records with identifier, name and specialty.</w:t>
      </w:r>
    </w:p>
    <w:p>
      <w:r>
        <w:t>FR-04: The system shall display the appointments associated with a selected practitioner so staff can see booked times.</w:t>
      </w:r>
    </w:p>
    <w:p>
      <w:r>
        <w:t>FR-05: The system shall create an appointment that links one existing patient, one existing practitioner and an appointment time.</w:t>
      </w:r>
    </w:p>
    <w:p>
      <w:r>
        <w:t>FR-06: The system shall reject a new scheduled appointment when the same practitioner already has a scheduled appointment at the same time.</w:t>
      </w:r>
    </w:p>
    <w:p>
      <w:r>
        <w:t>FR-07: The system shall record a consistent status for each appointment.</w:t>
      </w:r>
    </w:p>
    <w:p>
      <w:r>
        <w:t>FR-08: The system shall allow a scheduled appointment to be cancelled without deleting the appointment record.</w:t>
      </w:r>
    </w:p>
    <w:p>
      <w:r>
        <w:t>FR-09: The system shall reject an attempt to cancel an appointment that is already cancelled.</w:t>
      </w:r>
    </w:p>
    <w:p>
      <w:r>
        <w:t>FR-10: The system shall provide a basic operational summary of total, scheduled and cancelled appointments.</w:t>
      </w:r>
    </w:p>
    <w:p>
      <w:r>
        <w:t>FR-11: The system shall retain cancelled appointments in appointment history.</w:t>
      </w:r>
    </w:p>
    <w:p>
      <w:r>
        <w:t>FR-12: The system shall allow staff to view the recorded details of an appointment, including patient, practitioner, time and status.</w:t>
      </w:r>
    </w:p>
    <w:p>
      <w:pPr>
        <w:pStyle w:val="Heading1"/>
      </w:pPr>
      <w:r>
        <w:t>4. Non-Functional Requirements</w:t>
      </w:r>
    </w:p>
    <w:p>
      <w:r>
        <w:t>NFR-01: Maintainability - core business rules shall be organised into small, clearly named functions/classes so the first version can be changed without rewriting the whole application.</w:t>
      </w:r>
    </w:p>
    <w:p>
      <w:r>
        <w:t>NFR-02: Data integrity - operations shall reject missing required identifiers, names or appointment time values rather than store incomplete records.</w:t>
      </w:r>
    </w:p>
    <w:p>
      <w:r>
        <w:t>NFR-03: Testability - core patient, practitioner and appointment logic shall be callable and testable without requiring a GUI.</w:t>
      </w:r>
    </w:p>
    <w:p>
      <w:r>
        <w:t>NFR-04: Reliability - when validation fails, the operation shall report an error without partially changing the stored data.</w:t>
      </w:r>
    </w:p>
    <w:p>
      <w:r>
        <w:t>NFR-05: Usability - rejected operations shall return a clear message stating the problem so clinic staff can correct the input.</w:t>
      </w:r>
    </w:p>
    <w:p>
      <w:r>
        <w:t>NFR-06: Performance - patient search and practitioner appointment listing shall remain responsive for the course-scale in-memory dataset used in this assignment.</w:t>
      </w:r>
    </w:p>
    <w:p>
      <w:pPr>
        <w:pStyle w:val="Heading2"/>
      </w:pPr>
      <w:r>
        <w:t>Business Rules</w:t>
      </w:r>
    </w:p>
    <w:p>
      <w:r>
        <w:t>BR-01: Patient identifiers must be unique.</w:t>
      </w:r>
    </w:p>
    <w:p>
      <w:r>
        <w:t>BR-02: Practitioner identifiers must be unique.</w:t>
      </w:r>
    </w:p>
    <w:p>
      <w:r>
        <w:t>BR-03: An appointment must reference an existing patient and practitioner.</w:t>
      </w:r>
    </w:p>
    <w:p>
      <w:r>
        <w:t>BR-04: A practitioner cannot have two SCHEDULED appointments at the same appointment time.</w:t>
      </w:r>
    </w:p>
    <w:p>
      <w:r>
        <w:t>BR-05: Appointment status in the current version is SCHEDULED or CANCELLED.</w:t>
      </w:r>
    </w:p>
    <w:p>
      <w:r>
        <w:t>BR-06: Only a SCHEDULED appointment may be cancelled, and cancellation changes status instead of deleting the record.</w:t>
      </w:r>
    </w:p>
    <w:p>
      <w:pPr>
        <w:pStyle w:val="Heading1"/>
      </w:pPr>
      <w:r>
        <w:t>5. User Stories</w:t>
      </w:r>
    </w:p>
    <w:p>
      <w:r>
        <w:t>US-01: As clinic staff, I want to register and search patient records, so that I can locate patient information without checking paper and spreadsheets.</w:t>
      </w:r>
    </w:p>
    <w:p>
      <w:r>
        <w:t>US-02: As clinic staff, I want to maintain practitioner records, so that appointments can reference the correct practitioner.</w:t>
      </w:r>
    </w:p>
    <w:p>
      <w:r>
        <w:t>US-03: As clinic staff, I want to view a practitioner's booked appointments, so that I can see whether a time is already occupied.</w:t>
      </w:r>
    </w:p>
    <w:p>
      <w:r>
        <w:t>US-04: As clinic staff, I want to create an appointment for an existing patient and practitioner, so that the booking is recorded consistently.</w:t>
      </w:r>
    </w:p>
    <w:p>
      <w:r>
        <w:t>US-05: As clinic staff, I want duplicate practitioner/time bookings to be rejected, so that two patients are not booked into the same practitioner slot.</w:t>
      </w:r>
    </w:p>
    <w:p>
      <w:r>
        <w:t>US-06: As clinic staff, I want to cancel an appointment without deleting it, so that SmartCare keeps a reliable appointment history.</w:t>
      </w:r>
    </w:p>
    <w:p>
      <w:pPr>
        <w:pStyle w:val="Heading1"/>
      </w:pPr>
      <w:r>
        <w:t>6. Acceptance Criteria</w:t>
      </w:r>
    </w:p>
    <w:p>
      <w:r>
        <w:t>GIVEN an existing patient and practitioner and an unused appointment time</w:t>
        <w:br/>
        <w:t>WHEN clinic staff create an appointment</w:t>
        <w:br/>
        <w:t>THEN the appointment is stored with status SCHEDULED.</w:t>
      </w:r>
    </w:p>
    <w:p>
      <w:r>
        <w:t>GIVEN a practitioner already has a SCHEDULED appointment at a time</w:t>
        <w:br/>
        <w:t>WHEN clinic staff try to book another patient with that practitioner at the same time</w:t>
        <w:br/>
        <w:t>THEN the new booking is rejected and the existing appointment is unchanged.</w:t>
      </w:r>
    </w:p>
    <w:p>
      <w:r>
        <w:t>GIVEN an appointment has status SCHEDULED</w:t>
        <w:br/>
        <w:t>WHEN clinic staff cancel the appointment</w:t>
        <w:br/>
        <w:t>THEN its status becomes CANCELLED and the appointment remains in history.</w:t>
      </w:r>
    </w:p>
    <w:p>
      <w:pPr>
        <w:pStyle w:val="Heading1"/>
      </w:pPr>
      <w:r>
        <w:t>7. Assumptions and Open Questions</w:t>
      </w:r>
    </w:p>
    <w:p/>
    <w:p>
      <w:pPr>
        <w:spacing w:after="120"/>
      </w:pPr>
      <w:r>
        <w:t>Assumptions kept minimal: the current prototype uses patient, practitioner and appointment identifiers to support reliable lookup, and uses SCHEDULED/CANCELLED as a simple status model to address inconsistent status and manual cancellation. Exact identifier formats, the full status set and cancellation permissions remain subject to client confirmation. Open questions: exact patient data fields; formal user roles/permissions; detailed practitioner availability rules; accepted date/time format; required report layouts; security controls; persistent storage; measurable production performance targets.</w:t>
      </w:r>
    </w:p>
    <w:p>
      <w:pPr>
        <w:pStyle w:val="Heading1"/>
      </w:pPr>
      <w:r>
        <w:t>8. AI Requirements Review Record</w:t>
      </w:r>
    </w:p>
    <w:p/>
    <w:p>
      <w:pPr>
        <w:spacing w:after="40"/>
      </w:pPr>
      <w:r>
        <w:rPr>
          <w:sz w:val="18"/>
        </w:rPr>
        <w:t>AI review was used to test ambiguity and testability, not to create client needs. Accepted changes are traceable to the case study or later approved stage constraints; unsupported ideas remain rejected/open.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cantSplit/>
        </w:trPr>
        <w:tc>
          <w:tcPr>
            <w:tcW w:type="dxa" w:w="2045"/>
          </w:tcPr>
          <w:p>
            <w:pPr>
              <w:spacing w:before="0" w:after="0"/>
            </w:pPr>
            <w:r>
              <w:rPr>
                <w:sz w:val="16"/>
              </w:rPr>
              <w:t>AI suggestion</w:t>
            </w:r>
          </w:p>
        </w:tc>
        <w:tc>
          <w:tcPr>
            <w:tcW w:type="dxa" w:w="2045"/>
          </w:tcPr>
          <w:p>
            <w:pPr>
              <w:spacing w:before="0" w:after="0"/>
            </w:pPr>
            <w:r>
              <w:rPr>
                <w:sz w:val="16"/>
              </w:rPr>
              <w:t>Evidence?</w:t>
            </w:r>
          </w:p>
        </w:tc>
        <w:tc>
          <w:tcPr>
            <w:tcW w:type="dxa" w:w="2045"/>
          </w:tcPr>
          <w:p>
            <w:pPr>
              <w:spacing w:before="0" w:after="0"/>
            </w:pPr>
            <w:r>
              <w:rPr>
                <w:sz w:val="16"/>
              </w:rPr>
              <w:t>Decision</w:t>
            </w:r>
          </w:p>
        </w:tc>
        <w:tc>
          <w:tcPr>
            <w:tcW w:type="dxa" w:w="2045"/>
          </w:tcPr>
          <w:p>
            <w:pPr>
              <w:spacing w:before="0" w:after="0"/>
            </w:pPr>
            <w:r>
              <w:rPr>
                <w:sz w:val="16"/>
              </w:rPr>
              <w:t>Reason</w:t>
            </w:r>
          </w:p>
        </w:tc>
        <w:tc>
          <w:tcPr>
            <w:tcW w:type="dxa" w:w="2045"/>
          </w:tcPr>
          <w:p>
            <w:pPr>
              <w:spacing w:before="0" w:after="0"/>
            </w:pPr>
            <w:r>
              <w:rPr>
                <w:sz w:val="16"/>
              </w:rPr>
              <w:t>Verification</w:t>
            </w:r>
          </w:p>
        </w:tc>
      </w:tr>
      <w:tr>
        <w:trPr>
          <w:cantSplit/>
        </w:trPr>
        <w:tc>
          <w:tcPr>
            <w:tcW w:type="dxa" w:w="2045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Define duplicate as same practitioner + appointment time</w:t>
            </w:r>
          </w:p>
        </w:tc>
        <w:tc>
          <w:tcPr>
            <w:tcW w:type="dxa" w:w="2045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Yes - duplicate bookings are a stated problem</w:t>
            </w:r>
          </w:p>
        </w:tc>
        <w:tc>
          <w:tcPr>
            <w:tcW w:type="dxa" w:w="2045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Accepted</w:t>
            </w:r>
          </w:p>
        </w:tc>
        <w:tc>
          <w:tcPr>
            <w:tcW w:type="dxa" w:w="2045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Makes FR-06 testable without adding a new feature.</w:t>
            </w:r>
          </w:p>
        </w:tc>
        <w:tc>
          <w:tcPr>
            <w:tcW w:type="dxa" w:w="2045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Prototype test rejects second active booking at same practitioner/time.</w:t>
            </w:r>
          </w:p>
        </w:tc>
      </w:tr>
      <w:tr>
        <w:trPr>
          <w:cantSplit/>
        </w:trPr>
        <w:tc>
          <w:tcPr>
            <w:tcW w:type="dxa" w:w="2045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Keep cancelled appointments instead of deleting</w:t>
            </w:r>
          </w:p>
        </w:tc>
        <w:tc>
          <w:tcPr>
            <w:tcW w:type="dxa" w:w="2045"/>
          </w:tcPr>
          <w:p>
            <w:r>
              <w:t>Yes - manual cancellation and unreliable history are stated problems</w:t>
            </w:r>
          </w:p>
        </w:tc>
        <w:tc>
          <w:tcPr>
            <w:tcW w:type="dxa" w:w="2045"/>
          </w:tcPr>
          <w:p>
            <w:r>
              <w:t>Accepted</w:t>
            </w:r>
          </w:p>
        </w:tc>
        <w:tc>
          <w:tcPr>
            <w:tcW w:type="dxa" w:w="2045"/>
          </w:tcPr>
          <w:p>
            <w:r>
              <w:t>Preserves appointment history while supporting cancellation.</w:t>
            </w:r>
          </w:p>
        </w:tc>
        <w:tc>
          <w:tcPr>
            <w:tcW w:type="dxa" w:w="2045"/>
          </w:tcPr>
          <w:p>
            <w:r>
              <w:t>Cancellation test keeps A001 with CANCELLED status.</w:t>
            </w:r>
          </w:p>
        </w:tc>
      </w:tr>
      <w:tr>
        <w:trPr>
          <w:cantSplit/>
        </w:trPr>
        <w:tc>
          <w:tcPr>
            <w:tcW w:type="dxa" w:w="2045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Add SMS reminders</w:t>
            </w:r>
          </w:p>
        </w:tc>
        <w:tc>
          <w:tcPr>
            <w:tcW w:type="dxa" w:w="2045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2045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Rejected</w:t>
            </w:r>
          </w:p>
        </w:tc>
        <w:tc>
          <w:tcPr>
            <w:tcW w:type="dxa" w:w="2045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No client evidence and outside current scope.</w:t>
            </w:r>
          </w:p>
        </w:tc>
        <w:tc>
          <w:tcPr>
            <w:tcW w:type="dxa" w:w="2045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No reminder code/requirement added.</w:t>
            </w:r>
          </w:p>
        </w:tc>
      </w:tr>
      <w:tr>
        <w:trPr>
          <w:cantSplit/>
        </w:trPr>
        <w:tc>
          <w:tcPr>
            <w:tcW w:type="dxa" w:w="2045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Add authentication/facial recognition requirement</w:t>
            </w:r>
          </w:p>
        </w:tc>
        <w:tc>
          <w:tcPr>
            <w:tcW w:type="dxa" w:w="2045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Question only</w:t>
            </w:r>
          </w:p>
        </w:tc>
        <w:tc>
          <w:tcPr>
            <w:tcW w:type="dxa" w:w="2045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Unverified / rejected as current FR</w:t>
            </w:r>
          </w:p>
        </w:tc>
        <w:tc>
          <w:tcPr>
            <w:tcW w:type="dxa" w:w="2045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Security roles/controls are not specified; facial recognition is unsupported.</w:t>
            </w:r>
          </w:p>
        </w:tc>
        <w:tc>
          <w:tcPr>
            <w:tcW w:type="dxa" w:w="2045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Recorded as open question, not implemented.</w:t>
            </w:r>
          </w:p>
        </w:tc>
      </w:tr>
      <w:tr>
        <w:trPr>
          <w:cantSplit/>
        </w:trPr>
        <w:tc>
          <w:tcPr>
            <w:tcW w:type="dxa" w:w="2045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Set a 2-second search target</w:t>
            </w:r>
          </w:p>
        </w:tc>
        <w:tc>
          <w:tcPr>
            <w:tcW w:type="dxa" w:w="2045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No numeric evidence</w:t>
            </w:r>
          </w:p>
        </w:tc>
        <w:tc>
          <w:tcPr>
            <w:tcW w:type="dxa" w:w="2045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Rejected</w:t>
            </w:r>
          </w:p>
        </w:tc>
        <w:tc>
          <w:tcPr>
            <w:tcW w:type="dxa" w:w="2045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Would invent a performance threshold.</w:t>
            </w:r>
          </w:p>
        </w:tc>
        <w:tc>
          <w:tcPr>
            <w:tcW w:type="dxa" w:w="2045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NFR-06 stays at course-scale responsiveness pending client target.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u3314395 | Software Technology 1 (4483) | Assignment 2 - SmartCare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