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7365D"/>
          <w:sz w:val="34"/>
        </w:rPr>
        <w:t>Stage 4 Lab - Implementing the SmartCare Domain Layer</w:t>
      </w:r>
    </w:p>
    <w:p>
      <w:pPr>
        <w:spacing w:after="160"/>
        <w:jc w:val="center"/>
      </w:pPr>
      <w:r>
        <w:rPr>
          <w:i/>
          <w:sz w:val="18"/>
        </w:rPr>
        <w:t>Week 7 | OOP Python | Completed Lab Handout</w:t>
      </w:r>
    </w:p>
    <w:p>
      <w:pPr>
        <w:spacing w:after="160"/>
        <w:jc w:val="center"/>
      </w:pPr>
      <w:r>
        <w:rPr>
          <w:b/>
          <w:sz w:val="18"/>
        </w:rPr>
        <w:t>Student ID: u3314395</w:t>
      </w:r>
    </w:p>
    <w:p>
      <w:pPr>
        <w:pStyle w:val="Heading2"/>
        <w:spacing w:before="120" w:after="60"/>
      </w:pPr>
      <w:r>
        <w:t>A - Revisit Approved UML</w:t>
      </w:r>
    </w:p>
    <w:p>
      <w:pPr>
        <w:spacing w:after="80" w:line="252" w:lineRule="auto"/>
      </w:pPr>
      <w:r>
        <w:t>Confirmed the approved Stage 3 responsibilities and relationships. `Appointment` references one `Patient` and one `Practitioner`; appointment state uses `AppointmentStatus.SCHEDULED` and `AppointmentStatus.CANCELLED`.</w:t>
      </w:r>
    </w:p>
    <w:p>
      <w:pPr>
        <w:pStyle w:val="Heading2"/>
        <w:spacing w:before="120" w:after="60"/>
      </w:pPr>
      <w:r>
        <w:t>B - Implement Patient: AI OFF</w:t>
      </w:r>
    </w:p>
    <w:p>
      <w:pPr>
        <w:spacing w:after="80" w:line="252" w:lineRule="auto"/>
      </w:pPr>
      <w:r>
        <w:t>Implemented `stage04/patient.py` with type hints, non-empty validation, private fields and read-only properties for `patient_id` and `name`.</w:t>
      </w:r>
    </w:p>
    <w:p>
      <w:pPr>
        <w:pStyle w:val="Heading2"/>
        <w:spacing w:before="120" w:after="60"/>
      </w:pPr>
      <w:r>
        <w:t>C - Implement Practitioner: AI OFF</w:t>
      </w:r>
    </w:p>
    <w:p>
      <w:pPr>
        <w:spacing w:after="80" w:line="252" w:lineRule="auto"/>
      </w:pPr>
      <w:r>
        <w:t>Implemented `stage04/practitioner.py` with identifier, name and specialty, non-empty validation, private fields/read-only properties, and no database logic.</w:t>
      </w:r>
    </w:p>
    <w:p>
      <w:pPr>
        <w:pStyle w:val="Heading2"/>
        <w:spacing w:before="120" w:after="60"/>
      </w:pPr>
      <w:r>
        <w:t>D - Implement Appointment: AI ON</w:t>
      </w:r>
    </w:p>
    <w:p>
      <w:pPr>
        <w:spacing w:after="80" w:line="252" w:lineRule="auto"/>
      </w:pPr>
      <w:r>
        <w:t>Implemented only `Appointment` plus `AppointmentStatus` and `InvalidStatusTransitionError`, constrained by the approved UML and business rules. `Appointment` references valid Patient/Practitioner objects, stores time/status and owns the cancellation transition.</w:t>
      </w:r>
    </w:p>
    <w:p>
      <w:pPr>
        <w:pStyle w:val="Heading2"/>
        <w:spacing w:before="120" w:after="60"/>
      </w:pPr>
      <w:r>
        <w:t>E - Review Generated Code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Issue checked</w:t>
            </w:r>
          </w:p>
        </w:tc>
        <w:tc>
          <w:tcPr>
            <w:tcW w:type="dxa" w:w="5184"/>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Final decision</w:t>
            </w:r>
          </w:p>
        </w:tc>
      </w:tr>
      <w:tr>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Public status mutation</w:t>
            </w:r>
          </w:p>
        </w:tc>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Rejected - `_status` is private and exposed by a read-only property.</w:t>
            </w:r>
          </w:p>
        </w:tc>
      </w:tr>
      <w:tr>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SQL/persistence in `cancel()`</w:t>
            </w:r>
          </w:p>
        </w:tc>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Rejected - persistence is outside the domain entity.</w:t>
            </w:r>
          </w:p>
        </w:tc>
      </w:tr>
      <w:tr>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Notification/service dependency</w:t>
            </w:r>
          </w:p>
        </w:tc>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Rejected - unsupported and outside the domain layer.</w:t>
            </w:r>
          </w:p>
        </w:tc>
      </w:tr>
      <w:tr>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Unnecessary inheritance</w:t>
            </w:r>
          </w:p>
        </w:tc>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Rejected - Appointment uses associations, not inheritance from Patient/PatientRecord.</w:t>
            </w:r>
          </w:p>
        </w:tc>
      </w:tr>
      <w:tr>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Error handling/status transitions</w:t>
            </w:r>
          </w:p>
        </w:tc>
        <w:tc>
          <w:tcPr>
            <w:tcW w:type="dxa" w:w="5184"/>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Guarded - only SCHEDULED may become CANCELLED; repeated cancellation raises an exception.</w:t>
            </w:r>
          </w:p>
        </w:tc>
      </w:tr>
    </w:tbl>
    <w:p>
      <w:pPr>
        <w:pStyle w:val="Heading2"/>
        <w:spacing w:before="120" w:after="60"/>
      </w:pPr>
      <w:r>
        <w:t>F - Manual Behaviour Checks</w:t>
      </w:r>
    </w:p>
    <w:p>
      <w:pPr>
        <w:spacing w:after="80" w:line="252" w:lineRule="auto"/>
      </w:pPr>
      <w:r>
        <w:t>`stage04/test_domain.py` creates valid objects, rejects invalid Patient and Practitioner input, rejects a wrong Patient object type, cancels a scheduled appointment and rejects an illegal repeated cancellation. All checks completed successfully; console evidence is in `stage04/test_output.txt`.</w:t>
      </w:r>
    </w:p>
    <w:p>
      <w:pPr>
        <w:pStyle w:val="Heading2"/>
        <w:spacing w:before="120" w:after="60"/>
      </w:pPr>
      <w:r>
        <w:t>G - Refactor</w:t>
      </w:r>
    </w:p>
    <w:p>
      <w:pPr>
        <w:spacing w:after="80" w:line="252" w:lineRule="auto"/>
      </w:pPr>
      <w:r>
        <w:t>The implementation was kept deliberately small and design-consistent: no service layer, database, UI, notification manager or unnecessary inheritance was added. Validation remains local to each simple domain class rather than introducing an unrequested abstraction.</w:t>
      </w:r>
    </w:p>
    <w:p>
      <w:pPr>
        <w:pStyle w:val="Heading2"/>
        <w:spacing w:before="120" w:after="60"/>
      </w:pPr>
      <w:r>
        <w:t>H - AI Engineering Log</w:t>
      </w:r>
    </w:p>
    <w:p>
      <w:pPr>
        <w:spacing w:after="80" w:line="252" w:lineRule="auto"/>
      </w:pPr>
      <w:r>
        <w:t>The prompt constraints, accepted/rejected contributions, reasons and verification evidence are recorded in `stage04/ai_engineering_log.md` and in the SmartCare v0.4 implementation workbook.</w:t>
      </w:r>
    </w:p>
    <w:p>
      <w:pPr>
        <w:pStyle w:val="Heading2"/>
        <w:spacing w:before="120" w:after="60"/>
      </w:pPr>
      <w:r>
        <w:t>Reflection</w:t>
      </w:r>
    </w:p>
    <w:p>
      <w:pPr>
        <w:spacing w:after="80" w:line="252" w:lineRule="auto"/>
      </w:pPr>
      <w:r>
        <w:t>The most important AI-generated idea I kept was protecting the appointment status and allowing cancellation only through a method that checks the current state. I rejected suggestions that would have placed persistence or notification work inside the Appointment class because those responsibilities are not part of the approved domain model and would tightly couple the class to unrelated infrastructure. The approved design constrained the AI by defining the three core domain classes, their attributes and their relationships before coding started. That meant the code generator could not legitimately add manager classes, database calls, a UI or new client features just because they seemed useful. Patient and Practitioner were implemented with basic validation and read-only properties, while Appointment owns the legal SCHEDULED-to-CANCELLED transition. The tests then checked valid construction, invalid input, cancellation and an illegal repeated transition. This made the final implementation easier to explain and kept the code aligned with the model instead of allowing the generated code to redefine the design.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u3314395 | Software Technology 1 (4483) | Assignment 2 - SmartCare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