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 Capture Build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Draft.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build order: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Prove transcript retrieval from a supplied video URL.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Generate a Markdown source file with metadata and timestamps.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Add the Telegram command route after the transcript proof works.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Add the Brain inbox writer.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Add the CategorisAIr queue handoff.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MVP success condition: a URL sent through the approved command creates a timestamped transcript Markdown source file with metadata and pending CategorisAIr status.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 not build dashboards, model routers, autonomous knowledge updates or broader operating-system features in the MVP.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