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fhdmrao02ez" w:id="0"/>
      <w:bookmarkEnd w:id="0"/>
      <w:r w:rsidDel="00000000" w:rsidR="00000000" w:rsidRPr="00000000">
        <w:rPr>
          <w:rtl w:val="0"/>
        </w:rPr>
        <w:t xml:space="preserve">F247.review.external-qa-claude</w:t>
      </w:r>
    </w:p>
    <w:p w:rsidR="00000000" w:rsidDel="00000000" w:rsidP="00000000" w:rsidRDefault="00000000" w:rsidRPr="00000000" w14:paraId="00000002">
      <w:pPr>
        <w:pStyle w:val="Heading2"/>
        <w:rPr/>
      </w:pPr>
      <w:bookmarkStart w:colFirst="0" w:colLast="0" w:name="_mpxrdvaxdoxc" w:id="1"/>
      <w:bookmarkEnd w:id="1"/>
      <w:r w:rsidDel="00000000" w:rsidR="00000000" w:rsidRPr="00000000">
        <w:rPr>
          <w:rtl w:val="0"/>
        </w:rPr>
        <w:t xml:space="preserve">Metadata</w:t>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Document title: F247.review.external-qa-claude — 2026-07-02</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Type: External QA review / defect register (VerifiAIr-style, performed by Claude)</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Status: Awaiting fixes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Created: 2026-07-02 by Claude at Warwick's request</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Reviewed documents: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 Brain PRD</w:t>
      </w: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Filing note: Fusion should file this under the appropriate reviews/governance folder and log it in the Session Log.</w:t>
      </w:r>
    </w:p>
    <w:p w:rsidR="00000000" w:rsidDel="00000000" w:rsidP="00000000" w:rsidRDefault="00000000" w:rsidRPr="00000000" w14:paraId="00000009">
      <w:pPr>
        <w:pStyle w:val="Heading2"/>
        <w:rPr/>
      </w:pPr>
      <w:bookmarkStart w:colFirst="0" w:colLast="0" w:name="_wmuzg0asvn7g" w:id="2"/>
      <w:bookmarkEnd w:id="2"/>
      <w:r w:rsidDel="00000000" w:rsidR="00000000" w:rsidRPr="00000000">
        <w:rPr>
          <w:rtl w:val="0"/>
        </w:rPr>
        <w:t xml:space="preserve">How to use this document</w:t>
      </w:r>
    </w:p>
    <w:p w:rsidR="00000000" w:rsidDel="00000000" w:rsidP="00000000" w:rsidRDefault="00000000" w:rsidRPr="00000000" w14:paraId="0000000A">
      <w:pPr>
        <w:rPr/>
      </w:pPr>
      <w:r w:rsidDel="00000000" w:rsidR="00000000" w:rsidRPr="00000000">
        <w:rPr>
          <w:rtl w:val="0"/>
        </w:rPr>
        <w:t xml:space="preserve">Each defect below has an ID, severity, exact location, and the exact fix. Apply fixes verbatim where corrected text is given. After applying, update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t xml:space="preserve"> and log the closeout in the Session Log. Root cause and prevention rules are at the end — apply those too or these defects will recur.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v1eai5qbo0m" w:id="3"/>
      <w:bookmarkEnd w:id="3"/>
      <w:r w:rsidDel="00000000" w:rsidR="00000000" w:rsidRPr="00000000">
        <w:rPr>
          <w:rtl w:val="0"/>
        </w:rPr>
        <w:t xml:space="preserve">PART A — Defects in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r>
    </w:p>
    <w:p w:rsidR="00000000" w:rsidDel="00000000" w:rsidP="00000000" w:rsidRDefault="00000000" w:rsidRPr="00000000" w14:paraId="0000000E">
      <w:pPr>
        <w:pStyle w:val="Heading3"/>
        <w:rPr/>
      </w:pPr>
      <w:bookmarkStart w:colFirst="0" w:colLast="0" w:name="_ea2t0rltvmx2" w:id="4"/>
      <w:bookmarkEnd w:id="4"/>
      <w:r w:rsidDel="00000000" w:rsidR="00000000" w:rsidRPr="00000000">
        <w:rPr>
          <w:rtl w:val="0"/>
        </w:rPr>
        <w:t xml:space="preserve">HF-01 — Intro sentence split by inserted section (HIGH)</w:t>
      </w:r>
    </w:p>
    <w:p w:rsidR="00000000" w:rsidDel="00000000" w:rsidP="00000000" w:rsidRDefault="00000000" w:rsidRPr="00000000" w14:paraId="0000000F">
      <w:pPr>
        <w:rPr/>
      </w:pPr>
      <w:r w:rsidDel="00000000" w:rsidR="00000000" w:rsidRPr="00000000">
        <w:rPr>
          <w:rtl w:val="0"/>
        </w:rPr>
        <w:t xml:space="preserve">The opening blockquote is broken mid-sentence. It currently reads: "...routes work to the correct process, prevents" — then the "Current Command Model" section appears — then the orphaned fragment "duplication, and keeps Warwick out of the admin swamp."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Restore the intro blockquote as one contiguous sentence: "Warwick speaks to Fusion. Fusion reads the relevant Fusion247 documents, maintains the system, creates or updates documents, routes work to the correct process, prevents duplication, and keeps Warwick out of the admin swamp."</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Move the entire "Current Command Model" section (heading + the three command bullets + the line about command instructions living in command documents) to sit AFTER the intro blockquote as its own section, before "## 1. Metadata".</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Delete the orphaned fragment "duplication, and keeps Warwick out of the admin swamp." from its current stranded position.</w:t>
      </w:r>
    </w:p>
    <w:p w:rsidR="00000000" w:rsidDel="00000000" w:rsidP="00000000" w:rsidRDefault="00000000" w:rsidRPr="00000000" w14:paraId="00000016">
      <w:pPr>
        <w:pStyle w:val="Heading3"/>
        <w:rPr/>
      </w:pPr>
      <w:bookmarkStart w:colFirst="0" w:colLast="0" w:name="_4075iezcvam7" w:id="5"/>
      <w:bookmarkEnd w:id="5"/>
      <w:r w:rsidDel="00000000" w:rsidR="00000000" w:rsidRPr="00000000">
        <w:rPr>
          <w:rtl w:val="0"/>
        </w:rPr>
        <w:t xml:space="preserve">HF-02 — VerifiAIr Mode spliced into the middle of RecruitAIr Mode (HIGH)</w:t>
      </w:r>
    </w:p>
    <w:p w:rsidR="00000000" w:rsidDel="00000000" w:rsidP="00000000" w:rsidRDefault="00000000" w:rsidRPr="00000000" w14:paraId="00000017">
      <w:pPr>
        <w:rPr/>
      </w:pPr>
      <w:r w:rsidDel="00000000" w:rsidR="00000000" w:rsidRPr="00000000">
        <w:rPr>
          <w:rtl w:val="0"/>
        </w:rPr>
        <w:t xml:space="preserve">Section 11.6 (RecruitAIr Mode) is broken mid-bullet. The bullet "decide agent vs skill vs template vs checklist vs workflow" is cut at "...checklist v", the whole "### 11.7 VerifiAIr Mode" section is wedged inside it, and the orphaned fragment "s workflow" appears after the VerifiAIr section, followed by the remaining RecruitAIr bullets.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Reassemble 11.6 RecruitAIr Mode as one contiguous section. The interrupted bullet should read: "decide agent vs skill vs template vs checklist vs workflow". The remaining RecruitAIr bullets (template output structure, registry updates, avoid do-everything agents, preserve human ownership, Agent 000 note) follow it inside 11.6.</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Move the complete VerifiAIr Mode section out so it stands alone AFTER 11.6.</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Delete the orphaned fragment "s workflow".</w:t>
      </w:r>
    </w:p>
    <w:p w:rsidR="00000000" w:rsidDel="00000000" w:rsidP="00000000" w:rsidRDefault="00000000" w:rsidRPr="00000000" w14:paraId="0000001E">
      <w:pPr>
        <w:pStyle w:val="Heading3"/>
        <w:rPr/>
      </w:pPr>
      <w:bookmarkStart w:colFirst="0" w:colLast="0" w:name="_njtc16hg4eoy" w:id="6"/>
      <w:bookmarkEnd w:id="6"/>
      <w:r w:rsidDel="00000000" w:rsidR="00000000" w:rsidRPr="00000000">
        <w:rPr>
          <w:rtl w:val="0"/>
        </w:rPr>
        <w:t xml:space="preserve">HF-03 — Duplicate section number 11.7 (MEDIUM)</w:t>
      </w:r>
    </w:p>
    <w:p w:rsidR="00000000" w:rsidDel="00000000" w:rsidP="00000000" w:rsidRDefault="00000000" w:rsidRPr="00000000" w14:paraId="0000001F">
      <w:pPr>
        <w:rPr/>
      </w:pPr>
      <w:r w:rsidDel="00000000" w:rsidR="00000000" w:rsidRPr="00000000">
        <w:rPr>
          <w:rtl w:val="0"/>
        </w:rPr>
        <w:t xml:space="preserve">Both VerifiAIr Mode and ExecutAIr Mode are numbered 11.7.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Fix:</w:t>
      </w:r>
      <w:r w:rsidDel="00000000" w:rsidR="00000000" w:rsidRPr="00000000">
        <w:rPr>
          <w:rtl w:val="0"/>
        </w:rPr>
        <w:t xml:space="preserve"> VerifiAIr Mode = 11.7. ExecutAIr Mode = 11.8.</w:t>
      </w:r>
    </w:p>
    <w:p w:rsidR="00000000" w:rsidDel="00000000" w:rsidP="00000000" w:rsidRDefault="00000000" w:rsidRPr="00000000" w14:paraId="00000022">
      <w:pPr>
        <w:pStyle w:val="Heading3"/>
        <w:rPr/>
      </w:pPr>
      <w:bookmarkStart w:colFirst="0" w:colLast="0" w:name="_9zl722cb9fn8" w:id="7"/>
      <w:bookmarkEnd w:id="7"/>
      <w:r w:rsidDel="00000000" w:rsidR="00000000" w:rsidRPr="00000000">
        <w:rPr>
          <w:rtl w:val="0"/>
        </w:rPr>
        <w:t xml:space="preserve">HF-04 — Section 9 retrieval rules numbering corrupted (MEDIUM)</w:t>
      </w:r>
    </w:p>
    <w:p w:rsidR="00000000" w:rsidDel="00000000" w:rsidP="00000000" w:rsidRDefault="00000000" w:rsidRPr="00000000" w14:paraId="00000023">
      <w:pPr>
        <w:rPr/>
      </w:pPr>
      <w:r w:rsidDel="00000000" w:rsidR="00000000" w:rsidRPr="00000000">
        <w:rPr>
          <w:rtl w:val="0"/>
        </w:rPr>
        <w:t xml:space="preserve">Current numbering runs: 1, 2, 3, 4, 5, 6, 7, 6, 7, 8, 9, 10, 11, 10. Two rules are numbered 6, two are 7, two are 10.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Fix:</w:t>
      </w:r>
      <w:r w:rsidDel="00000000" w:rsidR="00000000" w:rsidRPr="00000000">
        <w:rPr>
          <w:rtl w:val="0"/>
        </w:rPr>
        <w:t xml:space="preserve"> Renumber sequentially 1–14 preserving current order. No rules should be deleted; content of each rule is fine.</w:t>
      </w:r>
    </w:p>
    <w:p w:rsidR="00000000" w:rsidDel="00000000" w:rsidP="00000000" w:rsidRDefault="00000000" w:rsidRPr="00000000" w14:paraId="00000026">
      <w:pPr>
        <w:pStyle w:val="Heading3"/>
        <w:rPr/>
      </w:pPr>
      <w:bookmarkStart w:colFirst="0" w:colLast="0" w:name="_oxvy036147uy" w:id="8"/>
      <w:bookmarkEnd w:id="8"/>
      <w:r w:rsidDel="00000000" w:rsidR="00000000" w:rsidRPr="00000000">
        <w:rPr>
          <w:rtl w:val="0"/>
        </w:rPr>
        <w:t xml:space="preserve">HF-05 — Stacked "Latest update" changelog blocks at top of file (MEDIUM, structural risk)</w:t>
      </w:r>
    </w:p>
    <w:p w:rsidR="00000000" w:rsidDel="00000000" w:rsidP="00000000" w:rsidRDefault="00000000" w:rsidRPr="00000000" w14:paraId="00000027">
      <w:pPr>
        <w:rPr/>
      </w:pPr>
      <w:r w:rsidDel="00000000" w:rsidR="00000000" w:rsidRPr="00000000">
        <w:rPr>
          <w:rtl w:val="0"/>
        </w:rPr>
        <w:t xml:space="preserve">Four update blocks are prepended above the document title. This is the mechanism that caused HF-01 and HF-02, and the stack will grow unboundedly.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Move all "Latest update" content into the Session Log (</w:t>
      </w:r>
      <w:r w:rsidDel="00000000" w:rsidR="00000000" w:rsidRPr="00000000">
        <w:rPr>
          <w:rFonts w:ascii="Roboto Mono" w:cs="Roboto Mono" w:eastAsia="Roboto Mono" w:hAnsi="Roboto Mono"/>
          <w:color w:val="188038"/>
          <w:rtl w:val="0"/>
        </w:rPr>
        <w:t xml:space="preserve">F247.closeout-log</w:t>
      </w:r>
      <w:r w:rsidDel="00000000" w:rsidR="00000000" w:rsidRPr="00000000">
        <w:rPr>
          <w:rtl w:val="0"/>
        </w:rPr>
        <w:t xml:space="preserve">).</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Replace with a single two-line header under the title: "Last updated: YYYY-MM-DD" and "Change history: see Session Log."</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Adopt prevention rule PR-1 below.</w:t>
      </w:r>
    </w:p>
    <w:p w:rsidR="00000000" w:rsidDel="00000000" w:rsidP="00000000" w:rsidRDefault="00000000" w:rsidRPr="00000000" w14:paraId="0000002E">
      <w:pPr>
        <w:pStyle w:val="Heading3"/>
        <w:rPr/>
      </w:pPr>
      <w:bookmarkStart w:colFirst="0" w:colLast="0" w:name="_4q05t1ljt8xd" w:id="9"/>
      <w:bookmarkEnd w:id="9"/>
      <w:r w:rsidDel="00000000" w:rsidR="00000000" w:rsidRPr="00000000">
        <w:rPr>
          <w:rtl w:val="0"/>
        </w:rPr>
        <w:t xml:space="preserve">HF-06 — Section 21 is stale (LOW)</w:t>
      </w:r>
    </w:p>
    <w:p w:rsidR="00000000" w:rsidDel="00000000" w:rsidP="00000000" w:rsidRDefault="00000000" w:rsidRPr="00000000" w14:paraId="0000002F">
      <w:pPr>
        <w:rPr/>
      </w:pPr>
      <w:r w:rsidDel="00000000" w:rsidR="00000000" w:rsidRPr="00000000">
        <w:rPr>
          <w:rtl w:val="0"/>
        </w:rPr>
        <w:t xml:space="preserve">Sections 21.2–21.5 describe </w:t>
      </w:r>
      <w:r w:rsidDel="00000000" w:rsidR="00000000" w:rsidRPr="00000000">
        <w:rPr>
          <w:rFonts w:ascii="Roboto Mono" w:cs="Roboto Mono" w:eastAsia="Roboto Mono" w:hAnsi="Roboto Mono"/>
          <w:color w:val="188038"/>
          <w:rtl w:val="0"/>
        </w:rPr>
        <w:t xml:space="preserve">F247.current.state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F247.decision.log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F247.open.questions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F247.task.ledger</w:t>
      </w:r>
      <w:r w:rsidDel="00000000" w:rsidR="00000000" w:rsidRPr="00000000">
        <w:rPr>
          <w:rtl w:val="0"/>
        </w:rPr>
        <w:t xml:space="preserve"> as documents to create later. They now exist (as </w:t>
      </w:r>
      <w:r w:rsidDel="00000000" w:rsidR="00000000" w:rsidRPr="00000000">
        <w:rPr>
          <w:rFonts w:ascii="Roboto Mono" w:cs="Roboto Mono" w:eastAsia="Roboto Mono" w:hAnsi="Roboto Mono"/>
          <w:color w:val="188038"/>
          <w:rtl w:val="0"/>
        </w:rPr>
        <w:t xml:space="preserve">F247.current-state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F247.decision-log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F247.open-questions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F247.task-ledger</w:t>
      </w:r>
      <w:r w:rsidDel="00000000" w:rsidR="00000000" w:rsidRPr="00000000">
        <w:rPr>
          <w:rtl w:val="0"/>
        </w:rPr>
        <w:t xml:space="preserve"> per the master index).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Fix:</w:t>
      </w:r>
      <w:r w:rsidDel="00000000" w:rsidR="00000000" w:rsidRPr="00000000">
        <w:rPr>
          <w:rtl w:val="0"/>
        </w:rPr>
        <w:t xml:space="preserve"> Mark each as Status: Active/seed with its link, or replace section 21 with a pointer to the master index register. Note the naming drift: section 21 uses dots (</w:t>
      </w:r>
      <w:r w:rsidDel="00000000" w:rsidR="00000000" w:rsidRPr="00000000">
        <w:rPr>
          <w:rFonts w:ascii="Roboto Mono" w:cs="Roboto Mono" w:eastAsia="Roboto Mono" w:hAnsi="Roboto Mono"/>
          <w:color w:val="188038"/>
          <w:rtl w:val="0"/>
        </w:rPr>
        <w:t xml:space="preserve">F247.current.state</w:t>
      </w:r>
      <w:r w:rsidDel="00000000" w:rsidR="00000000" w:rsidRPr="00000000">
        <w:rPr>
          <w:rtl w:val="0"/>
        </w:rPr>
        <w:t xml:space="preserve">) while the live docs use hyphens (</w:t>
      </w:r>
      <w:r w:rsidDel="00000000" w:rsidR="00000000" w:rsidRPr="00000000">
        <w:rPr>
          <w:rFonts w:ascii="Roboto Mono" w:cs="Roboto Mono" w:eastAsia="Roboto Mono" w:hAnsi="Roboto Mono"/>
          <w:color w:val="188038"/>
          <w:rtl w:val="0"/>
        </w:rPr>
        <w:t xml:space="preserve">F247.current-state</w:t>
      </w:r>
      <w:r w:rsidDel="00000000" w:rsidR="00000000" w:rsidRPr="00000000">
        <w:rPr>
          <w:rtl w:val="0"/>
        </w:rPr>
        <w:t xml:space="preserve">). Pick one separator for the convention statement in section 12 and state it explicitly (recommendation: keep the live hyphenated names; do not rename live docs).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qnbv41cvjdq3" w:id="10"/>
      <w:bookmarkEnd w:id="10"/>
      <w:r w:rsidDel="00000000" w:rsidR="00000000" w:rsidRPr="00000000">
        <w:rPr>
          <w:rtl w:val="0"/>
        </w:rPr>
        <w:t xml:space="preserve">PART B — Defects in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r>
    </w:p>
    <w:p w:rsidR="00000000" w:rsidDel="00000000" w:rsidP="00000000" w:rsidRDefault="00000000" w:rsidRPr="00000000" w14:paraId="00000035">
      <w:pPr>
        <w:pStyle w:val="Heading3"/>
        <w:rPr/>
      </w:pPr>
      <w:bookmarkStart w:colFirst="0" w:colLast="0" w:name="_ky769txmnop5" w:id="11"/>
      <w:bookmarkEnd w:id="11"/>
      <w:r w:rsidDel="00000000" w:rsidR="00000000" w:rsidRPr="00000000">
        <w:rPr>
          <w:rtl w:val="0"/>
        </w:rPr>
        <w:t xml:space="preserve">MI-01 — Title/intro blockquote split by inserted block (HIGH)</w:t>
      </w:r>
    </w:p>
    <w:p w:rsidR="00000000" w:rsidDel="00000000" w:rsidP="00000000" w:rsidRDefault="00000000" w:rsidRPr="00000000" w14:paraId="00000036">
      <w:pPr>
        <w:rPr/>
      </w:pPr>
      <w:r w:rsidDel="00000000" w:rsidR="00000000" w:rsidRPr="00000000">
        <w:rPr>
          <w:rtl w:val="0"/>
        </w:rPr>
        <w:t xml:space="preserve">The document header is broken: "&gt; Master" is followed by an inserted "Command location correction" block plus command links, then the orphaned fragment "control index for the Fusion247 Brain project."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Restore the intro as: "&gt; Master control index for the Fusion247 Brain project." followed by the existing second line "&gt; This document tells Fusion what exists...".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Move the "Command location correction" block and the "Command links" list into the document register (section 6) or a dedicated Commands subsection — not the title area.</w:t>
      </w:r>
    </w:p>
    <w:p w:rsidR="00000000" w:rsidDel="00000000" w:rsidP="00000000" w:rsidRDefault="00000000" w:rsidRPr="00000000" w14:paraId="0000003C">
      <w:pPr>
        <w:pStyle w:val="Heading3"/>
        <w:rPr/>
      </w:pPr>
      <w:bookmarkStart w:colFirst="0" w:colLast="0" w:name="_68rk1u151mx3" w:id="12"/>
      <w:bookmarkEnd w:id="12"/>
      <w:r w:rsidDel="00000000" w:rsidR="00000000" w:rsidRPr="00000000">
        <w:rPr>
          <w:rtl w:val="0"/>
        </w:rPr>
        <w:t xml:space="preserve">MI-02 — Doctrine correction block spliced mid-sentence (HIGH)</w:t>
      </w:r>
    </w:p>
    <w:p w:rsidR="00000000" w:rsidDel="00000000" w:rsidP="00000000" w:rsidRDefault="00000000" w:rsidRPr="00000000" w14:paraId="0000003D">
      <w:pPr>
        <w:rPr/>
      </w:pPr>
      <w:r w:rsidDel="00000000" w:rsidR="00000000" w:rsidRPr="00000000">
        <w:rPr>
          <w:rtl w:val="0"/>
        </w:rPr>
        <w:t xml:space="preserve">In the "Latest doctrine correction" entry, the sentence "</w:t>
      </w:r>
      <w:r w:rsidDel="00000000" w:rsidR="00000000" w:rsidRPr="00000000">
        <w:rPr>
          <w:rFonts w:ascii="Roboto Mono" w:cs="Roboto Mono" w:eastAsia="Roboto Mono" w:hAnsi="Roboto Mono"/>
          <w:color w:val="188038"/>
          <w:rtl w:val="0"/>
        </w:rPr>
        <w:t xml:space="preserve">/update brain</w:t>
      </w:r>
      <w:r w:rsidDel="00000000" w:rsidR="00000000" w:rsidRPr="00000000">
        <w:rPr>
          <w:rtl w:val="0"/>
        </w:rPr>
        <w:t xml:space="preserve"> is now conceptually VerifiAIr territory..." is cut after "is now", with the "Agent boundary note" paragraph wedged inside 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Fix:</w:t>
      </w:r>
      <w:r w:rsidDel="00000000" w:rsidR="00000000" w:rsidRPr="00000000">
        <w:rPr>
          <w:rtl w:val="0"/>
        </w:rPr>
        <w:t xml:space="preserve"> Reassemble: "</w:t>
      </w:r>
      <w:r w:rsidDel="00000000" w:rsidR="00000000" w:rsidRPr="00000000">
        <w:rPr>
          <w:rFonts w:ascii="Roboto Mono" w:cs="Roboto Mono" w:eastAsia="Roboto Mono" w:hAnsi="Roboto Mono"/>
          <w:color w:val="188038"/>
          <w:rtl w:val="0"/>
        </w:rPr>
        <w:t xml:space="preserve">/update brain</w:t>
      </w:r>
      <w:r w:rsidDel="00000000" w:rsidR="00000000" w:rsidRPr="00000000">
        <w:rPr>
          <w:rtl w:val="0"/>
        </w:rPr>
        <w:t xml:space="preserve"> is now conceptually VerifiAIr territory: Brain crawling, QA, broken-link/coherence checks, state/index repair." Place the "Agent boundary note" paragraph after it as its own paragraph.</w:t>
      </w:r>
    </w:p>
    <w:p w:rsidR="00000000" w:rsidDel="00000000" w:rsidP="00000000" w:rsidRDefault="00000000" w:rsidRPr="00000000" w14:paraId="00000040">
      <w:pPr>
        <w:pStyle w:val="Heading3"/>
        <w:rPr/>
      </w:pPr>
      <w:bookmarkStart w:colFirst="0" w:colLast="0" w:name="_l3h8azb4gt6i" w:id="13"/>
      <w:bookmarkEnd w:id="13"/>
      <w:r w:rsidDel="00000000" w:rsidR="00000000" w:rsidRPr="00000000">
        <w:rPr>
          <w:rtl w:val="0"/>
        </w:rPr>
        <w:t xml:space="preserve">MI-03 — Stacked changelog blocks at top (MEDIUM)</w:t>
      </w:r>
    </w:p>
    <w:p w:rsidR="00000000" w:rsidDel="00000000" w:rsidP="00000000" w:rsidRDefault="00000000" w:rsidRPr="00000000" w14:paraId="00000041">
      <w:pPr>
        <w:rPr/>
      </w:pPr>
      <w:r w:rsidDel="00000000" w:rsidR="00000000" w:rsidRPr="00000000">
        <w:rPr>
          <w:rtl w:val="0"/>
        </w:rPr>
        <w:t xml:space="preserve">Same disease as HF-05: ten-plus update blocks sit above the actual index. The map is becoming a diary.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Fix:</w:t>
      </w:r>
      <w:r w:rsidDel="00000000" w:rsidR="00000000" w:rsidRPr="00000000">
        <w:rPr>
          <w:rtl w:val="0"/>
        </w:rPr>
        <w:t xml:space="preserve"> Move all update blocks to the Session Log. Keep a single "Last updated" line. The index should contain current state only.</w:t>
      </w:r>
    </w:p>
    <w:p w:rsidR="00000000" w:rsidDel="00000000" w:rsidP="00000000" w:rsidRDefault="00000000" w:rsidRPr="00000000" w14:paraId="00000044">
      <w:pPr>
        <w:pStyle w:val="Heading3"/>
        <w:rPr/>
      </w:pPr>
      <w:bookmarkStart w:colFirst="0" w:colLast="0" w:name="_q11b0pqm8e3" w:id="14"/>
      <w:bookmarkEnd w:id="14"/>
      <w:r w:rsidDel="00000000" w:rsidR="00000000" w:rsidRPr="00000000">
        <w:rPr>
          <w:rtl w:val="0"/>
        </w:rPr>
        <w:t xml:space="preserve">MI-04 — Section 10 Open Questions contains resolved questions (MEDIUM)</w:t>
      </w:r>
    </w:p>
    <w:p w:rsidR="00000000" w:rsidDel="00000000" w:rsidP="00000000" w:rsidRDefault="00000000" w:rsidRPr="00000000" w14:paraId="00000045">
      <w:pPr>
        <w:rPr/>
      </w:pPr>
      <w:r w:rsidDel="00000000" w:rsidR="00000000" w:rsidRPr="00000000">
        <w:rPr>
          <w:rtl w:val="0"/>
        </w:rPr>
        <w:t xml:space="preserve">Resolved or superseded: document movement (completed), naming standardisation (decided: dot-style for new docs, no renames), route docs vs current-state docs first (both now exist), single task ledger vs individual files (ledger exists).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Fix:</w:t>
      </w:r>
      <w:r w:rsidDel="00000000" w:rsidR="00000000" w:rsidRPr="00000000">
        <w:rPr>
          <w:rtl w:val="0"/>
        </w:rPr>
        <w:t xml:space="preserve"> Move resolved items to the decision log with resolution dates. Keep only genuinely open questions (e.g., CategorisAIr minimum schema, PRD regeneration timing).</w:t>
      </w:r>
    </w:p>
    <w:p w:rsidR="00000000" w:rsidDel="00000000" w:rsidP="00000000" w:rsidRDefault="00000000" w:rsidRPr="00000000" w14:paraId="00000048">
      <w:pPr>
        <w:pStyle w:val="Heading3"/>
        <w:rPr/>
      </w:pPr>
      <w:bookmarkStart w:colFirst="0" w:colLast="0" w:name="_91xn0c77ibgm" w:id="15"/>
      <w:bookmarkEnd w:id="15"/>
      <w:r w:rsidDel="00000000" w:rsidR="00000000" w:rsidRPr="00000000">
        <w:rPr>
          <w:rtl w:val="0"/>
        </w:rPr>
        <w:t xml:space="preserve">MI-05 — Section 12 Next Actions are stale (MEDIUM)</w:t>
      </w:r>
    </w:p>
    <w:p w:rsidR="00000000" w:rsidDel="00000000" w:rsidP="00000000" w:rsidRDefault="00000000" w:rsidRPr="00000000" w14:paraId="00000049">
      <w:pPr>
        <w:rPr/>
      </w:pPr>
      <w:r w:rsidDel="00000000" w:rsidR="00000000" w:rsidRPr="00000000">
        <w:rPr>
          <w:rtl w:val="0"/>
        </w:rPr>
        <w:t xml:space="preserve">All three listed next actions (create current-state, create decision-log/open-questions/task-ledger, move documents) are complete per the index's own register.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Fix:</w:t>
      </w:r>
      <w:r w:rsidDel="00000000" w:rsidR="00000000" w:rsidRPr="00000000">
        <w:rPr>
          <w:rtl w:val="0"/>
        </w:rPr>
        <w:t xml:space="preserve"> Replace with the actual current priorities, which per the latest entries are: finish duplicate-folder cleanup in </w:t>
      </w:r>
      <w:r w:rsidDel="00000000" w:rsidR="00000000" w:rsidRPr="00000000">
        <w:rPr>
          <w:rFonts w:ascii="Roboto Mono" w:cs="Roboto Mono" w:eastAsia="Roboto Mono" w:hAnsi="Roboto Mono"/>
          <w:color w:val="188038"/>
          <w:rtl w:val="0"/>
        </w:rPr>
        <w:t xml:space="preserve">00_System</w:t>
      </w:r>
      <w:r w:rsidDel="00000000" w:rsidR="00000000" w:rsidRPr="00000000">
        <w:rPr>
          <w:rFonts w:ascii="Arial Unicode MS" w:cs="Arial Unicode MS" w:eastAsia="Arial Unicode MS" w:hAnsi="Arial Unicode MS"/>
          <w:rtl w:val="0"/>
        </w:rPr>
        <w:t xml:space="preserve">, then prove one clean CategorisAIr → VerifiAIr loop end-to-end on a fresh source.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z67qjfsqlndy" w:id="16"/>
      <w:bookmarkEnd w:id="16"/>
      <w:r w:rsidDel="00000000" w:rsidR="00000000" w:rsidRPr="00000000">
        <w:rPr>
          <w:rtl w:val="0"/>
        </w:rPr>
        <w:t xml:space="preserve">PART C — Defects in </w:t>
      </w:r>
      <w:r w:rsidDel="00000000" w:rsidR="00000000" w:rsidRPr="00000000">
        <w:rPr>
          <w:rFonts w:ascii="Roboto Mono" w:cs="Roboto Mono" w:eastAsia="Roboto Mono" w:hAnsi="Roboto Mono"/>
          <w:color w:val="188038"/>
          <w:rtl w:val="0"/>
        </w:rPr>
        <w:t xml:space="preserve">F247 Brain PRD</w:t>
      </w:r>
      <w:r w:rsidDel="00000000" w:rsidR="00000000" w:rsidRPr="00000000">
        <w:rPr>
          <w:rtl w:val="0"/>
        </w:rPr>
      </w:r>
    </w:p>
    <w:p w:rsidR="00000000" w:rsidDel="00000000" w:rsidP="00000000" w:rsidRDefault="00000000" w:rsidRPr="00000000" w14:paraId="0000004F">
      <w:pPr>
        <w:pStyle w:val="Heading3"/>
        <w:rPr/>
      </w:pPr>
      <w:bookmarkStart w:colFirst="0" w:colLast="0" w:name="_ecpz97bjgc2b" w:id="17"/>
      <w:bookmarkEnd w:id="17"/>
      <w:r w:rsidDel="00000000" w:rsidR="00000000" w:rsidRPr="00000000">
        <w:rPr>
          <w:rtl w:val="0"/>
        </w:rPr>
        <w:t xml:space="preserve">PRD-01 — Phase 1 contradicts the active build decision (HIGH)</w:t>
      </w:r>
    </w:p>
    <w:p w:rsidR="00000000" w:rsidDel="00000000" w:rsidP="00000000" w:rsidRDefault="00000000" w:rsidRPr="00000000" w14:paraId="00000050">
      <w:pPr>
        <w:rPr/>
      </w:pPr>
      <w:r w:rsidDel="00000000" w:rsidR="00000000" w:rsidRPr="00000000">
        <w:rPr>
          <w:rtl w:val="0"/>
        </w:rPr>
        <w:t xml:space="preserve">PRD Phase 1 specifies a local folder-based system with Git. The active, logged decision is Google Drive-first, with Markdown/Obsidian/Git as a later migration. A future AI (or future Warwick) reading the PRD cold gets the wrong Phase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Fix:</w:t>
      </w:r>
      <w:r w:rsidDel="00000000" w:rsidR="00000000" w:rsidRPr="00000000">
        <w:rPr>
          <w:rtl w:val="0"/>
        </w:rPr>
        <w:t xml:space="preserve"> Add a superseded-note box at the top of the PRD: "Status note (2026-07-02): This PRD predates the Google Drive connection. Phase 1 is now Google Drive-first per the decision log; local Markdown/Obsidian/Git is the later migration target. The PRD is a generated view — where it conflicts with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t xml:space="preserve"> or the decision log, those win." Full regeneration can wait, per the existing open question.</w:t>
      </w:r>
    </w:p>
    <w:p w:rsidR="00000000" w:rsidDel="00000000" w:rsidP="00000000" w:rsidRDefault="00000000" w:rsidRPr="00000000" w14:paraId="00000053">
      <w:pPr>
        <w:pStyle w:val="Heading3"/>
        <w:rPr/>
      </w:pPr>
      <w:bookmarkStart w:colFirst="0" w:colLast="0" w:name="_rhqx05m751zl" w:id="18"/>
      <w:bookmarkEnd w:id="18"/>
      <w:r w:rsidDel="00000000" w:rsidR="00000000" w:rsidRPr="00000000">
        <w:rPr>
          <w:rtl w:val="0"/>
        </w:rPr>
        <w:t xml:space="preserve">PRD-02 — Section 15 open decisions partially resolved (MEDIUM)</w:t>
      </w:r>
    </w:p>
    <w:p w:rsidR="00000000" w:rsidDel="00000000" w:rsidP="00000000" w:rsidRDefault="00000000" w:rsidRPr="00000000" w14:paraId="00000054">
      <w:pPr>
        <w:rPr/>
      </w:pPr>
      <w:r w:rsidDel="00000000" w:rsidR="00000000" w:rsidRPr="00000000">
        <w:rPr>
          <w:rtl w:val="0"/>
        </w:rPr>
        <w:t xml:space="preserve">Effectively decided today: 15.1 folder structure (hybrid, implemented), 15.3 SQLite timing (delayed), 15.9 CategorisAIr naming (kept, formalised as an agent), 15.11 provenance standard (minimum fields defined in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t xml:space="preserve"> 8.5).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Fix:</w:t>
      </w:r>
      <w:r w:rsidDel="00000000" w:rsidR="00000000" w:rsidRPr="00000000">
        <w:rPr>
          <w:rtl w:val="0"/>
        </w:rPr>
        <w:t xml:space="preserve"> Mark each as "Resolved — see decision log" with a one-line resolution. Leave genuinely open items (15.2 Obsidian timing, 15.4 Telegram, 15.5 Git timing, 15.6 AI tool split, 15.7 Kanban, 15.8 automation level, 15.10 local LLM) as-is.</w:t>
      </w:r>
    </w:p>
    <w:p w:rsidR="00000000" w:rsidDel="00000000" w:rsidP="00000000" w:rsidRDefault="00000000" w:rsidRPr="00000000" w14:paraId="00000057">
      <w:pPr>
        <w:pStyle w:val="Heading3"/>
        <w:rPr/>
      </w:pPr>
      <w:bookmarkStart w:colFirst="0" w:colLast="0" w:name="_90xtr1jntvsu" w:id="19"/>
      <w:bookmarkEnd w:id="19"/>
      <w:r w:rsidDel="00000000" w:rsidR="00000000" w:rsidRPr="00000000">
        <w:rPr>
          <w:rtl w:val="0"/>
        </w:rPr>
        <w:t xml:space="preserve">PRD-03 — Three spellings of the categorisation agent across the system (MEDIUM)</w:t>
      </w:r>
    </w:p>
    <w:p w:rsidR="00000000" w:rsidDel="00000000" w:rsidP="00000000" w:rsidRDefault="00000000" w:rsidRPr="00000000" w14:paraId="00000058">
      <w:pPr>
        <w:rPr/>
      </w:pPr>
      <w:r w:rsidDel="00000000" w:rsidR="00000000" w:rsidRPr="00000000">
        <w:rPr>
          <w:rtl w:val="0"/>
        </w:rPr>
        <w:t xml:space="preserve">Variants in circulation: "CatogorAIsr" (PRD), "CatagorAIsr" (document title </w:t>
      </w:r>
      <w:r w:rsidDel="00000000" w:rsidR="00000000" w:rsidRPr="00000000">
        <w:rPr>
          <w:rFonts w:ascii="Roboto Mono" w:cs="Roboto Mono" w:eastAsia="Roboto Mono" w:hAnsi="Roboto Mono"/>
          <w:color w:val="188038"/>
          <w:rtl w:val="0"/>
        </w:rPr>
        <w:t xml:space="preserve">F247 CatagorAIsr and Planning</w:t>
      </w:r>
      <w:r w:rsidDel="00000000" w:rsidR="00000000" w:rsidRPr="00000000">
        <w:rPr>
          <w:rtl w:val="0"/>
        </w:rPr>
        <w:t xml:space="preserve">), "CategorisAIr" (agent file </w:t>
      </w:r>
      <w:r w:rsidDel="00000000" w:rsidR="00000000" w:rsidRPr="00000000">
        <w:rPr>
          <w:rFonts w:ascii="Roboto Mono" w:cs="Roboto Mono" w:eastAsia="Roboto Mono" w:hAnsi="Roboto Mono"/>
          <w:color w:val="188038"/>
          <w:rtl w:val="0"/>
        </w:rPr>
        <w:t xml:space="preserve">F247.agent.categorisair</w:t>
      </w:r>
      <w:r w:rsidDel="00000000" w:rsidR="00000000" w:rsidRPr="00000000">
        <w:rPr>
          <w:rtl w:val="0"/>
        </w:rPr>
        <w:t xml:space="preserve">, Hey Fusion, master index).</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Fix:</w:t>
      </w:r>
      <w:r w:rsidDel="00000000" w:rsidR="00000000" w:rsidRPr="00000000">
        <w:rPr>
          <w:rtl w:val="0"/>
        </w:rPr>
        <w:t xml:space="preserve"> Canonical spelling = </w:t>
      </w:r>
      <w:r w:rsidDel="00000000" w:rsidR="00000000" w:rsidRPr="00000000">
        <w:rPr>
          <w:b w:val="1"/>
          <w:bCs w:val="1"/>
          <w:rtl w:val="0"/>
        </w:rPr>
        <w:t xml:space="preserve">CategorisAIr</w:t>
      </w:r>
      <w:r w:rsidDel="00000000" w:rsidR="00000000" w:rsidRPr="00000000">
        <w:rPr>
          <w:rtl w:val="0"/>
        </w:rPr>
        <w:t xml:space="preserve"> (matches the agent definition file). Correct spellings inside document text wherever encountered. Do NOT rename the </w:t>
      </w:r>
      <w:r w:rsidDel="00000000" w:rsidR="00000000" w:rsidRPr="00000000">
        <w:rPr>
          <w:rFonts w:ascii="Roboto Mono" w:cs="Roboto Mono" w:eastAsia="Roboto Mono" w:hAnsi="Roboto Mono"/>
          <w:color w:val="188038"/>
          <w:rtl w:val="0"/>
        </w:rPr>
        <w:t xml:space="preserve">F247 CatagorAIsr and Planning</w:t>
      </w:r>
      <w:r w:rsidDel="00000000" w:rsidR="00000000" w:rsidRPr="00000000">
        <w:rPr>
          <w:rtl w:val="0"/>
        </w:rPr>
        <w:t xml:space="preserve"> document without Warwick's explicit approval (per update rules); instead add an alias line in the master index register: "Title contains legacy spelling; canonical: CategorisAIr."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37pmve7cyjav" w:id="20"/>
      <w:bookmarkEnd w:id="20"/>
      <w:r w:rsidDel="00000000" w:rsidR="00000000" w:rsidRPr="00000000">
        <w:rPr>
          <w:rtl w:val="0"/>
        </w:rPr>
        <w:t xml:space="preserve">PART D — Root cause and prevention rules</w:t>
      </w:r>
    </w:p>
    <w:p w:rsidR="00000000" w:rsidDel="00000000" w:rsidP="00000000" w:rsidRDefault="00000000" w:rsidRPr="00000000" w14:paraId="0000005E">
      <w:pPr>
        <w:rPr/>
      </w:pPr>
      <w:r w:rsidDel="00000000" w:rsidR="00000000" w:rsidRPr="00000000">
        <w:rPr>
          <w:b w:val="1"/>
          <w:bCs w:val="1"/>
          <w:rtl w:val="0"/>
        </w:rPr>
        <w:t xml:space="preserve">Root cause of HF-01/HF-02/MI-01/MI-02:</w:t>
      </w:r>
      <w:r w:rsidDel="00000000" w:rsidR="00000000" w:rsidRPr="00000000">
        <w:rPr>
          <w:rtl w:val="0"/>
        </w:rPr>
        <w:t xml:space="preserve"> updates were inserted into live Google Docs at incorrect anchor positions, splitting existing sentences. This happens when a model prepends or inserts text by position rather than rewriting a clean section. The author model then fails to detect the damage in QA because it reviews against its memory of intent, not the literal document.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Prevention rules to adopt: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PR-1:</w:t>
      </w:r>
      <w:r w:rsidDel="00000000" w:rsidR="00000000" w:rsidRPr="00000000">
        <w:rPr>
          <w:rtl w:val="0"/>
        </w:rPr>
        <w:t xml:space="preserve"> Changelogs live in the Session Log only. Control files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t xml:space="preserve">) carry a single "Last updated" line. No prepended update blocks.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PR-2:</w:t>
      </w:r>
      <w:r w:rsidDel="00000000" w:rsidR="00000000" w:rsidRPr="00000000">
        <w:rPr>
          <w:rtl w:val="0"/>
        </w:rPr>
        <w:t xml:space="preserve"> When updating a control file, rewrite the whole affected section cleanly rather than inserting text into it.</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PR-3:</w:t>
      </w:r>
      <w:r w:rsidDel="00000000" w:rsidR="00000000" w:rsidRPr="00000000">
        <w:rPr>
          <w:rtl w:val="0"/>
        </w:rPr>
        <w:t xml:space="preserve"> After any edit to a control file, run a structural lint before closing the session: (a) headings numbered sequentially with no duplicates, (b) no sentence fragments adjacent to headings, (c) all links resolve, (d) no duplicate blocks.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PR-4:</w:t>
      </w:r>
      <w:r w:rsidDel="00000000" w:rsidR="00000000" w:rsidRPr="00000000">
        <w:rPr>
          <w:rtl w:val="0"/>
        </w:rPr>
        <w:t xml:space="preserve"> Periodic QA should be performed by a model that did not author the document. Author models reliably miss their own splice damage. ("Never mark your own homework.")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ar5dpjqq9507" w:id="21"/>
      <w:bookmarkEnd w:id="21"/>
      <w:r w:rsidDel="00000000" w:rsidR="00000000" w:rsidRPr="00000000">
        <w:rPr>
          <w:rtl w:val="0"/>
        </w:rPr>
        <w:t xml:space="preserve">Suggested closeout sequence</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Apply Part A fixes to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t xml:space="preserve"> (HF-01 and HF-02 first — they corrupt operating instructions).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Apply Part B fixes to </w:t>
      </w:r>
      <w:r w:rsidDel="00000000" w:rsidR="00000000" w:rsidRPr="00000000">
        <w:rPr>
          <w:rFonts w:ascii="Roboto Mono" w:cs="Roboto Mono" w:eastAsia="Roboto Mono" w:hAnsi="Roboto Mono"/>
          <w:color w:val="188038"/>
          <w:rtl w:val="0"/>
        </w:rPr>
        <w:t xml:space="preserve">F247.master.index</w:t>
      </w:r>
      <w:r w:rsidDel="00000000" w:rsidR="00000000" w:rsidRPr="00000000">
        <w:rPr>
          <w:rtl w:val="0"/>
        </w:rPr>
        <w:t xml:space="preserv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Apply Part C fixes to the PRD (PRD-01 note is two minutes of work and removes the biggest confusion risk).</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Adopt PR-1 through PR-4 into </w:t>
      </w:r>
      <w:r w:rsidDel="00000000" w:rsidR="00000000" w:rsidRPr="00000000">
        <w:rPr>
          <w:rFonts w:ascii="Roboto Mono" w:cs="Roboto Mono" w:eastAsia="Roboto Mono" w:hAnsi="Roboto Mono"/>
          <w:color w:val="188038"/>
          <w:rtl w:val="0"/>
        </w:rPr>
        <w:t xml:space="preserve">/Hey Fusion.md</w:t>
      </w:r>
      <w:r w:rsidDel="00000000" w:rsidR="00000000" w:rsidRPr="00000000">
        <w:rPr>
          <w:rtl w:val="0"/>
        </w:rPr>
        <w:t xml:space="preserve"> maintenance rules and </w:t>
      </w:r>
      <w:r w:rsidDel="00000000" w:rsidR="00000000" w:rsidRPr="00000000">
        <w:rPr>
          <w:rFonts w:ascii="Roboto Mono" w:cs="Roboto Mono" w:eastAsia="Roboto Mono" w:hAnsi="Roboto Mono"/>
          <w:color w:val="188038"/>
          <w:rtl w:val="0"/>
        </w:rPr>
        <w:t xml:space="preserve">F247.agent.verifiair</w:t>
      </w:r>
      <w:r w:rsidDel="00000000" w:rsidR="00000000" w:rsidRPr="00000000">
        <w:rPr>
          <w:rtl w:val="0"/>
        </w:rPr>
        <w:t xml:space="preserve">.</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Log this review and the fixes in the Session Log; update the master index "Last updated" line.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________________</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Fusion action note — 2026-07-02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Filed under: `00_System/governance/reviews`.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Actions completed:</w:t>
      </w:r>
    </w:p>
    <w:p w:rsidR="00000000" w:rsidDel="00000000" w:rsidP="00000000" w:rsidRDefault="00000000" w:rsidRPr="00000000" w14:paraId="00000077">
      <w:pPr>
        <w:rPr/>
      </w:pPr>
      <w:r w:rsidDel="00000000" w:rsidR="00000000" w:rsidRPr="00000000">
        <w:rPr>
          <w:rtl w:val="0"/>
        </w:rPr>
        <w:t xml:space="preserve">- Filed this external QA review as governance review evidence.</w:t>
      </w:r>
    </w:p>
    <w:p w:rsidR="00000000" w:rsidDel="00000000" w:rsidP="00000000" w:rsidRDefault="00000000" w:rsidRPr="00000000" w14:paraId="00000078">
      <w:pPr>
        <w:rPr/>
      </w:pPr>
      <w:r w:rsidDel="00000000" w:rsidR="00000000" w:rsidRPr="00000000">
        <w:rPr>
          <w:rtl w:val="0"/>
        </w:rPr>
        <w:t xml:space="preserve">- Applied PRD status note for Google Drive-first baseline precedence.</w:t>
      </w:r>
    </w:p>
    <w:p w:rsidR="00000000" w:rsidDel="00000000" w:rsidP="00000000" w:rsidRDefault="00000000" w:rsidRPr="00000000" w14:paraId="00000079">
      <w:pPr>
        <w:rPr/>
      </w:pPr>
      <w:r w:rsidDel="00000000" w:rsidR="00000000" w:rsidRPr="00000000">
        <w:rPr>
          <w:rtl w:val="0"/>
        </w:rPr>
        <w:t xml:space="preserve">- Applied targeted fixes to `/Hey Fusion.md` intro and known orphan fragments.</w:t>
      </w:r>
    </w:p>
    <w:p w:rsidR="00000000" w:rsidDel="00000000" w:rsidP="00000000" w:rsidRDefault="00000000" w:rsidRPr="00000000" w14:paraId="0000007A">
      <w:pPr>
        <w:rPr/>
      </w:pPr>
      <w:r w:rsidDel="00000000" w:rsidR="00000000" w:rsidRPr="00000000">
        <w:rPr>
          <w:rtl w:val="0"/>
        </w:rPr>
        <w:t xml:space="preserve">- Applied targeted fixes to `F247.master.index` header and doctrine splice.</w:t>
      </w:r>
    </w:p>
    <w:p w:rsidR="00000000" w:rsidDel="00000000" w:rsidP="00000000" w:rsidRDefault="00000000" w:rsidRPr="00000000" w14:paraId="0000007B">
      <w:pPr>
        <w:rPr/>
      </w:pPr>
      <w:r w:rsidDel="00000000" w:rsidR="00000000" w:rsidRPr="00000000">
        <w:rPr>
          <w:rtl w:val="0"/>
        </w:rPr>
        <w:t xml:space="preserve">- Added structural maintenance rule to `/Hey Fusion.md`.</w:t>
      </w:r>
    </w:p>
    <w:p w:rsidR="00000000" w:rsidDel="00000000" w:rsidP="00000000" w:rsidRDefault="00000000" w:rsidRPr="00000000" w14:paraId="0000007C">
      <w:pPr>
        <w:rPr/>
      </w:pPr>
      <w:r w:rsidDel="00000000" w:rsidR="00000000" w:rsidRPr="00000000">
        <w:rPr>
          <w:rtl w:val="0"/>
        </w:rPr>
        <w:t xml:space="preserve">- Added structural QA rule to `F247.agent.verifiair`.</w:t>
      </w:r>
    </w:p>
    <w:p w:rsidR="00000000" w:rsidDel="00000000" w:rsidP="00000000" w:rsidRDefault="00000000" w:rsidRPr="00000000" w14:paraId="0000007D">
      <w:pPr>
        <w:rPr/>
      </w:pPr>
      <w:r w:rsidDel="00000000" w:rsidR="00000000" w:rsidRPr="00000000">
        <w:rPr>
          <w:rtl w:val="0"/>
        </w:rPr>
        <w:t xml:space="preserve">- Logged accepted prevention rule in `F247.decision-log`.</w:t>
      </w:r>
    </w:p>
    <w:p w:rsidR="00000000" w:rsidDel="00000000" w:rsidP="00000000" w:rsidRDefault="00000000" w:rsidRPr="00000000" w14:paraId="0000007E">
      <w:pPr>
        <w:rPr/>
      </w:pPr>
      <w:r w:rsidDel="00000000" w:rsidR="00000000" w:rsidRPr="00000000">
        <w:rPr>
          <w:rtl w:val="0"/>
        </w:rPr>
        <w:t xml:space="preserve">- Added follow-up tasks F247-T015 to F247-T019.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Remaining controlled cleanup:</w:t>
      </w:r>
    </w:p>
    <w:p w:rsidR="00000000" w:rsidDel="00000000" w:rsidP="00000000" w:rsidRDefault="00000000" w:rsidRPr="00000000" w14:paraId="00000081">
      <w:pPr>
        <w:rPr/>
      </w:pPr>
      <w:r w:rsidDel="00000000" w:rsidR="00000000" w:rsidRPr="00000000">
        <w:rPr>
          <w:rtl w:val="0"/>
        </w:rPr>
        <w:t xml:space="preserve">- Full removal of stacked changelog blocks from control files.</w:t>
      </w:r>
    </w:p>
    <w:p w:rsidR="00000000" w:rsidDel="00000000" w:rsidP="00000000" w:rsidRDefault="00000000" w:rsidRPr="00000000" w14:paraId="00000082">
      <w:pPr>
        <w:rPr/>
      </w:pPr>
      <w:r w:rsidDel="00000000" w:rsidR="00000000" w:rsidRPr="00000000">
        <w:rPr>
          <w:rtl w:val="0"/>
        </w:rPr>
        <w:t xml:space="preserve">- Full heading/section-number lint.</w:t>
      </w:r>
    </w:p>
    <w:p w:rsidR="00000000" w:rsidDel="00000000" w:rsidP="00000000" w:rsidRDefault="00000000" w:rsidRPr="00000000" w14:paraId="00000083">
      <w:pPr>
        <w:rPr/>
      </w:pPr>
      <w:r w:rsidDel="00000000" w:rsidR="00000000" w:rsidRPr="00000000">
        <w:rPr>
          <w:rtl w:val="0"/>
        </w:rPr>
        <w:t xml:space="preserve">- PRD open-decision section cleanup.</w:t>
      </w:r>
    </w:p>
    <w:p w:rsidR="00000000" w:rsidDel="00000000" w:rsidP="00000000" w:rsidRDefault="00000000" w:rsidRPr="00000000" w14:paraId="00000084">
      <w:pPr>
        <w:rPr/>
      </w:pPr>
      <w:r w:rsidDel="00000000" w:rsidR="00000000" w:rsidRPr="00000000">
        <w:rPr>
          <w:rtl w:val="0"/>
        </w:rPr>
        <w:t xml:space="preserve">- Legacy CategorisAIr spelling alias note in master index.</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