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/update journal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&gt; Daily notepad capture skill for Fusion247 Brain.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&gt; This command creates a raw daily capture note from a messy daily chat. It does not try to fully curate the content into structured knowledge.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`/update journal` turns a daily notepad-style chat into a dated raw capture note.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source chat may include health data, mood, food, calories, training notes, work notes, personal reflections, ideas, to-dos, links and random future notes.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output is an inbox item for later curation, not final organised knowledge.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## Destination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Create the note in: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01_Inbox/daily-captures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Recommended title: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Daily Capture - YYYY-MM-DD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If multiple captures are created on the same date, append a short descriptor or sequence number.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## Required Template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F247.template.journal-note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## Handling Rules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Preserve useful raw detail.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Add timestamps where known.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Do not over-structure into permanent knowledge.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Do not turn exploratory emotional or health notes into final facts.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Do not file extracted items into final sections yet unless Warwick explicitly asks.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Mark obvious to-dos, health entries, food entries, mood notes and project notes so CuratAIr can process them later.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Treat the note as an Obsidian-style daily capture waiting in inbox.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## Lifecycle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Daily chat thread -&gt; /update journal -&gt; 01_Inbox/daily-captures -&gt; CuratAIr processing -&gt; relevant sections updated -&gt; original capture archived.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## Final Response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Reply with the created/updated daily capture link, what date it covers, and any obvious follow-up curation warnings.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