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ARTIFICIAL INTELLIGENCE (AI) CONSULTANT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American Bureau of Shipping (ABS) — AI Practice Team, Europe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Warrington, Cheshire, UK or 111 Old Broad Street, London, EC2N 1AP (some remote flexibility)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Identification: 3922 | Job Category: Operations | Full time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Posting Date: 15/01/2026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URL: https://hbbq.fa.us2.oraclecloud.com/hcmUI/CandidateExperience/en/sites/CX_1/job/3922?utm_medium=jobshare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DESCRIPTION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 is seeking an exceptional Artificial Intelligence (AI) Consultant to join us full-time in our AI Practice Team, Europe. In this role, you will coordinate and support the full lifecycle of AI projects, keeping delivery aligned between clients and our technical teams across strategy, solutions, and execution. You will stay close to day-to-day project activity, ensuring requirements are clearly understood, work is well-structured, and the right experts are engaged at the right time. Operating from Warrington or London, England with some remote flexibility, you will help ensure our AI initiatives land reliably, on time, and with consistent quality for clients across our service spectrum.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WILL DO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Coordinate day-to-day communication with clients, capturing requirements, clarifying questions, and providing timely updates on progress, risks, and key decisions.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the project manager in planning and tracking delivery across multiple AI projects, maintaining plans, action logs, RAID logs, and status reporting.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 closely with technical leads and team members to translate client needs into clear, actionable tasks and monitor execution against agreed timelines and scope.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Troubleshoot delivery issues as they arise, helping unblock dependencies, escalate risks, and ensure corrective actions are owned and tracked.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Help drive quality and consistency by supporting reviews, testing and validation activities, documentation, and adherence to delivery standards and methods.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Contribute to internal knowledge sharing and continuous improvement within the AI practice, capturing lessons learned and helping develop playbooks and reusable assets.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cross-service coordination across AI strategy, AI assistants, custom models, process optimization, policy/procedure optimization, and data standardization/tagging initiatives.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WILL NEED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 and Experience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Bachelor's degree in Engineering, Computer Science, Data/Analytics, or a related field (or equivalent practical experience).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years of experience working in technical or engineering-focused environments supporting structured project delivery.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Proven track record coordinating activities across multiple teams and projects simultaneously, including stakeholder management, action tracking, and status reporting.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 collaborating closely with IT, OT, data/AI, or engineering teams in enterprise or industrial settings.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Exposure to cloud-based and data/analytics platforms (e.g., Azure, AWS, GCP, data platforms, BI/analytics tools), with maritime/industrial sector experience considered a plus.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Skills, and Abilities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Proven ability to coordinate activities across multiple technical projects, teams, and stakeholder groups, ensuring alignment on priorities, timelines, and deliverables.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 organizational and project support skills, including maintaining project plans, action and RAID logs, documentation repositories, and structured status reports.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Hands-on experience with common AI/data and IT/OT technology environments, including cloud platforms (Azure/AWS/GCP), data platforms, and analytics/BI tools (e.g., Power BI, Tableau).</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Ability to understand and communicate technical concepts, architectures, and workflows, and translate them into clear tasks and follow-up actions for delivery teams.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Excellent communication and stakeholder management skills, with confidence interacting with technical specialists, business stakeholders, and client counterparts.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Solid analytical and problem-solving skills with a structured, detail-oriented approach to tracking issues, dependencies, and risks.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Familiarity with collaboration and delivery tools such as Jira, Confluence, and Git-based repositories to support transparent and traceable project execution.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 working with distributed, international teams and comfort operating in a fast-moving environment with evolving priorities (nice to have but strongly preferred).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Awareness of industrial or maritime operational contexts, safety, or regulatory constraints, and how they impact AI and digital delivery (nice to have).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 hold a valid right to work status in the UK.</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Reporting Relationships: This role reports to the AI Project Manager and does not include direct reports.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INFO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Identification: 3922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Category: Operations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Posting Date: 15/01/2026, 11:59</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Schedule: Full time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Locations: EQE House, The Beacons, Warrington, WA3 6WJ, GB; 111 Old Broad Street, London, EC2N 1AP, GB</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